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B7BC1" w14:textId="744BB8E6" w:rsidR="007D6462" w:rsidRPr="001C251E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8</w:t>
      </w: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/10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9</w:t>
      </w:r>
    </w:p>
    <w:p w14:paraId="2D8769CA" w14:textId="77777777" w:rsidR="007D6462" w:rsidRPr="001C251E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засідання постійної комісії Київської міської ради з питань регламенту, депутатської етики та запобігання корупції (далі – постійна комісія)</w:t>
      </w:r>
    </w:p>
    <w:p w14:paraId="3EF23995" w14:textId="77777777" w:rsidR="007D6462" w:rsidRPr="001C251E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6D97E2BE" w14:textId="1A7EC0C9" w:rsidR="007D6462" w:rsidRPr="00471DDC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09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7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.2026</w:t>
      </w:r>
    </w:p>
    <w:p w14:paraId="76E27627" w14:textId="77777777" w:rsidR="007D6462" w:rsidRPr="00471DDC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68DB9BFE" w14:textId="77777777" w:rsidR="007D6462" w:rsidRPr="00471DDC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Місце проведення: </w:t>
      </w:r>
    </w:p>
    <w:p w14:paraId="4BFC59C8" w14:textId="4ADBBF28" w:rsidR="007D6462" w:rsidRPr="00471DDC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Київська міська рада, м. Київ, вул. Хрещатик, 36,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5-й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поверх, кабінет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517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14:paraId="2B0D26D3" w14:textId="77777777" w:rsidR="007D6462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329725F9" w14:textId="40C8FA99" w:rsidR="007D6462" w:rsidRPr="00471DDC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Початок засідання о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:00.</w:t>
      </w:r>
    </w:p>
    <w:p w14:paraId="6B989992" w14:textId="77777777" w:rsidR="007D6462" w:rsidRPr="00471DDC" w:rsidRDefault="007D6462" w:rsidP="007D64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58486741" w14:textId="77777777" w:rsidR="007D6462" w:rsidRPr="00471DDC" w:rsidRDefault="007D6462" w:rsidP="007D6462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Склад комісії: 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 депутатів</w:t>
      </w:r>
      <w:r w:rsidRPr="00471DDC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471DDC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ради.</w:t>
      </w:r>
    </w:p>
    <w:p w14:paraId="6CAE1422" w14:textId="77777777" w:rsidR="007D6462" w:rsidRPr="00B252AC" w:rsidRDefault="007D6462" w:rsidP="007D6462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D474F4A" w14:textId="77777777" w:rsidR="007D6462" w:rsidRPr="00B252AC" w:rsidRDefault="007D6462" w:rsidP="00A56F6B">
      <w:pPr>
        <w:tabs>
          <w:tab w:val="left" w:pos="26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Присутні: </w:t>
      </w: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депутати Київської міської ради, члени постійної комісії: </w:t>
      </w:r>
    </w:p>
    <w:p w14:paraId="63B9BC4C" w14:textId="77777777" w:rsidR="007D6462" w:rsidRPr="00B252AC" w:rsidRDefault="007D6462" w:rsidP="00A5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936hjegthgk3" w:colFirst="0" w:colLast="0"/>
      <w:bookmarkEnd w:id="0"/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Леонід ЄМЕЦЬ – голова комісії;</w:t>
      </w:r>
    </w:p>
    <w:p w14:paraId="67799788" w14:textId="77777777" w:rsidR="007D6462" w:rsidRPr="000348D7" w:rsidRDefault="007D6462" w:rsidP="00A5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Віталій НЕСТОР – перший заступник голови комісії;</w:t>
      </w:r>
    </w:p>
    <w:p w14:paraId="163E229D" w14:textId="474C3283" w:rsidR="007D6462" w:rsidRPr="000348D7" w:rsidRDefault="007D6462" w:rsidP="00A5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НЕПОП – секретар комісії</w:t>
      </w:r>
      <w:r w:rsidR="007E69E8"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22DAE210" w14:textId="77777777" w:rsidR="007E69E8" w:rsidRPr="00B252AC" w:rsidRDefault="007E69E8" w:rsidP="007E69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Володимир ПРОКОПІВ – член комісії.</w:t>
      </w:r>
    </w:p>
    <w:p w14:paraId="68C2A8F7" w14:textId="77777777" w:rsidR="007D6462" w:rsidRPr="00B252AC" w:rsidRDefault="007D6462" w:rsidP="00A5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ED8F3F6" w14:textId="77777777" w:rsidR="007D6462" w:rsidRPr="000348D7" w:rsidRDefault="007D6462" w:rsidP="00A56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Відсутні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й</w:t>
      </w: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1 депутат Київської міської ради, член постійної комісії:</w:t>
      </w:r>
    </w:p>
    <w:p w14:paraId="538CEBC0" w14:textId="20C0245B" w:rsidR="007E69E8" w:rsidRPr="000348D7" w:rsidRDefault="007E69E8" w:rsidP="007E69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Вікторія ПТАШНИК – заступниця голови комісії</w:t>
      </w:r>
      <w:r w:rsidRPr="000348D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65B0183" w14:textId="77777777" w:rsidR="007D6462" w:rsidRPr="000348D7" w:rsidRDefault="007D6462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C55EE63" w14:textId="77777777" w:rsidR="007D6462" w:rsidRDefault="007D6462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 та запрошені:</w:t>
      </w:r>
    </w:p>
    <w:p w14:paraId="27A6FFBE" w14:textId="77777777" w:rsidR="007D6462" w:rsidRPr="00A5143F" w:rsidRDefault="007D6462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7D6462" w:rsidRPr="00B252AC" w14:paraId="2776ACB9" w14:textId="77777777" w:rsidTr="00043FA5">
        <w:trPr>
          <w:trHeight w:val="515"/>
        </w:trPr>
        <w:tc>
          <w:tcPr>
            <w:tcW w:w="2977" w:type="dxa"/>
          </w:tcPr>
          <w:p w14:paraId="0123F2C2" w14:textId="77777777" w:rsidR="007D6462" w:rsidRPr="00B252AC" w:rsidRDefault="007D6462" w:rsidP="00A5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</w:rPr>
              <w:t>Тетяна ТОРОПЕНКО</w:t>
            </w:r>
          </w:p>
        </w:tc>
        <w:tc>
          <w:tcPr>
            <w:tcW w:w="6662" w:type="dxa"/>
          </w:tcPr>
          <w:p w14:paraId="5B24A264" w14:textId="725BEE1B" w:rsidR="007D6462" w:rsidRPr="007D6462" w:rsidRDefault="007D6462" w:rsidP="00A56F6B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заступник начальника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</w:tr>
      <w:tr w:rsidR="007D6462" w:rsidRPr="00B252AC" w14:paraId="7754C19D" w14:textId="77777777" w:rsidTr="007D6462">
        <w:trPr>
          <w:trHeight w:val="80"/>
        </w:trPr>
        <w:tc>
          <w:tcPr>
            <w:tcW w:w="2977" w:type="dxa"/>
          </w:tcPr>
          <w:p w14:paraId="4CADE334" w14:textId="75B97D84" w:rsidR="007D6462" w:rsidRPr="007D6462" w:rsidRDefault="007D6462" w:rsidP="00A56F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662" w:type="dxa"/>
          </w:tcPr>
          <w:p w14:paraId="45F23129" w14:textId="468BA158" w:rsidR="007D6462" w:rsidRPr="00257C6E" w:rsidRDefault="007D6462" w:rsidP="00A56F6B">
            <w:pPr>
              <w:tabs>
                <w:tab w:val="left" w:pos="174"/>
              </w:tabs>
              <w:ind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14:paraId="7046F890" w14:textId="77777777" w:rsidR="007D6462" w:rsidRDefault="007D6462" w:rsidP="00A56F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7F47852" w14:textId="6DC9E18A" w:rsidR="007D6462" w:rsidRDefault="007D6462" w:rsidP="00A56F6B">
      <w:pPr>
        <w:tabs>
          <w:tab w:val="center" w:pos="4819"/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471D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Порядок денний: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</w:p>
    <w:p w14:paraId="1C3ADD4F" w14:textId="77777777" w:rsidR="001C7485" w:rsidRDefault="001C7485" w:rsidP="00A56F6B">
      <w:pPr>
        <w:tabs>
          <w:tab w:val="center" w:pos="4819"/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5245C5F" w14:textId="2A8FB7D2" w:rsidR="001C7485" w:rsidRPr="001C7485" w:rsidRDefault="001C7485" w:rsidP="00A56F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C7485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розгляд проєктів рішень Київської міської ради</w:t>
      </w:r>
    </w:p>
    <w:p w14:paraId="7EF88100" w14:textId="1491070D" w:rsidR="001C7485" w:rsidRPr="001C7485" w:rsidRDefault="001C7485" w:rsidP="00A56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7485">
        <w:rPr>
          <w:rFonts w:ascii="Times New Roman" w:hAnsi="Times New Roman" w:cs="Times New Roman"/>
          <w:sz w:val="28"/>
          <w:szCs w:val="28"/>
          <w:lang w:val="uk-UA"/>
        </w:rPr>
        <w:t xml:space="preserve">1. Про розгляд проєкту рішення Київської міської ради «Про звернення Київської міської ради до Кабінету Міністрів України щодо необхідності додаткового фінансування заходів із цивільного захисту населення та підвищення безпеки міста Києва в умовах збройної агресії російської федерації» (реєстраційний номер секретаріату Київської міської ради від </w:t>
      </w:r>
      <w:r w:rsidR="00281F9A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Pr="001C7485">
        <w:rPr>
          <w:rFonts w:ascii="Times New Roman" w:hAnsi="Times New Roman" w:cs="Times New Roman"/>
          <w:sz w:val="28"/>
          <w:szCs w:val="28"/>
          <w:lang w:val="uk-UA"/>
        </w:rPr>
        <w:t>.07.2026 №  08/231-</w:t>
      </w:r>
      <w:r w:rsidR="00281F9A">
        <w:rPr>
          <w:rFonts w:ascii="Times New Roman" w:hAnsi="Times New Roman" w:cs="Times New Roman"/>
          <w:sz w:val="28"/>
          <w:szCs w:val="28"/>
          <w:lang w:val="uk-UA"/>
        </w:rPr>
        <w:t>502</w:t>
      </w:r>
      <w:r w:rsidRPr="001C7485">
        <w:rPr>
          <w:rFonts w:ascii="Times New Roman" w:hAnsi="Times New Roman" w:cs="Times New Roman"/>
          <w:sz w:val="28"/>
          <w:szCs w:val="28"/>
          <w:lang w:val="uk-UA"/>
        </w:rPr>
        <w:t>/ПР).</w:t>
      </w:r>
    </w:p>
    <w:p w14:paraId="1E79CAB3" w14:textId="5E2A8F4D" w:rsidR="001C7485" w:rsidRPr="001C7485" w:rsidRDefault="001C7485" w:rsidP="00A56F6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C7485">
        <w:rPr>
          <w:rFonts w:ascii="Times New Roman" w:hAnsi="Times New Roman" w:cs="Times New Roman"/>
          <w:i/>
          <w:sz w:val="28"/>
          <w:szCs w:val="28"/>
          <w:lang w:val="uk-UA"/>
        </w:rPr>
        <w:t>Доповідач:</w:t>
      </w:r>
      <w:r w:rsidR="002A276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Володимир ПРОКОПІВ</w:t>
      </w:r>
      <w:r w:rsidR="003C70FB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14:paraId="4161E582" w14:textId="77777777" w:rsidR="001C7485" w:rsidRPr="001C7485" w:rsidRDefault="001C7485" w:rsidP="00A56F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3AE73B5" w14:textId="77777777" w:rsidR="001C7485" w:rsidRDefault="001C7485" w:rsidP="00A56F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C748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Різне</w:t>
      </w:r>
    </w:p>
    <w:p w14:paraId="329E640D" w14:textId="77777777" w:rsidR="00A56F6B" w:rsidRPr="001C7485" w:rsidRDefault="00A56F6B" w:rsidP="00A56F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D50D592" w14:textId="7E0E97CF" w:rsidR="001C7485" w:rsidRPr="001C251E" w:rsidRDefault="001C7485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СЛУХАЛИ: Леоніда ЄМЦЯ, який запропонував прийняти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основу і </w:t>
      </w: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>в цілому порядок денний засідання постійної комісії.</w:t>
      </w:r>
    </w:p>
    <w:p w14:paraId="54243D4F" w14:textId="77777777" w:rsidR="001C7485" w:rsidRPr="001C7485" w:rsidRDefault="001C7485" w:rsidP="00A56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E2B456A" w14:textId="77777777" w:rsidR="007D6462" w:rsidRPr="00B252AC" w:rsidRDefault="007D6462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</w:p>
    <w:p w14:paraId="4D12CF98" w14:textId="159538C3" w:rsidR="007D6462" w:rsidRDefault="00EC78C7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="007D6462" w:rsidRPr="002163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Прийняти за основу і в цілому </w:t>
      </w:r>
      <w:r w:rsidR="007D6462"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порядок денний засідання постійної комісії.</w:t>
      </w:r>
    </w:p>
    <w:p w14:paraId="74324FD1" w14:textId="57290C0D" w:rsidR="007D6462" w:rsidRPr="001C251E" w:rsidRDefault="007D6462" w:rsidP="00A56F6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 w:rsidR="001D681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</w:t>
      </w:r>
      <w:r w:rsidR="001D681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«утримались» – </w:t>
      </w:r>
      <w:r w:rsidR="001D681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«не голосували» – </w:t>
      </w:r>
      <w:r w:rsidR="001D681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92D050E" w14:textId="77777777" w:rsidR="007D6462" w:rsidRPr="001C251E" w:rsidRDefault="007D6462" w:rsidP="00A56F6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7D6462" w:rsidRPr="001A72F6" w14:paraId="0F83A0D4" w14:textId="77777777" w:rsidTr="00043FA5">
        <w:tc>
          <w:tcPr>
            <w:tcW w:w="1838" w:type="dxa"/>
          </w:tcPr>
          <w:p w14:paraId="5F27B4F0" w14:textId="77777777" w:rsidR="007D6462" w:rsidRPr="001A72F6" w:rsidRDefault="007D6462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15546A3" w14:textId="77777777" w:rsidR="007D6462" w:rsidRPr="001A72F6" w:rsidRDefault="007D6462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7D6462" w:rsidRPr="001A72F6" w14:paraId="71401E20" w14:textId="77777777" w:rsidTr="00043FA5">
        <w:tc>
          <w:tcPr>
            <w:tcW w:w="1838" w:type="dxa"/>
          </w:tcPr>
          <w:p w14:paraId="47BD8EAD" w14:textId="77777777" w:rsidR="007D6462" w:rsidRPr="001A72F6" w:rsidRDefault="007D6462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E175C63" w14:textId="4A8057A0" w:rsidR="007D6462" w:rsidRPr="001A72F6" w:rsidRDefault="001D681B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D6462" w:rsidRPr="001A72F6" w14:paraId="1B314CC8" w14:textId="77777777" w:rsidTr="00043FA5">
        <w:tc>
          <w:tcPr>
            <w:tcW w:w="1838" w:type="dxa"/>
          </w:tcPr>
          <w:p w14:paraId="43D09B80" w14:textId="77777777" w:rsidR="007D6462" w:rsidRPr="001A72F6" w:rsidRDefault="007D6462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34EA4A4D" w14:textId="16B8AD58" w:rsidR="007D6462" w:rsidRPr="001A72F6" w:rsidRDefault="001D681B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D6462" w:rsidRPr="001A72F6" w14:paraId="59D73B85" w14:textId="77777777" w:rsidTr="00043FA5">
        <w:tc>
          <w:tcPr>
            <w:tcW w:w="1838" w:type="dxa"/>
          </w:tcPr>
          <w:p w14:paraId="4D5B6235" w14:textId="77777777" w:rsidR="007D6462" w:rsidRPr="001A72F6" w:rsidRDefault="007D6462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45D36505" w14:textId="21E7635B" w:rsidR="007D6462" w:rsidRPr="001A72F6" w:rsidRDefault="007E69E8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7D6462" w:rsidRPr="001A72F6" w14:paraId="17F5A7ED" w14:textId="77777777" w:rsidTr="00043FA5">
        <w:tc>
          <w:tcPr>
            <w:tcW w:w="1838" w:type="dxa"/>
          </w:tcPr>
          <w:p w14:paraId="31133AD4" w14:textId="77777777" w:rsidR="007D6462" w:rsidRPr="001A72F6" w:rsidRDefault="007D6462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49C4A4DE" w14:textId="1062AB63" w:rsidR="007D6462" w:rsidRPr="001A72F6" w:rsidRDefault="001D681B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7D6462" w:rsidRPr="001A72F6" w14:paraId="696A3373" w14:textId="77777777" w:rsidTr="00043FA5">
        <w:tc>
          <w:tcPr>
            <w:tcW w:w="1838" w:type="dxa"/>
          </w:tcPr>
          <w:p w14:paraId="4637E951" w14:textId="77777777" w:rsidR="007D6462" w:rsidRPr="001A72F6" w:rsidRDefault="007D6462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69FEA76F" w14:textId="553A2813" w:rsidR="007D6462" w:rsidRPr="001A72F6" w:rsidRDefault="001D681B" w:rsidP="00A56F6B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</w:tbl>
    <w:p w14:paraId="2A44B2B9" w14:textId="77777777" w:rsidR="007D6462" w:rsidRDefault="007D6462" w:rsidP="00A56F6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638566D9" w14:textId="63BFE72D" w:rsidR="007D6462" w:rsidRPr="001C251E" w:rsidRDefault="007D6462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СЛУХАЛИ:</w:t>
      </w:r>
      <w:r w:rsidR="002A27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Леоніда ЄМЦЯ,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14:paraId="0FC76CC0" w14:textId="77777777" w:rsidR="007D6462" w:rsidRDefault="007D6462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0A3B406" w14:textId="77777777" w:rsidR="007D6462" w:rsidRDefault="007D6462" w:rsidP="00A56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Розгляд (обговорення) питань порядку денного:</w:t>
      </w:r>
    </w:p>
    <w:p w14:paraId="147B9EAF" w14:textId="77777777" w:rsidR="002A2765" w:rsidRDefault="002A2765" w:rsidP="00A56F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CDF743C" w14:textId="371DFCE5" w:rsidR="001C7485" w:rsidRDefault="001C7485" w:rsidP="00A56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7485">
        <w:rPr>
          <w:rFonts w:ascii="Times New Roman" w:hAnsi="Times New Roman" w:cs="Times New Roman"/>
          <w:sz w:val="28"/>
          <w:szCs w:val="28"/>
          <w:lang w:val="uk-UA"/>
        </w:rPr>
        <w:t xml:space="preserve">1. Про розгляд проєкту рішення Київської міської ради «Про звернення Київської міської ради до Кабінету Міністрів України щодо необхідності додаткового фінансування заходів із цивільного захисту населення та підвищення безпеки міста Києва в умовах збройної агресії російської федерації» (реєстраційний номер секретаріату Київської міської ради від </w:t>
      </w:r>
      <w:r w:rsidR="007E69E8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Pr="001C7485">
        <w:rPr>
          <w:rFonts w:ascii="Times New Roman" w:hAnsi="Times New Roman" w:cs="Times New Roman"/>
          <w:sz w:val="28"/>
          <w:szCs w:val="28"/>
          <w:lang w:val="uk-UA"/>
        </w:rPr>
        <w:t>.07.2026 №  08/231-</w:t>
      </w:r>
      <w:r w:rsidR="007E69E8">
        <w:rPr>
          <w:rFonts w:ascii="Times New Roman" w:hAnsi="Times New Roman" w:cs="Times New Roman"/>
          <w:sz w:val="28"/>
          <w:szCs w:val="28"/>
          <w:lang w:val="uk-UA"/>
        </w:rPr>
        <w:t>502</w:t>
      </w:r>
      <w:r w:rsidRPr="001C7485">
        <w:rPr>
          <w:rFonts w:ascii="Times New Roman" w:hAnsi="Times New Roman" w:cs="Times New Roman"/>
          <w:sz w:val="28"/>
          <w:szCs w:val="28"/>
          <w:lang w:val="uk-UA"/>
        </w:rPr>
        <w:t>/ПР).</w:t>
      </w:r>
    </w:p>
    <w:p w14:paraId="0AEBBD48" w14:textId="6987FDB3" w:rsidR="001C7485" w:rsidRPr="001C251E" w:rsidRDefault="001C7485" w:rsidP="00A56F6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</w:t>
      </w:r>
      <w:r w:rsidR="001D681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Леоніда ЄМЦЯ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щодо змісту відповідного проєкту рішення Київської міської ради.</w:t>
      </w:r>
    </w:p>
    <w:p w14:paraId="16B6FE4E" w14:textId="6C997C17" w:rsidR="00A56F6B" w:rsidRPr="003C70FB" w:rsidRDefault="001C7485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ВИСТУПИ</w:t>
      </w:r>
      <w:r w:rsidR="001D681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:</w:t>
      </w:r>
      <w:r w:rsidR="001D681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Володимир ПРОКОПІВ із пропозицією підтримати відповідний проєкт рішення Київської міської ради.</w:t>
      </w:r>
    </w:p>
    <w:p w14:paraId="03889B41" w14:textId="77777777" w:rsidR="00A56F6B" w:rsidRDefault="00A56F6B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</w:p>
    <w:p w14:paraId="37E9AE29" w14:textId="0546ADDD" w:rsidR="001C7485" w:rsidRDefault="001C7485" w:rsidP="00A56F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1C7485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191F82AB" w14:textId="6201619B" w:rsidR="001C7485" w:rsidRDefault="001C7485" w:rsidP="00A56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748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Підтримати</w:t>
      </w:r>
      <w:r w:rsidRPr="001C748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1C7485"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Київської міської ради «Про звернення Київської міської ради до Кабінету Міністрів України щодо необхідності додаткового фінансування заходів із цивільного захисту населення та підвищення безпеки міста Києва в умовах збройної агресії російської федерації» (реєстраційний номер секретаріату Київської міської ради від </w:t>
      </w:r>
      <w:r w:rsidR="001D681B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Pr="001C7485">
        <w:rPr>
          <w:rFonts w:ascii="Times New Roman" w:hAnsi="Times New Roman" w:cs="Times New Roman"/>
          <w:sz w:val="28"/>
          <w:szCs w:val="28"/>
          <w:lang w:val="uk-UA"/>
        </w:rPr>
        <w:t>.07.2026 №  08/231-</w:t>
      </w:r>
      <w:r w:rsidR="001D681B">
        <w:rPr>
          <w:rFonts w:ascii="Times New Roman" w:hAnsi="Times New Roman" w:cs="Times New Roman"/>
          <w:sz w:val="28"/>
          <w:szCs w:val="28"/>
          <w:lang w:val="uk-UA"/>
        </w:rPr>
        <w:t>520</w:t>
      </w:r>
      <w:r w:rsidRPr="001C7485">
        <w:rPr>
          <w:rFonts w:ascii="Times New Roman" w:hAnsi="Times New Roman" w:cs="Times New Roman"/>
          <w:sz w:val="28"/>
          <w:szCs w:val="28"/>
          <w:lang w:val="uk-UA"/>
        </w:rPr>
        <w:t>/ПР).</w:t>
      </w:r>
    </w:p>
    <w:p w14:paraId="537AC47D" w14:textId="77777777" w:rsidR="001D681B" w:rsidRPr="001C251E" w:rsidRDefault="001D681B" w:rsidP="001D681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«утримались»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27D0E2F4" w14:textId="77777777" w:rsidR="001D681B" w:rsidRPr="001C251E" w:rsidRDefault="001D681B" w:rsidP="001D681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D681B" w:rsidRPr="001A72F6" w14:paraId="057A9F67" w14:textId="77777777" w:rsidTr="00330C59">
        <w:tc>
          <w:tcPr>
            <w:tcW w:w="1838" w:type="dxa"/>
          </w:tcPr>
          <w:p w14:paraId="139F6191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646EB09F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D681B" w:rsidRPr="001A72F6" w14:paraId="29C8247A" w14:textId="77777777" w:rsidTr="00330C59">
        <w:tc>
          <w:tcPr>
            <w:tcW w:w="1838" w:type="dxa"/>
          </w:tcPr>
          <w:p w14:paraId="4C41EB83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17F4EA2B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D681B" w:rsidRPr="001A72F6" w14:paraId="77CD9023" w14:textId="77777777" w:rsidTr="00330C59">
        <w:tc>
          <w:tcPr>
            <w:tcW w:w="1838" w:type="dxa"/>
          </w:tcPr>
          <w:p w14:paraId="7E2C2047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DDF3A53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D681B" w:rsidRPr="001A72F6" w14:paraId="3D2BCE73" w14:textId="77777777" w:rsidTr="00330C59">
        <w:tc>
          <w:tcPr>
            <w:tcW w:w="1838" w:type="dxa"/>
          </w:tcPr>
          <w:p w14:paraId="241F9703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Пташник В. Ю.</w:t>
            </w:r>
          </w:p>
        </w:tc>
        <w:tc>
          <w:tcPr>
            <w:tcW w:w="2581" w:type="dxa"/>
          </w:tcPr>
          <w:p w14:paraId="6AF11126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1D681B" w:rsidRPr="001A72F6" w14:paraId="3893BD9C" w14:textId="77777777" w:rsidTr="00330C59">
        <w:tc>
          <w:tcPr>
            <w:tcW w:w="1838" w:type="dxa"/>
          </w:tcPr>
          <w:p w14:paraId="549BDE21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7AA57558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D681B" w:rsidRPr="001A72F6" w14:paraId="7C807D02" w14:textId="77777777" w:rsidTr="00330C59">
        <w:tc>
          <w:tcPr>
            <w:tcW w:w="1838" w:type="dxa"/>
          </w:tcPr>
          <w:p w14:paraId="16DDE144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917AE24" w14:textId="77777777" w:rsidR="001D681B" w:rsidRPr="001A72F6" w:rsidRDefault="001D681B" w:rsidP="00330C59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</w:tbl>
    <w:p w14:paraId="542BACC8" w14:textId="6583499B" w:rsidR="00EA5BB2" w:rsidRPr="001C7485" w:rsidRDefault="00EA5BB2" w:rsidP="002A276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7090B51" w14:textId="4796D9B7" w:rsidR="007D6462" w:rsidRPr="007D6462" w:rsidRDefault="001C7485" w:rsidP="00A56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7D6462" w:rsidRPr="007D6462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D681B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робочої групи </w:t>
      </w:r>
      <w:r w:rsidR="002A2765">
        <w:rPr>
          <w:rFonts w:ascii="Times New Roman" w:hAnsi="Times New Roman" w:cs="Times New Roman"/>
          <w:sz w:val="28"/>
          <w:szCs w:val="28"/>
          <w:lang w:val="uk-UA"/>
        </w:rPr>
        <w:t>щодо контролю за виконанням рішення Київської міської ради від 22.09.2011 № 18/6234 «Про порядок укладання мирових угод щодо об</w:t>
      </w:r>
      <w:r w:rsidR="002A2765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2A2765">
        <w:rPr>
          <w:rFonts w:ascii="Times New Roman" w:hAnsi="Times New Roman" w:cs="Times New Roman"/>
          <w:sz w:val="28"/>
          <w:szCs w:val="28"/>
          <w:lang w:val="uk-UA"/>
        </w:rPr>
        <w:t>єктів</w:t>
      </w:r>
      <w:proofErr w:type="spellEnd"/>
      <w:r w:rsidR="002A2765">
        <w:rPr>
          <w:rFonts w:ascii="Times New Roman" w:hAnsi="Times New Roman" w:cs="Times New Roman"/>
          <w:sz w:val="28"/>
          <w:szCs w:val="28"/>
          <w:lang w:val="uk-UA"/>
        </w:rPr>
        <w:t xml:space="preserve"> права комунальної власності територіальної громади міста Києва»</w:t>
      </w:r>
      <w:r w:rsidR="007D6462" w:rsidRPr="007D64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50044D" w14:textId="3223B4B9" w:rsidR="001D681B" w:rsidRDefault="007D6462" w:rsidP="002A27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C7485">
        <w:rPr>
          <w:rFonts w:ascii="Times New Roman" w:hAnsi="Times New Roman" w:cs="Times New Roman"/>
          <w:sz w:val="28"/>
          <w:szCs w:val="28"/>
        </w:rPr>
        <w:t>СЛУХАЛИ:</w:t>
      </w:r>
      <w:r w:rsidR="001D681B">
        <w:rPr>
          <w:rFonts w:ascii="Times New Roman" w:hAnsi="Times New Roman" w:cs="Times New Roman"/>
          <w:sz w:val="28"/>
          <w:szCs w:val="28"/>
        </w:rPr>
        <w:t xml:space="preserve"> Леоніда ЄМЦЯ, який запропонував створити робочу групу </w:t>
      </w:r>
      <w:r w:rsidR="002A2765">
        <w:rPr>
          <w:rFonts w:ascii="Times New Roman" w:hAnsi="Times New Roman" w:cs="Times New Roman"/>
          <w:sz w:val="28"/>
          <w:szCs w:val="28"/>
          <w:lang w:val="uk-UA"/>
        </w:rPr>
        <w:t>щодо контролю за виконанням рішення Київської міської ради від 22.09.2011 №  18/6234 «Про порядок укладання мирових угод щодо об</w:t>
      </w:r>
      <w:r w:rsidR="002A2765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2A2765">
        <w:rPr>
          <w:rFonts w:ascii="Times New Roman" w:hAnsi="Times New Roman" w:cs="Times New Roman"/>
          <w:sz w:val="28"/>
          <w:szCs w:val="28"/>
          <w:lang w:val="uk-UA"/>
        </w:rPr>
        <w:t>єктів</w:t>
      </w:r>
      <w:proofErr w:type="spellEnd"/>
      <w:r w:rsidR="002A2765">
        <w:rPr>
          <w:rFonts w:ascii="Times New Roman" w:hAnsi="Times New Roman" w:cs="Times New Roman"/>
          <w:sz w:val="28"/>
          <w:szCs w:val="28"/>
          <w:lang w:val="uk-UA"/>
        </w:rPr>
        <w:t xml:space="preserve"> права комунальної власності територіальної громади міста Києва» </w:t>
      </w:r>
      <w:r w:rsidR="0026662C" w:rsidRPr="002A2765">
        <w:rPr>
          <w:rFonts w:ascii="Times New Roman" w:hAnsi="Times New Roman"/>
          <w:sz w:val="28"/>
          <w:szCs w:val="28"/>
        </w:rPr>
        <w:t>у складі членів постійної комісії</w:t>
      </w:r>
      <w:r w:rsidR="002A2765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4ABC3AAC" w14:textId="77777777" w:rsidR="002A2765" w:rsidRPr="002A2765" w:rsidRDefault="002A2765" w:rsidP="002A27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F9A714" w14:textId="22CD8013" w:rsidR="007D6462" w:rsidRDefault="007D6462" w:rsidP="002A276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D646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</w:p>
    <w:p w14:paraId="7C2395B5" w14:textId="7FBAE5B2" w:rsidR="002A2765" w:rsidRDefault="00EC78C7" w:rsidP="00EC78C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26662C">
        <w:rPr>
          <w:rFonts w:ascii="Times New Roman" w:hAnsi="Times New Roman" w:cs="Times New Roman"/>
          <w:sz w:val="28"/>
          <w:szCs w:val="28"/>
        </w:rPr>
        <w:t xml:space="preserve">Створити робочу групу </w:t>
      </w:r>
      <w:r w:rsidR="002A2765">
        <w:rPr>
          <w:rFonts w:ascii="Times New Roman" w:hAnsi="Times New Roman" w:cs="Times New Roman"/>
          <w:sz w:val="28"/>
          <w:szCs w:val="28"/>
          <w:lang w:val="uk-UA"/>
        </w:rPr>
        <w:t>щодо контролю за виконанням рішення Київської міської ради від 22.09.2011 №  18/6234 «Про порядок укладання мирових угод щодо об</w:t>
      </w:r>
      <w:r w:rsidR="002A2765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2A2765">
        <w:rPr>
          <w:rFonts w:ascii="Times New Roman" w:hAnsi="Times New Roman" w:cs="Times New Roman"/>
          <w:sz w:val="28"/>
          <w:szCs w:val="28"/>
          <w:lang w:val="uk-UA"/>
        </w:rPr>
        <w:t>єктів</w:t>
      </w:r>
      <w:proofErr w:type="spellEnd"/>
      <w:r w:rsidR="002A2765">
        <w:rPr>
          <w:rFonts w:ascii="Times New Roman" w:hAnsi="Times New Roman" w:cs="Times New Roman"/>
          <w:sz w:val="28"/>
          <w:szCs w:val="28"/>
          <w:lang w:val="uk-UA"/>
        </w:rPr>
        <w:t xml:space="preserve"> права комунальної власності територіальної громади міста Києва» </w:t>
      </w:r>
      <w:r w:rsidR="002A2765" w:rsidRPr="002A2765">
        <w:rPr>
          <w:rFonts w:ascii="Times New Roman" w:hAnsi="Times New Roman"/>
          <w:sz w:val="28"/>
          <w:szCs w:val="28"/>
        </w:rPr>
        <w:t>у складі членів постійної комісії</w:t>
      </w:r>
      <w:r w:rsidR="002A2765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461F2B7E" w14:textId="415C5FAA" w:rsidR="001D681B" w:rsidRPr="0026662C" w:rsidRDefault="001D681B" w:rsidP="002A2765">
      <w:pPr>
        <w:pStyle w:val="a9"/>
        <w:tabs>
          <w:tab w:val="left" w:pos="851"/>
        </w:tabs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«утримались»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34D44CE7" w14:textId="77777777" w:rsidR="001D681B" w:rsidRPr="001C251E" w:rsidRDefault="001D681B" w:rsidP="002A276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D681B" w:rsidRPr="001A72F6" w14:paraId="74F7538F" w14:textId="77777777" w:rsidTr="00330C59">
        <w:tc>
          <w:tcPr>
            <w:tcW w:w="1838" w:type="dxa"/>
          </w:tcPr>
          <w:p w14:paraId="4F97025F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6F42E926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D681B" w:rsidRPr="001A72F6" w14:paraId="00345F14" w14:textId="77777777" w:rsidTr="00330C59">
        <w:tc>
          <w:tcPr>
            <w:tcW w:w="1838" w:type="dxa"/>
          </w:tcPr>
          <w:p w14:paraId="4F4D7F6C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B1E306B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D681B" w:rsidRPr="001A72F6" w14:paraId="0C02C900" w14:textId="77777777" w:rsidTr="00330C59">
        <w:tc>
          <w:tcPr>
            <w:tcW w:w="1838" w:type="dxa"/>
          </w:tcPr>
          <w:p w14:paraId="74302C73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7261BBB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D681B" w:rsidRPr="001A72F6" w14:paraId="70936653" w14:textId="77777777" w:rsidTr="00330C59">
        <w:tc>
          <w:tcPr>
            <w:tcW w:w="1838" w:type="dxa"/>
          </w:tcPr>
          <w:p w14:paraId="61E5C669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46F999F0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1D681B" w:rsidRPr="001A72F6" w14:paraId="29BFB24A" w14:textId="77777777" w:rsidTr="00330C59">
        <w:tc>
          <w:tcPr>
            <w:tcW w:w="1838" w:type="dxa"/>
          </w:tcPr>
          <w:p w14:paraId="61C96BB2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07357B16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D681B" w:rsidRPr="001A72F6" w14:paraId="7C555E48" w14:textId="77777777" w:rsidTr="00330C59">
        <w:tc>
          <w:tcPr>
            <w:tcW w:w="1838" w:type="dxa"/>
          </w:tcPr>
          <w:p w14:paraId="3A279CAC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1CB23985" w14:textId="77777777" w:rsidR="001D681B" w:rsidRPr="001A72F6" w:rsidRDefault="001D681B" w:rsidP="002A2765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</w:tbl>
    <w:p w14:paraId="720EEE7C" w14:textId="77777777" w:rsidR="001D681B" w:rsidRPr="001C7485" w:rsidRDefault="001D681B" w:rsidP="001D68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DC1F79E" w14:textId="77777777" w:rsidR="00A56F6B" w:rsidRDefault="00A56F6B" w:rsidP="00A56F6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46CC99A8" w14:textId="77777777" w:rsidR="001D681B" w:rsidRDefault="001D681B" w:rsidP="00A56F6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7C8CE3C7" w14:textId="77777777" w:rsidR="00A56F6B" w:rsidRDefault="00A56F6B" w:rsidP="00A56F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Голова комісії                                                                          Леонід ЄМЕЦЬ</w:t>
      </w:r>
    </w:p>
    <w:p w14:paraId="34C5DA8D" w14:textId="77777777" w:rsidR="001D681B" w:rsidRPr="001C251E" w:rsidRDefault="001D681B" w:rsidP="00A56F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440B3484" w14:textId="77777777" w:rsidR="00A56F6B" w:rsidRPr="001C251E" w:rsidRDefault="00A56F6B" w:rsidP="00A56F6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4462A4C6" w14:textId="0B21218C" w:rsidR="007E69E8" w:rsidRPr="00A56F6B" w:rsidRDefault="007E69E8" w:rsidP="00A56F6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</w:pPr>
      <w:r w:rsidRPr="001D68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Секретар комісії     </w:t>
      </w:r>
      <w:r w:rsidRPr="001D68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                                                            </w:t>
      </w:r>
      <w:proofErr w:type="spellStart"/>
      <w:r w:rsidRPr="001D68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Вячеслав</w:t>
      </w:r>
      <w:proofErr w:type="spellEnd"/>
      <w:r w:rsidRPr="001D68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НЕПОП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</w:t>
      </w:r>
    </w:p>
    <w:sectPr w:rsidR="007E69E8" w:rsidRPr="00A56F6B" w:rsidSect="007D6462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B153D" w14:textId="77777777" w:rsidR="00C700BA" w:rsidRDefault="00C700BA" w:rsidP="007D6462">
      <w:pPr>
        <w:spacing w:after="0" w:line="240" w:lineRule="auto"/>
      </w:pPr>
      <w:r>
        <w:separator/>
      </w:r>
    </w:p>
  </w:endnote>
  <w:endnote w:type="continuationSeparator" w:id="0">
    <w:p w14:paraId="3C22E14A" w14:textId="77777777" w:rsidR="00C700BA" w:rsidRDefault="00C700BA" w:rsidP="007D6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6707B" w14:textId="77777777" w:rsidR="00C700BA" w:rsidRDefault="00C700BA" w:rsidP="007D6462">
      <w:pPr>
        <w:spacing w:after="0" w:line="240" w:lineRule="auto"/>
      </w:pPr>
      <w:r>
        <w:separator/>
      </w:r>
    </w:p>
  </w:footnote>
  <w:footnote w:type="continuationSeparator" w:id="0">
    <w:p w14:paraId="7F1B3233" w14:textId="77777777" w:rsidR="00C700BA" w:rsidRDefault="00C700BA" w:rsidP="007D6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8260347"/>
      <w:docPartObj>
        <w:docPartGallery w:val="Page Numbers (Top of Page)"/>
        <w:docPartUnique/>
      </w:docPartObj>
    </w:sdtPr>
    <w:sdtContent>
      <w:p w14:paraId="21601E20" w14:textId="1AAED0E6" w:rsidR="007D6462" w:rsidRDefault="007D646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F1721E4" w14:textId="77777777" w:rsidR="007D6462" w:rsidRDefault="007D646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84F21"/>
    <w:multiLevelType w:val="hybridMultilevel"/>
    <w:tmpl w:val="F4389F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595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62"/>
    <w:rsid w:val="00027EC2"/>
    <w:rsid w:val="000348D7"/>
    <w:rsid w:val="00043367"/>
    <w:rsid w:val="001862B8"/>
    <w:rsid w:val="001C7485"/>
    <w:rsid w:val="001D681B"/>
    <w:rsid w:val="00255BDE"/>
    <w:rsid w:val="0026662C"/>
    <w:rsid w:val="00273C8D"/>
    <w:rsid w:val="00281F9A"/>
    <w:rsid w:val="002A2765"/>
    <w:rsid w:val="002F0FEF"/>
    <w:rsid w:val="0031525A"/>
    <w:rsid w:val="003C70FB"/>
    <w:rsid w:val="003F2412"/>
    <w:rsid w:val="00610744"/>
    <w:rsid w:val="00752429"/>
    <w:rsid w:val="007807E7"/>
    <w:rsid w:val="007D6462"/>
    <w:rsid w:val="007E69E8"/>
    <w:rsid w:val="00816B54"/>
    <w:rsid w:val="008209D0"/>
    <w:rsid w:val="008F1F30"/>
    <w:rsid w:val="00993BDF"/>
    <w:rsid w:val="009C697D"/>
    <w:rsid w:val="00A461E2"/>
    <w:rsid w:val="00A56F6B"/>
    <w:rsid w:val="00A96807"/>
    <w:rsid w:val="00C54652"/>
    <w:rsid w:val="00C700BA"/>
    <w:rsid w:val="00EA5BB2"/>
    <w:rsid w:val="00EC78C7"/>
    <w:rsid w:val="00FD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8EFEF"/>
  <w15:chartTrackingRefBased/>
  <w15:docId w15:val="{181A65E2-F622-4A9F-943F-FB91406D8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462"/>
    <w:rPr>
      <w:rFonts w:ascii="Calibri" w:eastAsia="Calibri" w:hAnsi="Calibri" w:cs="Calibri"/>
      <w:kern w:val="0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6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4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4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4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4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4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4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4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4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6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64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64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64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64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64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64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64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6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D6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46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D6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6462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D64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6462"/>
    <w:pPr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D64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64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D64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D6462"/>
    <w:rPr>
      <w:b/>
      <w:bCs/>
      <w:smallCaps/>
      <w:color w:val="2F5496" w:themeColor="accent1" w:themeShade="BF"/>
      <w:spacing w:val="5"/>
    </w:rPr>
  </w:style>
  <w:style w:type="table" w:customStyle="1" w:styleId="21">
    <w:name w:val="Сітка таблиці2"/>
    <w:basedOn w:val="a1"/>
    <w:next w:val="ae"/>
    <w:uiPriority w:val="39"/>
    <w:rsid w:val="007D64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7D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12"/>
    <w:basedOn w:val="a1"/>
    <w:rsid w:val="007D6462"/>
    <w:rPr>
      <w:rFonts w:ascii="Calibri" w:eastAsia="Calibri" w:hAnsi="Calibri" w:cs="Calibri"/>
      <w:kern w:val="0"/>
      <w:lang w:val="uk" w:eastAsia="uk-UA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f">
    <w:name w:val="header"/>
    <w:basedOn w:val="a"/>
    <w:link w:val="af0"/>
    <w:uiPriority w:val="99"/>
    <w:unhideWhenUsed/>
    <w:rsid w:val="007D646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7D6462"/>
    <w:rPr>
      <w:rFonts w:ascii="Calibri" w:eastAsia="Calibri" w:hAnsi="Calibri" w:cs="Calibri"/>
      <w:kern w:val="0"/>
      <w:lang w:val="uk" w:eastAsia="uk-UA"/>
      <w14:ligatures w14:val="none"/>
    </w:rPr>
  </w:style>
  <w:style w:type="paragraph" w:styleId="af1">
    <w:name w:val="footer"/>
    <w:basedOn w:val="a"/>
    <w:link w:val="af2"/>
    <w:uiPriority w:val="99"/>
    <w:unhideWhenUsed/>
    <w:rsid w:val="007D646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7D6462"/>
    <w:rPr>
      <w:rFonts w:ascii="Calibri" w:eastAsia="Calibri" w:hAnsi="Calibri" w:cs="Calibri"/>
      <w:kern w:val="0"/>
      <w:lang w:val="uk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3002</Words>
  <Characters>1712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13</cp:revision>
  <dcterms:created xsi:type="dcterms:W3CDTF">2026-07-09T06:46:00Z</dcterms:created>
  <dcterms:modified xsi:type="dcterms:W3CDTF">2026-07-14T09:32:00Z</dcterms:modified>
</cp:coreProperties>
</file>