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 сесія IX скликання</w:t>
      </w: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1021 (10-й поверх))</w:t>
      </w: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14.10.2024</w:t>
      </w: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24.10.2024)</w:t>
      </w: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Головуючий:</w:t>
      </w: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Заступник міського голови</w:t>
      </w:r>
      <w:r w:rsid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Київської міської ради</w:t>
      </w: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 В. Бондаренко</w:t>
      </w: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A8601B" w:rsidRPr="00B6574A" w:rsidRDefault="00A8601B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8601B" w:rsidRPr="00B6574A" w:rsidRDefault="00A8601B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16:08:53 по 16:11:53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Доброго дня, колеги! Бачите, все-таки засідання Президії може і відбутися.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давайте тоді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максимально.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всіх є попередній проєкт порядку денного.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  16:11:53 по 16:14:53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Одразу відповідаю на питання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куций чи не куций. Це те...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Минулого разу ми з вами домовлялися, що третій блок</w:t>
      </w:r>
      <w:r w:rsidR="00A5216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він буде включатися в тому варіанті, який буде пропонувати профільна комісія. Відповідно зараз це просто питання, які є в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оргуправлінні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по іншим блокам?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В.В.: Можна?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Володимир Вікторович!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В.В.: Шановні колеги, в мене питання трошки... Саме ж підняли питання блоків і розгляд їх на пленарному засіданні, так в мене</w:t>
      </w:r>
      <w:r w:rsidR="00A52161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2161">
        <w:rPr>
          <w:rFonts w:ascii="Times New Roman" w:eastAsia="Times New Roman" w:hAnsi="Times New Roman" w:cs="Times New Roman"/>
          <w:color w:val="000000"/>
          <w:sz w:val="28"/>
          <w:szCs w:val="28"/>
        </w:rPr>
        <w:t>Ось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чотири роки дивимось, голосуємо, працюємо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521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яка ситуація в нас на сьогоднішній день?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ми ставимо загальні питання. Потім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перейменування. Потім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питання</w:t>
      </w:r>
      <w:r w:rsidR="00A5216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повагою</w:t>
      </w:r>
      <w:r w:rsidR="00A5216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мистецтво, культуру, живопис. Можливо, ще якісь надважливі питання.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потім питання йдуть в нас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бюджетнонаповнюючі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наприклад. 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Інвестконкурси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питання продажу, питання поновлення договорів, укладення, надання земельної ділянки, які саме і наповнюють наш з вами бюджет міста Києва.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що відбувається під час пленарних засідань? Наші колеги, проголосувавши свої два блоки, які знаходяться на першій і другій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сторінкі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сторінці, просто йдуть десь: хтось поїсти, хтось дати інтерв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ю, хтось сфотографуватись.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Тому у мене питання, пропозиція, шановні друзі, наступна. В нас дійсно є важливі питання</w:t>
      </w:r>
      <w:r w:rsidR="00A52161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такі як питання соціальні, як Захисник</w:t>
      </w:r>
      <w:r w:rsidR="00A52161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несення змін. На кожну сесію і пленарне засідання майже вносим туди зміни.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соціального захисту. Мова йде про населення. Виплату, наприклад, громадянам матеріальної допомоги, то інші.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Це дійсно питання, які необхідні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можна їх назвати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соціальні питання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блок, шановні колеги, я б включив би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бюджетнонаповнюючу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Ви його назву скоригували і включили туди: внесення змін до бюджету, внесення змін до програм, внесення змін до 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рограми соціально-економічного розвитку, продаж землі, поновлення договорів, надання, а вже потім, Володимир Володимирович, коли вже наші колеги всі прийдуть, сфотографуються,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залайкають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 друг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ставити всі інші питання.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мене, шановні друзі, пропозиція. Можливо, ми можемо проголосувати зараз, щоб в нас з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явився, можливо, найважливіший блок, який би назвався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бюджетнонаповнюючий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бюджетом розвитку міста. І ми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конструктивно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 і працювали. А не так як воно відбувається. Пішли на обід, потім ніхто не прийшов, ми знов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 питання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переносимо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 А коли наші колеги приходять з питанням розвитку міста і сво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ї галузі, вони питають: дайте гроші! А де їх взяти? Давайте подивимося, як ви проголосували.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проголосували ми ніяк, тому що ми фотографувались. От і все!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шановні колеги, я б запропонував би внести відповідний блок, розглядати його до обіду, тобто ставити його другим після соціального блоку. І в такому порядку працювати.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друзі!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  16:14:53 по 16:17:53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Володимире Вікторовичу, а тоді зустрічне питання. Колеги, які от фотографуються і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лайкають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 одному, вони коли це мають робить?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В.В.: Володимире Володимировичу, вони мають робити це на своїх питаннях, коли будуть їхні питання, близько 6-ї. Отоді хай це роблять.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ми тут для того, щоб працювати і наповнювати наш бюджет і розвивати місто. А не займатися тими же питання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які...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нас просто зазвичай два блоки дискусійних питань: це звернення до органів влади і органи самоорганізації населення.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В.В.: І Володимире Володимировичу, і найголовніше, що я хотів щось. От в нас є ще... як завжди, з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явиться 20</w:t>
      </w:r>
      <w:r w:rsidR="00F1709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30 питань невідкладних, так щоб ми одразу, колеги, домовились, що невідкладні питання розглядаються після порядку денного.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В.В.: Да, да. Що їх же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хто, як правило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коментує? Виконавчий орган.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Якщо виконавчому органу потрібно, то нехай з депутатськими фракціями... Ці питання дійсно невідкладні, дійсно важливі. Нехай виконавчий орган працює з фракціями, а не за день на Погоджувальній раді вносить ці питання, переконує депутатів і фракції залишитися, не фотографуватися, не обідати і розглядати ці питання.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моя пропозиція наступна.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це соціальній блок, який я назвав, то включити.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Другий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це питання бюджетонаповнюючий, який включити.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наступні питання. І невідкладні в кінець порядку денного, шановні колеги. Дякую.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Які думки?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Володимире Володимировичу!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Знаєте, повністю підтримуючи Володимира Вікторовича, і що стосується... Я хотів би взагалі сказати, що депутати Київської міської ради один раз на місяць можуть попрацювати цілий день, в принципі, і без обіду. Це перше.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без фотографування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це друге. Велика кількість фотографується протягом місяця, який іде.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C567BD">
        <w:rPr>
          <w:rFonts w:ascii="Times New Roman" w:eastAsia="Times New Roman" w:hAnsi="Times New Roman" w:cs="Times New Roman"/>
          <w:color w:val="000000"/>
          <w:sz w:val="28"/>
          <w:szCs w:val="28"/>
        </w:rPr>
        <w:t>А що ж вас так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фотографування заділо?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 Справа в тому, що потім... Я ж вже тут декілька років знаходжуся...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Відпочиваєте.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Да. І знаю, що в листопаді місяці всі прийдуть з якимись своїми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проєктами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під які необхідно будуть бюджетні кошти.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Ситуація з наповненням бюджету зараз не така райдужна, як була до вторгнення, не така райдужна, як була до війни, а проєктів стає все більше і більше. Тому що ми чудово розуміємо, соціальний захист населення має бути пріоритетом у депутатського корпусу. Дякую.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Шановні колеги, вітаю! Ну, насправді не нетака вже нерадісна. Насправді все залежить від нас. Бо я вам скажу, по наповненню бюджету від продажу, оренди, податку... от ми, наприклад, з вами в грудні 23-го року запланували на 24-й рік отримати в бюджет міста Києва від податку на землю і орендної плати 4 млрд 80 млн.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10... за 9 місяців цього року ми отримали 4 млрд 63 млн. Тобто </w:t>
      </w:r>
      <w:r w:rsidR="00A322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 млн не вистачило </w:t>
      </w:r>
    </w:p>
    <w:p w:rsidR="00A8601B" w:rsidRDefault="00622935" w:rsidP="00B657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225D" w:rsidRDefault="00A3225D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D1510" w:rsidRDefault="001D1510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D1510" w:rsidRDefault="001D1510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D1510" w:rsidRPr="00B6574A" w:rsidRDefault="001D1510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  16:17:53 по 16:20:53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Arial" w:hAnsi="Times New Roman" w:cs="Times New Roman"/>
          <w:color w:val="000000"/>
          <w:sz w:val="28"/>
        </w:rPr>
        <w:t xml:space="preserve"> для того, щоб виконати бюджет як річний план за </w:t>
      </w:r>
      <w:r w:rsidR="001D1510">
        <w:rPr>
          <w:rFonts w:ascii="Times New Roman" w:eastAsia="Arial" w:hAnsi="Times New Roman" w:cs="Times New Roman"/>
          <w:color w:val="000000"/>
          <w:sz w:val="28"/>
        </w:rPr>
        <w:t>9</w:t>
      </w:r>
      <w:r w:rsidRPr="00B6574A">
        <w:rPr>
          <w:rFonts w:ascii="Times New Roman" w:eastAsia="Arial" w:hAnsi="Times New Roman" w:cs="Times New Roman"/>
          <w:color w:val="000000"/>
          <w:sz w:val="28"/>
        </w:rPr>
        <w:t xml:space="preserve"> місяців. І оце робота всіх в залі, в комісіях, бо...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Нагадаю вам, ми проголосували такі важливі історії, де в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проєктах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ми включали пункти про безпідставно збережені кошти. Це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коли оформлюються договори оренди, а суб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 господарювання платять за попередній період користування земельною ділянкою.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 знаєте, зараз у нас така практика пішла на комісії, ми пропонуємо суб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єктам господарювання збільш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ну відсотков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ставку.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От, н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априклад, в нас був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Ощадбанк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Ми йому кажемо: а ви згодні на 12% від нормативної грошової оцінки?  Вони кажуть: 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ми згодні, давайте.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Ми раз проголосували. Все. Воно зараз піде на сесію. 12% вони готові платити. Для них це взагалі... Вони сказали немає проблем. Вони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прибутковий бізнес.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такі суб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 господарювання, де... насправді вони готові платити до міського бюджету. Тільки чекають наших з вами рішень.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тут питання в тому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якраз і відповідальність їх. При чому оцей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Ощадбанк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там, під їх будівлею, де вони прямо нам сказали на комісії, що 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ми згодні платити більше.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само є і суб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 господарювання, там, і в торгівлі. От приходили, ми робочі групи навіть проводили. Вони теж кажуть: 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за вісім років до цього готові заплатити за оренду землі. При чому по ставці 12%.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Там вийшло в них 5 млн грн. Вони кажуть: 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и зараз готові це заплатити.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таких компаній дуже багато. Просто, якщо вони готові платити в міській бюджет, то ми маємо їх підтримати з вами. Бо напряму це  впливає на показники надходжень бюджету міста Києва.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ж одразу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ж там зрозумієте, наприклад, от, я буду просити бюджетну комісію завтра підтримати два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які стосуються експертної грошової оцінки.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Вона проголосована на комісії підприємництва, на комісії охорони здоров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я, на нашій комісії. Залишилась тільки сама головна комісія в нашій міській раді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бюджетна комісія.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сподіваюсь, що вони завтра підтримають, бо... Тоді ми зможемо включити ці питання на 24-те.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знову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таки, надавши дозволи на експертну грошову оцінку. Це так само впливає на показники бюджету, бо далі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ж зрозумієте, колеги, якщо суб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єкти господарювання почнуть масово викуповувати землю під своїм майном,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десятки, а то </w:t>
      </w:r>
      <w:r w:rsidR="001D1510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сотні мільярдів можуть надійти  до бюджету міста Києва.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 якщо вони викуплять землю, підуть в фінансові установи, в банки і так далі за кредитуванням, вони зможуть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прокредитуватись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розширити своє виробництво, свій бізнес. Знову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таки створити якомога більше</w:t>
      </w:r>
    </w:p>
    <w:p w:rsidR="00A8601B" w:rsidRDefault="00622935" w:rsidP="00B657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1709E" w:rsidRPr="00B6574A" w:rsidRDefault="00F1709E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9  16:20:53 по 16:23:53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робочих місць. Ці робочі місця дадуть більше заробітної плати. А більше заробітної плати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більше ПДФО до міського бюджету, от і все. Логіка дуже проста. Дякую.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кого заперечення є стосовно пропозиції Слончака? Є заперечення?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Дякую. Ну, мені здається, я як голова комісії культури, я не можу підтримати цю пропозицію. Мені здається, що переносити питання освіти, охорони культурної спадщини, культури в кінець порядку денного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показати киянам, що ці теми Київську міську раду, депутатів Київської міської ради хвилюють в останню чергу.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залежить це, напевно, більшою мірою від того, наскільки вчасно ми збираємося і наскільки ми довго обговорюємо ті питання, які вже були обговорені на комісіях.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Ще які думки?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6E45">
        <w:rPr>
          <w:rFonts w:ascii="Times New Roman" w:eastAsia="Times New Roman" w:hAnsi="Times New Roman" w:cs="Times New Roman"/>
          <w:color w:val="000000"/>
          <w:sz w:val="28"/>
          <w:szCs w:val="28"/>
        </w:rPr>
        <w:t>Ярмоленко Ю.О.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Якщо всім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голосувать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то немає різниці. Якщо просто (нерозбірливо), як інколи ми робимо, то тоді немає сенсу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принципі. Ну, можна без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обіда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можна за три години, а можна за дві. А можна одне питання мусолить три години, один одного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обливать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там щось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обіцять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 робить.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питання ефективності і все.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Тобто всі схиляються до того, що треба працювати без обіду цю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 Ну, давайте спробуємо.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В.В.: І якщо така пропозиція... Шановні колеги, дозвольте! Друзі, ну, якщо така пропозиція, ну, давайте збиратися о 9-й, наша фракція в повному складі буде присутня, о 10-й. Ну, не так, як ми завжди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плануємо о 10-й, починаємо о пів на перш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 друг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дем на обід знов.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вже один раз... Це ж питання також до голів фракцій і до того, як ми почали. Почали в 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почали. Давайте вже не виходити від того, що в нас двох великих фракцій, не буду називати, в цей день, наприклад, фракція проводить. Ну, будь ласка, проводьте її о 8-й ранку, проводьте її о 7-й ранку!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66E45">
        <w:rPr>
          <w:rFonts w:ascii="Times New Roman" w:eastAsia="Times New Roman" w:hAnsi="Times New Roman" w:cs="Times New Roman"/>
          <w:color w:val="000000"/>
          <w:sz w:val="28"/>
          <w:szCs w:val="28"/>
        </w:rPr>
        <w:t>Опадчий</w:t>
      </w:r>
      <w:proofErr w:type="spellEnd"/>
      <w:r w:rsidR="00A66E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І.М.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Шановний головуючий, у мене також пропозиція, щоб ми слідкували просто за Регламентом вже чітко. В нас є встановленим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Регламентом час для кожної доповіді. І тут ми повинні всі разом погодитися, що якщо він вичерпаний, щоб і ви припиняли бесіду з цього питання. Дякую!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6E45">
        <w:rPr>
          <w:rFonts w:ascii="Times New Roman" w:eastAsia="Times New Roman" w:hAnsi="Times New Roman" w:cs="Times New Roman"/>
          <w:color w:val="000000"/>
          <w:sz w:val="28"/>
          <w:szCs w:val="28"/>
        </w:rPr>
        <w:t>Ярмоленко Ю.О.</w:t>
      </w:r>
      <w:r w:rsidR="00A66E45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Хлопче, можна одну думку. У нас інколи, коли ми збираємося, починаємо вчасно, то всі тоді думають: от, то значить це зібралися, щоб поговорить. І до обіду все одно ніякого рішення не приймається.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як на мене, краще менше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але якісніше, ніж довго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але дурно.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погоджуюсь. Тут важко не погодитись. Добре.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думки?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тоді так. Проговоріть з фракціями точну історію, що ми зберемося... вірніше не так, що 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почнемо точно о 10-й, це раз.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10  16:23:53 по 16:26:53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Другий момент. Ми зараз... В залежності від того, що запропонує земельна комісія, подивимось як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переформатувати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денний.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бачу. Я вам чесно кажу. Я не бачу, що він буде дуже великий. От, відверто.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якщо ми о 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>10-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й почнемо, і дійсно будуть пропозиції по порядку ведення такі, як вони завжди є, аби обмежити обговорення певних питань гарантованими виступами від фракцій, то ми з вами можемо спокійно завершити десь до третьої години без обіду. І тоді, як правильно каже Володимир Вікторович, можна йти фотографуватися, роздавати інтерв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ю,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лайкати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 там подобається і далі по тексту.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принаймні спробуємо. Але для цього мені треба розуміння від, в середині від фракції. Тому що дійсно в нас з вами, ви ж бачите ситуацію, що в нас з вами іноді в кулуарах з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являється кворум, а в залі ми ще цей кворум чекаємо хвилин там тридцять-сорок.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проговоріть з фракціями тоді для нашого розуміння. І ми на </w:t>
      </w:r>
      <w:r w:rsidR="0042058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огоджувальній раді вже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кінцево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питання вирішимо.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самому проєкту порядку денного. В когось є запитання?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Да.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Прошу, Андрій Олександрович.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 Володимирович. Пані Вікторія абсолютно чітко сказала, що якщо не буде питання культури і захисту культурної спадщини. Якщо їх не буде, то це означає, що вони там в останню чергу. А де вони, Володимир Володимирович?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Я включу два.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Ідуть! Ідуть!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Ідуть?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Я включу два...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Андрій Олександрович. Андрій Олександрович, а де питання бюджету і соціально-економічного розвитку?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Завтра у нас комісія, Володимир Володимирович. Ідуть.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 от бачите? Ідуть. Головне, щоб в правильному напрямі.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Добре! Якщо нема питань до зняття. В мене єдине, що до нас з вами теж пропозиція. Дивіться! В нас є в перейменуваннях це от вулиця Повітрофлотська. Нам треба... Вона повторно стоїть.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теж визначиться. Нам треба її вже відхиляти, якщо вона не знаходить підтримку, і відправляти на повторну, повторний збір пропозицій і повторне електронне голосування. Бо ми над собою знущаємось по більшій мірі.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включення в когось що є?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У мене!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Давайте, Терентьєв.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Дивіться, шановні колеги! В нас просто заплановано засідання комісії на середу і точно спрогнозувати, скільки питань буде підготовлено і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проголосовано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підтримано до формування порядку денного в четвер я точно не зможу. Тому я би просив би підтримати наступну пропозицію. Всі питання, якщо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11  16:26:53 по 16:29:53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вони будуть розглянуті всіма комісіями... будуть розглянуті всіма комісіями, і підготовлені, і гот</w:t>
      </w:r>
      <w:r w:rsidR="00C35585">
        <w:rPr>
          <w:rFonts w:ascii="Times New Roman" w:eastAsia="Times New Roman" w:hAnsi="Times New Roman" w:cs="Times New Roman"/>
          <w:color w:val="000000"/>
          <w:sz w:val="28"/>
          <w:szCs w:val="28"/>
        </w:rPr>
        <w:t>ові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включення, ну, то тоді їх включити в четвер від міського голови. Бо зараз точно сказати кількість питань, які вони саме, і чи будуть...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От, наприклад, я запропоную зараз, там, включити експертно-грошові оцінки. А чи воно завтра буде підтримано на бюджетній комісії? Ну, голова бюджетної комісії точно не зможе сказати за завтрашній день. Подивитись в нього і сказати, як... (Шум у залі).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Може бути, може.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Тому просив би підтримати (нерозбірливо) пропозиції.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там є... дивіться, там є питання, які були передані після минулої комісії. Там є питання, які були готові по цьому... по...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Я ж кажу: всі питання, які будуть готові до включення,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на четвер. Просто я точно спрогнозувати це після... Я зможу це сказати після засідання комісії у середу.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Приймається така пропозиція?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Ну, питання тільки в тому, що я так розумію, що управління правового забезпечення має бути тут до глибокої ночі в  суботу, да? Вірніше, в середу, да, і до глибокої ночі в четвер.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Це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бюджетообразуючі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питання. Ну, звісно, ми маємо це опрацювати. Ну, от я без вихідних взагалі працюю. Ну і що? Ну, такого нічого страшного...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 ви ще і на військовій службі, Михайле Олександровичу.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 я ж і кажу: і нічого страшного тут немає. Ну, це ж добре.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Навпаки ми зараз маємо працювати...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Можливо. Так, добре. Окей.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включення.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Пан Андрій Вітренко просив. Культура, питання по культурі пропоную включити... Прошу включити до порядку денного проєкт рішення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міської цільової програми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Столична культура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умови проходження бюджетної комісії, яка запланована на завтра, та управління... висновку управління правового забезпечення.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ще два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на включення: присвоєння...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Попередній проєкт рішення</w:t>
      </w:r>
      <w:r w:rsidR="005A5F7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реєстраційний № 1399, присвоєння Театрально-видовищному закладу культури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академічний драматичний театр на Подолі</w:t>
      </w:r>
      <w:r w:rsidR="005A5F7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імені Віталія Малахова. Так само підтриманий нашою комісією. Заплановано засідання комісії місцевого самоврядування.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маємо ще один проєкт рішення, він носить технічний характер, внесення змін до рішення Київської міської ради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згоди на безоплатне прийняття до комунальної власності територіальної громади міста Києва цілісних майнових комплексів закладів культури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за умови проходження процедури теж. Дякую.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що ми там приймаємо?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А ми вже прийняли це насправді.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</w:t>
      </w:r>
      <w:r w:rsidR="005A5F7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внесення змін, я зрозумів.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Ми вже прийняли. Там просто... просто внесення змін для того, щоб його можна було виконати.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(Нерозбірливо) не було.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Так.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Так, добре.</w:t>
      </w:r>
    </w:p>
    <w:p w:rsidR="00A8601B" w:rsidRDefault="00622935" w:rsidP="00B657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602A8" w:rsidRDefault="004602A8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1709E" w:rsidRDefault="00F1709E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07D4B" w:rsidRDefault="00A07D4B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07D4B" w:rsidRPr="00B6574A" w:rsidRDefault="00A07D4B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12  16:29:53 по 16:32:53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Свириденко.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Свириденко Г.В.: Дякую. Від комісії з питань власності я прошу внести проєкт рішення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</w:t>
      </w:r>
      <w:r w:rsidR="00436E7F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лану діяльності Київської міської ради з підготовки проєктів регуляторних актів на 2024 рі</w:t>
      </w:r>
      <w:r w:rsidR="008F4DA7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затвердженого рішенням Київської міської ради від 14 грудня 2023 року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їх номер 7561/7602.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Наша комісія вже розглянула. Дякую.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Товмасян.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Товмасян В.Р.: Від нашої комісії буде одне питання,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питання, пов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підтримкою суб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господарювання в місті Києві на період дії правового режиму військового стану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ще не зареєстрований, але підтриманий комісією. І після витягу з протоколу завтра буде зареєстрований. І теж є надія, що бюджетна комісія підтримає даний проєкт рішення. Хотілось включити до порядку денного.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Якщо він не регуляторний, да.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Товмасян В.Р.: Ну, він не регуляторний...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Добре,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="008F4D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ще.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Росинка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вона входить в перелік все, що готове. Вона ж в нас була до минулого пленарного засідання  готова вже.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просто на протокол, да, кажу, що теж там...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Ремарку проговорив пан Михайло щодо розглянуті комісіями всіма і таке решта, а там вже мовчазні згоди пройшли, а в деяких конфлікт інтересів.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Тоді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Да,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Росинка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буду просити тоді комісії, які в нас комісії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недорозглянули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, розглянути. Добре. Або  розглянути,  або забрати тоді по мовчазній згоді. Добре.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ще? Нема, да?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Так. Ну, дивіться, колеги, тоді ще раз підкреслюю, велике прохання проговорити з фракціями. Я думаю, що в нас не планується жодних... Щось Андрій Олександрович як знову вийшов. В нас, я сподіваюсь, що не планується політичних якихось там сильних питань, я маю на увазі, які будуть голосуватися, тому, ну, будемо дивитися.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Ну, пане Володимире, я думаю, що можна... ще у нас буде комісія завтра чи після завтра, ми там визначимось з колегами, у нас буде присудження Премії Київського міського голови за внесок молоді у розвиток місцевого самоврядування. Вони то там до  Дня місцевого самоврядування. Але поки все </w:t>
      </w:r>
      <w:r w:rsidR="008F4DA7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підписується і так далі, то, мабуть, можна... Ну, якщо... (нерозбірливо)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Можливо, краще, да, краще раніше. Єдине що</w:t>
      </w:r>
      <w:r w:rsidR="008F4D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Юлія Олександрівна, ви одразу підготуйтесь</w:t>
      </w:r>
      <w:r w:rsidR="00C567B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того що, бачите, минула премія... яка там була в нас, молоді? Там в залі було щось...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Ну, у нас (нерозбірливо) питання...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хочу ображати колег, але вакханалія.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Питання насправді звучить як? Що коли є в нас </w:t>
      </w:r>
      <w:r w:rsidR="004602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можли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5 премій,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13  16:32:53 по 16:35:53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а, наприклад, три учасника всього бере участь, і в нас на весь Київ немає. То ми на комісії постійно піднімаємо питання, що там Департамент суспільних комунікацій, управління молоді, мабуть, мають займатися і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популяризувать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цю премію.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іншого боку, ми минулого року говорили про те, що коли там тисяча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гривнів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дві, то це не те, що не мотивація, це скоріше вже в Києві навіть не можна сходить в трьох там чи вдвох, скільки їх там тих людей збираються, на обід кудись. І питання престижності цієї премії і суми цієї премії. Тому і немає бажаючих, мабуть. Якби було хоча би там по тисячу...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Престижність премій... Слухайте! Окей!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Ні. Перше. Комунікація. Люди не знають, бо коли Молодіжна рада</w:t>
      </w:r>
      <w:r w:rsidR="008F4D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кричали тоді та ж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Дінара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інші люди, що ніхто не знає про це.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Ні, спри... Дивіться! Дивіться! Сприймається.  Дивіться,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сприйм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Юля, сприймається. Давайте тоді думати разом над переглядом і розмірів цих премій. Тому що дійсно рівень інфляції в нас тільки за останні два роки трошки є.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Андрій Олександрович? Буває таке.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(Не чутно)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 поверненням вас!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 давайте думати над можливо зміною якихось процедур. Тому що</w:t>
      </w:r>
      <w:r w:rsidR="008F4D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зокрема</w:t>
      </w:r>
      <w:r w:rsidR="008F4D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вами почали там активно застосовувати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Київ Цифровий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варіантах опитувань і бачимо, що він дієвий. Таким же чином  ми можемо шукати і варіанти по висуванню кандидатів. Таким же чином можемо і шукати варіанти і по голосуванню також в режимі онлайн за цих кандидатів. Це також може бути історія.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що, Юлія Олександрівна...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(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чутно)... 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нлайн не онлайн, які з бажаних п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яти всього три з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явилось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весь Київ. Тут що, ще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віднімать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їх? То буде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>один останеться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Ні. Я думаю, що від трьох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віднімать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треба вже. Хай будуть. І в них нічого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віднімать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треба. Але разом з тим давайте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думати над зміною тоді процедур, щоб максимально людей охопити. Бо я сумніваюсь, що на весь Київ є три людини тільки.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що, Юлія Олександрівна, питання тільки в тому, що, швидше за все, це ваша комісія буде як такий плацдарм для таких змін.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Муха!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Муха В.В.: Я просто в продовження цієї теми. Дійсно, така аналогічна ситуація була з стипендією міського голови для талановитих дітей і творчих. Вона складала станом</w:t>
      </w:r>
      <w:r w:rsidR="00A65E95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5E9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инулого року вручали тисячу гривень, що є, напевно, сумно від міської влади сьогодні таку суму вручати.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переглянули... Ми переглянули. І дякую колегам, що підтримали, змінили ці стипендії на конкурс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Мистецькі Горизонти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відбуваються зараз в три етапи: шкільний, районний і міський. По різним категоріям, по чотирьом номінаціям з професійним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жюрі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 І, напевно, можна такий варіант аналогічний розглянути. Якщо...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спробуємо.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Від 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>10-ти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>25-ти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тис</w:t>
      </w:r>
      <w:r w:rsidR="00D24FF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не... Я не бачу проблем, тому що будь-яка... Да.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Да. Там менше дітей. Там шістнадцять переможців. По чотири в кожній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6574A"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14  16:35:53 по 16:38:53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номінації, але премія ваго</w:t>
      </w:r>
      <w:r w:rsidR="00A65E9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і журі обирає уже кращих із кращих.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Слухайте, ну, да, будь-яка премія, вона має бути...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Підкріплена ще...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Підкріплено, да, і чимось, ради чого люди будуть брати участь в тому конкурсі. Ну,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Юлія Олександрівна, справді.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тоді це дорученням окремо.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Що, Андрій Олександрович?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 бюджеті наповнення. Премії збільшуємо, стипендію вводимо... (не чутно)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Олександрович, ми ще поки нічого не збільшуємо, ми ще в стагнації.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Ми зменшуємо кількість.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Що ж ви?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У нас на всіх  талановитих дітей, на всіх талановитих дітей Києва бюджет міста витрачає менше, ніж одна Шевченківська </w:t>
      </w:r>
      <w:r w:rsidR="00A65E95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ремія, яка фінансується державою.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так то ж Шевченківська! Нам треба...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Нам треба... От бачите, Володимире Вікторовичу, от бачите, найбільша дискусія насправді навколо питань гуманітарного спрямування. Добре.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якщо в нас з вами пропозиції всі вичерпані, а я думаю, що вони вичерпані...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А... Що ми робимо? Андрій Олександрович, що ми робимо з </w:t>
      </w:r>
      <w:r w:rsidR="00774B7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етодикою розрахунку орендної плати по Червоному Хресту?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же ж керівниця Червоного Хреста України вже буде, буде на цьому засіданні.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Буде, да. (Не чутно)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Все, чудово. Тоді ми її послухаємо і далі будемо визначатися в залі.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питанням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зразу готуйтесь, що може бути розподіл залишків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дронів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Ну, воно, така ж історія, щоб ми просто були...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ми ж... да, ми ж постійно це робимо.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...(Не чутно) уповноважимо військову адміністрацію це робити да і все. Ми ж можемо це делегувати?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Військовій адміністрації не можемо.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Чому?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вона не виконавчий орган наш. Можемо департаменту теоретично.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В.В.: Давайте департаменту... Чому міська рада розподіляє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дрони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Да, от зараз дивіться, ви провели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да. От давайте просто по черзі... (Мікрофон відключено)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пророзподілили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дрони</w:t>
      </w:r>
      <w:proofErr w:type="spellEnd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Потім вийшли і написали: така-то бригада отримала скільки-то, така-то бригада скільки, </w:t>
      </w:r>
      <w:bookmarkStart w:id="0" w:name="_GoBack"/>
      <w:bookmarkEnd w:id="0"/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така-то бригада скільки-то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до вас. Ну, то яке ж це 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r w:rsid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Смішне.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В.В.: Посміялися, то тоді приходьте на 9.30 і посмійтесь...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Зазвичай, да.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пропозиції? Немає? Добре.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тоді всім!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Default="00A8601B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567BD" w:rsidRDefault="00C567BD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567BD" w:rsidRPr="00B6574A" w:rsidRDefault="00C567BD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622935" w:rsidP="00B65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8601B" w:rsidRPr="00B6574A" w:rsidRDefault="00A8601B" w:rsidP="00B6574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A8601B" w:rsidRPr="00B6574A" w:rsidRDefault="00622935" w:rsidP="004602A8">
      <w:pPr>
        <w:spacing w:after="0" w:line="240" w:lineRule="auto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– </w:t>
      </w:r>
    </w:p>
    <w:p w:rsidR="00A8601B" w:rsidRPr="00B6574A" w:rsidRDefault="00622935" w:rsidP="004602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6574A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                                     Володимир БОНДАРЕНКО</w:t>
      </w:r>
    </w:p>
    <w:p w:rsidR="00A8601B" w:rsidRPr="00B6574A" w:rsidRDefault="00A8601B" w:rsidP="00B6574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A8601B" w:rsidRPr="00B6574A" w:rsidSect="00F1709E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E1B" w:rsidRDefault="00382E1B" w:rsidP="00A3225D">
      <w:pPr>
        <w:spacing w:after="0" w:line="240" w:lineRule="auto"/>
      </w:pPr>
      <w:r>
        <w:separator/>
      </w:r>
    </w:p>
  </w:endnote>
  <w:endnote w:type="continuationSeparator" w:id="0">
    <w:p w:rsidR="00382E1B" w:rsidRDefault="00382E1B" w:rsidP="00A32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E1B" w:rsidRDefault="00382E1B" w:rsidP="00A3225D">
      <w:pPr>
        <w:spacing w:after="0" w:line="240" w:lineRule="auto"/>
      </w:pPr>
      <w:r>
        <w:separator/>
      </w:r>
    </w:p>
  </w:footnote>
  <w:footnote w:type="continuationSeparator" w:id="0">
    <w:p w:rsidR="00382E1B" w:rsidRDefault="00382E1B" w:rsidP="00A32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513025"/>
      <w:docPartObj>
        <w:docPartGallery w:val="Page Numbers (Top of Page)"/>
        <w:docPartUnique/>
      </w:docPartObj>
    </w:sdtPr>
    <w:sdtEndPr/>
    <w:sdtContent>
      <w:p w:rsidR="00F1709E" w:rsidRDefault="00F170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3225D" w:rsidRDefault="00A322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1B"/>
    <w:rsid w:val="001D1510"/>
    <w:rsid w:val="00382E1B"/>
    <w:rsid w:val="003B4390"/>
    <w:rsid w:val="0042058C"/>
    <w:rsid w:val="00436E7F"/>
    <w:rsid w:val="004602A8"/>
    <w:rsid w:val="005A5F79"/>
    <w:rsid w:val="00622935"/>
    <w:rsid w:val="00774B77"/>
    <w:rsid w:val="00790D36"/>
    <w:rsid w:val="007E0A71"/>
    <w:rsid w:val="008F4DA7"/>
    <w:rsid w:val="00A07D4B"/>
    <w:rsid w:val="00A3225D"/>
    <w:rsid w:val="00A52161"/>
    <w:rsid w:val="00A65E95"/>
    <w:rsid w:val="00A66E45"/>
    <w:rsid w:val="00A8601B"/>
    <w:rsid w:val="00B6574A"/>
    <w:rsid w:val="00C35585"/>
    <w:rsid w:val="00C567BD"/>
    <w:rsid w:val="00D24FF6"/>
    <w:rsid w:val="00DB3513"/>
    <w:rsid w:val="00E55959"/>
    <w:rsid w:val="00F1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2EE8B"/>
  <w15:docId w15:val="{1252FE7D-F9B1-4BFC-ABEB-BC698ACA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22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A3225D"/>
  </w:style>
  <w:style w:type="paragraph" w:styleId="a5">
    <w:name w:val="footer"/>
    <w:basedOn w:val="a"/>
    <w:link w:val="a6"/>
    <w:uiPriority w:val="99"/>
    <w:unhideWhenUsed/>
    <w:rsid w:val="00A322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A32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13</Pages>
  <Words>16119</Words>
  <Characters>9189</Characters>
  <Application>Microsoft Office Word</Application>
  <DocSecurity>0</DocSecurity>
  <Lines>76</Lines>
  <Paragraphs>50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13</cp:revision>
  <cp:lastPrinted>2024-10-15T11:24:00Z</cp:lastPrinted>
  <dcterms:created xsi:type="dcterms:W3CDTF">2024-10-15T11:19:00Z</dcterms:created>
  <dcterms:modified xsi:type="dcterms:W3CDTF">2024-10-16T13:05:00Z</dcterms:modified>
</cp:coreProperties>
</file>