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65E" w:rsidRPr="00B10701" w:rsidRDefault="0053265E" w:rsidP="00672DB0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36"/>
          <w:szCs w:val="36"/>
          <w:lang w:eastAsia="zh-CN" w:bidi="hi-IN"/>
        </w:rPr>
      </w:pPr>
      <w:r w:rsidRPr="00B10701">
        <w:rPr>
          <w:rFonts w:ascii="Times New Roman" w:eastAsia="SimSun" w:hAnsi="Times New Roman" w:cs="Times New Roman"/>
          <w:kern w:val="1"/>
          <w:sz w:val="36"/>
          <w:szCs w:val="36"/>
          <w:lang w:eastAsia="zh-CN" w:bidi="hi-IN"/>
        </w:rPr>
        <w:t xml:space="preserve">Звіт про роботу депутата Київської міської ради </w:t>
      </w:r>
    </w:p>
    <w:p w:rsidR="0053265E" w:rsidRPr="00B10701" w:rsidRDefault="00607D57" w:rsidP="00672DB0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36"/>
          <w:szCs w:val="36"/>
          <w:lang w:eastAsia="zh-CN" w:bidi="hi-IN"/>
        </w:rPr>
      </w:pPr>
      <w:r w:rsidRPr="00B10701">
        <w:rPr>
          <w:rFonts w:ascii="Times New Roman" w:eastAsia="SimSun" w:hAnsi="Times New Roman" w:cs="Times New Roman"/>
          <w:b/>
          <w:kern w:val="1"/>
          <w:sz w:val="36"/>
          <w:szCs w:val="36"/>
          <w:lang w:eastAsia="zh-CN" w:bidi="hi-IN"/>
        </w:rPr>
        <w:t>Бровченко Костянтина Михайловича</w:t>
      </w:r>
    </w:p>
    <w:p w:rsidR="0053265E" w:rsidRPr="00B10701" w:rsidRDefault="0053265E" w:rsidP="00672DB0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kern w:val="1"/>
          <w:sz w:val="36"/>
          <w:szCs w:val="36"/>
          <w:lang w:eastAsia="zh-CN" w:bidi="hi-IN"/>
        </w:rPr>
      </w:pPr>
      <w:r w:rsidRPr="00B10701">
        <w:rPr>
          <w:rFonts w:ascii="Times New Roman" w:eastAsia="SimSun" w:hAnsi="Times New Roman" w:cs="Times New Roman"/>
          <w:kern w:val="1"/>
          <w:sz w:val="36"/>
          <w:szCs w:val="36"/>
          <w:lang w:eastAsia="zh-CN" w:bidi="hi-IN"/>
        </w:rPr>
        <w:t>за 20</w:t>
      </w:r>
      <w:r w:rsidR="003067C6">
        <w:rPr>
          <w:rFonts w:ascii="Times New Roman" w:eastAsia="SimSun" w:hAnsi="Times New Roman" w:cs="Times New Roman"/>
          <w:kern w:val="1"/>
          <w:sz w:val="36"/>
          <w:szCs w:val="36"/>
          <w:lang w:val="ru-RU" w:eastAsia="zh-CN" w:bidi="hi-IN"/>
        </w:rPr>
        <w:t>2</w:t>
      </w:r>
      <w:r w:rsidR="003067C6" w:rsidRPr="004611BD">
        <w:rPr>
          <w:rFonts w:ascii="Times New Roman" w:eastAsia="SimSun" w:hAnsi="Times New Roman" w:cs="Times New Roman"/>
          <w:kern w:val="1"/>
          <w:sz w:val="36"/>
          <w:szCs w:val="36"/>
          <w:lang w:val="ru-RU" w:eastAsia="zh-CN" w:bidi="hi-IN"/>
        </w:rPr>
        <w:t>2</w:t>
      </w:r>
      <w:r w:rsidRPr="00B10701">
        <w:rPr>
          <w:rFonts w:ascii="Times New Roman" w:eastAsia="SimSun" w:hAnsi="Times New Roman" w:cs="Times New Roman"/>
          <w:kern w:val="1"/>
          <w:sz w:val="36"/>
          <w:szCs w:val="36"/>
          <w:lang w:eastAsia="zh-CN" w:bidi="hi-IN"/>
        </w:rPr>
        <w:t xml:space="preserve"> рік</w:t>
      </w:r>
    </w:p>
    <w:p w:rsidR="008F3C04" w:rsidRPr="00B10701" w:rsidRDefault="008F3C04" w:rsidP="00672DB0">
      <w:pPr>
        <w:widowControl w:val="0"/>
        <w:suppressAutoHyphens/>
        <w:spacing w:after="0" w:line="240" w:lineRule="auto"/>
        <w:rPr>
          <w:rFonts w:ascii="Liberation Serif" w:eastAsia="SimSun" w:hAnsi="Liberation Serif" w:cs="Mangal" w:hint="eastAsia"/>
          <w:kern w:val="1"/>
          <w:sz w:val="36"/>
          <w:szCs w:val="36"/>
          <w:lang w:eastAsia="zh-CN" w:bidi="hi-IN"/>
        </w:rPr>
      </w:pPr>
    </w:p>
    <w:p w:rsidR="0053265E" w:rsidRDefault="0053265E" w:rsidP="00672DB0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36"/>
          <w:szCs w:val="36"/>
          <w:lang w:eastAsia="zh-CN" w:bidi="hi-IN"/>
        </w:rPr>
      </w:pPr>
      <w:r w:rsidRPr="00B10701">
        <w:rPr>
          <w:rFonts w:ascii="Times New Roman" w:eastAsia="SimSun" w:hAnsi="Times New Roman" w:cs="Times New Roman"/>
          <w:b/>
          <w:bCs/>
          <w:kern w:val="1"/>
          <w:sz w:val="36"/>
          <w:szCs w:val="36"/>
          <w:lang w:eastAsia="zh-CN" w:bidi="hi-IN"/>
        </w:rPr>
        <w:t>Загальна інформація</w:t>
      </w:r>
    </w:p>
    <w:p w:rsidR="004611BD" w:rsidRPr="00B10701" w:rsidRDefault="004611BD" w:rsidP="00672DB0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b/>
          <w:bCs/>
          <w:kern w:val="1"/>
          <w:sz w:val="36"/>
          <w:szCs w:val="36"/>
          <w:lang w:eastAsia="zh-CN" w:bidi="hi-IN"/>
        </w:rPr>
      </w:pPr>
    </w:p>
    <w:p w:rsidR="00BA097C" w:rsidRPr="00B10701" w:rsidRDefault="00850012" w:rsidP="00672DB0">
      <w:pPr>
        <w:pStyle w:val="a5"/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36"/>
          <w:szCs w:val="36"/>
          <w:lang w:eastAsia="zh-CN" w:bidi="hi-IN"/>
        </w:rPr>
      </w:pPr>
      <w:r w:rsidRPr="00B10701">
        <w:rPr>
          <w:rFonts w:ascii="Times New Roman" w:eastAsia="SimSun" w:hAnsi="Times New Roman" w:cs="Times New Roman"/>
          <w:kern w:val="1"/>
          <w:sz w:val="36"/>
          <w:szCs w:val="36"/>
          <w:lang w:eastAsia="zh-CN" w:bidi="hi-IN"/>
        </w:rPr>
        <w:t>Член</w:t>
      </w:r>
      <w:r w:rsidR="00BA097C" w:rsidRPr="00B10701">
        <w:rPr>
          <w:rFonts w:ascii="Times New Roman" w:eastAsia="SimSun" w:hAnsi="Times New Roman" w:cs="Times New Roman"/>
          <w:kern w:val="1"/>
          <w:sz w:val="36"/>
          <w:szCs w:val="36"/>
          <w:lang w:eastAsia="zh-CN" w:bidi="hi-IN"/>
        </w:rPr>
        <w:t xml:space="preserve"> депутатської фракції “Єдність”</w:t>
      </w:r>
    </w:p>
    <w:p w:rsidR="00584F3A" w:rsidRPr="00B10701" w:rsidRDefault="00607D57" w:rsidP="00672DB0">
      <w:pPr>
        <w:pStyle w:val="a5"/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36"/>
          <w:szCs w:val="36"/>
          <w:lang w:eastAsia="zh-CN" w:bidi="hi-IN"/>
        </w:rPr>
      </w:pPr>
      <w:r w:rsidRPr="00B10701">
        <w:rPr>
          <w:rFonts w:ascii="Times New Roman" w:eastAsia="SimSun" w:hAnsi="Times New Roman" w:cs="Times New Roman"/>
          <w:kern w:val="1"/>
          <w:sz w:val="36"/>
          <w:szCs w:val="36"/>
          <w:lang w:eastAsia="zh-CN" w:bidi="hi-IN"/>
        </w:rPr>
        <w:t>Заступник</w:t>
      </w:r>
      <w:r w:rsidR="00753A07">
        <w:rPr>
          <w:rFonts w:ascii="Times New Roman" w:eastAsia="SimSun" w:hAnsi="Times New Roman" w:cs="Times New Roman"/>
          <w:kern w:val="1"/>
          <w:sz w:val="36"/>
          <w:szCs w:val="36"/>
          <w:lang w:eastAsia="zh-CN" w:bidi="hi-IN"/>
        </w:rPr>
        <w:t xml:space="preserve"> голови</w:t>
      </w:r>
      <w:r w:rsidR="0053265E" w:rsidRPr="00B10701">
        <w:rPr>
          <w:rFonts w:ascii="Times New Roman" w:eastAsia="SimSun" w:hAnsi="Times New Roman" w:cs="Times New Roman"/>
          <w:kern w:val="1"/>
          <w:sz w:val="36"/>
          <w:szCs w:val="36"/>
          <w:lang w:eastAsia="zh-CN" w:bidi="hi-IN"/>
        </w:rPr>
        <w:t xml:space="preserve"> </w:t>
      </w:r>
      <w:r w:rsidR="00850012" w:rsidRPr="00B10701">
        <w:rPr>
          <w:rFonts w:ascii="Times New Roman" w:eastAsia="SimSun" w:hAnsi="Times New Roman" w:cs="Times New Roman"/>
          <w:kern w:val="1"/>
          <w:sz w:val="36"/>
          <w:szCs w:val="36"/>
          <w:lang w:eastAsia="zh-CN" w:bidi="hi-IN"/>
        </w:rPr>
        <w:t xml:space="preserve">Постійної комісії Київської міської ради з питань </w:t>
      </w:r>
      <w:r w:rsidR="002222A1" w:rsidRPr="00B10701">
        <w:rPr>
          <w:rFonts w:ascii="Times New Roman" w:eastAsia="SimSun" w:hAnsi="Times New Roman" w:cs="Times New Roman"/>
          <w:kern w:val="1"/>
          <w:sz w:val="36"/>
          <w:szCs w:val="36"/>
          <w:lang w:eastAsia="zh-CN" w:bidi="hi-IN"/>
        </w:rPr>
        <w:t>власності.</w:t>
      </w:r>
    </w:p>
    <w:p w:rsidR="008F3C04" w:rsidRPr="00B10701" w:rsidRDefault="008F3C04" w:rsidP="00672DB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36"/>
          <w:szCs w:val="36"/>
          <w:lang w:eastAsia="zh-CN" w:bidi="hi-IN"/>
        </w:rPr>
      </w:pPr>
    </w:p>
    <w:p w:rsidR="00850012" w:rsidRPr="00B10701" w:rsidRDefault="00D35008" w:rsidP="00672DB0">
      <w:pPr>
        <w:pStyle w:val="a6"/>
        <w:jc w:val="center"/>
        <w:rPr>
          <w:b/>
          <w:sz w:val="36"/>
          <w:szCs w:val="36"/>
        </w:rPr>
      </w:pPr>
      <w:r w:rsidRPr="00B10701">
        <w:rPr>
          <w:b/>
          <w:sz w:val="36"/>
          <w:szCs w:val="36"/>
        </w:rPr>
        <w:t>Робота на окрузі</w:t>
      </w:r>
    </w:p>
    <w:p w:rsidR="00AC781F" w:rsidRPr="00B10701" w:rsidRDefault="00AC781F" w:rsidP="00672DB0">
      <w:pPr>
        <w:pStyle w:val="a6"/>
        <w:jc w:val="center"/>
        <w:rPr>
          <w:b/>
          <w:sz w:val="36"/>
          <w:szCs w:val="36"/>
        </w:rPr>
      </w:pPr>
    </w:p>
    <w:p w:rsidR="00756FD9" w:rsidRDefault="008F3C04" w:rsidP="00672DB0">
      <w:pPr>
        <w:pStyle w:val="a6"/>
        <w:spacing w:line="360" w:lineRule="auto"/>
        <w:jc w:val="both"/>
        <w:rPr>
          <w:color w:val="1C1E21"/>
          <w:sz w:val="28"/>
          <w:szCs w:val="28"/>
          <w:shd w:val="clear" w:color="auto" w:fill="FFFFFF"/>
        </w:rPr>
      </w:pPr>
      <w:r w:rsidRPr="00B10701">
        <w:rPr>
          <w:rFonts w:eastAsia="SimSun" w:cs="Times New Roman"/>
          <w:kern w:val="1"/>
          <w:sz w:val="36"/>
          <w:szCs w:val="36"/>
          <w:lang w:eastAsia="zh-CN" w:bidi="hi-IN"/>
        </w:rPr>
        <w:t xml:space="preserve"> </w:t>
      </w:r>
      <w:r w:rsidR="00D35008" w:rsidRPr="00B10701">
        <w:rPr>
          <w:rFonts w:cs="Times New Roman"/>
          <w:sz w:val="36"/>
          <w:szCs w:val="36"/>
        </w:rPr>
        <w:t xml:space="preserve">В частині виконання </w:t>
      </w:r>
      <w:r w:rsidR="003067C6">
        <w:rPr>
          <w:rFonts w:cs="Times New Roman"/>
          <w:sz w:val="36"/>
          <w:szCs w:val="36"/>
        </w:rPr>
        <w:t>депутатських повноважень за 2022 рік було прийнято 1 095</w:t>
      </w:r>
      <w:r w:rsidR="00D35008" w:rsidRPr="00B10701">
        <w:rPr>
          <w:rFonts w:cs="Times New Roman"/>
          <w:sz w:val="36"/>
          <w:szCs w:val="36"/>
        </w:rPr>
        <w:t xml:space="preserve"> звернень від мешканців Дніпровського району,  більша частина з них була про надання матеріальної допомоги. Подано </w:t>
      </w:r>
      <w:r w:rsidR="003067C6">
        <w:rPr>
          <w:rFonts w:cs="Times New Roman"/>
          <w:sz w:val="36"/>
          <w:szCs w:val="36"/>
        </w:rPr>
        <w:t>43</w:t>
      </w:r>
      <w:r w:rsidR="00756FD9">
        <w:rPr>
          <w:rFonts w:cs="Times New Roman"/>
          <w:sz w:val="36"/>
          <w:szCs w:val="36"/>
        </w:rPr>
        <w:t xml:space="preserve"> депутатських звернень на різну тематику, з питань вирішення соціальних та житлово-комунальних проблем </w:t>
      </w:r>
      <w:r w:rsidR="00672DB0">
        <w:rPr>
          <w:rFonts w:cs="Times New Roman"/>
          <w:sz w:val="36"/>
          <w:szCs w:val="36"/>
        </w:rPr>
        <w:t>зокрема.</w:t>
      </w:r>
      <w:r w:rsidR="00756FD9" w:rsidRPr="008C7335">
        <w:rPr>
          <w:color w:val="1C1E21"/>
          <w:sz w:val="28"/>
          <w:szCs w:val="28"/>
          <w:shd w:val="clear" w:color="auto" w:fill="FFFFFF"/>
        </w:rPr>
        <w:t xml:space="preserve"> </w:t>
      </w:r>
    </w:p>
    <w:p w:rsidR="00A00920" w:rsidRDefault="004611BD" w:rsidP="003067C6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753A07">
        <w:rPr>
          <w:rFonts w:ascii="Times New Roman" w:hAnsi="Times New Roman" w:cs="Times New Roman"/>
          <w:sz w:val="36"/>
          <w:szCs w:val="36"/>
        </w:rPr>
        <w:t>Забезпечили</w:t>
      </w:r>
      <w:bookmarkStart w:id="0" w:name="_GoBack"/>
      <w:bookmarkEnd w:id="0"/>
      <w:r w:rsidR="00753A07">
        <w:rPr>
          <w:rFonts w:ascii="Times New Roman" w:hAnsi="Times New Roman" w:cs="Times New Roman"/>
          <w:sz w:val="36"/>
          <w:szCs w:val="36"/>
        </w:rPr>
        <w:t xml:space="preserve"> маленьких мешканців </w:t>
      </w:r>
      <w:r w:rsidR="00947DD9">
        <w:rPr>
          <w:rFonts w:ascii="Times New Roman" w:hAnsi="Times New Roman" w:cs="Times New Roman"/>
          <w:sz w:val="36"/>
          <w:szCs w:val="36"/>
        </w:rPr>
        <w:t xml:space="preserve">будинку№1 по вулиці Пожарського </w:t>
      </w:r>
      <w:r w:rsidR="00753A07">
        <w:rPr>
          <w:rFonts w:ascii="Times New Roman" w:hAnsi="Times New Roman" w:cs="Times New Roman"/>
          <w:sz w:val="36"/>
          <w:szCs w:val="36"/>
        </w:rPr>
        <w:t>дитячим майданчиком</w:t>
      </w:r>
      <w:r w:rsidR="00947DD9">
        <w:rPr>
          <w:rFonts w:ascii="Times New Roman" w:hAnsi="Times New Roman" w:cs="Times New Roman"/>
          <w:sz w:val="36"/>
          <w:szCs w:val="36"/>
        </w:rPr>
        <w:t>.</w:t>
      </w:r>
    </w:p>
    <w:p w:rsidR="00753A07" w:rsidRDefault="00947DD9" w:rsidP="003067C6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В</w:t>
      </w:r>
      <w:r w:rsidR="00753A07">
        <w:rPr>
          <w:rFonts w:ascii="Times New Roman" w:hAnsi="Times New Roman" w:cs="Times New Roman"/>
          <w:sz w:val="36"/>
          <w:szCs w:val="36"/>
        </w:rPr>
        <w:t>становили 2 спортивних майданчика</w:t>
      </w:r>
      <w:r>
        <w:rPr>
          <w:rFonts w:ascii="Times New Roman" w:hAnsi="Times New Roman" w:cs="Times New Roman"/>
          <w:sz w:val="36"/>
          <w:szCs w:val="36"/>
        </w:rPr>
        <w:t xml:space="preserve"> за адресами: бульвар Верховної Ради,18 та вулиця М.Кибальчича,10 </w:t>
      </w:r>
    </w:p>
    <w:p w:rsidR="00753A07" w:rsidRPr="00B10701" w:rsidRDefault="004611BD" w:rsidP="003067C6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ED20A6">
        <w:rPr>
          <w:rFonts w:ascii="Times New Roman" w:hAnsi="Times New Roman" w:cs="Times New Roman"/>
          <w:sz w:val="36"/>
          <w:szCs w:val="36"/>
        </w:rPr>
        <w:t xml:space="preserve"> Передача продуктів харчування та продуктових наборів мешканцям Дніпровського району та Київської області, які опинилися в скрутних життєвих обставинах, зокрема пенсіонерам, одиноким матерям, людям з обмеженою можливістю.</w:t>
      </w:r>
    </w:p>
    <w:p w:rsidR="00D35008" w:rsidRPr="00B10701" w:rsidRDefault="00D35008" w:rsidP="00672DB0">
      <w:pPr>
        <w:spacing w:line="240" w:lineRule="auto"/>
        <w:rPr>
          <w:sz w:val="36"/>
          <w:szCs w:val="36"/>
        </w:rPr>
      </w:pPr>
    </w:p>
    <w:p w:rsidR="00D35008" w:rsidRPr="00B10701" w:rsidRDefault="00D35008" w:rsidP="00672DB0">
      <w:pPr>
        <w:spacing w:line="240" w:lineRule="auto"/>
        <w:rPr>
          <w:sz w:val="36"/>
          <w:szCs w:val="36"/>
        </w:rPr>
      </w:pPr>
    </w:p>
    <w:p w:rsidR="00D35008" w:rsidRPr="00B10701" w:rsidRDefault="00D35008" w:rsidP="00672DB0">
      <w:pPr>
        <w:spacing w:line="240" w:lineRule="auto"/>
        <w:rPr>
          <w:sz w:val="36"/>
          <w:szCs w:val="36"/>
        </w:rPr>
      </w:pPr>
    </w:p>
    <w:p w:rsidR="00D35008" w:rsidRPr="00B10701" w:rsidRDefault="00D35008" w:rsidP="00672DB0">
      <w:pPr>
        <w:spacing w:line="240" w:lineRule="auto"/>
        <w:rPr>
          <w:sz w:val="36"/>
          <w:szCs w:val="36"/>
        </w:rPr>
      </w:pPr>
    </w:p>
    <w:sectPr w:rsidR="00D35008" w:rsidRPr="00B107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814A9"/>
    <w:multiLevelType w:val="hybridMultilevel"/>
    <w:tmpl w:val="128E1C0E"/>
    <w:lvl w:ilvl="0" w:tplc="8848DAB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2B139C"/>
    <w:multiLevelType w:val="hybridMultilevel"/>
    <w:tmpl w:val="AD7AC2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5E"/>
    <w:rsid w:val="001F128C"/>
    <w:rsid w:val="002222A1"/>
    <w:rsid w:val="003067C6"/>
    <w:rsid w:val="00362C63"/>
    <w:rsid w:val="003818C4"/>
    <w:rsid w:val="004611BD"/>
    <w:rsid w:val="0053265E"/>
    <w:rsid w:val="00584F3A"/>
    <w:rsid w:val="00607D57"/>
    <w:rsid w:val="00672DB0"/>
    <w:rsid w:val="006E28E4"/>
    <w:rsid w:val="006F5483"/>
    <w:rsid w:val="00732E83"/>
    <w:rsid w:val="00735DE0"/>
    <w:rsid w:val="00753A07"/>
    <w:rsid w:val="00756FD9"/>
    <w:rsid w:val="007A6C41"/>
    <w:rsid w:val="007F2ABD"/>
    <w:rsid w:val="00850012"/>
    <w:rsid w:val="008F3C04"/>
    <w:rsid w:val="00947DD9"/>
    <w:rsid w:val="00A00920"/>
    <w:rsid w:val="00A66DF3"/>
    <w:rsid w:val="00A949FA"/>
    <w:rsid w:val="00AC781F"/>
    <w:rsid w:val="00B10701"/>
    <w:rsid w:val="00B431C1"/>
    <w:rsid w:val="00B6617E"/>
    <w:rsid w:val="00BA097C"/>
    <w:rsid w:val="00C238C2"/>
    <w:rsid w:val="00C640D9"/>
    <w:rsid w:val="00CC7673"/>
    <w:rsid w:val="00D35008"/>
    <w:rsid w:val="00EB0B17"/>
    <w:rsid w:val="00ED20A6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D1D6E"/>
  <w15:chartTrackingRefBased/>
  <w15:docId w15:val="{BBC19272-2DFD-476E-BEFB-0050964E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49F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A097C"/>
    <w:pPr>
      <w:ind w:left="720"/>
      <w:contextualSpacing/>
    </w:pPr>
  </w:style>
  <w:style w:type="paragraph" w:styleId="a6">
    <w:name w:val="No Spacing"/>
    <w:uiPriority w:val="1"/>
    <w:qFormat/>
    <w:rsid w:val="00D35008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Kovalchuk Daryna</dc:creator>
  <cp:keywords/>
  <dc:description/>
  <cp:lastModifiedBy>User</cp:lastModifiedBy>
  <cp:revision>11</cp:revision>
  <cp:lastPrinted>2020-03-31T07:38:00Z</cp:lastPrinted>
  <dcterms:created xsi:type="dcterms:W3CDTF">2021-04-26T10:38:00Z</dcterms:created>
  <dcterms:modified xsi:type="dcterms:W3CDTF">2023-03-30T08:11:00Z</dcterms:modified>
</cp:coreProperties>
</file>