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5E" w:rsidRPr="00C4026D" w:rsidRDefault="0053265E" w:rsidP="00BA097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Звіт про роботу депутата Київської міської ради </w:t>
      </w:r>
    </w:p>
    <w:p w:rsidR="0053265E" w:rsidRPr="00C4026D" w:rsidRDefault="006F5483" w:rsidP="00BA097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proofErr w:type="spellStart"/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Берікашвілі</w:t>
      </w:r>
      <w:proofErr w:type="spellEnd"/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Наталії Володимирівни</w:t>
      </w:r>
    </w:p>
    <w:p w:rsidR="0053265E" w:rsidRPr="00C4026D" w:rsidRDefault="0053265E" w:rsidP="00BA097C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 20</w:t>
      </w:r>
      <w:r w:rsidR="006F5483"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2</w:t>
      </w:r>
      <w:r w:rsidR="00713665"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2</w:t>
      </w: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рік</w:t>
      </w:r>
    </w:p>
    <w:p w:rsidR="008F3C04" w:rsidRPr="0053265E" w:rsidRDefault="008F3C04" w:rsidP="00BA097C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53265E" w:rsidRDefault="0053265E" w:rsidP="00BA097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:rsidR="00C4026D" w:rsidRPr="0053265E" w:rsidRDefault="00C4026D" w:rsidP="00BA097C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</w:p>
    <w:p w:rsidR="00BA097C" w:rsidRDefault="00850012" w:rsidP="0079752B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депутатської фракції «</w:t>
      </w:r>
      <w:r w:rsid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Єдність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</w:t>
      </w:r>
    </w:p>
    <w:p w:rsidR="00584F3A" w:rsidRDefault="00713665" w:rsidP="0079752B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Перший заступник голови</w:t>
      </w:r>
      <w:r w:rsidR="0053265E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Постійної комісії Київської міської ради з питань охорони здоров'я та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соціальної політики</w:t>
      </w:r>
    </w:p>
    <w:p w:rsidR="00713665" w:rsidRPr="00713665" w:rsidRDefault="00713665" w:rsidP="00713665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713665" w:rsidRPr="00713665" w:rsidRDefault="00713665" w:rsidP="00713665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:rsidR="00713665" w:rsidRP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</w:t>
      </w:r>
      <w:proofErr w:type="spellStart"/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 брала участь у всіх пленарних засіданнях та засіданнях Постійної комісії, долучалась до обговорення важливих для громади питань з метою захисту їх прав та законних інтересів.</w:t>
      </w:r>
    </w:p>
    <w:p w:rsid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4026D" w:rsidRPr="00713665" w:rsidRDefault="00713665" w:rsidP="00C4026D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Проєкти</w:t>
      </w:r>
      <w:proofErr w:type="spellEnd"/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рішень</w:t>
      </w:r>
      <w:r w:rsid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br/>
      </w:r>
    </w:p>
    <w:p w:rsid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 звернення Київської міської ради до Верховної Ради України та Кабінету Міністрів України щодо встановлення розміру мінімальної пенсії за віком для осіб, які втратили працездатність, а також державної соціальної допомоги для осіб з інвалідністю на рівні мінімальної заробітної плати</w:t>
      </w:r>
    </w:p>
    <w:p w:rsid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 звернення Київської міської ради до Кабінету Міністрів України щодо здійснення платежів з місцевого бюджету громадським об’єднанням, діяльність яких має соціальну спрямованість, для вирішення завдань і функцій суспільно-значимих для соціальної сфери</w:t>
      </w:r>
    </w:p>
    <w:p w:rsidR="00713665" w:rsidRPr="00713665" w:rsidRDefault="00713665" w:rsidP="00713665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8F3C04" w:rsidRDefault="008F3C04" w:rsidP="00BA097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4026D" w:rsidRDefault="00C4026D" w:rsidP="00BA097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4026D" w:rsidRPr="00BA097C" w:rsidRDefault="00C4026D" w:rsidP="00BA097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9752B" w:rsidRDefault="008F3C04" w:rsidP="0079752B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lastRenderedPageBreak/>
        <w:t>Підтримка зв’язків з виборцями. Розгляд пропозицій, заяв і скарг громадян</w:t>
      </w:r>
    </w:p>
    <w:p w:rsidR="00C4026D" w:rsidRDefault="00C4026D" w:rsidP="0079752B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850012" w:rsidRPr="0079752B" w:rsidRDefault="00850012" w:rsidP="00C4026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статус депутатів місцевих рад» </w:t>
      </w:r>
      <w:proofErr w:type="spellStart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як депутат Київської мі</w:t>
      </w:r>
      <w:r w:rsidR="00BC0C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захища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відповідної територіальної громади та її частини - виборців свого виборчого округу, викону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бере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:rsidR="0079752B" w:rsidRDefault="008F3C04" w:rsidP="0079752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BA097C" w:rsidRDefault="00BA097C" w:rsidP="00C4026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було прийнято </w:t>
      </w:r>
      <w:r w:rsidR="00A133E1"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1700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осіб.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A133E1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1570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звернень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 </w:t>
      </w:r>
      <w:r w:rsidR="00CC767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усних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скарг 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громадян, направлено </w:t>
      </w:r>
      <w:r w:rsidR="00BC0C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226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депутатських звернень</w:t>
      </w:r>
      <w:r w:rsid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79752B" w:rsidRDefault="0079752B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4026D" w:rsidRDefault="0053265E" w:rsidP="00A133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Надано матеріальну допомогу незахищеним верствам населення 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1123 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адрес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них допомог на загальну суму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1 486 500, 00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грн.</w:t>
      </w:r>
    </w:p>
    <w:p w:rsidR="00C4026D" w:rsidRDefault="00C4026D" w:rsidP="00A133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A133E1" w:rsidRPr="00BA097C" w:rsidRDefault="00A133E1" w:rsidP="00A133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Громадська приймальня депутата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Київської міської ради </w:t>
      </w:r>
      <w:proofErr w:type="spellStart"/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Наталії Володимирівни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знаходиться за адресою: 04119, м. Київ, вул. Білоруська, буд. 36 (Шевченківський район)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Телефон: (044) 228-13-08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bookmarkStart w:id="0" w:name="_GoBack"/>
      <w:bookmarkEnd w:id="0"/>
    </w:p>
    <w:p w:rsidR="006E28E4" w:rsidRPr="00A949FA" w:rsidRDefault="006E28E4">
      <w:pPr>
        <w:rPr>
          <w:lang w:val="ru-RU"/>
        </w:rPr>
      </w:pPr>
    </w:p>
    <w:sectPr w:rsidR="006E28E4" w:rsidRPr="00A9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5E"/>
    <w:rsid w:val="002A0E1D"/>
    <w:rsid w:val="003818C4"/>
    <w:rsid w:val="0053265E"/>
    <w:rsid w:val="00584F3A"/>
    <w:rsid w:val="006E28E4"/>
    <w:rsid w:val="006F5483"/>
    <w:rsid w:val="00713665"/>
    <w:rsid w:val="00732E83"/>
    <w:rsid w:val="00735DE0"/>
    <w:rsid w:val="0079752B"/>
    <w:rsid w:val="007A6C41"/>
    <w:rsid w:val="007F2ABD"/>
    <w:rsid w:val="00850012"/>
    <w:rsid w:val="008F3C04"/>
    <w:rsid w:val="00A133E1"/>
    <w:rsid w:val="00A949FA"/>
    <w:rsid w:val="00BA097C"/>
    <w:rsid w:val="00BC0CE0"/>
    <w:rsid w:val="00C4026D"/>
    <w:rsid w:val="00CC7673"/>
    <w:rsid w:val="00E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 Daryna</dc:creator>
  <cp:lastModifiedBy>38093</cp:lastModifiedBy>
  <cp:revision>3</cp:revision>
  <cp:lastPrinted>2020-03-31T07:38:00Z</cp:lastPrinted>
  <dcterms:created xsi:type="dcterms:W3CDTF">2023-03-28T11:10:00Z</dcterms:created>
  <dcterms:modified xsi:type="dcterms:W3CDTF">2023-03-30T08:08:00Z</dcterms:modified>
</cp:coreProperties>
</file>