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03EAE" w14:textId="6E927764" w:rsidR="00841A38" w:rsidRPr="00E9769D" w:rsidRDefault="00841A38" w:rsidP="00841A38">
      <w:pPr>
        <w:suppressLineNumbers/>
        <w:tabs>
          <w:tab w:val="left" w:pos="225"/>
        </w:tabs>
        <w:snapToGrid w:val="0"/>
        <w:spacing w:after="0" w:line="240" w:lineRule="auto"/>
        <w:jc w:val="center"/>
        <w:textAlignment w:val="baseline"/>
        <w:rPr>
          <w:rFonts w:eastAsia="Liberation Serif"/>
          <w:b/>
          <w:bCs/>
          <w:color w:val="000000"/>
          <w:shd w:val="clear" w:color="auto" w:fill="FFFFFF"/>
          <w:lang w:bidi="en-US"/>
        </w:rPr>
      </w:pPr>
      <w:r>
        <w:rPr>
          <w:b/>
          <w:bCs/>
        </w:rPr>
        <w:t>П</w:t>
      </w:r>
      <w:r w:rsidRPr="00E9769D">
        <w:rPr>
          <w:b/>
          <w:bCs/>
        </w:rPr>
        <w:t xml:space="preserve">ротокол № </w:t>
      </w:r>
      <w:r>
        <w:rPr>
          <w:b/>
          <w:bCs/>
        </w:rPr>
        <w:t>10</w:t>
      </w:r>
      <w:r w:rsidRPr="00E9769D">
        <w:rPr>
          <w:rFonts w:eastAsia="Andale Sans UI"/>
          <w:b/>
          <w:bCs/>
          <w:color w:val="00000A"/>
          <w:lang w:eastAsia="uk-UA" w:bidi="en-US"/>
        </w:rPr>
        <w:t>/14</w:t>
      </w:r>
      <w:r>
        <w:rPr>
          <w:rFonts w:eastAsia="Andale Sans UI"/>
          <w:b/>
          <w:bCs/>
          <w:color w:val="00000A"/>
          <w:lang w:eastAsia="uk-UA" w:bidi="en-US"/>
        </w:rPr>
        <w:t>3</w:t>
      </w:r>
    </w:p>
    <w:p w14:paraId="20F14F29" w14:textId="77777777" w:rsidR="00841A38" w:rsidRPr="00E9769D" w:rsidRDefault="00841A38" w:rsidP="00841A38">
      <w:pPr>
        <w:tabs>
          <w:tab w:val="left" w:pos="3119"/>
        </w:tabs>
        <w:spacing w:after="0" w:line="240" w:lineRule="auto"/>
        <w:jc w:val="center"/>
        <w:rPr>
          <w:b/>
        </w:rPr>
      </w:pPr>
      <w:r>
        <w:rPr>
          <w:b/>
        </w:rPr>
        <w:t xml:space="preserve">позачергового </w:t>
      </w:r>
      <w:r w:rsidRPr="00E9769D">
        <w:rPr>
          <w:b/>
        </w:rPr>
        <w:t>засідання постійної комісії Київської міської ради з питань бюджету, соціально-економічного розвитку та інвестиційної діяльності</w:t>
      </w:r>
    </w:p>
    <w:p w14:paraId="6476A957" w14:textId="77777777" w:rsidR="00841A38" w:rsidRPr="00E9769D" w:rsidRDefault="00841A38" w:rsidP="00841A38">
      <w:pPr>
        <w:spacing w:after="0" w:line="240" w:lineRule="auto"/>
        <w:rPr>
          <w:b/>
          <w:bCs/>
        </w:rPr>
      </w:pPr>
    </w:p>
    <w:p w14:paraId="374B5974" w14:textId="77777777" w:rsidR="00841A38" w:rsidRPr="00E9769D" w:rsidRDefault="00841A38" w:rsidP="00841A38">
      <w:pPr>
        <w:spacing w:after="0" w:line="240" w:lineRule="auto"/>
        <w:rPr>
          <w:bCs/>
        </w:rPr>
      </w:pPr>
      <w:r w:rsidRPr="00E9769D">
        <w:rPr>
          <w:bCs/>
        </w:rPr>
        <w:t>від 2</w:t>
      </w:r>
      <w:r>
        <w:rPr>
          <w:bCs/>
        </w:rPr>
        <w:t>3</w:t>
      </w:r>
      <w:r w:rsidRPr="00E9769D">
        <w:rPr>
          <w:bCs/>
        </w:rPr>
        <w:t>.0</w:t>
      </w:r>
      <w:r>
        <w:rPr>
          <w:bCs/>
        </w:rPr>
        <w:t>4</w:t>
      </w:r>
      <w:r w:rsidRPr="00E9769D">
        <w:rPr>
          <w:bCs/>
        </w:rPr>
        <w:t>.2026</w:t>
      </w:r>
    </w:p>
    <w:p w14:paraId="60B391BA" w14:textId="77777777" w:rsidR="00841A38" w:rsidRPr="00E9769D" w:rsidRDefault="00841A38" w:rsidP="00841A38">
      <w:pPr>
        <w:spacing w:after="0" w:line="240" w:lineRule="auto"/>
        <w:jc w:val="both"/>
        <w:rPr>
          <w:bCs/>
        </w:rPr>
      </w:pPr>
      <w:r w:rsidRPr="00E9769D">
        <w:rPr>
          <w:b/>
          <w:bCs/>
        </w:rPr>
        <w:t>Місце проведення:</w:t>
      </w:r>
      <w:r w:rsidRPr="00E9769D">
        <w:rPr>
          <w:bCs/>
        </w:rPr>
        <w:t xml:space="preserve"> Київська міська рада, м. Київ, вул. Хрещатик, 36,</w:t>
      </w:r>
    </w:p>
    <w:p w14:paraId="63EA7D8F" w14:textId="77777777" w:rsidR="00841A38" w:rsidRPr="00E9769D" w:rsidRDefault="00841A38" w:rsidP="00841A38">
      <w:pPr>
        <w:suppressLineNumbers/>
        <w:tabs>
          <w:tab w:val="left" w:pos="540"/>
          <w:tab w:val="left" w:pos="1320"/>
        </w:tabs>
        <w:snapToGrid w:val="0"/>
        <w:spacing w:after="0" w:line="240" w:lineRule="auto"/>
      </w:pPr>
      <w:r w:rsidRPr="00E9769D">
        <w:t xml:space="preserve">4 поверх, </w:t>
      </w:r>
      <w:r w:rsidRPr="00E9769D">
        <w:rPr>
          <w:bCs/>
        </w:rPr>
        <w:t>сесійна зала</w:t>
      </w:r>
    </w:p>
    <w:p w14:paraId="35DFD3DB" w14:textId="77777777" w:rsidR="00841A38" w:rsidRPr="00E9769D" w:rsidRDefault="00841A38" w:rsidP="00841A38">
      <w:pPr>
        <w:spacing w:after="0" w:line="240" w:lineRule="auto"/>
      </w:pPr>
      <w:r w:rsidRPr="00E9769D">
        <w:t>10-</w:t>
      </w:r>
      <w:r>
        <w:t>30</w:t>
      </w:r>
    </w:p>
    <w:p w14:paraId="66CF4A87" w14:textId="77777777" w:rsidR="00841A38" w:rsidRPr="00202919" w:rsidRDefault="00841A38" w:rsidP="00841A38">
      <w:pPr>
        <w:widowControl w:val="0"/>
        <w:suppressAutoHyphens/>
        <w:spacing w:after="0" w:line="240" w:lineRule="auto"/>
        <w:rPr>
          <w:rFonts w:eastAsia="SimSun"/>
          <w:kern w:val="1"/>
          <w:lang w:eastAsia="zh-CN" w:bidi="hi-IN"/>
        </w:rPr>
      </w:pPr>
      <w:r w:rsidRPr="00202919">
        <w:rPr>
          <w:rFonts w:eastAsia="SimSun"/>
          <w:b/>
          <w:kern w:val="1"/>
          <w:lang w:eastAsia="zh-CN" w:bidi="hi-IN"/>
        </w:rPr>
        <w:t>Склад комісії – 30</w:t>
      </w:r>
      <w:r w:rsidRPr="00202919">
        <w:rPr>
          <w:rFonts w:eastAsia="SimSun"/>
          <w:kern w:val="1"/>
          <w:lang w:eastAsia="zh-CN" w:bidi="hi-IN"/>
        </w:rPr>
        <w:t xml:space="preserve"> депутатів Київської міської ради.</w:t>
      </w:r>
    </w:p>
    <w:p w14:paraId="5BAA1E70" w14:textId="51E672EA" w:rsidR="00841A38" w:rsidRPr="00FF62AD" w:rsidRDefault="00841A38" w:rsidP="00FF62AD">
      <w:pPr>
        <w:widowControl w:val="0"/>
        <w:suppressAutoHyphens/>
        <w:spacing w:line="240" w:lineRule="auto"/>
        <w:rPr>
          <w:rFonts w:eastAsia="SimSun"/>
          <w:kern w:val="1"/>
          <w:lang w:eastAsia="zh-CN" w:bidi="hi-IN"/>
        </w:rPr>
      </w:pPr>
      <w:r w:rsidRPr="00B54B71">
        <w:rPr>
          <w:rFonts w:eastAsia="SimSun"/>
          <w:b/>
          <w:kern w:val="1"/>
          <w:lang w:eastAsia="zh-CN" w:bidi="hi-IN"/>
        </w:rPr>
        <w:t xml:space="preserve">Присутні – </w:t>
      </w:r>
      <w:r w:rsidRPr="00867E21">
        <w:rPr>
          <w:rFonts w:eastAsia="SimSun"/>
          <w:b/>
          <w:kern w:val="1"/>
          <w:lang w:val="ru-RU" w:eastAsia="zh-CN" w:bidi="hi-IN"/>
        </w:rPr>
        <w:t>24</w:t>
      </w:r>
      <w:r w:rsidRPr="00B54B71">
        <w:rPr>
          <w:rFonts w:eastAsia="SimSun"/>
          <w:b/>
          <w:kern w:val="1"/>
          <w:lang w:val="ru-RU" w:eastAsia="zh-CN" w:bidi="hi-IN"/>
        </w:rPr>
        <w:t xml:space="preserve"> </w:t>
      </w:r>
      <w:r w:rsidRPr="00B54B71">
        <w:rPr>
          <w:rFonts w:eastAsia="SimSun"/>
          <w:kern w:val="1"/>
          <w:lang w:eastAsia="zh-CN" w:bidi="hi-IN"/>
        </w:rPr>
        <w:t>депутати Київської міської ради:</w:t>
      </w:r>
    </w:p>
    <w:tbl>
      <w:tblPr>
        <w:tblW w:w="9180" w:type="dxa"/>
        <w:tblLook w:val="04A0" w:firstRow="1" w:lastRow="0" w:firstColumn="1" w:lastColumn="0" w:noHBand="0" w:noVBand="1"/>
      </w:tblPr>
      <w:tblGrid>
        <w:gridCol w:w="2977"/>
        <w:gridCol w:w="6203"/>
      </w:tblGrid>
      <w:tr w:rsidR="00841A38" w:rsidRPr="00166454" w14:paraId="0130B443" w14:textId="77777777" w:rsidTr="00941F29">
        <w:tc>
          <w:tcPr>
            <w:tcW w:w="2977" w:type="dxa"/>
            <w:hideMark/>
          </w:tcPr>
          <w:p w14:paraId="285EA24E"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1"/>
                <w:lang w:eastAsia="zh-CN" w:bidi="hi-IN"/>
              </w:rPr>
              <w:t>Вітренко А.О.</w:t>
            </w:r>
          </w:p>
        </w:tc>
        <w:tc>
          <w:tcPr>
            <w:tcW w:w="6203" w:type="dxa"/>
            <w:hideMark/>
          </w:tcPr>
          <w:p w14:paraId="5185483A"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1"/>
                <w:lang w:eastAsia="zh-CN" w:bidi="hi-IN"/>
              </w:rPr>
              <w:t>- голова постійної комісії, головуючий;</w:t>
            </w:r>
          </w:p>
        </w:tc>
      </w:tr>
      <w:tr w:rsidR="00841A38" w:rsidRPr="00166454" w14:paraId="054F7145" w14:textId="77777777" w:rsidTr="00941F29">
        <w:tc>
          <w:tcPr>
            <w:tcW w:w="2977" w:type="dxa"/>
            <w:hideMark/>
          </w:tcPr>
          <w:p w14:paraId="448023FD"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1"/>
                <w:lang w:eastAsia="zh-CN" w:bidi="hi-IN"/>
              </w:rPr>
              <w:t>Ковалевська Л.О.</w:t>
            </w:r>
          </w:p>
        </w:tc>
        <w:tc>
          <w:tcPr>
            <w:tcW w:w="6203" w:type="dxa"/>
            <w:hideMark/>
          </w:tcPr>
          <w:p w14:paraId="02F17CDA"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1"/>
                <w:lang w:eastAsia="zh-CN" w:bidi="hi-IN"/>
              </w:rPr>
              <w:t>- перший заступник голови постійної комісії;</w:t>
            </w:r>
          </w:p>
        </w:tc>
      </w:tr>
      <w:tr w:rsidR="00841A38" w:rsidRPr="00166454" w14:paraId="250A2265" w14:textId="77777777" w:rsidTr="00941F29">
        <w:tc>
          <w:tcPr>
            <w:tcW w:w="2977" w:type="dxa"/>
          </w:tcPr>
          <w:p w14:paraId="53B90EC7" w14:textId="77777777" w:rsidR="00841A38" w:rsidRPr="00A36889" w:rsidRDefault="00841A38" w:rsidP="00941F29">
            <w:pPr>
              <w:widowControl w:val="0"/>
              <w:suppressAutoHyphens/>
              <w:spacing w:after="0" w:line="240" w:lineRule="auto"/>
              <w:rPr>
                <w:rFonts w:eastAsia="SimSun"/>
                <w:bCs/>
                <w:kern w:val="2"/>
                <w:lang w:eastAsia="zh-CN" w:bidi="hi-IN"/>
                <w14:ligatures w14:val="standardContextual"/>
              </w:rPr>
            </w:pPr>
            <w:r w:rsidRPr="00A36889">
              <w:rPr>
                <w:rFonts w:eastAsia="SimSun"/>
                <w:bCs/>
                <w:kern w:val="2"/>
                <w:lang w:eastAsia="zh-CN" w:bidi="hi-IN"/>
                <w14:ligatures w14:val="standardContextual"/>
              </w:rPr>
              <w:t>Пашинна Л.В.</w:t>
            </w:r>
          </w:p>
          <w:p w14:paraId="7D78C74A"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2"/>
                <w:lang w:eastAsia="zh-CN" w:bidi="hi-IN"/>
                <w14:ligatures w14:val="standardContextual"/>
              </w:rPr>
              <w:t>Слончак В.В.</w:t>
            </w:r>
          </w:p>
        </w:tc>
        <w:tc>
          <w:tcPr>
            <w:tcW w:w="6203" w:type="dxa"/>
          </w:tcPr>
          <w:p w14:paraId="1D825F17" w14:textId="77777777" w:rsidR="00841A38" w:rsidRPr="00A36889" w:rsidRDefault="00841A38" w:rsidP="00941F29">
            <w:pPr>
              <w:widowControl w:val="0"/>
              <w:suppressAutoHyphens/>
              <w:spacing w:after="0" w:line="240" w:lineRule="auto"/>
              <w:rPr>
                <w:rFonts w:eastAsia="SimSun"/>
                <w:bCs/>
                <w:kern w:val="2"/>
                <w:lang w:eastAsia="zh-CN" w:bidi="hi-IN"/>
                <w14:ligatures w14:val="standardContextual"/>
              </w:rPr>
            </w:pPr>
            <w:r w:rsidRPr="00A36889">
              <w:rPr>
                <w:rFonts w:eastAsia="SimSun"/>
                <w:bCs/>
                <w:kern w:val="2"/>
                <w:lang w:eastAsia="zh-CN" w:bidi="hi-IN"/>
                <w14:ligatures w14:val="standardContextual"/>
              </w:rPr>
              <w:t>- перший заступник голови постійної комісії;</w:t>
            </w:r>
          </w:p>
          <w:p w14:paraId="2D86BCEA"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2"/>
                <w:lang w:eastAsia="zh-CN" w:bidi="hi-IN"/>
                <w14:ligatures w14:val="standardContextual"/>
              </w:rPr>
              <w:t>- перший заступник голови постійної комісії;</w:t>
            </w:r>
          </w:p>
        </w:tc>
      </w:tr>
      <w:tr w:rsidR="00841A38" w:rsidRPr="00166454" w14:paraId="66B34E7B" w14:textId="77777777" w:rsidTr="00941F29">
        <w:tc>
          <w:tcPr>
            <w:tcW w:w="2977" w:type="dxa"/>
            <w:hideMark/>
          </w:tcPr>
          <w:p w14:paraId="10D637D0"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1"/>
                <w:lang w:eastAsia="zh-CN" w:bidi="hi-IN"/>
              </w:rPr>
              <w:t>Странніков А.М.</w:t>
            </w:r>
          </w:p>
        </w:tc>
        <w:tc>
          <w:tcPr>
            <w:tcW w:w="6203" w:type="dxa"/>
            <w:hideMark/>
          </w:tcPr>
          <w:p w14:paraId="0527E61B"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1"/>
                <w:lang w:eastAsia="zh-CN" w:bidi="hi-IN"/>
              </w:rPr>
              <w:t>- перший заступник голови постійної комісії;</w:t>
            </w:r>
          </w:p>
        </w:tc>
      </w:tr>
      <w:tr w:rsidR="00841A38" w:rsidRPr="00166454" w14:paraId="3FFEC945" w14:textId="77777777" w:rsidTr="00941F29">
        <w:tc>
          <w:tcPr>
            <w:tcW w:w="2977" w:type="dxa"/>
          </w:tcPr>
          <w:p w14:paraId="07D6B920"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2"/>
                <w:lang w:eastAsia="zh-CN" w:bidi="hi-IN"/>
                <w14:ligatures w14:val="standardContextual"/>
              </w:rPr>
              <w:t>Козак Т.М.</w:t>
            </w:r>
          </w:p>
        </w:tc>
        <w:tc>
          <w:tcPr>
            <w:tcW w:w="6203" w:type="dxa"/>
          </w:tcPr>
          <w:p w14:paraId="5388BE71"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Aptos"/>
                <w:bCs/>
                <w:kern w:val="2"/>
                <w14:ligatures w14:val="standardContextual"/>
              </w:rPr>
              <w:t>- заступник голови;</w:t>
            </w:r>
          </w:p>
        </w:tc>
      </w:tr>
      <w:tr w:rsidR="00841A38" w:rsidRPr="00166454" w14:paraId="6659E6D8" w14:textId="77777777" w:rsidTr="00941F29">
        <w:tc>
          <w:tcPr>
            <w:tcW w:w="2977" w:type="dxa"/>
            <w:hideMark/>
          </w:tcPr>
          <w:p w14:paraId="2C7C3C33"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2"/>
                <w:lang w:eastAsia="zh-CN" w:bidi="hi-IN"/>
                <w14:ligatures w14:val="standardContextual"/>
              </w:rPr>
              <w:t>Андронов В.Є.</w:t>
            </w:r>
          </w:p>
        </w:tc>
        <w:tc>
          <w:tcPr>
            <w:tcW w:w="6203" w:type="dxa"/>
            <w:hideMark/>
          </w:tcPr>
          <w:p w14:paraId="351E4C17" w14:textId="77777777" w:rsidR="00841A38" w:rsidRPr="00A36889" w:rsidRDefault="00841A38" w:rsidP="00841A38">
            <w:pPr>
              <w:pStyle w:val="a9"/>
              <w:widowControl w:val="0"/>
              <w:numPr>
                <w:ilvl w:val="0"/>
                <w:numId w:val="1"/>
              </w:numPr>
              <w:suppressAutoHyphens/>
              <w:spacing w:after="0" w:line="240" w:lineRule="auto"/>
              <w:ind w:left="181" w:hanging="181"/>
              <w:rPr>
                <w:rFonts w:eastAsia="SimSun"/>
                <w:bCs/>
                <w:kern w:val="1"/>
                <w:lang w:eastAsia="zh-CN" w:bidi="hi-IN"/>
              </w:rPr>
            </w:pPr>
            <w:r w:rsidRPr="00A36889">
              <w:rPr>
                <w:rFonts w:eastAsia="SimSun"/>
                <w:bCs/>
                <w:kern w:val="1"/>
                <w:lang w:eastAsia="zh-CN" w:bidi="hi-IN"/>
              </w:rPr>
              <w:t>секретар постійної комісії;</w:t>
            </w:r>
          </w:p>
        </w:tc>
      </w:tr>
      <w:tr w:rsidR="00841A38" w:rsidRPr="00166454" w14:paraId="112E30EE" w14:textId="77777777" w:rsidTr="00941F29">
        <w:tc>
          <w:tcPr>
            <w:tcW w:w="2977" w:type="dxa"/>
          </w:tcPr>
          <w:p w14:paraId="21F9DA2A" w14:textId="77777777" w:rsidR="00841A38" w:rsidRPr="00A36889" w:rsidRDefault="00841A38" w:rsidP="00941F29">
            <w:pPr>
              <w:widowControl w:val="0"/>
              <w:suppressAutoHyphens/>
              <w:spacing w:after="0" w:line="240" w:lineRule="auto"/>
              <w:rPr>
                <w:rFonts w:eastAsia="SimSun"/>
                <w:bCs/>
                <w:kern w:val="2"/>
                <w:lang w:eastAsia="zh-CN" w:bidi="hi-IN"/>
                <w14:ligatures w14:val="standardContextual"/>
              </w:rPr>
            </w:pPr>
            <w:r w:rsidRPr="00A36889">
              <w:rPr>
                <w:rFonts w:eastAsia="SimSun"/>
                <w:bCs/>
                <w:kern w:val="1"/>
                <w:lang w:eastAsia="zh-CN" w:bidi="hi-IN"/>
              </w:rPr>
              <w:t>Банас Д.М.</w:t>
            </w:r>
          </w:p>
        </w:tc>
        <w:tc>
          <w:tcPr>
            <w:tcW w:w="6203" w:type="dxa"/>
          </w:tcPr>
          <w:p w14:paraId="0933541A" w14:textId="77777777" w:rsidR="00841A38" w:rsidRPr="00A36889" w:rsidRDefault="00841A38" w:rsidP="00841A38">
            <w:pPr>
              <w:pStyle w:val="a9"/>
              <w:widowControl w:val="0"/>
              <w:numPr>
                <w:ilvl w:val="0"/>
                <w:numId w:val="1"/>
              </w:numPr>
              <w:suppressAutoHyphens/>
              <w:spacing w:after="0" w:line="240" w:lineRule="auto"/>
              <w:ind w:left="181" w:hanging="181"/>
              <w:rPr>
                <w:rFonts w:eastAsia="Aptos"/>
                <w:bCs/>
                <w:kern w:val="2"/>
                <w14:ligatures w14:val="standardContextual"/>
              </w:rPr>
            </w:pPr>
            <w:r w:rsidRPr="00A36889">
              <w:rPr>
                <w:rFonts w:eastAsia="SimSun"/>
                <w:bCs/>
                <w:kern w:val="1"/>
                <w:lang w:eastAsia="zh-CN" w:bidi="hi-IN"/>
              </w:rPr>
              <w:t>член постійної комісії;</w:t>
            </w:r>
          </w:p>
        </w:tc>
      </w:tr>
      <w:tr w:rsidR="00841A38" w:rsidRPr="00166454" w14:paraId="09C7D25A" w14:textId="77777777" w:rsidTr="00941F29">
        <w:tc>
          <w:tcPr>
            <w:tcW w:w="2977" w:type="dxa"/>
          </w:tcPr>
          <w:p w14:paraId="3417D8E1"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1"/>
                <w:lang w:eastAsia="zh-CN" w:bidi="hi-IN"/>
              </w:rPr>
              <w:t>Білоцерковець Д.О.</w:t>
            </w:r>
          </w:p>
        </w:tc>
        <w:tc>
          <w:tcPr>
            <w:tcW w:w="6203" w:type="dxa"/>
          </w:tcPr>
          <w:p w14:paraId="11E7EEFB"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1"/>
                <w:lang w:eastAsia="zh-CN" w:bidi="hi-IN"/>
              </w:rPr>
              <w:t>- член постійної комісії;</w:t>
            </w:r>
          </w:p>
        </w:tc>
      </w:tr>
      <w:tr w:rsidR="00841A38" w:rsidRPr="00166454" w14:paraId="2F61C0DE" w14:textId="77777777" w:rsidTr="00941F29">
        <w:tc>
          <w:tcPr>
            <w:tcW w:w="2977" w:type="dxa"/>
          </w:tcPr>
          <w:p w14:paraId="51DD7EE4"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1"/>
                <w:lang w:eastAsia="zh-CN" w:bidi="hi-IN"/>
              </w:rPr>
              <w:t>Говорова О.І.</w:t>
            </w:r>
          </w:p>
          <w:p w14:paraId="3959D382"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1"/>
                <w:lang w:eastAsia="zh-CN" w:bidi="hi-IN"/>
              </w:rPr>
              <w:t>Гончаров О.В.</w:t>
            </w:r>
          </w:p>
        </w:tc>
        <w:tc>
          <w:tcPr>
            <w:tcW w:w="6203" w:type="dxa"/>
          </w:tcPr>
          <w:p w14:paraId="46140488"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1"/>
                <w:lang w:eastAsia="zh-CN" w:bidi="hi-IN"/>
              </w:rPr>
              <w:t>- член постійної комісії;</w:t>
            </w:r>
          </w:p>
          <w:p w14:paraId="08FEBB3D"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1"/>
                <w:lang w:eastAsia="zh-CN" w:bidi="hi-IN"/>
              </w:rPr>
              <w:t>- член постійної комісії;</w:t>
            </w:r>
          </w:p>
        </w:tc>
      </w:tr>
      <w:tr w:rsidR="00841A38" w:rsidRPr="00166454" w14:paraId="04AA552D" w14:textId="77777777" w:rsidTr="00941F29">
        <w:trPr>
          <w:trHeight w:val="304"/>
        </w:trPr>
        <w:tc>
          <w:tcPr>
            <w:tcW w:w="2977" w:type="dxa"/>
            <w:hideMark/>
          </w:tcPr>
          <w:p w14:paraId="5430D6D8"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1"/>
                <w:lang w:eastAsia="zh-CN" w:bidi="hi-IN"/>
              </w:rPr>
              <w:t>Домагальський В.М.</w:t>
            </w:r>
          </w:p>
        </w:tc>
        <w:tc>
          <w:tcPr>
            <w:tcW w:w="6203" w:type="dxa"/>
            <w:hideMark/>
          </w:tcPr>
          <w:p w14:paraId="70AF0045"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1"/>
                <w:lang w:eastAsia="zh-CN" w:bidi="hi-IN"/>
              </w:rPr>
              <w:t>- член постійної комісії;</w:t>
            </w:r>
          </w:p>
        </w:tc>
      </w:tr>
      <w:tr w:rsidR="00841A38" w:rsidRPr="00166454" w14:paraId="3D7B7C29" w14:textId="77777777" w:rsidTr="00941F29">
        <w:tc>
          <w:tcPr>
            <w:tcW w:w="2977" w:type="dxa"/>
            <w:hideMark/>
          </w:tcPr>
          <w:p w14:paraId="15924770"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1"/>
                <w:lang w:eastAsia="zh-CN" w:bidi="hi-IN"/>
              </w:rPr>
              <w:t>Зубрицька О.М.</w:t>
            </w:r>
          </w:p>
        </w:tc>
        <w:tc>
          <w:tcPr>
            <w:tcW w:w="6203" w:type="dxa"/>
            <w:hideMark/>
          </w:tcPr>
          <w:p w14:paraId="27CB4DFC"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1"/>
                <w:lang w:eastAsia="zh-CN" w:bidi="hi-IN"/>
              </w:rPr>
              <w:t>- член постійної комісії;</w:t>
            </w:r>
          </w:p>
        </w:tc>
      </w:tr>
      <w:tr w:rsidR="00841A38" w:rsidRPr="00166454" w14:paraId="2C57DC91" w14:textId="77777777" w:rsidTr="00941F29">
        <w:tc>
          <w:tcPr>
            <w:tcW w:w="2977" w:type="dxa"/>
            <w:hideMark/>
          </w:tcPr>
          <w:p w14:paraId="455712E7"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1"/>
                <w:lang w:eastAsia="zh-CN" w:bidi="hi-IN"/>
              </w:rPr>
              <w:t>Костюшко О.П.</w:t>
            </w:r>
          </w:p>
        </w:tc>
        <w:tc>
          <w:tcPr>
            <w:tcW w:w="6203" w:type="dxa"/>
            <w:hideMark/>
          </w:tcPr>
          <w:p w14:paraId="387CF1DF"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1"/>
                <w:lang w:eastAsia="zh-CN" w:bidi="hi-IN"/>
              </w:rPr>
              <w:t>- член постійної комісії;</w:t>
            </w:r>
          </w:p>
        </w:tc>
      </w:tr>
      <w:tr w:rsidR="00841A38" w:rsidRPr="00166454" w14:paraId="562571DA" w14:textId="77777777" w:rsidTr="00941F29">
        <w:tc>
          <w:tcPr>
            <w:tcW w:w="2977" w:type="dxa"/>
            <w:hideMark/>
          </w:tcPr>
          <w:p w14:paraId="41B57760"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1"/>
                <w:lang w:eastAsia="zh-CN" w:bidi="hi-IN"/>
              </w:rPr>
              <w:t>Мондриївський В.М.</w:t>
            </w:r>
          </w:p>
        </w:tc>
        <w:tc>
          <w:tcPr>
            <w:tcW w:w="6203" w:type="dxa"/>
            <w:hideMark/>
          </w:tcPr>
          <w:p w14:paraId="69B16967"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1"/>
                <w:lang w:eastAsia="zh-CN" w:bidi="hi-IN"/>
              </w:rPr>
              <w:t>- член постійної комісії;</w:t>
            </w:r>
          </w:p>
        </w:tc>
      </w:tr>
      <w:tr w:rsidR="00841A38" w:rsidRPr="00166454" w14:paraId="59C0FCB2" w14:textId="77777777" w:rsidTr="00941F29">
        <w:tc>
          <w:tcPr>
            <w:tcW w:w="2977" w:type="dxa"/>
          </w:tcPr>
          <w:p w14:paraId="758DA570"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kern w:val="2"/>
                <w:lang w:eastAsia="zh-CN" w:bidi="hi-IN"/>
                <w14:ligatures w14:val="standardContextual"/>
              </w:rPr>
              <w:t>Романюк Р.С.</w:t>
            </w:r>
          </w:p>
        </w:tc>
        <w:tc>
          <w:tcPr>
            <w:tcW w:w="6203" w:type="dxa"/>
          </w:tcPr>
          <w:p w14:paraId="5610B372"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1"/>
                <w:lang w:eastAsia="zh-CN" w:bidi="hi-IN"/>
              </w:rPr>
              <w:t>- член постійної комісії;</w:t>
            </w:r>
          </w:p>
        </w:tc>
      </w:tr>
      <w:tr w:rsidR="00841A38" w:rsidRPr="00166454" w14:paraId="768AC44E" w14:textId="77777777" w:rsidTr="00941F29">
        <w:tc>
          <w:tcPr>
            <w:tcW w:w="2977" w:type="dxa"/>
          </w:tcPr>
          <w:p w14:paraId="5BAB2229"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1"/>
                <w:lang w:eastAsia="zh-CN" w:bidi="hi-IN"/>
              </w:rPr>
              <w:t>Смірнова М.М.</w:t>
            </w:r>
          </w:p>
        </w:tc>
        <w:tc>
          <w:tcPr>
            <w:tcW w:w="6203" w:type="dxa"/>
          </w:tcPr>
          <w:p w14:paraId="4F4A7581"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1"/>
                <w:lang w:eastAsia="zh-CN" w:bidi="hi-IN"/>
              </w:rPr>
              <w:t>- член постійної комісії;</w:t>
            </w:r>
          </w:p>
        </w:tc>
      </w:tr>
      <w:tr w:rsidR="00841A38" w:rsidRPr="00166454" w14:paraId="5E46FE1E" w14:textId="77777777" w:rsidTr="00941F29">
        <w:tc>
          <w:tcPr>
            <w:tcW w:w="2977" w:type="dxa"/>
          </w:tcPr>
          <w:p w14:paraId="4499DA7F"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2"/>
                <w:lang w:eastAsia="zh-CN" w:bidi="hi-IN"/>
                <w14:ligatures w14:val="standardContextual"/>
              </w:rPr>
              <w:t>Старостенко Г.В.</w:t>
            </w:r>
          </w:p>
          <w:p w14:paraId="5D602535"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1"/>
                <w:lang w:eastAsia="zh-CN" w:bidi="hi-IN"/>
              </w:rPr>
              <w:t>Усов К.Г.</w:t>
            </w:r>
          </w:p>
        </w:tc>
        <w:tc>
          <w:tcPr>
            <w:tcW w:w="6203" w:type="dxa"/>
          </w:tcPr>
          <w:p w14:paraId="4C8051BF"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1"/>
                <w:lang w:eastAsia="zh-CN" w:bidi="hi-IN"/>
              </w:rPr>
              <w:t>- член постійної комісії;</w:t>
            </w:r>
          </w:p>
          <w:p w14:paraId="71CCF103"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1"/>
                <w:lang w:eastAsia="zh-CN" w:bidi="hi-IN"/>
              </w:rPr>
              <w:t>- член постійної комісії;</w:t>
            </w:r>
          </w:p>
        </w:tc>
      </w:tr>
      <w:tr w:rsidR="00841A38" w:rsidRPr="00166454" w14:paraId="648392F7" w14:textId="77777777" w:rsidTr="00941F29">
        <w:tc>
          <w:tcPr>
            <w:tcW w:w="2977" w:type="dxa"/>
            <w:hideMark/>
          </w:tcPr>
          <w:p w14:paraId="648FB2D1"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2"/>
                <w:lang w:eastAsia="zh-CN" w:bidi="hi-IN"/>
                <w14:ligatures w14:val="standardContextual"/>
              </w:rPr>
              <w:t>Царенко М.О.</w:t>
            </w:r>
          </w:p>
        </w:tc>
        <w:tc>
          <w:tcPr>
            <w:tcW w:w="6203" w:type="dxa"/>
            <w:hideMark/>
          </w:tcPr>
          <w:p w14:paraId="77CBE7AB"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1"/>
                <w:lang w:eastAsia="zh-CN" w:bidi="hi-IN"/>
              </w:rPr>
              <w:t>- член постійної комісії;</w:t>
            </w:r>
          </w:p>
        </w:tc>
      </w:tr>
      <w:tr w:rsidR="00841A38" w:rsidRPr="00166454" w14:paraId="09AF2ACC" w14:textId="77777777" w:rsidTr="00941F29">
        <w:tc>
          <w:tcPr>
            <w:tcW w:w="2977" w:type="dxa"/>
          </w:tcPr>
          <w:p w14:paraId="26A9F3B6"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1"/>
                <w:lang w:eastAsia="zh-CN" w:bidi="hi-IN"/>
              </w:rPr>
              <w:t>Чорній Б.П.</w:t>
            </w:r>
          </w:p>
        </w:tc>
        <w:tc>
          <w:tcPr>
            <w:tcW w:w="6203" w:type="dxa"/>
          </w:tcPr>
          <w:p w14:paraId="60F748C2"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1"/>
                <w:lang w:eastAsia="zh-CN" w:bidi="hi-IN"/>
              </w:rPr>
              <w:t>- член постійної комісії;</w:t>
            </w:r>
          </w:p>
        </w:tc>
      </w:tr>
      <w:tr w:rsidR="00841A38" w:rsidRPr="00166454" w14:paraId="1F41A7ED" w14:textId="77777777" w:rsidTr="00941F29">
        <w:tc>
          <w:tcPr>
            <w:tcW w:w="2977" w:type="dxa"/>
          </w:tcPr>
          <w:p w14:paraId="2009924D" w14:textId="77777777" w:rsidR="00841A38" w:rsidRPr="00A36889" w:rsidRDefault="00841A38" w:rsidP="00941F29">
            <w:pPr>
              <w:widowControl w:val="0"/>
              <w:suppressAutoHyphens/>
              <w:spacing w:after="0" w:line="240" w:lineRule="auto"/>
              <w:rPr>
                <w:rFonts w:eastAsia="SimSun"/>
                <w:kern w:val="2"/>
                <w:lang w:eastAsia="zh-CN" w:bidi="hi-IN"/>
                <w14:ligatures w14:val="standardContextual"/>
              </w:rPr>
            </w:pPr>
            <w:r w:rsidRPr="00A36889">
              <w:rPr>
                <w:rFonts w:eastAsia="SimSun"/>
                <w:kern w:val="2"/>
                <w:lang w:eastAsia="zh-CN" w:bidi="hi-IN"/>
                <w14:ligatures w14:val="standardContextual"/>
              </w:rPr>
              <w:t>Шовковський</w:t>
            </w:r>
            <w:r w:rsidRPr="00A36889">
              <w:rPr>
                <w:rFonts w:eastAsia="SimSun"/>
                <w:kern w:val="2"/>
                <w:lang w:val="en-US" w:eastAsia="zh-CN" w:bidi="hi-IN"/>
                <w14:ligatures w14:val="standardContextual"/>
              </w:rPr>
              <w:t> </w:t>
            </w:r>
            <w:r w:rsidRPr="00A36889">
              <w:rPr>
                <w:rFonts w:eastAsia="SimSun"/>
                <w:kern w:val="2"/>
                <w:lang w:eastAsia="zh-CN" w:bidi="hi-IN"/>
                <w14:ligatures w14:val="standardContextual"/>
              </w:rPr>
              <w:t>О.В.</w:t>
            </w:r>
          </w:p>
          <w:p w14:paraId="2A3E64AC" w14:textId="77777777" w:rsidR="00841A38" w:rsidRPr="00A36889" w:rsidRDefault="00841A38" w:rsidP="00941F29">
            <w:pPr>
              <w:widowControl w:val="0"/>
              <w:suppressAutoHyphens/>
              <w:spacing w:after="0" w:line="240" w:lineRule="auto"/>
              <w:rPr>
                <w:rFonts w:eastAsia="SimSun"/>
                <w:kern w:val="1"/>
                <w:lang w:eastAsia="zh-CN" w:bidi="hi-IN"/>
              </w:rPr>
            </w:pPr>
            <w:r w:rsidRPr="00A36889">
              <w:rPr>
                <w:rFonts w:eastAsia="SimSun"/>
                <w:kern w:val="1"/>
                <w:lang w:eastAsia="zh-CN" w:bidi="hi-IN"/>
              </w:rPr>
              <w:t>Яловий В.Б.</w:t>
            </w:r>
          </w:p>
        </w:tc>
        <w:tc>
          <w:tcPr>
            <w:tcW w:w="6203" w:type="dxa"/>
          </w:tcPr>
          <w:p w14:paraId="36A8E603" w14:textId="77777777" w:rsidR="00841A38" w:rsidRPr="00A36889" w:rsidRDefault="00841A38" w:rsidP="00941F29">
            <w:pPr>
              <w:widowControl w:val="0"/>
              <w:suppressAutoHyphens/>
              <w:spacing w:after="0" w:line="240" w:lineRule="auto"/>
              <w:rPr>
                <w:rFonts w:eastAsia="SimSun"/>
                <w:bCs/>
                <w:kern w:val="2"/>
                <w:lang w:eastAsia="zh-CN" w:bidi="hi-IN"/>
                <w14:ligatures w14:val="standardContextual"/>
              </w:rPr>
            </w:pPr>
            <w:r w:rsidRPr="00A36889">
              <w:rPr>
                <w:rFonts w:eastAsia="SimSun"/>
                <w:bCs/>
                <w:kern w:val="2"/>
                <w:lang w:eastAsia="zh-CN" w:bidi="hi-IN"/>
                <w14:ligatures w14:val="standardContextual"/>
              </w:rPr>
              <w:t>- член постійної комісії;</w:t>
            </w:r>
          </w:p>
          <w:p w14:paraId="088CDE87"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2"/>
                <w:lang w:eastAsia="zh-CN" w:bidi="hi-IN"/>
              </w:rPr>
              <w:t>- член постійної комісії</w:t>
            </w:r>
          </w:p>
        </w:tc>
      </w:tr>
      <w:tr w:rsidR="00841A38" w:rsidRPr="00166454" w14:paraId="2A512EB7" w14:textId="77777777" w:rsidTr="00941F29">
        <w:tc>
          <w:tcPr>
            <w:tcW w:w="2977" w:type="dxa"/>
          </w:tcPr>
          <w:p w14:paraId="34D4027E"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kern w:val="2"/>
                <w:lang w:eastAsia="zh-CN" w:bidi="hi-IN"/>
                <w14:ligatures w14:val="standardContextual"/>
              </w:rPr>
              <w:t>Ярош З.В.</w:t>
            </w:r>
          </w:p>
        </w:tc>
        <w:tc>
          <w:tcPr>
            <w:tcW w:w="6203" w:type="dxa"/>
          </w:tcPr>
          <w:p w14:paraId="44707BFB" w14:textId="77777777" w:rsidR="00841A38" w:rsidRPr="00A36889" w:rsidRDefault="00841A38" w:rsidP="00941F29">
            <w:pPr>
              <w:widowControl w:val="0"/>
              <w:suppressAutoHyphens/>
              <w:spacing w:after="0" w:line="240" w:lineRule="auto"/>
              <w:rPr>
                <w:rFonts w:eastAsia="SimSun"/>
                <w:bCs/>
                <w:kern w:val="1"/>
                <w:lang w:eastAsia="zh-CN" w:bidi="hi-IN"/>
              </w:rPr>
            </w:pPr>
            <w:r w:rsidRPr="00A36889">
              <w:rPr>
                <w:rFonts w:eastAsia="SimSun"/>
                <w:bCs/>
                <w:kern w:val="1"/>
                <w:lang w:eastAsia="zh-CN" w:bidi="hi-IN"/>
              </w:rPr>
              <w:t>- член постійної комісії;</w:t>
            </w:r>
          </w:p>
        </w:tc>
      </w:tr>
    </w:tbl>
    <w:p w14:paraId="0779F6DA" w14:textId="77777777" w:rsidR="00841A38" w:rsidRPr="00166454" w:rsidRDefault="00841A38" w:rsidP="00841A38">
      <w:pPr>
        <w:widowControl w:val="0"/>
        <w:suppressAutoHyphens/>
        <w:spacing w:after="0" w:line="240" w:lineRule="auto"/>
        <w:jc w:val="both"/>
        <w:rPr>
          <w:rFonts w:eastAsia="SimSun"/>
          <w:b/>
          <w:kern w:val="1"/>
          <w:highlight w:val="yellow"/>
          <w:lang w:eastAsia="zh-CN" w:bidi="hi-IN"/>
        </w:rPr>
      </w:pPr>
    </w:p>
    <w:p w14:paraId="3E2205A5" w14:textId="7E7C6CF4" w:rsidR="00EE1B29" w:rsidRDefault="00841A38" w:rsidP="00841A38">
      <w:pPr>
        <w:rPr>
          <w:rFonts w:eastAsia="SimSun"/>
          <w:kern w:val="1"/>
          <w:lang w:eastAsia="zh-CN" w:bidi="hi-IN"/>
        </w:rPr>
      </w:pPr>
      <w:r w:rsidRPr="00867E21">
        <w:rPr>
          <w:rFonts w:eastAsia="SimSun"/>
          <w:b/>
          <w:kern w:val="1"/>
          <w:lang w:eastAsia="zh-CN" w:bidi="hi-IN"/>
        </w:rPr>
        <w:t xml:space="preserve">Відсутні – </w:t>
      </w:r>
      <w:r>
        <w:rPr>
          <w:rFonts w:eastAsia="SimSun"/>
          <w:b/>
          <w:kern w:val="1"/>
          <w:lang w:eastAsia="zh-CN" w:bidi="hi-IN"/>
        </w:rPr>
        <w:t>6</w:t>
      </w:r>
      <w:r w:rsidRPr="00867E21">
        <w:rPr>
          <w:rFonts w:eastAsia="SimSun"/>
          <w:b/>
          <w:kern w:val="1"/>
          <w:lang w:eastAsia="zh-CN" w:bidi="hi-IN"/>
        </w:rPr>
        <w:t xml:space="preserve"> </w:t>
      </w:r>
      <w:r w:rsidRPr="00867E21">
        <w:rPr>
          <w:rFonts w:eastAsia="SimSun"/>
          <w:kern w:val="1"/>
          <w:lang w:eastAsia="zh-CN" w:bidi="hi-IN"/>
        </w:rPr>
        <w:t>депутатів Київської міської ради:</w:t>
      </w:r>
      <w:r w:rsidRPr="00867E21">
        <w:rPr>
          <w:rFonts w:eastAsia="SimSun"/>
          <w:bCs/>
          <w:kern w:val="1"/>
          <w:lang w:eastAsia="zh-CN" w:bidi="hi-IN"/>
        </w:rPr>
        <w:t xml:space="preserve"> Іщенко М.В., Маленко Г.С., </w:t>
      </w:r>
      <w:r w:rsidRPr="00867E21">
        <w:rPr>
          <w:rFonts w:eastAsia="SimSun"/>
          <w:kern w:val="1"/>
          <w:lang w:eastAsia="zh-CN" w:bidi="hi-IN"/>
        </w:rPr>
        <w:t>Михайлова А.А., Погребиський О.І., Шлапак А.В., Ярошенко Р.В.</w:t>
      </w:r>
    </w:p>
    <w:p w14:paraId="46DB5BB4" w14:textId="77777777" w:rsidR="00EE1B29" w:rsidRPr="00735865" w:rsidRDefault="00EE1B29" w:rsidP="00EE1B29">
      <w:pPr>
        <w:jc w:val="center"/>
        <w:rPr>
          <w:b/>
          <w:szCs w:val="28"/>
        </w:rPr>
      </w:pPr>
      <w:r w:rsidRPr="00735865">
        <w:rPr>
          <w:b/>
          <w:szCs w:val="28"/>
        </w:rPr>
        <w:t>Присутні (запрошені) на засіданні постійної комісії:</w:t>
      </w:r>
    </w:p>
    <w:tbl>
      <w:tblPr>
        <w:tblW w:w="9928" w:type="dxa"/>
        <w:tblInd w:w="-5" w:type="dxa"/>
        <w:tblLook w:val="04A0" w:firstRow="1" w:lastRow="0" w:firstColumn="1" w:lastColumn="0" w:noHBand="0" w:noVBand="1"/>
      </w:tblPr>
      <w:tblGrid>
        <w:gridCol w:w="2840"/>
        <w:gridCol w:w="7088"/>
      </w:tblGrid>
      <w:tr w:rsidR="00EE1B29" w:rsidRPr="00735865" w14:paraId="55F4BC25" w14:textId="77777777" w:rsidTr="00941F29">
        <w:tc>
          <w:tcPr>
            <w:tcW w:w="2840" w:type="dxa"/>
          </w:tcPr>
          <w:p w14:paraId="6859F2B6" w14:textId="630D50E3" w:rsidR="00EE1B29" w:rsidRPr="00735865" w:rsidRDefault="00EE1B29" w:rsidP="00941F29">
            <w:pPr>
              <w:spacing w:after="0" w:line="240" w:lineRule="auto"/>
              <w:rPr>
                <w:szCs w:val="28"/>
              </w:rPr>
            </w:pPr>
            <w:r w:rsidRPr="00735865">
              <w:rPr>
                <w:color w:val="000000" w:themeColor="text1"/>
                <w:szCs w:val="28"/>
              </w:rPr>
              <w:t>Андрєєв М.В.</w:t>
            </w:r>
          </w:p>
        </w:tc>
        <w:tc>
          <w:tcPr>
            <w:tcW w:w="7088" w:type="dxa"/>
          </w:tcPr>
          <w:p w14:paraId="5DC126A7" w14:textId="52276EE7" w:rsidR="00EE1B29" w:rsidRPr="00735865" w:rsidRDefault="001B3D2D" w:rsidP="001B3D2D">
            <w:pPr>
              <w:numPr>
                <w:ilvl w:val="0"/>
                <w:numId w:val="2"/>
              </w:numPr>
              <w:spacing w:after="0" w:line="240" w:lineRule="auto"/>
              <w:jc w:val="both"/>
              <w:rPr>
                <w:szCs w:val="28"/>
              </w:rPr>
            </w:pPr>
            <w:r>
              <w:rPr>
                <w:color w:val="000000" w:themeColor="text1"/>
                <w:szCs w:val="28"/>
              </w:rPr>
              <w:t>д</w:t>
            </w:r>
            <w:r w:rsidR="00EE1B29" w:rsidRPr="00735865">
              <w:rPr>
                <w:color w:val="000000" w:themeColor="text1"/>
                <w:szCs w:val="28"/>
              </w:rPr>
              <w:t>иректор</w:t>
            </w:r>
            <w:r>
              <w:rPr>
                <w:color w:val="000000" w:themeColor="text1"/>
                <w:szCs w:val="28"/>
              </w:rPr>
              <w:t xml:space="preserve"> К</w:t>
            </w:r>
            <w:r w:rsidRPr="001B3D2D">
              <w:rPr>
                <w:color w:val="000000" w:themeColor="text1"/>
                <w:szCs w:val="28"/>
              </w:rPr>
              <w:t>омунальн</w:t>
            </w:r>
            <w:r>
              <w:rPr>
                <w:color w:val="000000" w:themeColor="text1"/>
                <w:szCs w:val="28"/>
              </w:rPr>
              <w:t>ого</w:t>
            </w:r>
            <w:r w:rsidRPr="001B3D2D">
              <w:rPr>
                <w:color w:val="000000" w:themeColor="text1"/>
                <w:szCs w:val="28"/>
              </w:rPr>
              <w:t xml:space="preserve"> некомерційн</w:t>
            </w:r>
            <w:r>
              <w:rPr>
                <w:color w:val="000000" w:themeColor="text1"/>
                <w:szCs w:val="28"/>
              </w:rPr>
              <w:t xml:space="preserve">ого </w:t>
            </w:r>
            <w:r w:rsidRPr="001B3D2D">
              <w:rPr>
                <w:color w:val="000000" w:themeColor="text1"/>
                <w:szCs w:val="28"/>
              </w:rPr>
              <w:t>підприємств</w:t>
            </w:r>
            <w:r>
              <w:rPr>
                <w:color w:val="000000" w:themeColor="text1"/>
                <w:szCs w:val="28"/>
              </w:rPr>
              <w:t>а</w:t>
            </w:r>
            <w:r w:rsidR="00EE1B29" w:rsidRPr="00735865">
              <w:rPr>
                <w:color w:val="000000" w:themeColor="text1"/>
                <w:szCs w:val="28"/>
              </w:rPr>
              <w:t xml:space="preserve"> </w:t>
            </w:r>
            <w:r w:rsidRPr="00735865">
              <w:rPr>
                <w:szCs w:val="28"/>
              </w:rPr>
              <w:t>виконавчого органу Київради (Київської міської державної адміністрації)</w:t>
            </w:r>
            <w:r w:rsidRPr="00735865">
              <w:rPr>
                <w:color w:val="000000" w:themeColor="text1"/>
                <w:szCs w:val="28"/>
              </w:rPr>
              <w:t xml:space="preserve"> </w:t>
            </w:r>
            <w:r w:rsidR="00EE1B29" w:rsidRPr="00735865">
              <w:rPr>
                <w:color w:val="000000" w:themeColor="text1"/>
                <w:szCs w:val="28"/>
              </w:rPr>
              <w:t>«</w:t>
            </w:r>
            <w:r w:rsidR="00CD6562" w:rsidRPr="00CD6562">
              <w:rPr>
                <w:color w:val="000000" w:themeColor="text1"/>
                <w:szCs w:val="28"/>
              </w:rPr>
              <w:t>Служба енергетичної безпеки</w:t>
            </w:r>
            <w:r w:rsidR="00EE1B29" w:rsidRPr="00735865">
              <w:rPr>
                <w:color w:val="000000" w:themeColor="text1"/>
                <w:szCs w:val="28"/>
              </w:rPr>
              <w:t>»;</w:t>
            </w:r>
          </w:p>
        </w:tc>
      </w:tr>
      <w:tr w:rsidR="00EE1B29" w:rsidRPr="00735865" w14:paraId="71B1390A" w14:textId="77777777" w:rsidTr="00941F29">
        <w:tc>
          <w:tcPr>
            <w:tcW w:w="2840" w:type="dxa"/>
          </w:tcPr>
          <w:p w14:paraId="28E2AB5D" w14:textId="10E4FF9E" w:rsidR="00EE1B29" w:rsidRPr="00735865" w:rsidRDefault="00EE1B29" w:rsidP="00941F29">
            <w:pPr>
              <w:spacing w:after="0" w:line="240" w:lineRule="auto"/>
              <w:rPr>
                <w:color w:val="000000" w:themeColor="text1"/>
                <w:szCs w:val="28"/>
              </w:rPr>
            </w:pPr>
            <w:r w:rsidRPr="00735865">
              <w:rPr>
                <w:szCs w:val="28"/>
              </w:rPr>
              <w:lastRenderedPageBreak/>
              <w:t>Бінд В.Є.</w:t>
            </w:r>
          </w:p>
        </w:tc>
        <w:tc>
          <w:tcPr>
            <w:tcW w:w="7088" w:type="dxa"/>
          </w:tcPr>
          <w:p w14:paraId="1AD4D30C" w14:textId="09CBB743" w:rsidR="00EE1B29" w:rsidRPr="00735865" w:rsidRDefault="00EE1B29" w:rsidP="001B3D2D">
            <w:pPr>
              <w:numPr>
                <w:ilvl w:val="0"/>
                <w:numId w:val="2"/>
              </w:numPr>
              <w:spacing w:after="0" w:line="240" w:lineRule="auto"/>
              <w:jc w:val="both"/>
              <w:rPr>
                <w:color w:val="000000" w:themeColor="text1"/>
                <w:szCs w:val="28"/>
              </w:rPr>
            </w:pPr>
            <w:r w:rsidRPr="00735865">
              <w:rPr>
                <w:szCs w:val="28"/>
              </w:rPr>
              <w:t xml:space="preserve">директор </w:t>
            </w:r>
            <w:r w:rsidR="006530D8">
              <w:rPr>
                <w:szCs w:val="28"/>
              </w:rPr>
              <w:t>К</w:t>
            </w:r>
            <w:r w:rsidRPr="00735865">
              <w:rPr>
                <w:szCs w:val="28"/>
              </w:rPr>
              <w:t>омунального підприємства виконавчого органу Київради (Київської міської державної адміністрації) «Київтеплоенерго»;</w:t>
            </w:r>
          </w:p>
        </w:tc>
      </w:tr>
      <w:tr w:rsidR="00EE1B29" w:rsidRPr="00735865" w14:paraId="20CF2EED" w14:textId="77777777" w:rsidTr="00941F29">
        <w:tc>
          <w:tcPr>
            <w:tcW w:w="2840" w:type="dxa"/>
          </w:tcPr>
          <w:p w14:paraId="36E631FD" w14:textId="77777777" w:rsidR="00EE1B29" w:rsidRPr="00735865" w:rsidRDefault="00EE1B29" w:rsidP="00941F29">
            <w:pPr>
              <w:spacing w:after="0" w:line="240" w:lineRule="auto"/>
              <w:rPr>
                <w:szCs w:val="28"/>
              </w:rPr>
            </w:pPr>
            <w:r w:rsidRPr="001414ED">
              <w:rPr>
                <w:iCs/>
                <w:szCs w:val="28"/>
              </w:rPr>
              <w:t>Веселов О.С.</w:t>
            </w:r>
          </w:p>
        </w:tc>
        <w:tc>
          <w:tcPr>
            <w:tcW w:w="7088" w:type="dxa"/>
          </w:tcPr>
          <w:p w14:paraId="38188C67" w14:textId="77777777" w:rsidR="00EE1B29" w:rsidRPr="00735865" w:rsidRDefault="00EE1B29" w:rsidP="001B3D2D">
            <w:pPr>
              <w:numPr>
                <w:ilvl w:val="0"/>
                <w:numId w:val="2"/>
              </w:numPr>
              <w:spacing w:after="0" w:line="240" w:lineRule="auto"/>
              <w:jc w:val="both"/>
              <w:rPr>
                <w:szCs w:val="28"/>
              </w:rPr>
            </w:pPr>
            <w:r w:rsidRPr="001414ED">
              <w:rPr>
                <w:szCs w:val="28"/>
                <w:shd w:val="clear" w:color="auto" w:fill="FFFFFF"/>
              </w:rPr>
              <w:t xml:space="preserve">помічник </w:t>
            </w:r>
            <w:r w:rsidRPr="001414ED">
              <w:rPr>
                <w:szCs w:val="28"/>
              </w:rPr>
              <w:t>депутата Київської міської ради</w:t>
            </w:r>
            <w:r w:rsidRPr="001414ED">
              <w:rPr>
                <w:szCs w:val="28"/>
                <w:shd w:val="clear" w:color="auto" w:fill="FFFFFF"/>
              </w:rPr>
              <w:t xml:space="preserve"> </w:t>
            </w:r>
            <w:r w:rsidRPr="001414ED">
              <w:rPr>
                <w:szCs w:val="28"/>
                <w:shd w:val="clear" w:color="auto" w:fill="FFFFFF"/>
              </w:rPr>
              <w:br/>
              <w:t>Бойченко П.І.;</w:t>
            </w:r>
          </w:p>
        </w:tc>
      </w:tr>
      <w:tr w:rsidR="00EE1B29" w:rsidRPr="00735865" w14:paraId="462EF00C" w14:textId="77777777" w:rsidTr="00941F29">
        <w:tc>
          <w:tcPr>
            <w:tcW w:w="2840" w:type="dxa"/>
          </w:tcPr>
          <w:p w14:paraId="4747F5F7" w14:textId="3C2EFA22" w:rsidR="00EE1B29" w:rsidRPr="00735865" w:rsidRDefault="00EE1B29" w:rsidP="00941F29">
            <w:pPr>
              <w:spacing w:after="0" w:line="240" w:lineRule="auto"/>
              <w:rPr>
                <w:kern w:val="1"/>
                <w:szCs w:val="28"/>
                <w:lang w:eastAsia="zh-CN" w:bidi="hi-IN"/>
              </w:rPr>
            </w:pPr>
            <w:r w:rsidRPr="00735865">
              <w:rPr>
                <w:color w:val="000000" w:themeColor="text1"/>
                <w:szCs w:val="28"/>
              </w:rPr>
              <w:t>Касьян А.О.</w:t>
            </w:r>
          </w:p>
        </w:tc>
        <w:tc>
          <w:tcPr>
            <w:tcW w:w="7088" w:type="dxa"/>
          </w:tcPr>
          <w:p w14:paraId="2EB3E397" w14:textId="77777777" w:rsidR="00EE1B29" w:rsidRPr="00735865" w:rsidRDefault="00EE1B29" w:rsidP="001B3D2D">
            <w:pPr>
              <w:numPr>
                <w:ilvl w:val="0"/>
                <w:numId w:val="2"/>
              </w:numPr>
              <w:spacing w:after="0" w:line="240" w:lineRule="auto"/>
              <w:jc w:val="both"/>
              <w:rPr>
                <w:rFonts w:eastAsia="Calibri"/>
                <w:kern w:val="1"/>
                <w:szCs w:val="28"/>
                <w:lang w:eastAsia="zh-CN" w:bidi="hi-IN"/>
              </w:rPr>
            </w:pPr>
            <w:r w:rsidRPr="00735865">
              <w:rPr>
                <w:color w:val="000000" w:themeColor="text1"/>
                <w:szCs w:val="28"/>
              </w:rPr>
              <w:t xml:space="preserve">перший заступник директора Департаменту муніципальної безпеки виконавчого органу Київської міської ради </w:t>
            </w:r>
            <w:r w:rsidRPr="00735865">
              <w:rPr>
                <w:szCs w:val="28"/>
              </w:rPr>
              <w:t>(Київської міської державної адміністрації);</w:t>
            </w:r>
          </w:p>
        </w:tc>
      </w:tr>
      <w:tr w:rsidR="00EE1B29" w:rsidRPr="00735865" w14:paraId="27121F9E" w14:textId="77777777" w:rsidTr="00941F29">
        <w:tc>
          <w:tcPr>
            <w:tcW w:w="2840" w:type="dxa"/>
            <w:hideMark/>
          </w:tcPr>
          <w:p w14:paraId="11BBCE2F" w14:textId="713ECADB" w:rsidR="00EE1B29" w:rsidRPr="00735865" w:rsidRDefault="00EE1B29" w:rsidP="00941F29">
            <w:pPr>
              <w:spacing w:after="0" w:line="240" w:lineRule="auto"/>
              <w:rPr>
                <w:szCs w:val="28"/>
              </w:rPr>
            </w:pPr>
            <w:r w:rsidRPr="00735865">
              <w:rPr>
                <w:szCs w:val="28"/>
              </w:rPr>
              <w:t>Науменко Д.В.</w:t>
            </w:r>
          </w:p>
        </w:tc>
        <w:tc>
          <w:tcPr>
            <w:tcW w:w="7088" w:type="dxa"/>
            <w:hideMark/>
          </w:tcPr>
          <w:p w14:paraId="6CE1A209" w14:textId="77777777" w:rsidR="00EE1B29" w:rsidRPr="00735865" w:rsidRDefault="00EE1B29" w:rsidP="001B3D2D">
            <w:pPr>
              <w:numPr>
                <w:ilvl w:val="0"/>
                <w:numId w:val="2"/>
              </w:numPr>
              <w:spacing w:after="0" w:line="240" w:lineRule="auto"/>
              <w:jc w:val="both"/>
              <w:rPr>
                <w:szCs w:val="28"/>
              </w:rPr>
            </w:pPr>
            <w:r w:rsidRPr="00735865">
              <w:rPr>
                <w:szCs w:val="28"/>
              </w:rPr>
              <w:t>директор Департаменту житлово-комунальної інфраструктури</w:t>
            </w:r>
            <w:r w:rsidRPr="00735865">
              <w:rPr>
                <w:i/>
                <w:szCs w:val="28"/>
              </w:rPr>
              <w:t xml:space="preserve"> </w:t>
            </w:r>
            <w:r w:rsidRPr="00735865">
              <w:rPr>
                <w:szCs w:val="28"/>
              </w:rPr>
              <w:t>виконавчого органу Київської міської ради (Київської міської державної адміністрації);</w:t>
            </w:r>
          </w:p>
        </w:tc>
      </w:tr>
      <w:tr w:rsidR="003B24E6" w:rsidRPr="00735865" w14:paraId="1AB735CE" w14:textId="77777777" w:rsidTr="00941F29">
        <w:tc>
          <w:tcPr>
            <w:tcW w:w="2840" w:type="dxa"/>
          </w:tcPr>
          <w:p w14:paraId="561813BC" w14:textId="46DC55CA" w:rsidR="003B24E6" w:rsidRPr="00735865" w:rsidRDefault="003B24E6" w:rsidP="00941F29">
            <w:pPr>
              <w:spacing w:after="0" w:line="240" w:lineRule="auto"/>
              <w:rPr>
                <w:szCs w:val="28"/>
              </w:rPr>
            </w:pPr>
            <w:r>
              <w:rPr>
                <w:szCs w:val="28"/>
              </w:rPr>
              <w:t>Пантелеєв П.О.</w:t>
            </w:r>
          </w:p>
        </w:tc>
        <w:tc>
          <w:tcPr>
            <w:tcW w:w="7088" w:type="dxa"/>
          </w:tcPr>
          <w:p w14:paraId="74B9E5F1" w14:textId="1845D639" w:rsidR="003B24E6" w:rsidRPr="00735865" w:rsidRDefault="003B24E6" w:rsidP="001B3D2D">
            <w:pPr>
              <w:numPr>
                <w:ilvl w:val="0"/>
                <w:numId w:val="2"/>
              </w:numPr>
              <w:spacing w:after="0" w:line="240" w:lineRule="auto"/>
              <w:jc w:val="both"/>
              <w:rPr>
                <w:szCs w:val="28"/>
              </w:rPr>
            </w:pPr>
            <w:r w:rsidRPr="00735865">
              <w:rPr>
                <w:szCs w:val="28"/>
              </w:rPr>
              <w:t>заступник голови Київської міської державної адміністрації;</w:t>
            </w:r>
          </w:p>
        </w:tc>
      </w:tr>
      <w:tr w:rsidR="00EE1B29" w:rsidRPr="00735865" w14:paraId="5D079329" w14:textId="77777777" w:rsidTr="00941F29">
        <w:tc>
          <w:tcPr>
            <w:tcW w:w="2840" w:type="dxa"/>
            <w:hideMark/>
          </w:tcPr>
          <w:p w14:paraId="7D53BD0C" w14:textId="10F931F7" w:rsidR="00EE1B29" w:rsidRPr="00735865" w:rsidRDefault="00EE1B29" w:rsidP="00941F29">
            <w:pPr>
              <w:spacing w:after="0" w:line="240" w:lineRule="auto"/>
              <w:rPr>
                <w:szCs w:val="28"/>
              </w:rPr>
            </w:pPr>
            <w:r w:rsidRPr="00735865">
              <w:rPr>
                <w:szCs w:val="28"/>
              </w:rPr>
              <w:t>Сліпчук С.В.</w:t>
            </w:r>
          </w:p>
        </w:tc>
        <w:tc>
          <w:tcPr>
            <w:tcW w:w="7088" w:type="dxa"/>
            <w:hideMark/>
          </w:tcPr>
          <w:p w14:paraId="10886E99" w14:textId="5F7D5020" w:rsidR="00663A59" w:rsidRPr="00663A59" w:rsidRDefault="00EE1B29" w:rsidP="001B3D2D">
            <w:pPr>
              <w:numPr>
                <w:ilvl w:val="0"/>
                <w:numId w:val="2"/>
              </w:numPr>
              <w:spacing w:after="0" w:line="240" w:lineRule="auto"/>
              <w:ind w:left="714" w:hanging="357"/>
              <w:jc w:val="both"/>
              <w:rPr>
                <w:szCs w:val="28"/>
              </w:rPr>
            </w:pPr>
            <w:r w:rsidRPr="00735865">
              <w:rPr>
                <w:szCs w:val="28"/>
              </w:rPr>
              <w:t>заступник директора Департаменту фінансів виконавчого органу Київської міської ради (Київської міської державної адміністрації).</w:t>
            </w:r>
          </w:p>
        </w:tc>
      </w:tr>
    </w:tbl>
    <w:p w14:paraId="2DE1B4A1" w14:textId="77777777" w:rsidR="00EE1B29" w:rsidRDefault="00EE1B29" w:rsidP="00841A38"/>
    <w:p w14:paraId="47465915" w14:textId="27716E3B" w:rsidR="00663A59" w:rsidRPr="00663A59" w:rsidRDefault="00663A59" w:rsidP="00663A59">
      <w:pPr>
        <w:suppressAutoHyphens/>
        <w:spacing w:after="0" w:line="240" w:lineRule="auto"/>
        <w:jc w:val="center"/>
        <w:textAlignment w:val="baseline"/>
        <w:rPr>
          <w:rFonts w:eastAsia="Andale Sans UI"/>
          <w:b/>
          <w:bCs/>
          <w:color w:val="000000" w:themeColor="text1"/>
          <w:kern w:val="2"/>
          <w:szCs w:val="28"/>
          <w:lang w:eastAsia="uk-UA" w:bidi="en-US"/>
        </w:rPr>
      </w:pPr>
      <w:r w:rsidRPr="004F0020">
        <w:rPr>
          <w:rFonts w:eastAsia="Andale Sans UI"/>
          <w:b/>
          <w:bCs/>
          <w:color w:val="000000" w:themeColor="text1"/>
          <w:kern w:val="2"/>
          <w:szCs w:val="28"/>
          <w:lang w:eastAsia="uk-UA" w:bidi="en-US"/>
        </w:rPr>
        <w:t>Порядок денний</w:t>
      </w:r>
    </w:p>
    <w:p w14:paraId="70D45357" w14:textId="77777777" w:rsidR="00663A59" w:rsidRPr="00C64E37" w:rsidRDefault="00663A59" w:rsidP="00663A59">
      <w:pPr>
        <w:pStyle w:val="Default"/>
        <w:rPr>
          <w:b/>
          <w:bCs/>
          <w:i/>
          <w:iCs/>
          <w:color w:val="000000" w:themeColor="text1"/>
          <w:sz w:val="16"/>
          <w:szCs w:val="16"/>
        </w:rPr>
      </w:pPr>
    </w:p>
    <w:p w14:paraId="66D4ACC7" w14:textId="7583F3B4" w:rsidR="00663A59" w:rsidRPr="001064BC" w:rsidRDefault="00663A59" w:rsidP="001064BC">
      <w:pPr>
        <w:pStyle w:val="a9"/>
        <w:numPr>
          <w:ilvl w:val="0"/>
          <w:numId w:val="3"/>
        </w:numPr>
        <w:shd w:val="clear" w:color="auto" w:fill="FFFFFF"/>
        <w:spacing w:after="0" w:line="240" w:lineRule="auto"/>
        <w:ind w:left="0"/>
        <w:jc w:val="both"/>
        <w:textAlignment w:val="top"/>
        <w:rPr>
          <w:rStyle w:val="af"/>
          <w:i/>
          <w:iCs/>
          <w:color w:val="000000" w:themeColor="text1"/>
          <w:sz w:val="24"/>
          <w:u w:val="none"/>
        </w:rPr>
      </w:pPr>
      <w:r w:rsidRPr="00EF057E">
        <w:rPr>
          <w:rFonts w:eastAsia="Calibri"/>
          <w:szCs w:val="28"/>
        </w:rPr>
        <w:t xml:space="preserve">Про розгляд проєкту рішення Київської міської ради «Про питання заборгованості ПрАТ «АК «Київводоканал» (доручення Київського міського голови від </w:t>
      </w:r>
      <w:r>
        <w:rPr>
          <w:rFonts w:eastAsia="Calibri"/>
          <w:szCs w:val="28"/>
        </w:rPr>
        <w:t>16</w:t>
      </w:r>
      <w:r w:rsidRPr="00EF057E">
        <w:rPr>
          <w:rFonts w:eastAsia="Calibri"/>
          <w:szCs w:val="28"/>
        </w:rPr>
        <w:t>.04.2026</w:t>
      </w:r>
      <w:r>
        <w:rPr>
          <w:rFonts w:eastAsia="Calibri"/>
          <w:szCs w:val="28"/>
        </w:rPr>
        <w:t xml:space="preserve"> № 08/231 – 308/ПР</w:t>
      </w:r>
      <w:r w:rsidRPr="00EF057E">
        <w:rPr>
          <w:rFonts w:eastAsia="Calibri"/>
          <w:szCs w:val="28"/>
        </w:rPr>
        <w:t>).</w:t>
      </w:r>
      <w:r w:rsidRPr="00EF057E">
        <w:rPr>
          <w:i/>
          <w:iCs/>
          <w:color w:val="000000" w:themeColor="text1"/>
          <w:sz w:val="24"/>
        </w:rPr>
        <w:t xml:space="preserve"> </w:t>
      </w:r>
    </w:p>
    <w:p w14:paraId="41646F42" w14:textId="38A7A17E" w:rsidR="00663A59" w:rsidRPr="00C72EB7" w:rsidRDefault="00663A59" w:rsidP="00C72EB7">
      <w:pPr>
        <w:pStyle w:val="a9"/>
        <w:numPr>
          <w:ilvl w:val="0"/>
          <w:numId w:val="3"/>
        </w:numPr>
        <w:spacing w:line="259" w:lineRule="auto"/>
        <w:ind w:left="0" w:hanging="357"/>
        <w:contextualSpacing w:val="0"/>
        <w:jc w:val="both"/>
        <w:rPr>
          <w:szCs w:val="28"/>
          <w:lang w:eastAsia="uk-UA"/>
        </w:rPr>
      </w:pPr>
      <w:r w:rsidRPr="001C37FF">
        <w:rPr>
          <w:rFonts w:eastAsia="Calibri"/>
          <w:szCs w:val="28"/>
        </w:rPr>
        <w:t>Про розгляд проєкту рішення Київської міської ради</w:t>
      </w:r>
      <w:r w:rsidRPr="001C37FF">
        <w:rPr>
          <w:szCs w:val="28"/>
          <w:lang w:eastAsia="uk-UA"/>
        </w:rPr>
        <w:t xml:space="preserve"> «Про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  (доручення Київського міського голови від  </w:t>
      </w:r>
      <w:r>
        <w:rPr>
          <w:szCs w:val="28"/>
          <w:lang w:eastAsia="uk-UA"/>
        </w:rPr>
        <w:t>20.04.</w:t>
      </w:r>
      <w:r w:rsidRPr="00E23D15">
        <w:rPr>
          <w:szCs w:val="28"/>
          <w:lang w:eastAsia="uk-UA"/>
        </w:rPr>
        <w:t xml:space="preserve">2026 </w:t>
      </w:r>
      <w:r>
        <w:rPr>
          <w:szCs w:val="28"/>
          <w:lang w:eastAsia="uk-UA"/>
        </w:rPr>
        <w:t xml:space="preserve">               </w:t>
      </w:r>
      <w:r w:rsidRPr="00E23D15">
        <w:rPr>
          <w:rFonts w:eastAsia="Times New Roman"/>
          <w:color w:val="444A55"/>
          <w:szCs w:val="28"/>
          <w:shd w:val="clear" w:color="auto" w:fill="FFFFFF"/>
          <w:lang w:eastAsia="uk-UA"/>
        </w:rPr>
        <w:t xml:space="preserve">  </w:t>
      </w:r>
      <w:r>
        <w:rPr>
          <w:szCs w:val="28"/>
          <w:lang w:eastAsia="uk-UA"/>
        </w:rPr>
        <w:t xml:space="preserve"> </w:t>
      </w:r>
      <w:r w:rsidR="00F24902" w:rsidRPr="00874AE5">
        <w:rPr>
          <w:rFonts w:eastAsia="Calibri"/>
          <w:szCs w:val="28"/>
        </w:rPr>
        <w:t>№</w:t>
      </w:r>
      <w:r w:rsidR="00F24902">
        <w:rPr>
          <w:rFonts w:eastAsia="Calibri"/>
          <w:szCs w:val="28"/>
        </w:rPr>
        <w:t xml:space="preserve"> </w:t>
      </w:r>
      <w:r>
        <w:rPr>
          <w:szCs w:val="28"/>
          <w:lang w:eastAsia="uk-UA"/>
        </w:rPr>
        <w:t>08/231-</w:t>
      </w:r>
      <w:r w:rsidRPr="001C37FF">
        <w:rPr>
          <w:szCs w:val="28"/>
          <w:lang w:eastAsia="uk-UA"/>
        </w:rPr>
        <w:t>312</w:t>
      </w:r>
      <w:r>
        <w:rPr>
          <w:szCs w:val="28"/>
          <w:lang w:eastAsia="uk-UA"/>
        </w:rPr>
        <w:t>/ПР).</w:t>
      </w:r>
    </w:p>
    <w:p w14:paraId="1AC9C89C" w14:textId="2DA0F048" w:rsidR="00C72EB7" w:rsidRPr="001A5736" w:rsidRDefault="00C72EB7" w:rsidP="00C72EB7">
      <w:pPr>
        <w:tabs>
          <w:tab w:val="left" w:pos="3119"/>
        </w:tabs>
        <w:spacing w:after="0" w:line="264" w:lineRule="auto"/>
        <w:jc w:val="both"/>
        <w:rPr>
          <w:szCs w:val="28"/>
          <w:shd w:val="clear" w:color="auto" w:fill="FFFFFF"/>
        </w:rPr>
      </w:pPr>
      <w:r w:rsidRPr="001A5736">
        <w:rPr>
          <w:szCs w:val="28"/>
          <w:shd w:val="clear" w:color="auto" w:fill="FFFFFF"/>
        </w:rPr>
        <w:t xml:space="preserve">ВИСТУПИВ: Вітренко А.О. </w:t>
      </w:r>
      <w:r w:rsidR="001543F8">
        <w:rPr>
          <w:szCs w:val="28"/>
          <w:shd w:val="clear" w:color="auto" w:fill="FFFFFF"/>
        </w:rPr>
        <w:t xml:space="preserve">із пропозицією </w:t>
      </w:r>
      <w:r>
        <w:rPr>
          <w:szCs w:val="28"/>
          <w:shd w:val="clear" w:color="auto" w:fill="FFFFFF"/>
        </w:rPr>
        <w:t>затвердити</w:t>
      </w:r>
      <w:r w:rsidRPr="001A5736">
        <w:rPr>
          <w:szCs w:val="28"/>
          <w:shd w:val="clear" w:color="auto" w:fill="FFFFFF"/>
        </w:rPr>
        <w:t xml:space="preserve"> проєкт порядку денного </w:t>
      </w:r>
      <w:r>
        <w:rPr>
          <w:szCs w:val="28"/>
          <w:shd w:val="clear" w:color="auto" w:fill="FFFFFF"/>
        </w:rPr>
        <w:t xml:space="preserve">позачергового </w:t>
      </w:r>
      <w:r w:rsidRPr="001A5736">
        <w:rPr>
          <w:szCs w:val="28"/>
          <w:shd w:val="clear" w:color="auto" w:fill="FFFFFF"/>
        </w:rPr>
        <w:t xml:space="preserve">засідання </w:t>
      </w:r>
      <w:r w:rsidRPr="00227360">
        <w:rPr>
          <w:bCs/>
          <w:szCs w:val="28"/>
        </w:rPr>
        <w:t>постійної комісії Київської міської ради з питань бюджету, соціально-економічного розвитку та інвестиційної діяльності</w:t>
      </w:r>
      <w:r>
        <w:rPr>
          <w:bCs/>
          <w:szCs w:val="28"/>
        </w:rPr>
        <w:t xml:space="preserve"> </w:t>
      </w:r>
      <w:r w:rsidRPr="001A5736">
        <w:rPr>
          <w:szCs w:val="28"/>
          <w:shd w:val="clear" w:color="auto" w:fill="FFFFFF"/>
        </w:rPr>
        <w:t xml:space="preserve">від </w:t>
      </w:r>
      <w:r>
        <w:rPr>
          <w:szCs w:val="28"/>
          <w:shd w:val="clear" w:color="auto" w:fill="FFFFFF"/>
        </w:rPr>
        <w:t>23</w:t>
      </w:r>
      <w:r w:rsidRPr="001A5736">
        <w:rPr>
          <w:szCs w:val="28"/>
          <w:shd w:val="clear" w:color="auto" w:fill="FFFFFF"/>
        </w:rPr>
        <w:t>.0</w:t>
      </w:r>
      <w:r>
        <w:rPr>
          <w:szCs w:val="28"/>
          <w:shd w:val="clear" w:color="auto" w:fill="FFFFFF"/>
        </w:rPr>
        <w:t>4</w:t>
      </w:r>
      <w:r w:rsidRPr="001A5736">
        <w:rPr>
          <w:szCs w:val="28"/>
          <w:shd w:val="clear" w:color="auto" w:fill="FFFFFF"/>
        </w:rPr>
        <w:t xml:space="preserve">.2026 № </w:t>
      </w:r>
      <w:r>
        <w:rPr>
          <w:szCs w:val="28"/>
          <w:shd w:val="clear" w:color="auto" w:fill="FFFFFF"/>
        </w:rPr>
        <w:t>10</w:t>
      </w:r>
      <w:r w:rsidRPr="001A5736">
        <w:rPr>
          <w:szCs w:val="28"/>
          <w:shd w:val="clear" w:color="auto" w:fill="FFFFFF"/>
        </w:rPr>
        <w:t>/1</w:t>
      </w:r>
      <w:r>
        <w:rPr>
          <w:szCs w:val="28"/>
          <w:shd w:val="clear" w:color="auto" w:fill="FFFFFF"/>
        </w:rPr>
        <w:t>43</w:t>
      </w:r>
      <w:r w:rsidRPr="001A5736">
        <w:rPr>
          <w:szCs w:val="28"/>
          <w:shd w:val="clear" w:color="auto" w:fill="FFFFFF"/>
        </w:rPr>
        <w:t>.</w:t>
      </w:r>
    </w:p>
    <w:p w14:paraId="4A21C7C3" w14:textId="5B9F73D7" w:rsidR="00C72EB7" w:rsidRPr="001A5736" w:rsidRDefault="00C72EB7" w:rsidP="00C72EB7">
      <w:pPr>
        <w:tabs>
          <w:tab w:val="left" w:pos="3119"/>
        </w:tabs>
        <w:spacing w:after="0" w:line="264" w:lineRule="auto"/>
        <w:jc w:val="both"/>
        <w:rPr>
          <w:szCs w:val="28"/>
          <w:shd w:val="clear" w:color="auto" w:fill="FFFFFF"/>
        </w:rPr>
      </w:pPr>
      <w:r w:rsidRPr="001A5736">
        <w:rPr>
          <w:szCs w:val="28"/>
          <w:shd w:val="clear" w:color="auto" w:fill="FFFFFF"/>
        </w:rPr>
        <w:t xml:space="preserve">ВИРІШИЛИ: </w:t>
      </w:r>
      <w:r>
        <w:rPr>
          <w:szCs w:val="28"/>
          <w:shd w:val="clear" w:color="auto" w:fill="FFFFFF"/>
        </w:rPr>
        <w:t>Затвердити</w:t>
      </w:r>
      <w:r w:rsidRPr="001A5736">
        <w:rPr>
          <w:szCs w:val="28"/>
          <w:shd w:val="clear" w:color="auto" w:fill="FFFFFF"/>
        </w:rPr>
        <w:t xml:space="preserve"> проєкт порядку денного </w:t>
      </w:r>
      <w:r>
        <w:rPr>
          <w:szCs w:val="28"/>
          <w:shd w:val="clear" w:color="auto" w:fill="FFFFFF"/>
        </w:rPr>
        <w:t xml:space="preserve">позачергового </w:t>
      </w:r>
      <w:r w:rsidRPr="001A5736">
        <w:rPr>
          <w:szCs w:val="28"/>
          <w:shd w:val="clear" w:color="auto" w:fill="FFFFFF"/>
        </w:rPr>
        <w:t xml:space="preserve">засідання </w:t>
      </w:r>
      <w:r w:rsidRPr="00227360">
        <w:rPr>
          <w:bCs/>
          <w:szCs w:val="28"/>
        </w:rPr>
        <w:t>постійної комісії Київської міської ради з питань бюджету, соціально-економічного розвитку та інвестиційної діяльності</w:t>
      </w:r>
      <w:r>
        <w:rPr>
          <w:bCs/>
          <w:szCs w:val="28"/>
        </w:rPr>
        <w:t xml:space="preserve"> </w:t>
      </w:r>
      <w:r w:rsidRPr="001A5736">
        <w:rPr>
          <w:szCs w:val="28"/>
          <w:shd w:val="clear" w:color="auto" w:fill="FFFFFF"/>
        </w:rPr>
        <w:t xml:space="preserve">від </w:t>
      </w:r>
      <w:r>
        <w:rPr>
          <w:szCs w:val="28"/>
          <w:shd w:val="clear" w:color="auto" w:fill="FFFFFF"/>
        </w:rPr>
        <w:t>23</w:t>
      </w:r>
      <w:r w:rsidRPr="001A5736">
        <w:rPr>
          <w:szCs w:val="28"/>
          <w:shd w:val="clear" w:color="auto" w:fill="FFFFFF"/>
        </w:rPr>
        <w:t>.0</w:t>
      </w:r>
      <w:r>
        <w:rPr>
          <w:szCs w:val="28"/>
          <w:shd w:val="clear" w:color="auto" w:fill="FFFFFF"/>
        </w:rPr>
        <w:t>4</w:t>
      </w:r>
      <w:r w:rsidRPr="001A5736">
        <w:rPr>
          <w:szCs w:val="28"/>
          <w:shd w:val="clear" w:color="auto" w:fill="FFFFFF"/>
        </w:rPr>
        <w:t xml:space="preserve">.2026 № </w:t>
      </w:r>
      <w:r>
        <w:rPr>
          <w:szCs w:val="28"/>
          <w:shd w:val="clear" w:color="auto" w:fill="FFFFFF"/>
        </w:rPr>
        <w:t>10</w:t>
      </w:r>
      <w:r w:rsidRPr="001A5736">
        <w:rPr>
          <w:szCs w:val="28"/>
          <w:shd w:val="clear" w:color="auto" w:fill="FFFFFF"/>
        </w:rPr>
        <w:t>/1</w:t>
      </w:r>
      <w:r>
        <w:rPr>
          <w:szCs w:val="28"/>
          <w:shd w:val="clear" w:color="auto" w:fill="FFFFFF"/>
        </w:rPr>
        <w:t>43</w:t>
      </w:r>
      <w:r w:rsidRPr="001A5736">
        <w:rPr>
          <w:szCs w:val="28"/>
          <w:shd w:val="clear" w:color="auto" w:fill="FFFFFF"/>
        </w:rPr>
        <w:t>.</w:t>
      </w:r>
    </w:p>
    <w:p w14:paraId="0CF95B6F" w14:textId="5474BB8E" w:rsidR="00C72EB7" w:rsidRPr="00BC6487" w:rsidRDefault="00C72EB7" w:rsidP="00C72EB7">
      <w:pPr>
        <w:spacing w:after="0" w:line="264" w:lineRule="auto"/>
        <w:jc w:val="both"/>
        <w:rPr>
          <w:szCs w:val="28"/>
          <w:shd w:val="clear" w:color="auto" w:fill="FFFFFF"/>
        </w:rPr>
      </w:pPr>
      <w:r w:rsidRPr="00BC6487">
        <w:rPr>
          <w:szCs w:val="28"/>
          <w:shd w:val="clear" w:color="auto" w:fill="FFFFFF"/>
        </w:rPr>
        <w:t>ГОЛОСУВАЛИ: «за» – 1</w:t>
      </w:r>
      <w:r w:rsidR="00D36BF0">
        <w:rPr>
          <w:szCs w:val="28"/>
          <w:shd w:val="clear" w:color="auto" w:fill="FFFFFF"/>
        </w:rPr>
        <w:t>9</w:t>
      </w:r>
      <w:r w:rsidRPr="00BC6487">
        <w:rPr>
          <w:szCs w:val="28"/>
          <w:shd w:val="clear" w:color="auto" w:fill="FFFFFF"/>
        </w:rPr>
        <w:t xml:space="preserve">, «проти» – 0, «утримались» – 0, «не голосували» – </w:t>
      </w:r>
      <w:r w:rsidR="00D36BF0">
        <w:rPr>
          <w:szCs w:val="28"/>
          <w:shd w:val="clear" w:color="auto" w:fill="FFFFFF"/>
        </w:rPr>
        <w:t>5</w:t>
      </w:r>
      <w:r w:rsidRPr="00BC6487">
        <w:rPr>
          <w:szCs w:val="28"/>
          <w:shd w:val="clear" w:color="auto" w:fill="FFFFFF"/>
        </w:rPr>
        <w:t>.</w:t>
      </w:r>
    </w:p>
    <w:p w14:paraId="553571C3" w14:textId="77777777" w:rsidR="00C72EB7" w:rsidRPr="00BC6487" w:rsidRDefault="00C72EB7" w:rsidP="00C72EB7">
      <w:pPr>
        <w:spacing w:after="0" w:line="264" w:lineRule="auto"/>
        <w:jc w:val="both"/>
        <w:rPr>
          <w:szCs w:val="28"/>
          <w:shd w:val="clear" w:color="auto" w:fill="FFFFFF"/>
        </w:rPr>
      </w:pPr>
      <w:r w:rsidRPr="00BC6487">
        <w:rPr>
          <w:szCs w:val="28"/>
          <w:shd w:val="clear" w:color="auto" w:fill="FFFFFF"/>
        </w:rPr>
        <w:t xml:space="preserve"> </w:t>
      </w:r>
      <w:r w:rsidRPr="00BC6487">
        <w:rPr>
          <w:b/>
          <w:bCs/>
          <w:i/>
          <w:iCs/>
          <w:szCs w:val="28"/>
          <w:shd w:val="clear" w:color="auto" w:fill="FFFFFF"/>
        </w:rPr>
        <w:t>Рішення прийнято.</w:t>
      </w:r>
    </w:p>
    <w:tbl>
      <w:tblPr>
        <w:tblStyle w:val="11"/>
        <w:tblW w:w="9639" w:type="dxa"/>
        <w:tblInd w:w="-5" w:type="dxa"/>
        <w:tblLayout w:type="fixed"/>
        <w:tblLook w:val="04A0" w:firstRow="1" w:lastRow="0" w:firstColumn="1" w:lastColumn="0" w:noHBand="0" w:noVBand="1"/>
      </w:tblPr>
      <w:tblGrid>
        <w:gridCol w:w="2410"/>
        <w:gridCol w:w="2552"/>
        <w:gridCol w:w="2126"/>
        <w:gridCol w:w="2551"/>
      </w:tblGrid>
      <w:tr w:rsidR="00C72EB7" w:rsidRPr="009B061C" w14:paraId="4FCEDD62" w14:textId="77777777" w:rsidTr="000A005D">
        <w:trPr>
          <w:trHeight w:val="251"/>
        </w:trPr>
        <w:tc>
          <w:tcPr>
            <w:tcW w:w="2410" w:type="dxa"/>
            <w:hideMark/>
          </w:tcPr>
          <w:p w14:paraId="7E5A27C5" w14:textId="77777777" w:rsidR="00C72EB7" w:rsidRPr="000866B9" w:rsidRDefault="00C72EB7" w:rsidP="00D32A69">
            <w:pPr>
              <w:autoSpaceDE w:val="0"/>
              <w:autoSpaceDN w:val="0"/>
              <w:jc w:val="center"/>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ПІБ</w:t>
            </w:r>
          </w:p>
        </w:tc>
        <w:tc>
          <w:tcPr>
            <w:tcW w:w="2552" w:type="dxa"/>
            <w:hideMark/>
          </w:tcPr>
          <w:p w14:paraId="63B499EA" w14:textId="77777777" w:rsidR="00C72EB7" w:rsidRPr="000866B9" w:rsidRDefault="00C72EB7" w:rsidP="00D32A69">
            <w:pPr>
              <w:autoSpaceDE w:val="0"/>
              <w:autoSpaceDN w:val="0"/>
              <w:jc w:val="center"/>
              <w:rPr>
                <w:rFonts w:ascii="Times New Roman" w:eastAsia="Courier New" w:hAnsi="Times New Roman" w:cs="Times New Roman"/>
                <w:spacing w:val="-5"/>
                <w:sz w:val="24"/>
                <w:szCs w:val="24"/>
              </w:rPr>
            </w:pPr>
            <w:r w:rsidRPr="000866B9">
              <w:rPr>
                <w:rFonts w:ascii="Times New Roman" w:eastAsia="Courier New" w:hAnsi="Times New Roman" w:cs="Times New Roman"/>
                <w:spacing w:val="-5"/>
                <w:sz w:val="24"/>
                <w:szCs w:val="24"/>
              </w:rPr>
              <w:t>Результат голосування</w:t>
            </w:r>
          </w:p>
        </w:tc>
        <w:tc>
          <w:tcPr>
            <w:tcW w:w="2126" w:type="dxa"/>
            <w:hideMark/>
          </w:tcPr>
          <w:p w14:paraId="22818ED6" w14:textId="77777777" w:rsidR="00C72EB7" w:rsidRPr="000866B9" w:rsidRDefault="00C72EB7" w:rsidP="00D32A69">
            <w:pPr>
              <w:autoSpaceDE w:val="0"/>
              <w:autoSpaceDN w:val="0"/>
              <w:jc w:val="center"/>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ПІБ</w:t>
            </w:r>
          </w:p>
        </w:tc>
        <w:tc>
          <w:tcPr>
            <w:tcW w:w="2551" w:type="dxa"/>
            <w:hideMark/>
          </w:tcPr>
          <w:p w14:paraId="5F515FA3" w14:textId="77777777" w:rsidR="00C72EB7" w:rsidRPr="000866B9" w:rsidRDefault="00C72EB7" w:rsidP="00D32A69">
            <w:pPr>
              <w:autoSpaceDE w:val="0"/>
              <w:autoSpaceDN w:val="0"/>
              <w:jc w:val="center"/>
              <w:rPr>
                <w:rFonts w:ascii="Times New Roman" w:eastAsia="Courier New" w:hAnsi="Times New Roman" w:cs="Times New Roman"/>
                <w:spacing w:val="-5"/>
                <w:sz w:val="24"/>
                <w:szCs w:val="24"/>
              </w:rPr>
            </w:pPr>
            <w:r w:rsidRPr="000866B9">
              <w:rPr>
                <w:rFonts w:ascii="Times New Roman" w:eastAsia="Courier New" w:hAnsi="Times New Roman" w:cs="Times New Roman"/>
                <w:spacing w:val="-5"/>
                <w:sz w:val="24"/>
                <w:szCs w:val="24"/>
              </w:rPr>
              <w:t>Результат голосування</w:t>
            </w:r>
          </w:p>
        </w:tc>
      </w:tr>
      <w:tr w:rsidR="00C72EB7" w:rsidRPr="009B061C" w14:paraId="76C2B9E6" w14:textId="77777777" w:rsidTr="000A005D">
        <w:trPr>
          <w:trHeight w:val="142"/>
        </w:trPr>
        <w:tc>
          <w:tcPr>
            <w:tcW w:w="2410" w:type="dxa"/>
            <w:hideMark/>
          </w:tcPr>
          <w:p w14:paraId="4E0FEB64"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Андронов В.Є.</w:t>
            </w:r>
          </w:p>
        </w:tc>
        <w:tc>
          <w:tcPr>
            <w:tcW w:w="2552" w:type="dxa"/>
          </w:tcPr>
          <w:p w14:paraId="53C63FA8"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За</w:t>
            </w:r>
          </w:p>
        </w:tc>
        <w:tc>
          <w:tcPr>
            <w:tcW w:w="2126" w:type="dxa"/>
            <w:hideMark/>
          </w:tcPr>
          <w:p w14:paraId="7784F22F"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Банас Д.М.</w:t>
            </w:r>
          </w:p>
        </w:tc>
        <w:tc>
          <w:tcPr>
            <w:tcW w:w="2551" w:type="dxa"/>
          </w:tcPr>
          <w:p w14:paraId="424BF354"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За</w:t>
            </w:r>
          </w:p>
        </w:tc>
      </w:tr>
      <w:tr w:rsidR="00C72EB7" w:rsidRPr="009B061C" w14:paraId="26B56B12" w14:textId="77777777" w:rsidTr="000A005D">
        <w:trPr>
          <w:trHeight w:val="251"/>
        </w:trPr>
        <w:tc>
          <w:tcPr>
            <w:tcW w:w="2410" w:type="dxa"/>
            <w:hideMark/>
          </w:tcPr>
          <w:p w14:paraId="2762AB56"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Білоцерковець Д.О.</w:t>
            </w:r>
          </w:p>
        </w:tc>
        <w:tc>
          <w:tcPr>
            <w:tcW w:w="2552" w:type="dxa"/>
          </w:tcPr>
          <w:p w14:paraId="0F53C29C"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За</w:t>
            </w:r>
          </w:p>
        </w:tc>
        <w:tc>
          <w:tcPr>
            <w:tcW w:w="2126" w:type="dxa"/>
            <w:hideMark/>
          </w:tcPr>
          <w:p w14:paraId="1B5D8F46"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Вітренко А.О.</w:t>
            </w:r>
          </w:p>
        </w:tc>
        <w:tc>
          <w:tcPr>
            <w:tcW w:w="2551" w:type="dxa"/>
          </w:tcPr>
          <w:p w14:paraId="6F4E3789"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За</w:t>
            </w:r>
          </w:p>
        </w:tc>
      </w:tr>
      <w:tr w:rsidR="00C72EB7" w:rsidRPr="009B061C" w14:paraId="0665B260" w14:textId="77777777" w:rsidTr="000A005D">
        <w:trPr>
          <w:trHeight w:val="251"/>
        </w:trPr>
        <w:tc>
          <w:tcPr>
            <w:tcW w:w="2410" w:type="dxa"/>
            <w:hideMark/>
          </w:tcPr>
          <w:p w14:paraId="18D96563"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Говорова О.І.</w:t>
            </w:r>
          </w:p>
        </w:tc>
        <w:tc>
          <w:tcPr>
            <w:tcW w:w="2552" w:type="dxa"/>
          </w:tcPr>
          <w:p w14:paraId="67134441"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За</w:t>
            </w:r>
          </w:p>
        </w:tc>
        <w:tc>
          <w:tcPr>
            <w:tcW w:w="2126" w:type="dxa"/>
            <w:hideMark/>
          </w:tcPr>
          <w:p w14:paraId="692E61C7"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Гончаров О.В.</w:t>
            </w:r>
          </w:p>
        </w:tc>
        <w:tc>
          <w:tcPr>
            <w:tcW w:w="2551" w:type="dxa"/>
          </w:tcPr>
          <w:p w14:paraId="336A0C46"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За</w:t>
            </w:r>
          </w:p>
        </w:tc>
      </w:tr>
      <w:tr w:rsidR="00C72EB7" w:rsidRPr="009B061C" w14:paraId="72447501" w14:textId="77777777" w:rsidTr="000A005D">
        <w:trPr>
          <w:trHeight w:val="251"/>
        </w:trPr>
        <w:tc>
          <w:tcPr>
            <w:tcW w:w="2410" w:type="dxa"/>
          </w:tcPr>
          <w:p w14:paraId="0678B14B"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Домагальський В.М.</w:t>
            </w:r>
          </w:p>
        </w:tc>
        <w:tc>
          <w:tcPr>
            <w:tcW w:w="2552" w:type="dxa"/>
          </w:tcPr>
          <w:p w14:paraId="5F36485C"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За</w:t>
            </w:r>
          </w:p>
        </w:tc>
        <w:tc>
          <w:tcPr>
            <w:tcW w:w="2126" w:type="dxa"/>
          </w:tcPr>
          <w:p w14:paraId="4082E184"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Зубрицька О.М.</w:t>
            </w:r>
          </w:p>
        </w:tc>
        <w:tc>
          <w:tcPr>
            <w:tcW w:w="2551" w:type="dxa"/>
          </w:tcPr>
          <w:p w14:paraId="78125499" w14:textId="77777777" w:rsidR="00C72EB7" w:rsidRPr="000866B9" w:rsidRDefault="00C72EB7" w:rsidP="00D32A69">
            <w:pPr>
              <w:autoSpaceDE w:val="0"/>
              <w:autoSpaceDN w:val="0"/>
              <w:rPr>
                <w:rFonts w:ascii="Times New Roman" w:eastAsia="Courier New" w:hAnsi="Times New Roman" w:cs="Times New Roman"/>
                <w:b/>
                <w:bCs/>
                <w:sz w:val="24"/>
                <w:szCs w:val="24"/>
              </w:rPr>
            </w:pPr>
            <w:r>
              <w:rPr>
                <w:rFonts w:ascii="Times New Roman" w:eastAsia="Courier New" w:hAnsi="Times New Roman" w:cs="Times New Roman"/>
                <w:sz w:val="24"/>
                <w:szCs w:val="24"/>
              </w:rPr>
              <w:t>За</w:t>
            </w:r>
          </w:p>
        </w:tc>
      </w:tr>
      <w:tr w:rsidR="00C72EB7" w:rsidRPr="009B061C" w14:paraId="03A7E3C0" w14:textId="77777777" w:rsidTr="000A005D">
        <w:trPr>
          <w:trHeight w:val="251"/>
        </w:trPr>
        <w:tc>
          <w:tcPr>
            <w:tcW w:w="2410" w:type="dxa"/>
          </w:tcPr>
          <w:p w14:paraId="47499848"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Іщенко М.В.</w:t>
            </w:r>
          </w:p>
        </w:tc>
        <w:tc>
          <w:tcPr>
            <w:tcW w:w="2552" w:type="dxa"/>
          </w:tcPr>
          <w:p w14:paraId="6D63D1CD"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Відсутній на засіданні</w:t>
            </w:r>
          </w:p>
        </w:tc>
        <w:tc>
          <w:tcPr>
            <w:tcW w:w="2126" w:type="dxa"/>
          </w:tcPr>
          <w:p w14:paraId="2974A8E6"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Ковалевська Л.О.</w:t>
            </w:r>
          </w:p>
        </w:tc>
        <w:tc>
          <w:tcPr>
            <w:tcW w:w="2551" w:type="dxa"/>
          </w:tcPr>
          <w:p w14:paraId="7B804A1B"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За</w:t>
            </w:r>
          </w:p>
        </w:tc>
      </w:tr>
      <w:tr w:rsidR="00C72EB7" w:rsidRPr="009B061C" w14:paraId="6A2F6256" w14:textId="77777777" w:rsidTr="000A005D">
        <w:trPr>
          <w:trHeight w:val="251"/>
        </w:trPr>
        <w:tc>
          <w:tcPr>
            <w:tcW w:w="2410" w:type="dxa"/>
          </w:tcPr>
          <w:p w14:paraId="5AD8ECA1"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lastRenderedPageBreak/>
              <w:t>Козак Т.М.</w:t>
            </w:r>
          </w:p>
        </w:tc>
        <w:tc>
          <w:tcPr>
            <w:tcW w:w="2552" w:type="dxa"/>
          </w:tcPr>
          <w:p w14:paraId="4EFAB8F3" w14:textId="40BFB156" w:rsidR="00C72EB7" w:rsidRPr="000866B9" w:rsidRDefault="00D36BF0" w:rsidP="00D32A69">
            <w:pPr>
              <w:autoSpaceDE w:val="0"/>
              <w:autoSpaceDN w:val="0"/>
              <w:rPr>
                <w:rFonts w:ascii="Times New Roman" w:eastAsia="Courier New" w:hAnsi="Times New Roman" w:cs="Times New Roman"/>
                <w:sz w:val="24"/>
                <w:szCs w:val="24"/>
              </w:rPr>
            </w:pPr>
            <w:r>
              <w:rPr>
                <w:rFonts w:ascii="Times New Roman" w:eastAsia="Courier New" w:hAnsi="Times New Roman" w:cs="Times New Roman"/>
                <w:sz w:val="24"/>
                <w:szCs w:val="24"/>
              </w:rPr>
              <w:t>За</w:t>
            </w:r>
          </w:p>
        </w:tc>
        <w:tc>
          <w:tcPr>
            <w:tcW w:w="2126" w:type="dxa"/>
          </w:tcPr>
          <w:p w14:paraId="039621AA"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Костюшко О.П.</w:t>
            </w:r>
          </w:p>
        </w:tc>
        <w:tc>
          <w:tcPr>
            <w:tcW w:w="2551" w:type="dxa"/>
          </w:tcPr>
          <w:p w14:paraId="31963300"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За</w:t>
            </w:r>
          </w:p>
        </w:tc>
      </w:tr>
      <w:tr w:rsidR="00C72EB7" w:rsidRPr="009B061C" w14:paraId="0775BA2E" w14:textId="77777777" w:rsidTr="000A005D">
        <w:trPr>
          <w:trHeight w:val="251"/>
        </w:trPr>
        <w:tc>
          <w:tcPr>
            <w:tcW w:w="2410" w:type="dxa"/>
          </w:tcPr>
          <w:p w14:paraId="36DC6731"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Маленко Г.С.</w:t>
            </w:r>
          </w:p>
        </w:tc>
        <w:tc>
          <w:tcPr>
            <w:tcW w:w="2552" w:type="dxa"/>
          </w:tcPr>
          <w:p w14:paraId="406F967F"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Відсутній на засіданні</w:t>
            </w:r>
          </w:p>
        </w:tc>
        <w:tc>
          <w:tcPr>
            <w:tcW w:w="2126" w:type="dxa"/>
          </w:tcPr>
          <w:p w14:paraId="13ED5BDC"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Михайлова А.А.</w:t>
            </w:r>
          </w:p>
        </w:tc>
        <w:tc>
          <w:tcPr>
            <w:tcW w:w="2551" w:type="dxa"/>
          </w:tcPr>
          <w:p w14:paraId="13E9B29C"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Відсутня на засіданні</w:t>
            </w:r>
          </w:p>
        </w:tc>
      </w:tr>
      <w:tr w:rsidR="00C72EB7" w:rsidRPr="009B061C" w14:paraId="23A90C25" w14:textId="77777777" w:rsidTr="000A005D">
        <w:trPr>
          <w:trHeight w:val="251"/>
        </w:trPr>
        <w:tc>
          <w:tcPr>
            <w:tcW w:w="2410" w:type="dxa"/>
          </w:tcPr>
          <w:p w14:paraId="4A743055"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Мондриївський В.М.</w:t>
            </w:r>
          </w:p>
        </w:tc>
        <w:tc>
          <w:tcPr>
            <w:tcW w:w="2552" w:type="dxa"/>
          </w:tcPr>
          <w:p w14:paraId="666EFA81" w14:textId="0E65251E" w:rsidR="00C72EB7" w:rsidRPr="000866B9" w:rsidRDefault="00ED569A" w:rsidP="00D32A69">
            <w:pPr>
              <w:autoSpaceDE w:val="0"/>
              <w:autoSpaceDN w:val="0"/>
              <w:rPr>
                <w:rFonts w:ascii="Times New Roman" w:eastAsia="Courier New" w:hAnsi="Times New Roman" w:cs="Times New Roman"/>
                <w:sz w:val="24"/>
                <w:szCs w:val="24"/>
              </w:rPr>
            </w:pPr>
            <w:r>
              <w:rPr>
                <w:rFonts w:ascii="Times New Roman" w:eastAsia="Courier New" w:hAnsi="Times New Roman" w:cs="Times New Roman"/>
                <w:sz w:val="24"/>
                <w:szCs w:val="24"/>
              </w:rPr>
              <w:t>За</w:t>
            </w:r>
          </w:p>
        </w:tc>
        <w:tc>
          <w:tcPr>
            <w:tcW w:w="2126" w:type="dxa"/>
          </w:tcPr>
          <w:p w14:paraId="4A8D0798"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Пашинна Л.В.</w:t>
            </w:r>
          </w:p>
        </w:tc>
        <w:tc>
          <w:tcPr>
            <w:tcW w:w="2551" w:type="dxa"/>
          </w:tcPr>
          <w:p w14:paraId="1F693F2B"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За</w:t>
            </w:r>
          </w:p>
        </w:tc>
      </w:tr>
      <w:tr w:rsidR="00C72EB7" w:rsidRPr="009B061C" w14:paraId="2260ACD7" w14:textId="77777777" w:rsidTr="000A005D">
        <w:trPr>
          <w:trHeight w:val="251"/>
        </w:trPr>
        <w:tc>
          <w:tcPr>
            <w:tcW w:w="2410" w:type="dxa"/>
          </w:tcPr>
          <w:p w14:paraId="2743B1C6"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Погребиський О.І.</w:t>
            </w:r>
          </w:p>
        </w:tc>
        <w:tc>
          <w:tcPr>
            <w:tcW w:w="2552" w:type="dxa"/>
          </w:tcPr>
          <w:p w14:paraId="6B07B399"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Відсутній на засіданні</w:t>
            </w:r>
          </w:p>
        </w:tc>
        <w:tc>
          <w:tcPr>
            <w:tcW w:w="2126" w:type="dxa"/>
          </w:tcPr>
          <w:p w14:paraId="2181D70A"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Романюк Р.С.</w:t>
            </w:r>
          </w:p>
        </w:tc>
        <w:tc>
          <w:tcPr>
            <w:tcW w:w="2551" w:type="dxa"/>
          </w:tcPr>
          <w:p w14:paraId="0D236830"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За</w:t>
            </w:r>
          </w:p>
        </w:tc>
      </w:tr>
      <w:tr w:rsidR="00C72EB7" w:rsidRPr="009B061C" w14:paraId="587D9EBB" w14:textId="77777777" w:rsidTr="000A005D">
        <w:trPr>
          <w:trHeight w:val="251"/>
        </w:trPr>
        <w:tc>
          <w:tcPr>
            <w:tcW w:w="2410" w:type="dxa"/>
          </w:tcPr>
          <w:p w14:paraId="71D37ECE"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Слончак В.В.</w:t>
            </w:r>
          </w:p>
        </w:tc>
        <w:tc>
          <w:tcPr>
            <w:tcW w:w="2552" w:type="dxa"/>
          </w:tcPr>
          <w:p w14:paraId="59B4A8B5" w14:textId="6EDF1ACB" w:rsidR="00C72EB7" w:rsidRPr="000866B9" w:rsidRDefault="005E28E9" w:rsidP="00D32A69">
            <w:pPr>
              <w:autoSpaceDE w:val="0"/>
              <w:autoSpaceDN w:val="0"/>
              <w:rPr>
                <w:rFonts w:ascii="Times New Roman" w:eastAsia="Courier New" w:hAnsi="Times New Roman" w:cs="Times New Roman"/>
                <w:spacing w:val="-2"/>
                <w:sz w:val="24"/>
                <w:szCs w:val="24"/>
              </w:rPr>
            </w:pPr>
            <w:r>
              <w:rPr>
                <w:rFonts w:ascii="Times New Roman" w:eastAsia="Courier New" w:hAnsi="Times New Roman" w:cs="Times New Roman"/>
                <w:sz w:val="24"/>
                <w:szCs w:val="24"/>
              </w:rPr>
              <w:t>Не голосував</w:t>
            </w:r>
          </w:p>
        </w:tc>
        <w:tc>
          <w:tcPr>
            <w:tcW w:w="2126" w:type="dxa"/>
          </w:tcPr>
          <w:p w14:paraId="02B91BF9"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Смірнова М.М.</w:t>
            </w:r>
          </w:p>
        </w:tc>
        <w:tc>
          <w:tcPr>
            <w:tcW w:w="2551" w:type="dxa"/>
          </w:tcPr>
          <w:p w14:paraId="1272C85F"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За</w:t>
            </w:r>
          </w:p>
        </w:tc>
      </w:tr>
      <w:tr w:rsidR="00C72EB7" w:rsidRPr="009B061C" w14:paraId="770B4216" w14:textId="77777777" w:rsidTr="000A005D">
        <w:trPr>
          <w:trHeight w:val="251"/>
        </w:trPr>
        <w:tc>
          <w:tcPr>
            <w:tcW w:w="2410" w:type="dxa"/>
          </w:tcPr>
          <w:p w14:paraId="663F61F2"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Старостенко Г.В.</w:t>
            </w:r>
          </w:p>
        </w:tc>
        <w:tc>
          <w:tcPr>
            <w:tcW w:w="2552" w:type="dxa"/>
          </w:tcPr>
          <w:p w14:paraId="289D5DFA" w14:textId="66D41D28" w:rsidR="00C72EB7" w:rsidRPr="000866B9" w:rsidRDefault="005E28E9" w:rsidP="00D32A69">
            <w:pPr>
              <w:autoSpaceDE w:val="0"/>
              <w:autoSpaceDN w:val="0"/>
              <w:rPr>
                <w:rFonts w:ascii="Times New Roman" w:eastAsia="Courier New" w:hAnsi="Times New Roman" w:cs="Times New Roman"/>
                <w:sz w:val="24"/>
                <w:szCs w:val="24"/>
              </w:rPr>
            </w:pPr>
            <w:r>
              <w:rPr>
                <w:rFonts w:ascii="Times New Roman" w:eastAsia="Courier New" w:hAnsi="Times New Roman" w:cs="Times New Roman"/>
                <w:sz w:val="24"/>
                <w:szCs w:val="24"/>
              </w:rPr>
              <w:t>Не голосувала</w:t>
            </w:r>
          </w:p>
        </w:tc>
        <w:tc>
          <w:tcPr>
            <w:tcW w:w="2126" w:type="dxa"/>
          </w:tcPr>
          <w:p w14:paraId="382B0A3A"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Странніков А.М.</w:t>
            </w:r>
          </w:p>
        </w:tc>
        <w:tc>
          <w:tcPr>
            <w:tcW w:w="2551" w:type="dxa"/>
          </w:tcPr>
          <w:p w14:paraId="663414B5" w14:textId="23D49497" w:rsidR="00C72EB7" w:rsidRPr="000866B9" w:rsidRDefault="002C016F" w:rsidP="00D32A69">
            <w:pPr>
              <w:autoSpaceDE w:val="0"/>
              <w:autoSpaceDN w:val="0"/>
              <w:rPr>
                <w:rFonts w:ascii="Times New Roman" w:eastAsia="Courier New" w:hAnsi="Times New Roman" w:cs="Times New Roman"/>
                <w:sz w:val="24"/>
                <w:szCs w:val="24"/>
              </w:rPr>
            </w:pPr>
            <w:r>
              <w:rPr>
                <w:rFonts w:ascii="Times New Roman" w:eastAsia="Courier New" w:hAnsi="Times New Roman" w:cs="Times New Roman"/>
                <w:sz w:val="24"/>
                <w:szCs w:val="24"/>
              </w:rPr>
              <w:t>Не голосував</w:t>
            </w:r>
          </w:p>
        </w:tc>
      </w:tr>
      <w:tr w:rsidR="00C72EB7" w:rsidRPr="009B061C" w14:paraId="47DFE984" w14:textId="77777777" w:rsidTr="000A005D">
        <w:trPr>
          <w:trHeight w:val="251"/>
        </w:trPr>
        <w:tc>
          <w:tcPr>
            <w:tcW w:w="2410" w:type="dxa"/>
          </w:tcPr>
          <w:p w14:paraId="05F33A23"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Усов К.Г.</w:t>
            </w:r>
          </w:p>
        </w:tc>
        <w:tc>
          <w:tcPr>
            <w:tcW w:w="2552" w:type="dxa"/>
          </w:tcPr>
          <w:p w14:paraId="5F09F2CE" w14:textId="01991B7D" w:rsidR="00C72EB7" w:rsidRPr="000866B9" w:rsidRDefault="007D6DA0" w:rsidP="00D32A69">
            <w:pPr>
              <w:autoSpaceDE w:val="0"/>
              <w:autoSpaceDN w:val="0"/>
              <w:rPr>
                <w:rFonts w:ascii="Times New Roman" w:eastAsia="Courier New" w:hAnsi="Times New Roman" w:cs="Times New Roman"/>
                <w:sz w:val="24"/>
                <w:szCs w:val="24"/>
              </w:rPr>
            </w:pPr>
            <w:r>
              <w:rPr>
                <w:rFonts w:ascii="Times New Roman" w:eastAsia="Courier New" w:hAnsi="Times New Roman" w:cs="Times New Roman"/>
                <w:sz w:val="24"/>
                <w:szCs w:val="24"/>
              </w:rPr>
              <w:t>Не голосував</w:t>
            </w:r>
          </w:p>
        </w:tc>
        <w:tc>
          <w:tcPr>
            <w:tcW w:w="2126" w:type="dxa"/>
          </w:tcPr>
          <w:p w14:paraId="1BB4BB7B"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Царенко М.О.</w:t>
            </w:r>
          </w:p>
        </w:tc>
        <w:tc>
          <w:tcPr>
            <w:tcW w:w="2551" w:type="dxa"/>
          </w:tcPr>
          <w:p w14:paraId="7F890DB6"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За</w:t>
            </w:r>
          </w:p>
        </w:tc>
      </w:tr>
      <w:tr w:rsidR="00C72EB7" w:rsidRPr="009B061C" w14:paraId="534651ED" w14:textId="77777777" w:rsidTr="000A005D">
        <w:trPr>
          <w:trHeight w:val="251"/>
        </w:trPr>
        <w:tc>
          <w:tcPr>
            <w:tcW w:w="2410" w:type="dxa"/>
          </w:tcPr>
          <w:p w14:paraId="740E4418"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Чорній Б.П.</w:t>
            </w:r>
          </w:p>
        </w:tc>
        <w:tc>
          <w:tcPr>
            <w:tcW w:w="2552" w:type="dxa"/>
          </w:tcPr>
          <w:p w14:paraId="62573012"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За</w:t>
            </w:r>
          </w:p>
        </w:tc>
        <w:tc>
          <w:tcPr>
            <w:tcW w:w="2126" w:type="dxa"/>
          </w:tcPr>
          <w:p w14:paraId="45DC1D59"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Шлапак А.В.</w:t>
            </w:r>
          </w:p>
        </w:tc>
        <w:tc>
          <w:tcPr>
            <w:tcW w:w="2551" w:type="dxa"/>
          </w:tcPr>
          <w:p w14:paraId="285EAE02"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Відсутня на засіданні</w:t>
            </w:r>
          </w:p>
        </w:tc>
      </w:tr>
      <w:tr w:rsidR="00C72EB7" w:rsidRPr="009B061C" w14:paraId="344F0688" w14:textId="77777777" w:rsidTr="000A005D">
        <w:trPr>
          <w:trHeight w:val="251"/>
        </w:trPr>
        <w:tc>
          <w:tcPr>
            <w:tcW w:w="2410" w:type="dxa"/>
          </w:tcPr>
          <w:p w14:paraId="4BC1CAB6"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Шовковський О.В.</w:t>
            </w:r>
          </w:p>
        </w:tc>
        <w:tc>
          <w:tcPr>
            <w:tcW w:w="2552" w:type="dxa"/>
          </w:tcPr>
          <w:p w14:paraId="648A8B3F"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За</w:t>
            </w:r>
          </w:p>
        </w:tc>
        <w:tc>
          <w:tcPr>
            <w:tcW w:w="2126" w:type="dxa"/>
          </w:tcPr>
          <w:p w14:paraId="320CD5A4"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Яловий В.Б.</w:t>
            </w:r>
          </w:p>
        </w:tc>
        <w:tc>
          <w:tcPr>
            <w:tcW w:w="2551" w:type="dxa"/>
          </w:tcPr>
          <w:p w14:paraId="316CC1AE" w14:textId="36207D69" w:rsidR="00C72EB7" w:rsidRPr="000866B9" w:rsidRDefault="002C016F" w:rsidP="00D32A69">
            <w:pPr>
              <w:autoSpaceDE w:val="0"/>
              <w:autoSpaceDN w:val="0"/>
              <w:rPr>
                <w:rFonts w:ascii="Times New Roman" w:eastAsia="Courier New" w:hAnsi="Times New Roman" w:cs="Times New Roman"/>
                <w:sz w:val="24"/>
                <w:szCs w:val="24"/>
              </w:rPr>
            </w:pPr>
            <w:r>
              <w:rPr>
                <w:rFonts w:ascii="Times New Roman" w:eastAsia="Courier New" w:hAnsi="Times New Roman" w:cs="Times New Roman"/>
                <w:sz w:val="24"/>
                <w:szCs w:val="24"/>
              </w:rPr>
              <w:t>За</w:t>
            </w:r>
          </w:p>
        </w:tc>
      </w:tr>
      <w:tr w:rsidR="00C72EB7" w:rsidRPr="00DF0796" w14:paraId="2CF98670" w14:textId="77777777" w:rsidTr="000A005D">
        <w:trPr>
          <w:trHeight w:val="251"/>
        </w:trPr>
        <w:tc>
          <w:tcPr>
            <w:tcW w:w="2410" w:type="dxa"/>
          </w:tcPr>
          <w:p w14:paraId="56BA4C79" w14:textId="77777777" w:rsidR="00C72EB7" w:rsidRPr="000866B9" w:rsidRDefault="00C72EB7" w:rsidP="00D32A69">
            <w:pPr>
              <w:tabs>
                <w:tab w:val="right" w:pos="2194"/>
              </w:tabs>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Ярош З.В.</w:t>
            </w:r>
            <w:r w:rsidRPr="000866B9">
              <w:rPr>
                <w:rFonts w:ascii="Times New Roman" w:eastAsia="Courier New" w:hAnsi="Times New Roman" w:cs="Times New Roman"/>
                <w:sz w:val="24"/>
                <w:szCs w:val="24"/>
              </w:rPr>
              <w:tab/>
            </w:r>
          </w:p>
        </w:tc>
        <w:tc>
          <w:tcPr>
            <w:tcW w:w="2552" w:type="dxa"/>
          </w:tcPr>
          <w:p w14:paraId="44149938" w14:textId="77777777" w:rsidR="00C72EB7" w:rsidRPr="000866B9" w:rsidRDefault="00C72EB7" w:rsidP="00D32A69">
            <w:pPr>
              <w:autoSpaceDE w:val="0"/>
              <w:autoSpaceDN w:val="0"/>
              <w:rPr>
                <w:rFonts w:ascii="Times New Roman" w:eastAsia="Courier New" w:hAnsi="Times New Roman" w:cs="Times New Roman"/>
                <w:sz w:val="24"/>
                <w:szCs w:val="24"/>
              </w:rPr>
            </w:pPr>
            <w:r>
              <w:rPr>
                <w:rFonts w:ascii="Times New Roman" w:eastAsia="Courier New" w:hAnsi="Times New Roman" w:cs="Times New Roman"/>
                <w:sz w:val="24"/>
                <w:szCs w:val="24"/>
              </w:rPr>
              <w:t>Не голосувала</w:t>
            </w:r>
          </w:p>
        </w:tc>
        <w:tc>
          <w:tcPr>
            <w:tcW w:w="2126" w:type="dxa"/>
          </w:tcPr>
          <w:p w14:paraId="6546DC52"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Ярошенко Р.В.</w:t>
            </w:r>
          </w:p>
        </w:tc>
        <w:tc>
          <w:tcPr>
            <w:tcW w:w="2551" w:type="dxa"/>
          </w:tcPr>
          <w:p w14:paraId="6A7F33F7" w14:textId="77777777" w:rsidR="00C72EB7" w:rsidRPr="000866B9" w:rsidRDefault="00C72EB7" w:rsidP="00D32A69">
            <w:pPr>
              <w:autoSpaceDE w:val="0"/>
              <w:autoSpaceDN w:val="0"/>
              <w:rPr>
                <w:rFonts w:ascii="Times New Roman" w:eastAsia="Courier New" w:hAnsi="Times New Roman" w:cs="Times New Roman"/>
                <w:sz w:val="24"/>
                <w:szCs w:val="24"/>
              </w:rPr>
            </w:pPr>
            <w:r w:rsidRPr="000866B9">
              <w:rPr>
                <w:rFonts w:ascii="Times New Roman" w:eastAsia="Courier New" w:hAnsi="Times New Roman" w:cs="Times New Roman"/>
                <w:sz w:val="24"/>
                <w:szCs w:val="24"/>
              </w:rPr>
              <w:t>Відсутній на засіданні</w:t>
            </w:r>
          </w:p>
        </w:tc>
      </w:tr>
    </w:tbl>
    <w:p w14:paraId="03742C07" w14:textId="77777777" w:rsidR="00C72EB7" w:rsidRDefault="00C72EB7" w:rsidP="00663A59"/>
    <w:p w14:paraId="0858C261" w14:textId="3150B5D3" w:rsidR="00874AE5" w:rsidRPr="00A66F08" w:rsidRDefault="00C55B94" w:rsidP="00874AE5">
      <w:pPr>
        <w:jc w:val="center"/>
        <w:rPr>
          <w:rFonts w:eastAsia="Calibri"/>
          <w:b/>
          <w:bCs/>
          <w:szCs w:val="28"/>
        </w:rPr>
      </w:pPr>
      <w:r w:rsidRPr="00C56732">
        <w:rPr>
          <w:rFonts w:eastAsia="Liberation Serif"/>
          <w:b/>
          <w:bCs/>
          <w:iCs/>
          <w:color w:val="000000"/>
          <w:szCs w:val="28"/>
          <w:shd w:val="clear" w:color="auto" w:fill="FFFFFF"/>
        </w:rPr>
        <w:t>Розгляд (обговорення) питань порядку денного:</w:t>
      </w:r>
    </w:p>
    <w:p w14:paraId="1B8C4F25" w14:textId="0E44A039" w:rsidR="00FF60D0" w:rsidRPr="000E4673" w:rsidRDefault="00874AE5" w:rsidP="00F83569">
      <w:pPr>
        <w:pStyle w:val="a9"/>
        <w:numPr>
          <w:ilvl w:val="0"/>
          <w:numId w:val="4"/>
        </w:numPr>
        <w:spacing w:after="80"/>
        <w:ind w:left="567" w:hanging="567"/>
        <w:contextualSpacing w:val="0"/>
        <w:jc w:val="both"/>
      </w:pPr>
      <w:r w:rsidRPr="00874AE5">
        <w:rPr>
          <w:rFonts w:eastAsia="Calibri"/>
          <w:szCs w:val="28"/>
        </w:rPr>
        <w:t>Про розгляд проєкту рішення Київської міської ради «Про питання заборгованості ПрАТ «АК «Київводоканал» (доручення Київського міського голови від 16.04.2026 № 08/231 – 308/ПР).</w:t>
      </w:r>
    </w:p>
    <w:p w14:paraId="3A0E64B1" w14:textId="6637C0DB" w:rsidR="00FA0DAF" w:rsidRDefault="00FA0DAF" w:rsidP="00FA0DAF">
      <w:pPr>
        <w:spacing w:after="0"/>
        <w:jc w:val="both"/>
        <w:rPr>
          <w:rFonts w:eastAsia="Calibri"/>
          <w:szCs w:val="28"/>
        </w:rPr>
      </w:pPr>
      <w:r>
        <w:t xml:space="preserve">СЛУХАЛИ: Інформацію </w:t>
      </w:r>
      <w:r w:rsidRPr="00F13BD4">
        <w:rPr>
          <w:rFonts w:eastAsia="Calibri"/>
          <w:szCs w:val="28"/>
        </w:rPr>
        <w:t>Науменка Д.В. – директора Департаменту житлово-комунальної інфраструктури виконавчого органу Київської міської ради (Київської міської державної адміністрації)</w:t>
      </w:r>
      <w:r>
        <w:rPr>
          <w:rFonts w:eastAsia="Times New Roman"/>
          <w:szCs w:val="28"/>
          <w:lang w:eastAsia="uk-UA"/>
        </w:rPr>
        <w:t xml:space="preserve"> щодо проєкту рішення </w:t>
      </w:r>
      <w:r w:rsidRPr="00A66F08">
        <w:rPr>
          <w:rFonts w:eastAsia="Calibri"/>
          <w:szCs w:val="28"/>
        </w:rPr>
        <w:t>Київської міської ради «Про питання заборгованості ПрАТ «АК «Київводоканал»</w:t>
      </w:r>
      <w:r>
        <w:rPr>
          <w:rFonts w:eastAsia="Calibri"/>
          <w:szCs w:val="28"/>
        </w:rPr>
        <w:t xml:space="preserve">. </w:t>
      </w:r>
      <w:r w:rsidRPr="004076BD">
        <w:rPr>
          <w:rFonts w:eastAsia="Calibri"/>
          <w:szCs w:val="28"/>
        </w:rPr>
        <w:t>Так, на підставі розпоряджень Київської міської військової адміністрації від 23.11.2022 № 768 (зі змінами), від 06.11.2023 № 894 (зі змінами) та від 25.04.2024 № 361 «Про виділення коштів з резервного фонду бюджету міста Києва» ПрАТ «АК</w:t>
      </w:r>
      <w:r w:rsidR="00A446D8">
        <w:rPr>
          <w:rFonts w:eastAsia="Calibri"/>
          <w:szCs w:val="28"/>
        </w:rPr>
        <w:t> </w:t>
      </w:r>
      <w:r w:rsidRPr="004076BD">
        <w:rPr>
          <w:rFonts w:eastAsia="Calibri"/>
          <w:szCs w:val="28"/>
        </w:rPr>
        <w:t>«Київводоканал» у 2022, 2023 та 2024 роках отрима</w:t>
      </w:r>
      <w:r>
        <w:rPr>
          <w:rFonts w:eastAsia="Calibri"/>
          <w:szCs w:val="28"/>
        </w:rPr>
        <w:t>ло</w:t>
      </w:r>
      <w:r w:rsidRPr="004076BD">
        <w:rPr>
          <w:rFonts w:eastAsia="Calibri"/>
          <w:szCs w:val="28"/>
        </w:rPr>
        <w:t xml:space="preserve"> кошти резервного фонду міста Києва </w:t>
      </w:r>
      <w:r>
        <w:rPr>
          <w:rFonts w:eastAsia="Calibri"/>
          <w:szCs w:val="28"/>
        </w:rPr>
        <w:t>на загальну суму 669, 3 млн грн. Т</w:t>
      </w:r>
      <w:r w:rsidRPr="009C51BD">
        <w:rPr>
          <w:rFonts w:eastAsia="Calibri"/>
          <w:szCs w:val="28"/>
        </w:rPr>
        <w:t xml:space="preserve">ермін повернення коштів </w:t>
      </w:r>
      <w:r>
        <w:rPr>
          <w:rFonts w:eastAsia="Calibri"/>
          <w:szCs w:val="28"/>
        </w:rPr>
        <w:t>сплинув</w:t>
      </w:r>
      <w:r w:rsidRPr="009C51BD">
        <w:rPr>
          <w:rFonts w:eastAsia="Calibri"/>
          <w:szCs w:val="28"/>
        </w:rPr>
        <w:t xml:space="preserve"> 31.12.2025.</w:t>
      </w:r>
    </w:p>
    <w:p w14:paraId="55399BB6" w14:textId="123479AC" w:rsidR="00FA0DAF" w:rsidRDefault="00FA0DAF" w:rsidP="00FA0DAF">
      <w:pPr>
        <w:spacing w:after="0"/>
        <w:ind w:firstLine="709"/>
        <w:jc w:val="both"/>
        <w:rPr>
          <w:rFonts w:eastAsia="Calibri"/>
          <w:szCs w:val="28"/>
        </w:rPr>
      </w:pPr>
      <w:r w:rsidRPr="00B61134">
        <w:rPr>
          <w:rFonts w:eastAsia="Calibri"/>
          <w:szCs w:val="28"/>
        </w:rPr>
        <w:t>Департамент житлово-комунальної інфраструктури виконавчого органу Київської міської ради (Київської міської державної адміністрації) звернувся до Господарського суду міста Києва з позовними заявами про стягнення заборгованості та штрафних санкцій, які було нараховано за кожний день прострочення відповідно до умов договору та норм чинного законодавства.</w:t>
      </w:r>
      <w:r>
        <w:rPr>
          <w:rFonts w:eastAsia="Calibri"/>
          <w:szCs w:val="28"/>
        </w:rPr>
        <w:t xml:space="preserve"> </w:t>
      </w:r>
      <w:r w:rsidRPr="0095476B">
        <w:rPr>
          <w:rFonts w:eastAsia="Calibri"/>
          <w:szCs w:val="28"/>
        </w:rPr>
        <w:t>Враховуючи це, ПрАТ «АК «Київводоканал» ініціювало укладання мирових угод у судових справах № 910/231/26, 910/232/26, 910/233/26</w:t>
      </w:r>
      <w:r>
        <w:rPr>
          <w:rFonts w:eastAsia="Calibri"/>
          <w:szCs w:val="28"/>
        </w:rPr>
        <w:t xml:space="preserve">. </w:t>
      </w:r>
      <w:r w:rsidRPr="00B61134">
        <w:rPr>
          <w:rFonts w:eastAsia="Calibri"/>
          <w:szCs w:val="28"/>
        </w:rPr>
        <w:t>У мирових угодах пропонується відстрочити погашення заборгованості ПрАТ «АК</w:t>
      </w:r>
      <w:r w:rsidR="000F354C">
        <w:rPr>
          <w:rFonts w:eastAsia="Calibri"/>
          <w:szCs w:val="28"/>
        </w:rPr>
        <w:t> </w:t>
      </w:r>
      <w:r w:rsidRPr="00B61134">
        <w:rPr>
          <w:rFonts w:eastAsia="Calibri"/>
          <w:szCs w:val="28"/>
        </w:rPr>
        <w:t>«Київводоканал» перед резервним фондом бюджету міста Києва до 31.12.2028 року та відстрочення оплати штрафних санкцій, нарахованих на дату звернення до Господарського суду міста Києва (12.01.2026) до 31.12.2028 року.</w:t>
      </w:r>
    </w:p>
    <w:p w14:paraId="1E1784EA" w14:textId="77777777" w:rsidR="00FA0DAF" w:rsidRDefault="00FA0DAF" w:rsidP="00FA0DAF">
      <w:pPr>
        <w:spacing w:after="0"/>
        <w:ind w:firstLine="709"/>
        <w:jc w:val="both"/>
        <w:rPr>
          <w:rFonts w:eastAsia="Calibri"/>
          <w:szCs w:val="28"/>
        </w:rPr>
      </w:pPr>
      <w:r>
        <w:rPr>
          <w:rFonts w:eastAsia="Calibri"/>
          <w:szCs w:val="28"/>
        </w:rPr>
        <w:t xml:space="preserve">Оскільки повноваження </w:t>
      </w:r>
      <w:r w:rsidRPr="00CD1A37">
        <w:rPr>
          <w:rFonts w:eastAsia="Calibri"/>
          <w:szCs w:val="28"/>
        </w:rPr>
        <w:t>Департаменту житлово-комунальної інфраструктури виконавчого органу Київської міської ради (Київської міської державної адміністрації)</w:t>
      </w:r>
      <w:r>
        <w:rPr>
          <w:rFonts w:eastAsia="Calibri"/>
          <w:szCs w:val="28"/>
        </w:rPr>
        <w:t xml:space="preserve"> як представника територіальної громади міста Києва в даному судовому процесі обмежуються стягненням заборгованості, а також </w:t>
      </w:r>
      <w:r>
        <w:rPr>
          <w:rFonts w:eastAsia="Calibri"/>
          <w:szCs w:val="28"/>
        </w:rPr>
        <w:lastRenderedPageBreak/>
        <w:t xml:space="preserve">враховуючи фінансовий стан </w:t>
      </w:r>
      <w:r w:rsidRPr="004076BD">
        <w:rPr>
          <w:rFonts w:eastAsia="Calibri"/>
          <w:szCs w:val="28"/>
        </w:rPr>
        <w:t>ПрАТ «АК «Київводоканал»</w:t>
      </w:r>
      <w:r>
        <w:rPr>
          <w:rFonts w:eastAsia="Calibri"/>
          <w:szCs w:val="28"/>
        </w:rPr>
        <w:t xml:space="preserve"> та ризик блокування його роботи в разі прийняття судом рішення про стягнення заборгованості,  даним </w:t>
      </w:r>
      <w:r w:rsidRPr="00CD1A37">
        <w:rPr>
          <w:rFonts w:eastAsia="Calibri"/>
          <w:szCs w:val="28"/>
        </w:rPr>
        <w:t>про</w:t>
      </w:r>
      <w:r>
        <w:rPr>
          <w:rFonts w:eastAsia="Calibri"/>
          <w:szCs w:val="28"/>
        </w:rPr>
        <w:t>є</w:t>
      </w:r>
      <w:r w:rsidRPr="00CD1A37">
        <w:rPr>
          <w:rFonts w:eastAsia="Calibri"/>
          <w:szCs w:val="28"/>
        </w:rPr>
        <w:t>ктом рішення пропонується надати Департаменту житлово-комунальної інфраструктури виконавчого органу Київської міської ради (Київської міської державної адміністрації) доручення на укладання мирових угод, що додаються до проєкту рішення, а також ПрАТ «АК «Київводоканал» щодо їх виконання.</w:t>
      </w:r>
    </w:p>
    <w:p w14:paraId="0752B8C9" w14:textId="7C127E1E" w:rsidR="00FA0DAF" w:rsidRDefault="00FA0DAF" w:rsidP="00FA0DAF">
      <w:pPr>
        <w:spacing w:after="0"/>
        <w:jc w:val="both"/>
        <w:rPr>
          <w:rFonts w:eastAsia="Calibri"/>
          <w:szCs w:val="28"/>
        </w:rPr>
      </w:pPr>
      <w:r w:rsidRPr="00A85D7A">
        <w:rPr>
          <w:rFonts w:eastAsia="Calibri"/>
          <w:szCs w:val="28"/>
        </w:rPr>
        <w:t>ВИСТУПИВ: Вітренко А.О. з коментарем, що даним проєктом рішення пропонується</w:t>
      </w:r>
      <w:r>
        <w:rPr>
          <w:rFonts w:eastAsia="Calibri"/>
          <w:szCs w:val="28"/>
        </w:rPr>
        <w:t xml:space="preserve"> </w:t>
      </w:r>
      <w:r w:rsidRPr="00B61134">
        <w:rPr>
          <w:rFonts w:eastAsia="Calibri"/>
          <w:szCs w:val="28"/>
        </w:rPr>
        <w:t>відстрочити погашення заборгованості ПрАТ «АК</w:t>
      </w:r>
      <w:r w:rsidR="006949F4">
        <w:rPr>
          <w:rFonts w:eastAsia="Calibri"/>
          <w:szCs w:val="28"/>
        </w:rPr>
        <w:t> </w:t>
      </w:r>
      <w:r w:rsidRPr="00B61134">
        <w:rPr>
          <w:rFonts w:eastAsia="Calibri"/>
          <w:szCs w:val="28"/>
        </w:rPr>
        <w:t>«Київводоканал» перед резервним фондом бюджету міста Києва</w:t>
      </w:r>
      <w:r>
        <w:rPr>
          <w:rFonts w:eastAsia="Calibri"/>
          <w:szCs w:val="28"/>
        </w:rPr>
        <w:t xml:space="preserve"> </w:t>
      </w:r>
      <w:r w:rsidRPr="00B61134">
        <w:rPr>
          <w:rFonts w:eastAsia="Calibri"/>
          <w:szCs w:val="28"/>
        </w:rPr>
        <w:t>до 31.12.2028</w:t>
      </w:r>
      <w:r>
        <w:rPr>
          <w:rFonts w:eastAsia="Calibri"/>
          <w:szCs w:val="28"/>
        </w:rPr>
        <w:t> </w:t>
      </w:r>
      <w:r w:rsidRPr="00B61134">
        <w:rPr>
          <w:rFonts w:eastAsia="Calibri"/>
          <w:szCs w:val="28"/>
        </w:rPr>
        <w:t xml:space="preserve">року </w:t>
      </w:r>
      <w:r>
        <w:rPr>
          <w:rFonts w:eastAsia="Calibri"/>
          <w:szCs w:val="28"/>
        </w:rPr>
        <w:t>на загальну суму 669, 3 млн грн, однак у Комплексному плані стійкості міста Києва ПрАТ «АК Київводоканал» передбачається 871, 0 млн грн на буріння свердловин. Крім того, рішенням Київської міської ради від 26.03.2026 № 369/10836 «</w:t>
      </w:r>
      <w:r w:rsidRPr="004F74E2">
        <w:rPr>
          <w:rFonts w:eastAsia="Calibri"/>
          <w:szCs w:val="28"/>
        </w:rPr>
        <w:t>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w:t>
      </w:r>
      <w:r>
        <w:rPr>
          <w:rFonts w:eastAsia="Calibri"/>
          <w:szCs w:val="28"/>
        </w:rPr>
        <w:t>» н</w:t>
      </w:r>
      <w:r w:rsidRPr="002B4EF6">
        <w:rPr>
          <w:rFonts w:eastAsia="Calibri"/>
          <w:szCs w:val="28"/>
        </w:rPr>
        <w:t>а суму 2</w:t>
      </w:r>
      <w:r w:rsidR="00C65D81">
        <w:rPr>
          <w:rFonts w:eastAsia="Calibri"/>
          <w:szCs w:val="28"/>
        </w:rPr>
        <w:t> </w:t>
      </w:r>
      <w:r w:rsidRPr="002B4EF6">
        <w:rPr>
          <w:rFonts w:eastAsia="Calibri"/>
          <w:szCs w:val="28"/>
        </w:rPr>
        <w:t>700</w:t>
      </w:r>
      <w:r w:rsidR="00C65D81">
        <w:rPr>
          <w:rFonts w:eastAsia="Calibri"/>
          <w:szCs w:val="28"/>
        </w:rPr>
        <w:t> </w:t>
      </w:r>
      <w:r w:rsidRPr="002B4EF6">
        <w:rPr>
          <w:rFonts w:eastAsia="Calibri"/>
          <w:szCs w:val="28"/>
        </w:rPr>
        <w:t>000</w:t>
      </w:r>
      <w:r w:rsidR="00C65D81">
        <w:rPr>
          <w:rFonts w:eastAsia="Calibri"/>
          <w:szCs w:val="28"/>
        </w:rPr>
        <w:t> </w:t>
      </w:r>
      <w:r w:rsidRPr="002B4EF6">
        <w:rPr>
          <w:rFonts w:eastAsia="Calibri"/>
          <w:szCs w:val="28"/>
        </w:rPr>
        <w:t>000,</w:t>
      </w:r>
      <w:r w:rsidR="00C65D81">
        <w:rPr>
          <w:rFonts w:eastAsia="Calibri"/>
          <w:szCs w:val="28"/>
        </w:rPr>
        <w:t> </w:t>
      </w:r>
      <w:r w:rsidRPr="002B4EF6">
        <w:rPr>
          <w:rFonts w:eastAsia="Calibri"/>
          <w:szCs w:val="28"/>
        </w:rPr>
        <w:t>0 (два мільярди сімсот мільйонів)</w:t>
      </w:r>
      <w:r>
        <w:rPr>
          <w:rFonts w:eastAsia="Calibri"/>
          <w:szCs w:val="28"/>
        </w:rPr>
        <w:t> </w:t>
      </w:r>
      <w:r w:rsidRPr="002B4EF6">
        <w:rPr>
          <w:rFonts w:eastAsia="Calibri"/>
          <w:szCs w:val="28"/>
        </w:rPr>
        <w:t>гр</w:t>
      </w:r>
      <w:r>
        <w:rPr>
          <w:rFonts w:eastAsia="Calibri"/>
          <w:szCs w:val="28"/>
        </w:rPr>
        <w:t>ивень, з яких 600,</w:t>
      </w:r>
      <w:r w:rsidR="00B174C4">
        <w:rPr>
          <w:rFonts w:eastAsia="Calibri"/>
          <w:szCs w:val="28"/>
        </w:rPr>
        <w:t> </w:t>
      </w:r>
      <w:r>
        <w:rPr>
          <w:rFonts w:eastAsia="Calibri"/>
          <w:szCs w:val="28"/>
        </w:rPr>
        <w:t xml:space="preserve">0 млн грн передбачається </w:t>
      </w:r>
      <w:r w:rsidRPr="00B61134">
        <w:rPr>
          <w:rFonts w:eastAsia="Calibri"/>
          <w:szCs w:val="28"/>
        </w:rPr>
        <w:t>ПрАТ «АК</w:t>
      </w:r>
      <w:r w:rsidR="00B85077">
        <w:rPr>
          <w:rFonts w:eastAsia="Calibri"/>
          <w:szCs w:val="28"/>
        </w:rPr>
        <w:t> </w:t>
      </w:r>
      <w:r w:rsidRPr="00B61134">
        <w:rPr>
          <w:rFonts w:eastAsia="Calibri"/>
          <w:szCs w:val="28"/>
        </w:rPr>
        <w:t xml:space="preserve">«Київводоканал» </w:t>
      </w:r>
      <w:r>
        <w:rPr>
          <w:rFonts w:eastAsia="Calibri"/>
          <w:szCs w:val="28"/>
        </w:rPr>
        <w:t>за</w:t>
      </w:r>
      <w:r w:rsidRPr="0074212C">
        <w:rPr>
          <w:rFonts w:eastAsia="Calibri"/>
          <w:szCs w:val="28"/>
        </w:rPr>
        <w:t xml:space="preserve"> послуги водопостачання та вчасну виплату заробітної плати працівникам Підприємства.</w:t>
      </w:r>
    </w:p>
    <w:p w14:paraId="0B87BE34" w14:textId="77777777" w:rsidR="00FA0DAF" w:rsidRDefault="00FA0DAF" w:rsidP="00FA0DAF">
      <w:pPr>
        <w:spacing w:after="0"/>
        <w:ind w:firstLine="709"/>
        <w:jc w:val="both"/>
        <w:rPr>
          <w:rFonts w:eastAsia="Calibri"/>
          <w:szCs w:val="28"/>
          <w:highlight w:val="yellow"/>
        </w:rPr>
      </w:pPr>
      <w:r>
        <w:rPr>
          <w:rFonts w:eastAsia="Calibri"/>
          <w:szCs w:val="28"/>
        </w:rPr>
        <w:t xml:space="preserve">Відповідно, Вітренко А.О. виступив із запитанням щодо доцільності передачі таких бюджетних коштів </w:t>
      </w:r>
      <w:r w:rsidRPr="00A8627E">
        <w:rPr>
          <w:rFonts w:eastAsia="Calibri"/>
          <w:szCs w:val="28"/>
        </w:rPr>
        <w:t>Приватному акціонерному товариству.</w:t>
      </w:r>
    </w:p>
    <w:p w14:paraId="719899CB" w14:textId="77777777" w:rsidR="00FA0DAF" w:rsidRDefault="00FA0DAF" w:rsidP="00FA0DAF">
      <w:pPr>
        <w:spacing w:after="0"/>
        <w:jc w:val="both"/>
        <w:rPr>
          <w:rFonts w:eastAsia="Calibri"/>
          <w:szCs w:val="28"/>
          <w:highlight w:val="yellow"/>
        </w:rPr>
      </w:pPr>
      <w:r w:rsidRPr="001E2A58">
        <w:rPr>
          <w:rFonts w:eastAsia="Calibri"/>
          <w:szCs w:val="28"/>
        </w:rPr>
        <w:t xml:space="preserve">ВИСТУПИВ: Науменко Д.В. з коментарем, що в даному </w:t>
      </w:r>
      <w:r>
        <w:rPr>
          <w:rFonts w:eastAsia="Calibri"/>
          <w:szCs w:val="28"/>
        </w:rPr>
        <w:t xml:space="preserve">проєкті </w:t>
      </w:r>
      <w:r w:rsidRPr="001E2A58">
        <w:rPr>
          <w:rFonts w:eastAsia="Calibri"/>
          <w:szCs w:val="28"/>
        </w:rPr>
        <w:t xml:space="preserve">рішенні йдеться про кошти, </w:t>
      </w:r>
      <w:r>
        <w:rPr>
          <w:rFonts w:eastAsia="Calibri"/>
          <w:szCs w:val="28"/>
        </w:rPr>
        <w:t xml:space="preserve">надані </w:t>
      </w:r>
      <w:r w:rsidRPr="00B61134">
        <w:rPr>
          <w:rFonts w:eastAsia="Calibri"/>
          <w:szCs w:val="28"/>
        </w:rPr>
        <w:t>ПрАТ «АК «Київводоканал»</w:t>
      </w:r>
      <w:r>
        <w:rPr>
          <w:rFonts w:eastAsia="Calibri"/>
          <w:szCs w:val="28"/>
        </w:rPr>
        <w:t xml:space="preserve"> </w:t>
      </w:r>
      <w:r w:rsidRPr="001E2A58">
        <w:rPr>
          <w:rFonts w:eastAsia="Calibri"/>
          <w:szCs w:val="28"/>
        </w:rPr>
        <w:t xml:space="preserve">на здійснення заходів, пов'язаних із запобіганням виникненню надзвичайної ситуації техногенного характеру. Крім того, </w:t>
      </w:r>
      <w:r w:rsidRPr="00B61134">
        <w:rPr>
          <w:rFonts w:eastAsia="Calibri"/>
          <w:szCs w:val="28"/>
        </w:rPr>
        <w:t>ПрАТ «АК «Київводоканал»</w:t>
      </w:r>
      <w:r w:rsidRPr="001E2A58">
        <w:rPr>
          <w:rFonts w:eastAsia="Calibri"/>
          <w:szCs w:val="28"/>
        </w:rPr>
        <w:t xml:space="preserve"> працює в умовах економічно необґрунтованого тарифу, тому виконання рішення суду може призвести до блокування роботи </w:t>
      </w:r>
      <w:r>
        <w:rPr>
          <w:rFonts w:eastAsia="Calibri"/>
          <w:szCs w:val="28"/>
        </w:rPr>
        <w:t>П</w:t>
      </w:r>
      <w:r w:rsidRPr="001E2A58">
        <w:rPr>
          <w:rFonts w:eastAsia="Calibri"/>
          <w:szCs w:val="28"/>
        </w:rPr>
        <w:t>ідприємства.</w:t>
      </w:r>
      <w:r>
        <w:rPr>
          <w:rFonts w:eastAsia="Calibri"/>
          <w:szCs w:val="28"/>
        </w:rPr>
        <w:t xml:space="preserve"> Враховуючи це, </w:t>
      </w:r>
      <w:r w:rsidRPr="00CD1A37">
        <w:rPr>
          <w:rFonts w:eastAsia="Calibri"/>
          <w:szCs w:val="28"/>
        </w:rPr>
        <w:t>Департамент житлово-комунальної інфраструктури виконавчого органу Київської міської ради (Київської міської державної адміністрації)</w:t>
      </w:r>
      <w:r>
        <w:rPr>
          <w:rFonts w:eastAsia="Calibri"/>
          <w:szCs w:val="28"/>
        </w:rPr>
        <w:t xml:space="preserve"> звертається з пропозицією підтримати </w:t>
      </w:r>
      <w:r w:rsidRPr="00A66F08">
        <w:rPr>
          <w:rFonts w:eastAsia="Calibri"/>
          <w:szCs w:val="28"/>
        </w:rPr>
        <w:t>проєкт</w:t>
      </w:r>
      <w:r>
        <w:rPr>
          <w:rFonts w:eastAsia="Calibri"/>
          <w:szCs w:val="28"/>
        </w:rPr>
        <w:t xml:space="preserve"> </w:t>
      </w:r>
      <w:r w:rsidRPr="00A66F08">
        <w:rPr>
          <w:rFonts w:eastAsia="Calibri"/>
          <w:szCs w:val="28"/>
        </w:rPr>
        <w:t>рішення Київської міської ради «Про питання заборгованості ПрАТ «АК «Київводоканал»</w:t>
      </w:r>
      <w:r>
        <w:rPr>
          <w:rFonts w:eastAsia="Calibri"/>
          <w:szCs w:val="28"/>
        </w:rPr>
        <w:t>.</w:t>
      </w:r>
    </w:p>
    <w:p w14:paraId="0650F6D6" w14:textId="1514AF1D" w:rsidR="00FA0DAF" w:rsidRDefault="00FA0DAF" w:rsidP="00FA0DAF">
      <w:pPr>
        <w:spacing w:after="0"/>
        <w:jc w:val="both"/>
        <w:rPr>
          <w:rFonts w:eastAsia="Calibri"/>
          <w:szCs w:val="28"/>
        </w:rPr>
      </w:pPr>
      <w:r w:rsidRPr="00A478DD">
        <w:rPr>
          <w:rFonts w:eastAsia="Calibri"/>
          <w:szCs w:val="28"/>
        </w:rPr>
        <w:t>ВИСТУПИВ: Козак Т.М. з інформацією, що Київською міською радою було прийнято рішення від 16.05.2024 № 462/8428 «Про деякі питання використання майна, яке належить до комунальної власності територіальної громади міста Києва та перебуває у володінні та користуванні Приватного акціонерного товариства «Акціонерна компанія «Київводоканал»</w:t>
      </w:r>
      <w:r>
        <w:rPr>
          <w:rFonts w:eastAsia="Calibri"/>
          <w:szCs w:val="28"/>
        </w:rPr>
        <w:t xml:space="preserve">, яким передбачалося реформувати </w:t>
      </w:r>
      <w:r w:rsidRPr="00B61134">
        <w:rPr>
          <w:rFonts w:eastAsia="Calibri"/>
          <w:szCs w:val="28"/>
        </w:rPr>
        <w:t>ПрАТ «АК «Київводоканал»</w:t>
      </w:r>
      <w:r>
        <w:rPr>
          <w:rFonts w:eastAsia="Calibri"/>
          <w:szCs w:val="28"/>
        </w:rPr>
        <w:t xml:space="preserve"> в Комунальне підприємство </w:t>
      </w:r>
      <w:r w:rsidRPr="00B55066">
        <w:rPr>
          <w:rFonts w:eastAsia="Calibri"/>
          <w:szCs w:val="28"/>
        </w:rPr>
        <w:t xml:space="preserve">«Київводоканал» виконавчого органу Київської міської ради (Київської міської </w:t>
      </w:r>
      <w:r w:rsidRPr="00B55066">
        <w:rPr>
          <w:rFonts w:eastAsia="Calibri"/>
          <w:szCs w:val="28"/>
        </w:rPr>
        <w:lastRenderedPageBreak/>
        <w:t>державної адміністрації)</w:t>
      </w:r>
      <w:r>
        <w:rPr>
          <w:rFonts w:eastAsia="Calibri"/>
          <w:szCs w:val="28"/>
        </w:rPr>
        <w:t xml:space="preserve">. </w:t>
      </w:r>
      <w:r w:rsidRPr="00FE7816">
        <w:rPr>
          <w:rFonts w:eastAsia="Calibri"/>
          <w:szCs w:val="28"/>
        </w:rPr>
        <w:t>У зв’язку зі змінами до законодавства, якими передбачається реструктуризація комунальних підприємств у інші форми власності</w:t>
      </w:r>
      <w:r>
        <w:rPr>
          <w:rFonts w:eastAsia="Calibri"/>
          <w:szCs w:val="28"/>
        </w:rPr>
        <w:t xml:space="preserve">, Козак Т.М. наголосив на можливості перетворення ПрАТ </w:t>
      </w:r>
      <w:r w:rsidRPr="00B61134">
        <w:rPr>
          <w:rFonts w:eastAsia="Calibri"/>
          <w:szCs w:val="28"/>
        </w:rPr>
        <w:t>«АК</w:t>
      </w:r>
      <w:r w:rsidR="00D62B84">
        <w:rPr>
          <w:rFonts w:eastAsia="Calibri"/>
          <w:szCs w:val="28"/>
        </w:rPr>
        <w:t> </w:t>
      </w:r>
      <w:r w:rsidRPr="00B61134">
        <w:rPr>
          <w:rFonts w:eastAsia="Calibri"/>
          <w:szCs w:val="28"/>
        </w:rPr>
        <w:t>«Київводоканал»</w:t>
      </w:r>
      <w:r>
        <w:rPr>
          <w:rFonts w:eastAsia="Calibri"/>
          <w:szCs w:val="28"/>
        </w:rPr>
        <w:t xml:space="preserve"> в</w:t>
      </w:r>
      <w:r w:rsidRPr="007215DA">
        <w:rPr>
          <w:rFonts w:eastAsia="Calibri"/>
          <w:szCs w:val="28"/>
        </w:rPr>
        <w:t xml:space="preserve"> інші форми власності</w:t>
      </w:r>
      <w:r>
        <w:rPr>
          <w:rFonts w:eastAsia="Calibri"/>
          <w:szCs w:val="28"/>
        </w:rPr>
        <w:t xml:space="preserve">, наприклад: акціонерне товариство, товариство з обмеженою відповідальністю, </w:t>
      </w:r>
      <w:r w:rsidRPr="00FE1670">
        <w:rPr>
          <w:rFonts w:eastAsia="Calibri"/>
          <w:szCs w:val="28"/>
        </w:rPr>
        <w:t>100 відсотків акцій (часток) у статутному капіталі якого належать державі, або в державне некомерційне товариство.</w:t>
      </w:r>
    </w:p>
    <w:p w14:paraId="6B1A2D68" w14:textId="77777777" w:rsidR="00FA0DAF" w:rsidRDefault="00FA0DAF" w:rsidP="00FA0DAF">
      <w:pPr>
        <w:spacing w:after="0"/>
        <w:ind w:firstLine="709"/>
        <w:jc w:val="both"/>
        <w:rPr>
          <w:rFonts w:eastAsia="Calibri"/>
          <w:szCs w:val="28"/>
        </w:rPr>
      </w:pPr>
      <w:r>
        <w:rPr>
          <w:rFonts w:eastAsia="Calibri"/>
          <w:szCs w:val="28"/>
        </w:rPr>
        <w:t xml:space="preserve">Враховуючи це, Козак Т.М. виступив із запитанням щодо обґрунтованості фінансування з бюджету міста Києва приватних компаній, контроль за якими – мінімальний. Та поцікавився </w:t>
      </w:r>
      <w:r w:rsidRPr="0099599C">
        <w:rPr>
          <w:rFonts w:eastAsia="Calibri"/>
          <w:szCs w:val="28"/>
        </w:rPr>
        <w:t>щодо причин затримки реєстрації</w:t>
      </w:r>
      <w:r>
        <w:rPr>
          <w:rFonts w:eastAsia="Calibri"/>
          <w:szCs w:val="28"/>
        </w:rPr>
        <w:t xml:space="preserve"> власного підприємства </w:t>
      </w:r>
      <w:r w:rsidRPr="00B61134">
        <w:rPr>
          <w:rFonts w:eastAsia="Calibri"/>
          <w:szCs w:val="28"/>
        </w:rPr>
        <w:t>«Київводоканал»</w:t>
      </w:r>
      <w:r>
        <w:rPr>
          <w:rFonts w:eastAsia="Calibri"/>
          <w:szCs w:val="28"/>
        </w:rPr>
        <w:t>, яке належатиме громаді міста Києва.</w:t>
      </w:r>
    </w:p>
    <w:p w14:paraId="664CDB6D" w14:textId="77777777" w:rsidR="00FA0DAF" w:rsidRDefault="00FA0DAF" w:rsidP="00FA0DAF">
      <w:pPr>
        <w:spacing w:after="0"/>
        <w:jc w:val="both"/>
        <w:rPr>
          <w:rFonts w:eastAsia="Calibri"/>
          <w:szCs w:val="28"/>
        </w:rPr>
      </w:pPr>
      <w:r>
        <w:rPr>
          <w:rFonts w:eastAsia="Calibri"/>
          <w:szCs w:val="28"/>
        </w:rPr>
        <w:t xml:space="preserve">ВИСТУПИВ: Науменко Д.В. з інформацією, що </w:t>
      </w:r>
      <w:r w:rsidRPr="00A478DD">
        <w:rPr>
          <w:rFonts w:eastAsia="Calibri"/>
          <w:szCs w:val="28"/>
        </w:rPr>
        <w:t>Приватн</w:t>
      </w:r>
      <w:r>
        <w:rPr>
          <w:rFonts w:eastAsia="Calibri"/>
          <w:szCs w:val="28"/>
        </w:rPr>
        <w:t>е</w:t>
      </w:r>
      <w:r w:rsidRPr="00A478DD">
        <w:rPr>
          <w:rFonts w:eastAsia="Calibri"/>
          <w:szCs w:val="28"/>
        </w:rPr>
        <w:t xml:space="preserve"> акціонерн</w:t>
      </w:r>
      <w:r>
        <w:rPr>
          <w:rFonts w:eastAsia="Calibri"/>
          <w:szCs w:val="28"/>
        </w:rPr>
        <w:t>е</w:t>
      </w:r>
      <w:r w:rsidRPr="00A478DD">
        <w:rPr>
          <w:rFonts w:eastAsia="Calibri"/>
          <w:szCs w:val="28"/>
        </w:rPr>
        <w:t xml:space="preserve"> товариств</w:t>
      </w:r>
      <w:r>
        <w:rPr>
          <w:rFonts w:eastAsia="Calibri"/>
          <w:szCs w:val="28"/>
        </w:rPr>
        <w:t xml:space="preserve">о </w:t>
      </w:r>
      <w:r w:rsidRPr="00A478DD">
        <w:rPr>
          <w:rFonts w:eastAsia="Calibri"/>
          <w:szCs w:val="28"/>
        </w:rPr>
        <w:t>«Акціонерна компанія «Київводоканал»</w:t>
      </w:r>
      <w:r>
        <w:rPr>
          <w:rFonts w:eastAsia="Calibri"/>
          <w:szCs w:val="28"/>
        </w:rPr>
        <w:t xml:space="preserve"> має в собі представників Київської міської ради та територіальної громади міста Києва. Та зазначив, що рішення про створення Акціонерного товариства </w:t>
      </w:r>
      <w:r w:rsidRPr="00B61134">
        <w:rPr>
          <w:rFonts w:eastAsia="Calibri"/>
          <w:szCs w:val="28"/>
        </w:rPr>
        <w:t>«Київводоканал»</w:t>
      </w:r>
      <w:r>
        <w:rPr>
          <w:rFonts w:eastAsia="Calibri"/>
          <w:szCs w:val="28"/>
        </w:rPr>
        <w:t xml:space="preserve"> не приймалось Київською міською радою.</w:t>
      </w:r>
    </w:p>
    <w:p w14:paraId="2D8ACD20" w14:textId="77777777" w:rsidR="00FA0DAF" w:rsidRPr="00A96973" w:rsidRDefault="00FA0DAF" w:rsidP="00FA0DAF">
      <w:pPr>
        <w:spacing w:after="0"/>
        <w:jc w:val="both"/>
        <w:rPr>
          <w:rFonts w:eastAsia="Calibri"/>
          <w:szCs w:val="28"/>
          <w:highlight w:val="yellow"/>
        </w:rPr>
      </w:pPr>
      <w:r w:rsidRPr="00762330">
        <w:rPr>
          <w:rFonts w:eastAsia="Calibri"/>
          <w:szCs w:val="28"/>
        </w:rPr>
        <w:t xml:space="preserve">ВИСТУПИВ: Козак Т.М. </w:t>
      </w:r>
      <w:r>
        <w:rPr>
          <w:rFonts w:eastAsia="Calibri"/>
          <w:szCs w:val="28"/>
        </w:rPr>
        <w:t xml:space="preserve">із запитанням щодо того, чи  рішення Київської міської ради </w:t>
      </w:r>
      <w:r w:rsidRPr="00A478DD">
        <w:rPr>
          <w:rFonts w:eastAsia="Calibri"/>
          <w:szCs w:val="28"/>
        </w:rPr>
        <w:t>від</w:t>
      </w:r>
      <w:r>
        <w:rPr>
          <w:rFonts w:eastAsia="Calibri"/>
          <w:szCs w:val="28"/>
        </w:rPr>
        <w:t> </w:t>
      </w:r>
      <w:r w:rsidRPr="00A478DD">
        <w:rPr>
          <w:rFonts w:eastAsia="Calibri"/>
          <w:szCs w:val="28"/>
        </w:rPr>
        <w:t>16.05.2024 № 462/8428 «Про деякі питання використання майна, яке належить до комунальної власності територіальної громади міста Києва та перебуває у володінні та користуванні Приватного акціонерного товариства «Акціонерна компанія «Київводоканал»</w:t>
      </w:r>
      <w:r>
        <w:rPr>
          <w:rFonts w:eastAsia="Calibri"/>
          <w:szCs w:val="28"/>
        </w:rPr>
        <w:t xml:space="preserve">, яким передбачалося реформувати </w:t>
      </w:r>
      <w:r w:rsidRPr="00B61134">
        <w:rPr>
          <w:rFonts w:eastAsia="Calibri"/>
          <w:szCs w:val="28"/>
        </w:rPr>
        <w:t>ПрАТ «АК «Київводоканал»</w:t>
      </w:r>
      <w:r>
        <w:rPr>
          <w:rFonts w:eastAsia="Calibri"/>
          <w:szCs w:val="28"/>
        </w:rPr>
        <w:t xml:space="preserve"> в Комунальне підприємство </w:t>
      </w:r>
      <w:r w:rsidRPr="00B55066">
        <w:rPr>
          <w:rFonts w:eastAsia="Calibri"/>
          <w:szCs w:val="28"/>
        </w:rPr>
        <w:t>«Київводоканал» виконавчого органу Київської міської ради (Київської міської державної адміністрації)</w:t>
      </w:r>
      <w:r>
        <w:rPr>
          <w:rFonts w:eastAsia="Calibri"/>
          <w:szCs w:val="28"/>
        </w:rPr>
        <w:t xml:space="preserve">, зупинило Департамент </w:t>
      </w:r>
      <w:r w:rsidRPr="00BF6F72">
        <w:rPr>
          <w:rFonts w:eastAsia="Calibri"/>
          <w:szCs w:val="28"/>
        </w:rPr>
        <w:t>житлово-комунальної інфраструктури виконавчого органу Київської міської ради (Київської міської державної адміністрації)</w:t>
      </w:r>
      <w:r>
        <w:rPr>
          <w:rFonts w:eastAsia="Calibri"/>
          <w:szCs w:val="28"/>
        </w:rPr>
        <w:t xml:space="preserve"> в утворенні власного підприємства </w:t>
      </w:r>
      <w:r w:rsidRPr="00A478DD">
        <w:rPr>
          <w:rFonts w:eastAsia="Calibri"/>
          <w:szCs w:val="28"/>
        </w:rPr>
        <w:t>«Київводоканал»</w:t>
      </w:r>
      <w:r>
        <w:rPr>
          <w:rFonts w:eastAsia="Calibri"/>
          <w:szCs w:val="28"/>
        </w:rPr>
        <w:t>.</w:t>
      </w:r>
    </w:p>
    <w:p w14:paraId="40EC0703" w14:textId="203C4955" w:rsidR="00FA0DAF" w:rsidRDefault="00FA0DAF" w:rsidP="00FA0DAF">
      <w:pPr>
        <w:spacing w:after="0"/>
        <w:jc w:val="both"/>
        <w:rPr>
          <w:rFonts w:eastAsia="Calibri"/>
          <w:szCs w:val="28"/>
          <w:highlight w:val="yellow"/>
        </w:rPr>
      </w:pPr>
      <w:r w:rsidRPr="005B452C">
        <w:rPr>
          <w:rFonts w:eastAsia="Calibri"/>
          <w:szCs w:val="28"/>
        </w:rPr>
        <w:t>ВИСТУПИВ: Науменко Д.В.</w:t>
      </w:r>
      <w:r w:rsidR="004D5704">
        <w:rPr>
          <w:rFonts w:eastAsia="Calibri"/>
          <w:szCs w:val="28"/>
        </w:rPr>
        <w:t xml:space="preserve"> повідомив</w:t>
      </w:r>
      <w:r>
        <w:rPr>
          <w:rFonts w:eastAsia="Calibri"/>
          <w:szCs w:val="28"/>
        </w:rPr>
        <w:t xml:space="preserve">, що в процесі виконання рішення Київської міської ради </w:t>
      </w:r>
      <w:r w:rsidRPr="00A478DD">
        <w:rPr>
          <w:rFonts w:eastAsia="Calibri"/>
          <w:szCs w:val="28"/>
        </w:rPr>
        <w:t>від</w:t>
      </w:r>
      <w:r>
        <w:rPr>
          <w:rFonts w:eastAsia="Calibri"/>
          <w:szCs w:val="28"/>
        </w:rPr>
        <w:t> </w:t>
      </w:r>
      <w:r w:rsidRPr="00A478DD">
        <w:rPr>
          <w:rFonts w:eastAsia="Calibri"/>
          <w:szCs w:val="28"/>
        </w:rPr>
        <w:t>16.05.2024 №</w:t>
      </w:r>
      <w:r>
        <w:rPr>
          <w:rFonts w:eastAsia="Calibri"/>
          <w:szCs w:val="28"/>
        </w:rPr>
        <w:t xml:space="preserve"> </w:t>
      </w:r>
      <w:r w:rsidRPr="00A478DD">
        <w:rPr>
          <w:rFonts w:eastAsia="Calibri"/>
          <w:szCs w:val="28"/>
        </w:rPr>
        <w:t>462/8428 «Про деякі питання використання майна, яке належить до комунальної власності територіальної громади міста Києва та перебуває у володінні та користуванні Приватного акціонерного товариства «Акціонерна компанія «Київводоканал»</w:t>
      </w:r>
      <w:r>
        <w:rPr>
          <w:rFonts w:eastAsia="Calibri"/>
          <w:szCs w:val="28"/>
        </w:rPr>
        <w:t xml:space="preserve"> були внесені зміни до законодавства України, а саме: </w:t>
      </w:r>
      <w:r w:rsidRPr="00310707">
        <w:rPr>
          <w:rFonts w:eastAsia="Calibri"/>
          <w:szCs w:val="28"/>
        </w:rPr>
        <w:t xml:space="preserve">Законом України від 09 січня 2025 року № 4196-ІХ </w:t>
      </w:r>
      <w:r>
        <w:rPr>
          <w:rFonts w:eastAsia="Calibri"/>
          <w:szCs w:val="28"/>
        </w:rPr>
        <w:t>«</w:t>
      </w:r>
      <w:r w:rsidRPr="00310707">
        <w:rPr>
          <w:rFonts w:eastAsia="Calibri"/>
          <w:szCs w:val="28"/>
        </w:rPr>
        <w:t>Про особливості регулювання діяльності юридичних осіб окремих організаційно-правових форм у перехідний період та об’єднань юридичних осіб</w:t>
      </w:r>
      <w:r>
        <w:rPr>
          <w:rFonts w:eastAsia="Calibri"/>
          <w:szCs w:val="28"/>
        </w:rPr>
        <w:t>» передбачається перехід від комунальних підприємств до корпоративних форм власності.</w:t>
      </w:r>
    </w:p>
    <w:p w14:paraId="5B67DB87" w14:textId="77777777" w:rsidR="00FA0DAF" w:rsidRDefault="00FA0DAF" w:rsidP="001300D8">
      <w:pPr>
        <w:spacing w:after="0"/>
        <w:jc w:val="both"/>
        <w:rPr>
          <w:rFonts w:eastAsia="Calibri"/>
          <w:szCs w:val="28"/>
        </w:rPr>
      </w:pPr>
      <w:r w:rsidRPr="00F957FB">
        <w:rPr>
          <w:rFonts w:eastAsia="Calibri"/>
          <w:szCs w:val="28"/>
        </w:rPr>
        <w:t>ВИСТУПИЛА: Пашинна Л.В. з інформацією</w:t>
      </w:r>
      <w:r>
        <w:rPr>
          <w:rFonts w:eastAsia="Calibri"/>
          <w:szCs w:val="28"/>
        </w:rPr>
        <w:t>,</w:t>
      </w:r>
      <w:r w:rsidRPr="00F957FB">
        <w:rPr>
          <w:rFonts w:eastAsia="Calibri"/>
          <w:szCs w:val="28"/>
        </w:rPr>
        <w:t xml:space="preserve"> що з 28.08.202</w:t>
      </w:r>
      <w:r>
        <w:rPr>
          <w:rFonts w:eastAsia="Calibri"/>
          <w:szCs w:val="28"/>
        </w:rPr>
        <w:t>5</w:t>
      </w:r>
      <w:r w:rsidRPr="00F957FB">
        <w:rPr>
          <w:rFonts w:eastAsia="Calibri"/>
          <w:szCs w:val="28"/>
        </w:rPr>
        <w:t xml:space="preserve"> року </w:t>
      </w:r>
      <w:r>
        <w:rPr>
          <w:rFonts w:eastAsia="Calibri"/>
          <w:szCs w:val="28"/>
        </w:rPr>
        <w:t xml:space="preserve">було введено в дію </w:t>
      </w:r>
      <w:r w:rsidRPr="00FA634A">
        <w:rPr>
          <w:rFonts w:eastAsia="Calibri"/>
          <w:szCs w:val="28"/>
        </w:rPr>
        <w:t xml:space="preserve">Закон України № 4196-IX «Про особливості регулювання діяльності юридичних осіб окремих організаційно-правових форм у перехідний період та </w:t>
      </w:r>
      <w:r w:rsidRPr="00FA634A">
        <w:rPr>
          <w:rFonts w:eastAsia="Calibri"/>
          <w:szCs w:val="28"/>
        </w:rPr>
        <w:lastRenderedPageBreak/>
        <w:t>об'єднань юридичних осіб»</w:t>
      </w:r>
      <w:r>
        <w:rPr>
          <w:rFonts w:eastAsia="Calibri"/>
          <w:szCs w:val="28"/>
        </w:rPr>
        <w:t>, яким забороняється створення нових</w:t>
      </w:r>
      <w:r w:rsidRPr="00F957FB">
        <w:rPr>
          <w:rFonts w:eastAsia="Calibri"/>
          <w:szCs w:val="28"/>
        </w:rPr>
        <w:t xml:space="preserve"> комунальн</w:t>
      </w:r>
      <w:r>
        <w:rPr>
          <w:rFonts w:eastAsia="Calibri"/>
          <w:szCs w:val="28"/>
        </w:rPr>
        <w:t xml:space="preserve">их </w:t>
      </w:r>
      <w:r w:rsidRPr="00F957FB">
        <w:rPr>
          <w:rFonts w:eastAsia="Calibri"/>
          <w:szCs w:val="28"/>
        </w:rPr>
        <w:t>підприємст</w:t>
      </w:r>
      <w:r>
        <w:rPr>
          <w:rFonts w:eastAsia="Calibri"/>
          <w:szCs w:val="28"/>
        </w:rPr>
        <w:t xml:space="preserve">в, а також запроваджуються заходи з реорганізації усіх наявних комунальних підприємств до корпоративних форм, як-от: акціонерного товариства, </w:t>
      </w:r>
      <w:r w:rsidRPr="005B1387">
        <w:rPr>
          <w:rFonts w:eastAsia="Calibri"/>
          <w:szCs w:val="28"/>
        </w:rPr>
        <w:t>100 відсотків акцій (часток) у статутному капіталі якого належать державі</w:t>
      </w:r>
      <w:r>
        <w:rPr>
          <w:rFonts w:eastAsia="Calibri"/>
          <w:szCs w:val="28"/>
        </w:rPr>
        <w:t>.</w:t>
      </w:r>
    </w:p>
    <w:p w14:paraId="3A5DBC76" w14:textId="77777777" w:rsidR="00FA0DAF" w:rsidRDefault="00FA0DAF" w:rsidP="00FA0DAF">
      <w:pPr>
        <w:spacing w:after="0"/>
        <w:ind w:firstLine="709"/>
        <w:jc w:val="both"/>
        <w:rPr>
          <w:rFonts w:eastAsia="Calibri"/>
          <w:szCs w:val="28"/>
        </w:rPr>
      </w:pPr>
      <w:r>
        <w:rPr>
          <w:rFonts w:eastAsia="Calibri"/>
          <w:szCs w:val="28"/>
        </w:rPr>
        <w:t>Відповідно, доповідачка виступила з</w:t>
      </w:r>
      <w:r w:rsidRPr="00A103B5">
        <w:rPr>
          <w:rFonts w:eastAsia="Calibri"/>
          <w:szCs w:val="28"/>
        </w:rPr>
        <w:t xml:space="preserve"> пропозицією </w:t>
      </w:r>
      <w:r>
        <w:rPr>
          <w:rFonts w:eastAsia="Calibri"/>
          <w:szCs w:val="28"/>
        </w:rPr>
        <w:t xml:space="preserve">доручити </w:t>
      </w:r>
      <w:r w:rsidRPr="00A103B5">
        <w:rPr>
          <w:rFonts w:eastAsia="Calibri"/>
          <w:szCs w:val="28"/>
        </w:rPr>
        <w:t>Департаменту житлово-комунальної інфраструктури виконавчого органу Київської міської ради (Київської міської державної адміністрації) підготувати проєкт рішення, яким будуть запропоновані зміни до рішення Київської міської ради</w:t>
      </w:r>
      <w:r>
        <w:rPr>
          <w:rFonts w:eastAsia="Calibri"/>
          <w:szCs w:val="28"/>
        </w:rPr>
        <w:t xml:space="preserve"> </w:t>
      </w:r>
      <w:r w:rsidRPr="00A478DD">
        <w:rPr>
          <w:rFonts w:eastAsia="Calibri"/>
          <w:szCs w:val="28"/>
        </w:rPr>
        <w:t>від</w:t>
      </w:r>
      <w:r>
        <w:rPr>
          <w:rFonts w:eastAsia="Calibri"/>
          <w:szCs w:val="28"/>
        </w:rPr>
        <w:t> </w:t>
      </w:r>
      <w:r w:rsidRPr="00A478DD">
        <w:rPr>
          <w:rFonts w:eastAsia="Calibri"/>
          <w:szCs w:val="28"/>
        </w:rPr>
        <w:t>16.05.2024 №</w:t>
      </w:r>
      <w:r>
        <w:rPr>
          <w:rFonts w:eastAsia="Calibri"/>
          <w:szCs w:val="28"/>
        </w:rPr>
        <w:t> </w:t>
      </w:r>
      <w:r w:rsidRPr="00A478DD">
        <w:rPr>
          <w:rFonts w:eastAsia="Calibri"/>
          <w:szCs w:val="28"/>
        </w:rPr>
        <w:t>462/8428 «Про деякі питання використання майна, яке належить до комунальної власності територіальної громади міста Києва та перебуває у володінні та користуванні Приватного акціонерного товариства «Акціонерна компанія «Київводоканал</w:t>
      </w:r>
      <w:r w:rsidRPr="00A103B5">
        <w:rPr>
          <w:rFonts w:eastAsia="Calibri"/>
          <w:szCs w:val="28"/>
        </w:rPr>
        <w:t>»</w:t>
      </w:r>
      <w:r>
        <w:rPr>
          <w:rFonts w:eastAsia="Calibri"/>
          <w:szCs w:val="28"/>
        </w:rPr>
        <w:t xml:space="preserve"> щодо створення Акціонерного товариства «Київводоканал», </w:t>
      </w:r>
      <w:r w:rsidRPr="005B1387">
        <w:rPr>
          <w:rFonts w:eastAsia="Calibri"/>
          <w:szCs w:val="28"/>
        </w:rPr>
        <w:t>100 відсотків акцій (часток) у статутному капіталі якого належать державі</w:t>
      </w:r>
      <w:r>
        <w:rPr>
          <w:rFonts w:eastAsia="Calibri"/>
          <w:szCs w:val="28"/>
        </w:rPr>
        <w:t>.</w:t>
      </w:r>
    </w:p>
    <w:p w14:paraId="3913BC5B" w14:textId="77777777" w:rsidR="00FA0DAF" w:rsidRDefault="00FA0DAF" w:rsidP="00FA0DAF">
      <w:pPr>
        <w:spacing w:after="0"/>
        <w:jc w:val="both"/>
        <w:rPr>
          <w:rFonts w:eastAsia="Calibri"/>
          <w:szCs w:val="28"/>
        </w:rPr>
      </w:pPr>
      <w:r>
        <w:rPr>
          <w:rFonts w:eastAsia="Calibri"/>
          <w:szCs w:val="28"/>
        </w:rPr>
        <w:t xml:space="preserve">ВИСТУПИВ: Вітренко А.О. з пропозицією підтримати </w:t>
      </w:r>
      <w:r w:rsidRPr="00A66F08">
        <w:rPr>
          <w:rFonts w:eastAsia="Calibri"/>
          <w:szCs w:val="28"/>
        </w:rPr>
        <w:t>проєкт рішення Київської міської ради «Про питання заборгованості ПрАТ «АК «Київводоканал»</w:t>
      </w:r>
      <w:r>
        <w:rPr>
          <w:rFonts w:eastAsia="Calibri"/>
          <w:szCs w:val="28"/>
        </w:rPr>
        <w:t xml:space="preserve"> з урахуванням пропозиції, озвученої депутатами Київської міської ради Козаком Т.М. та Пашинною Л.В.</w:t>
      </w:r>
    </w:p>
    <w:p w14:paraId="01078338" w14:textId="732B98DE" w:rsidR="00341F91" w:rsidRDefault="00FA0DAF" w:rsidP="00341F91">
      <w:pPr>
        <w:spacing w:after="0"/>
        <w:jc w:val="both"/>
        <w:rPr>
          <w:rFonts w:eastAsia="Calibri"/>
          <w:szCs w:val="28"/>
        </w:rPr>
      </w:pPr>
      <w:r w:rsidRPr="003203C9">
        <w:rPr>
          <w:rFonts w:eastAsia="Calibri"/>
          <w:szCs w:val="28"/>
        </w:rPr>
        <w:t>ВИРІШИЛИ:</w:t>
      </w:r>
      <w:r w:rsidR="00341F91">
        <w:rPr>
          <w:rFonts w:eastAsia="Calibri"/>
          <w:szCs w:val="28"/>
        </w:rPr>
        <w:t xml:space="preserve"> 1) </w:t>
      </w:r>
      <w:r>
        <w:rPr>
          <w:rFonts w:eastAsia="Calibri"/>
          <w:szCs w:val="28"/>
        </w:rPr>
        <w:t xml:space="preserve">Підтримати </w:t>
      </w:r>
      <w:r w:rsidRPr="00A66F08">
        <w:rPr>
          <w:rFonts w:eastAsia="Calibri"/>
          <w:szCs w:val="28"/>
        </w:rPr>
        <w:t>проєкт рішення Київської міської ради «Про питання заборгованості ПрАТ «АК «Київводоканал» (доручення Київського міського голови від 16.04.2026 № 08/231 – 308/ПР)</w:t>
      </w:r>
      <w:r>
        <w:rPr>
          <w:rFonts w:eastAsia="Calibri"/>
          <w:szCs w:val="28"/>
        </w:rPr>
        <w:t xml:space="preserve"> з урахуванням пропозиції, озвученої депутатами Київської міської ради Козаком Т.М. та Пашинною Л.В.</w:t>
      </w:r>
      <w:r w:rsidR="008B7ADD">
        <w:rPr>
          <w:rFonts w:eastAsia="Calibri"/>
          <w:szCs w:val="28"/>
        </w:rPr>
        <w:t>, а саме:</w:t>
      </w:r>
    </w:p>
    <w:p w14:paraId="11981816" w14:textId="48FAFE43" w:rsidR="00945DC5" w:rsidRPr="00B90F81" w:rsidRDefault="00341F91" w:rsidP="00B90F81">
      <w:pPr>
        <w:spacing w:after="0"/>
        <w:ind w:firstLine="567"/>
        <w:jc w:val="both"/>
        <w:rPr>
          <w:rFonts w:eastAsia="Calibri"/>
          <w:szCs w:val="28"/>
        </w:rPr>
      </w:pPr>
      <w:r>
        <w:rPr>
          <w:rFonts w:eastAsia="Calibri"/>
          <w:szCs w:val="28"/>
        </w:rPr>
        <w:t xml:space="preserve">2) </w:t>
      </w:r>
      <w:r w:rsidR="00FA0DAF" w:rsidRPr="00196C4E">
        <w:rPr>
          <w:rFonts w:eastAsia="Calibri"/>
          <w:szCs w:val="28"/>
        </w:rPr>
        <w:t xml:space="preserve">Доручити Департаменту житлово-комунальної інфраструктури виконавчого органу Київської міської ради (Київської міської державної адміністрації) підготувати проєкт рішення, яким будуть запропоновані зміни до рішення Київської міської ради від 16.05.2024 № 462/8428 «Про деякі питання використання майна, яке належить до комунальної власності територіальної громади міста Києва та перебуває у володінні та користуванні Приватного акціонерного товариства «Акціонерна компанія «Київводоканал» </w:t>
      </w:r>
      <w:r w:rsidR="00FA0DAF">
        <w:rPr>
          <w:rFonts w:eastAsia="Calibri"/>
          <w:szCs w:val="28"/>
        </w:rPr>
        <w:t>шляхом</w:t>
      </w:r>
      <w:r w:rsidR="00FA0DAF" w:rsidRPr="00196C4E">
        <w:rPr>
          <w:rFonts w:eastAsia="Calibri"/>
          <w:szCs w:val="28"/>
        </w:rPr>
        <w:t xml:space="preserve"> створення Акціонерного товариства «Київводоканал», 100 відсотків акцій (часток) у статутному капіталі якого належать державі.</w:t>
      </w:r>
    </w:p>
    <w:p w14:paraId="0F0AF93D" w14:textId="77777777" w:rsidR="00FA0DAF" w:rsidRPr="00092C94" w:rsidRDefault="00FA0DAF" w:rsidP="00FA0DAF">
      <w:pPr>
        <w:widowControl w:val="0"/>
        <w:suppressAutoHyphens/>
        <w:spacing w:after="0" w:line="240" w:lineRule="auto"/>
        <w:jc w:val="both"/>
        <w:rPr>
          <w:rFonts w:eastAsia="Liberation Serif"/>
          <w:iCs/>
          <w:color w:val="000000"/>
          <w:kern w:val="1"/>
          <w:lang w:eastAsia="uk-UA" w:bidi="hi-IN"/>
        </w:rPr>
      </w:pPr>
      <w:r w:rsidRPr="00092C94">
        <w:rPr>
          <w:rFonts w:eastAsia="SimSun"/>
          <w:kern w:val="1"/>
          <w:shd w:val="clear" w:color="auto" w:fill="FFFFFF"/>
          <w:lang w:eastAsia="zh-CN" w:bidi="hi-IN"/>
        </w:rPr>
        <w:t>ГОЛОСУВАЛИ:  «за» –</w:t>
      </w:r>
      <w:r w:rsidRPr="00092C94">
        <w:rPr>
          <w:rFonts w:eastAsia="SimSun"/>
          <w:kern w:val="1"/>
          <w:shd w:val="clear" w:color="auto" w:fill="FFFFFF"/>
          <w:lang w:val="ru-RU" w:eastAsia="zh-CN" w:bidi="hi-IN"/>
        </w:rPr>
        <w:t xml:space="preserve"> </w:t>
      </w:r>
      <w:r>
        <w:rPr>
          <w:rFonts w:eastAsia="SimSun"/>
          <w:kern w:val="1"/>
          <w:shd w:val="clear" w:color="auto" w:fill="FFFFFF"/>
          <w:lang w:val="ru-RU" w:eastAsia="zh-CN" w:bidi="hi-IN"/>
        </w:rPr>
        <w:t>6</w:t>
      </w:r>
      <w:r w:rsidRPr="00092C94">
        <w:rPr>
          <w:rFonts w:eastAsia="SimSun"/>
          <w:kern w:val="1"/>
          <w:shd w:val="clear" w:color="auto" w:fill="FFFFFF"/>
          <w:lang w:eastAsia="zh-CN" w:bidi="hi-IN"/>
        </w:rPr>
        <w:t xml:space="preserve">, «проти» – 0, «утримались» – </w:t>
      </w:r>
      <w:r>
        <w:rPr>
          <w:rFonts w:eastAsia="SimSun"/>
          <w:kern w:val="1"/>
          <w:shd w:val="clear" w:color="auto" w:fill="FFFFFF"/>
          <w:lang w:eastAsia="zh-CN" w:bidi="hi-IN"/>
        </w:rPr>
        <w:t>1</w:t>
      </w:r>
      <w:r w:rsidRPr="00092C94">
        <w:rPr>
          <w:rFonts w:eastAsia="SimSun"/>
          <w:kern w:val="1"/>
          <w:shd w:val="clear" w:color="auto" w:fill="FFFFFF"/>
          <w:lang w:eastAsia="zh-CN" w:bidi="hi-IN"/>
        </w:rPr>
        <w:t xml:space="preserve">, «не голосували» – </w:t>
      </w:r>
      <w:r>
        <w:rPr>
          <w:rFonts w:eastAsia="SimSun"/>
          <w:kern w:val="1"/>
          <w:shd w:val="clear" w:color="auto" w:fill="FFFFFF"/>
          <w:lang w:eastAsia="zh-CN" w:bidi="hi-IN"/>
        </w:rPr>
        <w:t>17</w:t>
      </w:r>
      <w:r w:rsidRPr="00092C94">
        <w:rPr>
          <w:rFonts w:eastAsia="SimSun"/>
          <w:kern w:val="1"/>
          <w:shd w:val="clear" w:color="auto" w:fill="FFFFFF"/>
          <w:lang w:eastAsia="zh-CN" w:bidi="hi-IN"/>
        </w:rPr>
        <w:t xml:space="preserve">. </w:t>
      </w:r>
      <w:r w:rsidRPr="00092C94">
        <w:rPr>
          <w:rFonts w:eastAsia="SimSun"/>
          <w:b/>
          <w:bCs/>
          <w:i/>
          <w:iCs/>
          <w:kern w:val="1"/>
          <w:shd w:val="clear" w:color="auto" w:fill="FFFFFF"/>
          <w:lang w:eastAsia="zh-CN" w:bidi="hi-IN"/>
        </w:rPr>
        <w:t xml:space="preserve">Рішення </w:t>
      </w:r>
      <w:r>
        <w:rPr>
          <w:rFonts w:eastAsia="SimSun"/>
          <w:b/>
          <w:bCs/>
          <w:i/>
          <w:iCs/>
          <w:kern w:val="1"/>
          <w:shd w:val="clear" w:color="auto" w:fill="FFFFFF"/>
          <w:lang w:eastAsia="zh-CN" w:bidi="hi-IN"/>
        </w:rPr>
        <w:t xml:space="preserve">не </w:t>
      </w:r>
      <w:r w:rsidRPr="00092C94">
        <w:rPr>
          <w:rFonts w:eastAsia="SimSun"/>
          <w:b/>
          <w:bCs/>
          <w:i/>
          <w:iCs/>
          <w:kern w:val="1"/>
          <w:shd w:val="clear" w:color="auto" w:fill="FFFFFF"/>
          <w:lang w:eastAsia="zh-CN" w:bidi="hi-IN"/>
        </w:rPr>
        <w:t>прийнято.</w:t>
      </w:r>
    </w:p>
    <w:tbl>
      <w:tblPr>
        <w:tblStyle w:val="12"/>
        <w:tblW w:w="9923" w:type="dxa"/>
        <w:tblInd w:w="-147" w:type="dxa"/>
        <w:tblLayout w:type="fixed"/>
        <w:tblLook w:val="04A0" w:firstRow="1" w:lastRow="0" w:firstColumn="1" w:lastColumn="0" w:noHBand="0" w:noVBand="1"/>
      </w:tblPr>
      <w:tblGrid>
        <w:gridCol w:w="2410"/>
        <w:gridCol w:w="2552"/>
        <w:gridCol w:w="2410"/>
        <w:gridCol w:w="2551"/>
      </w:tblGrid>
      <w:tr w:rsidR="00FA0DAF" w:rsidRPr="00092C94" w14:paraId="7EF985F5" w14:textId="77777777" w:rsidTr="000A005D">
        <w:trPr>
          <w:trHeight w:val="251"/>
        </w:trPr>
        <w:tc>
          <w:tcPr>
            <w:tcW w:w="2410" w:type="dxa"/>
            <w:hideMark/>
          </w:tcPr>
          <w:p w14:paraId="33085E8B" w14:textId="77777777" w:rsidR="00FA0DAF" w:rsidRPr="00092C94" w:rsidRDefault="00FA0DAF" w:rsidP="00945DC5">
            <w:pPr>
              <w:widowControl w:val="0"/>
              <w:suppressAutoHyphens/>
              <w:autoSpaceDE w:val="0"/>
              <w:autoSpaceDN w:val="0"/>
              <w:contextualSpacing/>
              <w:jc w:val="center"/>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ПІБ</w:t>
            </w:r>
          </w:p>
        </w:tc>
        <w:tc>
          <w:tcPr>
            <w:tcW w:w="2552" w:type="dxa"/>
            <w:hideMark/>
          </w:tcPr>
          <w:p w14:paraId="631FDBFA" w14:textId="77777777" w:rsidR="00FA0DAF" w:rsidRPr="00092C94" w:rsidRDefault="00FA0DAF" w:rsidP="00945DC5">
            <w:pPr>
              <w:widowControl w:val="0"/>
              <w:suppressAutoHyphens/>
              <w:autoSpaceDE w:val="0"/>
              <w:autoSpaceDN w:val="0"/>
              <w:contextualSpacing/>
              <w:jc w:val="center"/>
              <w:rPr>
                <w:rFonts w:ascii="Times New Roman" w:eastAsia="Courier New" w:hAnsi="Times New Roman" w:cs="Times New Roman"/>
                <w:spacing w:val="-5"/>
                <w:kern w:val="1"/>
                <w:sz w:val="24"/>
                <w:szCs w:val="24"/>
                <w:lang w:eastAsia="zh-CN" w:bidi="hi-IN"/>
              </w:rPr>
            </w:pPr>
            <w:r w:rsidRPr="00092C94">
              <w:rPr>
                <w:rFonts w:ascii="Times New Roman" w:eastAsia="Courier New" w:hAnsi="Times New Roman" w:cs="Times New Roman"/>
                <w:spacing w:val="-5"/>
                <w:kern w:val="1"/>
                <w:sz w:val="24"/>
                <w:szCs w:val="24"/>
                <w:lang w:eastAsia="zh-CN" w:bidi="hi-IN"/>
              </w:rPr>
              <w:t>Результат голосування</w:t>
            </w:r>
          </w:p>
        </w:tc>
        <w:tc>
          <w:tcPr>
            <w:tcW w:w="2410" w:type="dxa"/>
            <w:hideMark/>
          </w:tcPr>
          <w:p w14:paraId="5846EBB9" w14:textId="77777777" w:rsidR="00FA0DAF" w:rsidRPr="00092C94" w:rsidRDefault="00FA0DAF" w:rsidP="00945DC5">
            <w:pPr>
              <w:widowControl w:val="0"/>
              <w:suppressAutoHyphens/>
              <w:autoSpaceDE w:val="0"/>
              <w:autoSpaceDN w:val="0"/>
              <w:contextualSpacing/>
              <w:jc w:val="center"/>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ПІБ</w:t>
            </w:r>
          </w:p>
        </w:tc>
        <w:tc>
          <w:tcPr>
            <w:tcW w:w="2551" w:type="dxa"/>
            <w:hideMark/>
          </w:tcPr>
          <w:p w14:paraId="33CDF33F" w14:textId="77777777" w:rsidR="00FA0DAF" w:rsidRPr="00092C94" w:rsidRDefault="00FA0DAF" w:rsidP="00945DC5">
            <w:pPr>
              <w:widowControl w:val="0"/>
              <w:suppressAutoHyphens/>
              <w:autoSpaceDE w:val="0"/>
              <w:autoSpaceDN w:val="0"/>
              <w:contextualSpacing/>
              <w:jc w:val="center"/>
              <w:rPr>
                <w:rFonts w:ascii="Times New Roman" w:eastAsia="Courier New" w:hAnsi="Times New Roman" w:cs="Times New Roman"/>
                <w:spacing w:val="-5"/>
                <w:kern w:val="1"/>
                <w:sz w:val="24"/>
                <w:szCs w:val="24"/>
                <w:lang w:eastAsia="zh-CN" w:bidi="hi-IN"/>
              </w:rPr>
            </w:pPr>
            <w:r w:rsidRPr="00092C94">
              <w:rPr>
                <w:rFonts w:ascii="Times New Roman" w:eastAsia="Courier New" w:hAnsi="Times New Roman" w:cs="Times New Roman"/>
                <w:spacing w:val="-5"/>
                <w:kern w:val="1"/>
                <w:sz w:val="24"/>
                <w:szCs w:val="24"/>
                <w:lang w:eastAsia="zh-CN" w:bidi="hi-IN"/>
              </w:rPr>
              <w:t>Результат голосування</w:t>
            </w:r>
          </w:p>
        </w:tc>
      </w:tr>
      <w:tr w:rsidR="00FA0DAF" w:rsidRPr="00092C94" w14:paraId="146DD519" w14:textId="77777777" w:rsidTr="000A005D">
        <w:trPr>
          <w:trHeight w:val="142"/>
        </w:trPr>
        <w:tc>
          <w:tcPr>
            <w:tcW w:w="2410" w:type="dxa"/>
            <w:hideMark/>
          </w:tcPr>
          <w:p w14:paraId="4595128C"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Андронов В.Є.</w:t>
            </w:r>
          </w:p>
        </w:tc>
        <w:tc>
          <w:tcPr>
            <w:tcW w:w="2552" w:type="dxa"/>
          </w:tcPr>
          <w:p w14:paraId="02F55928"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c>
          <w:tcPr>
            <w:tcW w:w="2410" w:type="dxa"/>
            <w:hideMark/>
          </w:tcPr>
          <w:p w14:paraId="196A1446"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Банас Д.М.</w:t>
            </w:r>
          </w:p>
        </w:tc>
        <w:tc>
          <w:tcPr>
            <w:tcW w:w="2551" w:type="dxa"/>
          </w:tcPr>
          <w:p w14:paraId="15987283"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r>
      <w:tr w:rsidR="00FA0DAF" w:rsidRPr="00092C94" w14:paraId="334AE9FB" w14:textId="77777777" w:rsidTr="000A005D">
        <w:trPr>
          <w:trHeight w:val="251"/>
        </w:trPr>
        <w:tc>
          <w:tcPr>
            <w:tcW w:w="2410" w:type="dxa"/>
            <w:hideMark/>
          </w:tcPr>
          <w:p w14:paraId="5494DAD3"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Білоцерковець Д.О.</w:t>
            </w:r>
          </w:p>
        </w:tc>
        <w:tc>
          <w:tcPr>
            <w:tcW w:w="2552" w:type="dxa"/>
          </w:tcPr>
          <w:p w14:paraId="6D9BBA13"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hideMark/>
          </w:tcPr>
          <w:p w14:paraId="0A3E5A8D"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Вітренко А.О.</w:t>
            </w:r>
          </w:p>
        </w:tc>
        <w:tc>
          <w:tcPr>
            <w:tcW w:w="2551" w:type="dxa"/>
          </w:tcPr>
          <w:p w14:paraId="15247937"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r>
      <w:tr w:rsidR="00FA0DAF" w:rsidRPr="00092C94" w14:paraId="7E3D83EC" w14:textId="77777777" w:rsidTr="000A005D">
        <w:trPr>
          <w:trHeight w:val="251"/>
        </w:trPr>
        <w:tc>
          <w:tcPr>
            <w:tcW w:w="2410" w:type="dxa"/>
            <w:hideMark/>
          </w:tcPr>
          <w:p w14:paraId="5BFF0219"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Говорова О.І.</w:t>
            </w:r>
          </w:p>
        </w:tc>
        <w:tc>
          <w:tcPr>
            <w:tcW w:w="2552" w:type="dxa"/>
          </w:tcPr>
          <w:p w14:paraId="61005099"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c>
          <w:tcPr>
            <w:tcW w:w="2410" w:type="dxa"/>
            <w:hideMark/>
          </w:tcPr>
          <w:p w14:paraId="6420DD6A"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Гончаров О.В.</w:t>
            </w:r>
          </w:p>
        </w:tc>
        <w:tc>
          <w:tcPr>
            <w:tcW w:w="2551" w:type="dxa"/>
          </w:tcPr>
          <w:p w14:paraId="5BDB118F"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r>
      <w:tr w:rsidR="00FA0DAF" w:rsidRPr="00092C94" w14:paraId="2A07F6DB" w14:textId="77777777" w:rsidTr="000A005D">
        <w:trPr>
          <w:trHeight w:val="251"/>
        </w:trPr>
        <w:tc>
          <w:tcPr>
            <w:tcW w:w="2410" w:type="dxa"/>
          </w:tcPr>
          <w:p w14:paraId="18FAE0EF"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Домагальський В.М.</w:t>
            </w:r>
          </w:p>
        </w:tc>
        <w:tc>
          <w:tcPr>
            <w:tcW w:w="2552" w:type="dxa"/>
          </w:tcPr>
          <w:p w14:paraId="6B93EF63"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c>
          <w:tcPr>
            <w:tcW w:w="2410" w:type="dxa"/>
          </w:tcPr>
          <w:p w14:paraId="25539C82"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Зубрицька О.М.</w:t>
            </w:r>
          </w:p>
        </w:tc>
        <w:tc>
          <w:tcPr>
            <w:tcW w:w="2551" w:type="dxa"/>
          </w:tcPr>
          <w:p w14:paraId="13A7DE4D"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r>
      <w:tr w:rsidR="00FA0DAF" w:rsidRPr="00092C94" w14:paraId="1C51AB3D" w14:textId="77777777" w:rsidTr="000A005D">
        <w:trPr>
          <w:trHeight w:val="251"/>
        </w:trPr>
        <w:tc>
          <w:tcPr>
            <w:tcW w:w="2410" w:type="dxa"/>
          </w:tcPr>
          <w:p w14:paraId="0E9602F5"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lastRenderedPageBreak/>
              <w:t>Іщенко М.В.</w:t>
            </w:r>
          </w:p>
        </w:tc>
        <w:tc>
          <w:tcPr>
            <w:tcW w:w="2552" w:type="dxa"/>
          </w:tcPr>
          <w:p w14:paraId="2BFC2ADA"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Відсутній на засіданні</w:t>
            </w:r>
          </w:p>
        </w:tc>
        <w:tc>
          <w:tcPr>
            <w:tcW w:w="2410" w:type="dxa"/>
          </w:tcPr>
          <w:p w14:paraId="0404A95E"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Ковалевська Л.О.</w:t>
            </w:r>
          </w:p>
        </w:tc>
        <w:tc>
          <w:tcPr>
            <w:tcW w:w="2551" w:type="dxa"/>
          </w:tcPr>
          <w:p w14:paraId="41E22928"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r>
      <w:tr w:rsidR="00FA0DAF" w:rsidRPr="00092C94" w14:paraId="0100CA99" w14:textId="77777777" w:rsidTr="000A005D">
        <w:trPr>
          <w:trHeight w:val="251"/>
        </w:trPr>
        <w:tc>
          <w:tcPr>
            <w:tcW w:w="2410" w:type="dxa"/>
          </w:tcPr>
          <w:p w14:paraId="0423167C"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Козак Т.М.</w:t>
            </w:r>
          </w:p>
        </w:tc>
        <w:tc>
          <w:tcPr>
            <w:tcW w:w="2552" w:type="dxa"/>
          </w:tcPr>
          <w:p w14:paraId="512245EC"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tcPr>
          <w:p w14:paraId="2AE15563"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Костюшко О.П.</w:t>
            </w:r>
          </w:p>
        </w:tc>
        <w:tc>
          <w:tcPr>
            <w:tcW w:w="2551" w:type="dxa"/>
          </w:tcPr>
          <w:p w14:paraId="21958AF6"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r>
      <w:tr w:rsidR="00FA0DAF" w:rsidRPr="00092C94" w14:paraId="7B02EE77" w14:textId="77777777" w:rsidTr="000A005D">
        <w:trPr>
          <w:trHeight w:val="251"/>
        </w:trPr>
        <w:tc>
          <w:tcPr>
            <w:tcW w:w="2410" w:type="dxa"/>
          </w:tcPr>
          <w:p w14:paraId="16691126"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Маленко Г.С.</w:t>
            </w:r>
          </w:p>
        </w:tc>
        <w:tc>
          <w:tcPr>
            <w:tcW w:w="2552" w:type="dxa"/>
          </w:tcPr>
          <w:p w14:paraId="57C38FCF"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Відсутній на засіданні</w:t>
            </w:r>
          </w:p>
        </w:tc>
        <w:tc>
          <w:tcPr>
            <w:tcW w:w="2410" w:type="dxa"/>
          </w:tcPr>
          <w:p w14:paraId="0470D59A"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Михайлова А.А.</w:t>
            </w:r>
          </w:p>
        </w:tc>
        <w:tc>
          <w:tcPr>
            <w:tcW w:w="2551" w:type="dxa"/>
          </w:tcPr>
          <w:p w14:paraId="77BF2532"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Відсутня на засіданні</w:t>
            </w:r>
          </w:p>
        </w:tc>
      </w:tr>
      <w:tr w:rsidR="00FA0DAF" w:rsidRPr="00092C94" w14:paraId="1BE29BBA" w14:textId="77777777" w:rsidTr="000A005D">
        <w:trPr>
          <w:trHeight w:val="251"/>
        </w:trPr>
        <w:tc>
          <w:tcPr>
            <w:tcW w:w="2410" w:type="dxa"/>
          </w:tcPr>
          <w:p w14:paraId="3A833C73"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Мондриївський В.М.</w:t>
            </w:r>
          </w:p>
        </w:tc>
        <w:tc>
          <w:tcPr>
            <w:tcW w:w="2552" w:type="dxa"/>
          </w:tcPr>
          <w:p w14:paraId="57B2CCEF"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c>
          <w:tcPr>
            <w:tcW w:w="2410" w:type="dxa"/>
          </w:tcPr>
          <w:p w14:paraId="016CDFC5"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Пашинна Л.В.</w:t>
            </w:r>
          </w:p>
        </w:tc>
        <w:tc>
          <w:tcPr>
            <w:tcW w:w="2551" w:type="dxa"/>
          </w:tcPr>
          <w:p w14:paraId="48D12E1B" w14:textId="77777777" w:rsidR="00FA0DAF" w:rsidRPr="00092C94" w:rsidRDefault="00FA0DAF" w:rsidP="00945DC5">
            <w:pPr>
              <w:widowControl w:val="0"/>
              <w:suppressAutoHyphens/>
              <w:autoSpaceDE w:val="0"/>
              <w:autoSpaceDN w:val="0"/>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r>
      <w:tr w:rsidR="00FA0DAF" w:rsidRPr="00092C94" w14:paraId="47CEF00C" w14:textId="77777777" w:rsidTr="000A005D">
        <w:trPr>
          <w:trHeight w:val="251"/>
        </w:trPr>
        <w:tc>
          <w:tcPr>
            <w:tcW w:w="2410" w:type="dxa"/>
          </w:tcPr>
          <w:p w14:paraId="5F7CEC4F" w14:textId="77777777" w:rsidR="00FA0DAF" w:rsidRPr="00092C94" w:rsidRDefault="00FA0DAF" w:rsidP="00945DC5">
            <w:pPr>
              <w:widowControl w:val="0"/>
              <w:suppressAutoHyphens/>
              <w:autoSpaceDE w:val="0"/>
              <w:autoSpaceDN w:val="0"/>
              <w:spacing w:before="13"/>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Погребиський О.І.</w:t>
            </w:r>
          </w:p>
        </w:tc>
        <w:tc>
          <w:tcPr>
            <w:tcW w:w="2552" w:type="dxa"/>
          </w:tcPr>
          <w:p w14:paraId="56828650" w14:textId="77777777" w:rsidR="00FA0DAF" w:rsidRPr="00092C94" w:rsidRDefault="00FA0DAF" w:rsidP="00945DC5">
            <w:pPr>
              <w:widowControl w:val="0"/>
              <w:suppressAutoHyphens/>
              <w:autoSpaceDE w:val="0"/>
              <w:autoSpaceDN w:val="0"/>
              <w:spacing w:before="13"/>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Відсутній на засіданні</w:t>
            </w:r>
          </w:p>
        </w:tc>
        <w:tc>
          <w:tcPr>
            <w:tcW w:w="2410" w:type="dxa"/>
          </w:tcPr>
          <w:p w14:paraId="68678F50" w14:textId="77777777" w:rsidR="00FA0DAF" w:rsidRPr="00092C94" w:rsidRDefault="00FA0DAF" w:rsidP="00945DC5">
            <w:pPr>
              <w:widowControl w:val="0"/>
              <w:suppressAutoHyphens/>
              <w:autoSpaceDE w:val="0"/>
              <w:autoSpaceDN w:val="0"/>
              <w:spacing w:before="13"/>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Романюк Р.С.</w:t>
            </w:r>
          </w:p>
        </w:tc>
        <w:tc>
          <w:tcPr>
            <w:tcW w:w="2551" w:type="dxa"/>
          </w:tcPr>
          <w:p w14:paraId="67F1F19D" w14:textId="77777777" w:rsidR="00FA0DAF" w:rsidRPr="00092C94" w:rsidRDefault="00FA0DAF" w:rsidP="00945DC5">
            <w:pPr>
              <w:widowControl w:val="0"/>
              <w:suppressAutoHyphens/>
              <w:autoSpaceDE w:val="0"/>
              <w:autoSpaceDN w:val="0"/>
              <w:spacing w:before="15"/>
              <w:contextualSpacing/>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r>
      <w:tr w:rsidR="00FA0DAF" w:rsidRPr="00092C94" w14:paraId="107441AB" w14:textId="77777777" w:rsidTr="000A005D">
        <w:trPr>
          <w:trHeight w:val="251"/>
        </w:trPr>
        <w:tc>
          <w:tcPr>
            <w:tcW w:w="2410" w:type="dxa"/>
          </w:tcPr>
          <w:p w14:paraId="68DBD84B" w14:textId="77777777" w:rsidR="00FA0DAF" w:rsidRPr="00092C94" w:rsidRDefault="00FA0DAF" w:rsidP="00945DC5">
            <w:pPr>
              <w:widowControl w:val="0"/>
              <w:suppressAutoHyphens/>
              <w:autoSpaceDE w:val="0"/>
              <w:autoSpaceDN w:val="0"/>
              <w:spacing w:before="13"/>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Слончак В.В.</w:t>
            </w:r>
          </w:p>
        </w:tc>
        <w:tc>
          <w:tcPr>
            <w:tcW w:w="2552" w:type="dxa"/>
          </w:tcPr>
          <w:p w14:paraId="5505B094" w14:textId="77777777" w:rsidR="00FA0DAF" w:rsidRPr="00092C94" w:rsidRDefault="00FA0DAF" w:rsidP="00945DC5">
            <w:pPr>
              <w:widowControl w:val="0"/>
              <w:suppressAutoHyphens/>
              <w:autoSpaceDE w:val="0"/>
              <w:autoSpaceDN w:val="0"/>
              <w:spacing w:before="13"/>
              <w:contextualSpacing/>
              <w:rPr>
                <w:rFonts w:ascii="Times New Roman" w:eastAsia="Courier New" w:hAnsi="Times New Roman" w:cs="Times New Roman"/>
                <w:spacing w:val="-2"/>
                <w:kern w:val="1"/>
                <w:sz w:val="24"/>
                <w:szCs w:val="24"/>
                <w:lang w:eastAsia="zh-CN" w:bidi="hi-IN"/>
              </w:rPr>
            </w:pPr>
            <w:r w:rsidRPr="00092C94">
              <w:rPr>
                <w:rFonts w:ascii="Times New Roman" w:eastAsia="Courier New" w:hAnsi="Times New Roman" w:cs="Times New Roman"/>
                <w:kern w:val="1"/>
                <w:sz w:val="24"/>
                <w:szCs w:val="24"/>
                <w:lang w:eastAsia="zh-CN" w:bidi="hi-IN"/>
              </w:rPr>
              <w:t>Не голосував</w:t>
            </w:r>
          </w:p>
        </w:tc>
        <w:tc>
          <w:tcPr>
            <w:tcW w:w="2410" w:type="dxa"/>
          </w:tcPr>
          <w:p w14:paraId="5653F6DB" w14:textId="77777777" w:rsidR="00FA0DAF" w:rsidRPr="00092C94" w:rsidRDefault="00FA0DAF" w:rsidP="00945DC5">
            <w:pPr>
              <w:widowControl w:val="0"/>
              <w:suppressAutoHyphens/>
              <w:autoSpaceDE w:val="0"/>
              <w:autoSpaceDN w:val="0"/>
              <w:spacing w:before="13"/>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Смірнова М.М.</w:t>
            </w:r>
          </w:p>
        </w:tc>
        <w:tc>
          <w:tcPr>
            <w:tcW w:w="2551" w:type="dxa"/>
          </w:tcPr>
          <w:p w14:paraId="6E320845" w14:textId="77777777" w:rsidR="00FA0DAF" w:rsidRPr="00092C94" w:rsidRDefault="00FA0DAF" w:rsidP="00945DC5">
            <w:pPr>
              <w:widowControl w:val="0"/>
              <w:suppressAutoHyphens/>
              <w:autoSpaceDE w:val="0"/>
              <w:autoSpaceDN w:val="0"/>
              <w:spacing w:before="15"/>
              <w:contextualSpacing/>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r>
      <w:tr w:rsidR="00FA0DAF" w:rsidRPr="00092C94" w14:paraId="10C06843" w14:textId="77777777" w:rsidTr="000A005D">
        <w:trPr>
          <w:trHeight w:val="251"/>
        </w:trPr>
        <w:tc>
          <w:tcPr>
            <w:tcW w:w="2410" w:type="dxa"/>
          </w:tcPr>
          <w:p w14:paraId="570807AC" w14:textId="77777777" w:rsidR="00FA0DAF" w:rsidRPr="00092C94" w:rsidRDefault="00FA0DAF" w:rsidP="00945DC5">
            <w:pPr>
              <w:widowControl w:val="0"/>
              <w:suppressAutoHyphens/>
              <w:autoSpaceDE w:val="0"/>
              <w:autoSpaceDN w:val="0"/>
              <w:spacing w:before="13"/>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Старостенко Г.В.</w:t>
            </w:r>
          </w:p>
        </w:tc>
        <w:tc>
          <w:tcPr>
            <w:tcW w:w="2552" w:type="dxa"/>
          </w:tcPr>
          <w:p w14:paraId="6A1B476B" w14:textId="77777777" w:rsidR="00FA0DAF" w:rsidRPr="00092C94" w:rsidRDefault="00FA0DAF" w:rsidP="00945DC5">
            <w:pPr>
              <w:widowControl w:val="0"/>
              <w:suppressAutoHyphens/>
              <w:autoSpaceDE w:val="0"/>
              <w:autoSpaceDN w:val="0"/>
              <w:spacing w:before="13"/>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Не голосувала</w:t>
            </w:r>
          </w:p>
        </w:tc>
        <w:tc>
          <w:tcPr>
            <w:tcW w:w="2410" w:type="dxa"/>
          </w:tcPr>
          <w:p w14:paraId="338FD054" w14:textId="77777777" w:rsidR="00FA0DAF" w:rsidRPr="00092C94" w:rsidRDefault="00FA0DAF" w:rsidP="00945DC5">
            <w:pPr>
              <w:widowControl w:val="0"/>
              <w:suppressAutoHyphens/>
              <w:autoSpaceDE w:val="0"/>
              <w:autoSpaceDN w:val="0"/>
              <w:spacing w:before="13"/>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Странніков А.М.</w:t>
            </w:r>
          </w:p>
        </w:tc>
        <w:tc>
          <w:tcPr>
            <w:tcW w:w="2551" w:type="dxa"/>
          </w:tcPr>
          <w:p w14:paraId="2F37F50B" w14:textId="77777777" w:rsidR="00FA0DAF" w:rsidRPr="00092C94" w:rsidRDefault="00FA0DAF" w:rsidP="00945DC5">
            <w:pPr>
              <w:widowControl w:val="0"/>
              <w:suppressAutoHyphens/>
              <w:autoSpaceDE w:val="0"/>
              <w:autoSpaceDN w:val="0"/>
              <w:spacing w:before="15"/>
              <w:contextualSpacing/>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r>
      <w:tr w:rsidR="00FA0DAF" w:rsidRPr="00092C94" w14:paraId="629EA9CF" w14:textId="77777777" w:rsidTr="000A005D">
        <w:trPr>
          <w:trHeight w:val="251"/>
        </w:trPr>
        <w:tc>
          <w:tcPr>
            <w:tcW w:w="2410" w:type="dxa"/>
          </w:tcPr>
          <w:p w14:paraId="406C8DD5" w14:textId="77777777" w:rsidR="00FA0DAF" w:rsidRPr="00092C94" w:rsidRDefault="00FA0DAF" w:rsidP="00945DC5">
            <w:pPr>
              <w:widowControl w:val="0"/>
              <w:suppressAutoHyphens/>
              <w:autoSpaceDE w:val="0"/>
              <w:autoSpaceDN w:val="0"/>
              <w:spacing w:before="13"/>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Усов К.Г.</w:t>
            </w:r>
          </w:p>
        </w:tc>
        <w:tc>
          <w:tcPr>
            <w:tcW w:w="2552" w:type="dxa"/>
          </w:tcPr>
          <w:p w14:paraId="1F8A06C3" w14:textId="77777777" w:rsidR="00FA0DAF" w:rsidRPr="00092C94" w:rsidRDefault="00FA0DAF" w:rsidP="00945DC5">
            <w:pPr>
              <w:widowControl w:val="0"/>
              <w:suppressAutoHyphens/>
              <w:autoSpaceDE w:val="0"/>
              <w:autoSpaceDN w:val="0"/>
              <w:spacing w:before="13"/>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Не голосував</w:t>
            </w:r>
          </w:p>
        </w:tc>
        <w:tc>
          <w:tcPr>
            <w:tcW w:w="2410" w:type="dxa"/>
          </w:tcPr>
          <w:p w14:paraId="0D322D47" w14:textId="77777777" w:rsidR="00FA0DAF" w:rsidRPr="00092C94" w:rsidRDefault="00FA0DAF" w:rsidP="00945DC5">
            <w:pPr>
              <w:widowControl w:val="0"/>
              <w:suppressAutoHyphens/>
              <w:autoSpaceDE w:val="0"/>
              <w:autoSpaceDN w:val="0"/>
              <w:spacing w:before="13"/>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Царенко М.О.</w:t>
            </w:r>
          </w:p>
        </w:tc>
        <w:tc>
          <w:tcPr>
            <w:tcW w:w="2551" w:type="dxa"/>
          </w:tcPr>
          <w:p w14:paraId="58FFA661" w14:textId="77777777" w:rsidR="00FA0DAF" w:rsidRPr="00092C94" w:rsidRDefault="00FA0DAF" w:rsidP="00945DC5">
            <w:pPr>
              <w:widowControl w:val="0"/>
              <w:suppressAutoHyphens/>
              <w:autoSpaceDE w:val="0"/>
              <w:autoSpaceDN w:val="0"/>
              <w:spacing w:before="15"/>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r>
      <w:tr w:rsidR="00FA0DAF" w:rsidRPr="00092C94" w14:paraId="35293A99" w14:textId="77777777" w:rsidTr="000A005D">
        <w:trPr>
          <w:trHeight w:val="251"/>
        </w:trPr>
        <w:tc>
          <w:tcPr>
            <w:tcW w:w="2410" w:type="dxa"/>
          </w:tcPr>
          <w:p w14:paraId="7BE54A7B" w14:textId="77777777" w:rsidR="00FA0DAF" w:rsidRPr="00092C94" w:rsidRDefault="00FA0DAF" w:rsidP="00945DC5">
            <w:pPr>
              <w:widowControl w:val="0"/>
              <w:suppressAutoHyphens/>
              <w:autoSpaceDE w:val="0"/>
              <w:autoSpaceDN w:val="0"/>
              <w:spacing w:before="13"/>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Чорній Б.П.</w:t>
            </w:r>
          </w:p>
        </w:tc>
        <w:tc>
          <w:tcPr>
            <w:tcW w:w="2552" w:type="dxa"/>
          </w:tcPr>
          <w:p w14:paraId="26673A2F" w14:textId="77777777" w:rsidR="00FA0DAF" w:rsidRPr="00092C94" w:rsidRDefault="00FA0DAF" w:rsidP="00945DC5">
            <w:pPr>
              <w:widowControl w:val="0"/>
              <w:suppressAutoHyphens/>
              <w:autoSpaceDE w:val="0"/>
              <w:autoSpaceDN w:val="0"/>
              <w:spacing w:before="13"/>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c>
          <w:tcPr>
            <w:tcW w:w="2410" w:type="dxa"/>
          </w:tcPr>
          <w:p w14:paraId="612FED52" w14:textId="77777777" w:rsidR="00FA0DAF" w:rsidRPr="00092C94" w:rsidRDefault="00FA0DAF" w:rsidP="00945DC5">
            <w:pPr>
              <w:widowControl w:val="0"/>
              <w:suppressAutoHyphens/>
              <w:autoSpaceDE w:val="0"/>
              <w:autoSpaceDN w:val="0"/>
              <w:spacing w:before="13"/>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Шлапак А.В.</w:t>
            </w:r>
          </w:p>
        </w:tc>
        <w:tc>
          <w:tcPr>
            <w:tcW w:w="2551" w:type="dxa"/>
          </w:tcPr>
          <w:p w14:paraId="06B0513D" w14:textId="77777777" w:rsidR="00FA0DAF" w:rsidRPr="00092C94" w:rsidRDefault="00FA0DAF" w:rsidP="00945DC5">
            <w:pPr>
              <w:widowControl w:val="0"/>
              <w:suppressAutoHyphens/>
              <w:autoSpaceDE w:val="0"/>
              <w:autoSpaceDN w:val="0"/>
              <w:spacing w:before="15"/>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Відсутня на засіданні</w:t>
            </w:r>
          </w:p>
        </w:tc>
      </w:tr>
      <w:tr w:rsidR="00FA0DAF" w:rsidRPr="00092C94" w14:paraId="073B2E73" w14:textId="77777777" w:rsidTr="000A005D">
        <w:trPr>
          <w:trHeight w:val="251"/>
        </w:trPr>
        <w:tc>
          <w:tcPr>
            <w:tcW w:w="2410" w:type="dxa"/>
          </w:tcPr>
          <w:p w14:paraId="09B9C438" w14:textId="77777777" w:rsidR="00FA0DAF" w:rsidRPr="00092C94" w:rsidRDefault="00FA0DAF" w:rsidP="00945DC5">
            <w:pPr>
              <w:widowControl w:val="0"/>
              <w:suppressAutoHyphens/>
              <w:autoSpaceDE w:val="0"/>
              <w:autoSpaceDN w:val="0"/>
              <w:spacing w:before="13"/>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Шовковський О.В.</w:t>
            </w:r>
          </w:p>
        </w:tc>
        <w:tc>
          <w:tcPr>
            <w:tcW w:w="2552" w:type="dxa"/>
          </w:tcPr>
          <w:p w14:paraId="36A95A82" w14:textId="77777777" w:rsidR="00FA0DAF" w:rsidRPr="00092C94" w:rsidRDefault="00FA0DAF" w:rsidP="00945DC5">
            <w:pPr>
              <w:widowControl w:val="0"/>
              <w:suppressAutoHyphens/>
              <w:autoSpaceDE w:val="0"/>
              <w:autoSpaceDN w:val="0"/>
              <w:spacing w:before="13"/>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c>
          <w:tcPr>
            <w:tcW w:w="2410" w:type="dxa"/>
          </w:tcPr>
          <w:p w14:paraId="1A01EF9E" w14:textId="77777777" w:rsidR="00FA0DAF" w:rsidRPr="00092C94" w:rsidRDefault="00FA0DAF" w:rsidP="00945DC5">
            <w:pPr>
              <w:widowControl w:val="0"/>
              <w:suppressAutoHyphens/>
              <w:autoSpaceDE w:val="0"/>
              <w:autoSpaceDN w:val="0"/>
              <w:spacing w:before="13"/>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Яловий В.Б.</w:t>
            </w:r>
          </w:p>
        </w:tc>
        <w:tc>
          <w:tcPr>
            <w:tcW w:w="2551" w:type="dxa"/>
          </w:tcPr>
          <w:p w14:paraId="57523153" w14:textId="77777777" w:rsidR="00FA0DAF" w:rsidRPr="00092C94" w:rsidRDefault="00FA0DAF" w:rsidP="00945DC5">
            <w:pPr>
              <w:widowControl w:val="0"/>
              <w:suppressAutoHyphens/>
              <w:autoSpaceDE w:val="0"/>
              <w:autoSpaceDN w:val="0"/>
              <w:spacing w:before="15"/>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r>
      <w:tr w:rsidR="00FA0DAF" w:rsidRPr="007B062E" w14:paraId="179E93DF" w14:textId="77777777" w:rsidTr="000A005D">
        <w:trPr>
          <w:trHeight w:val="251"/>
        </w:trPr>
        <w:tc>
          <w:tcPr>
            <w:tcW w:w="2410" w:type="dxa"/>
          </w:tcPr>
          <w:p w14:paraId="04719778" w14:textId="77777777" w:rsidR="00FA0DAF" w:rsidRPr="00092C94" w:rsidRDefault="00FA0DAF" w:rsidP="00945DC5">
            <w:pPr>
              <w:widowControl w:val="0"/>
              <w:tabs>
                <w:tab w:val="right" w:pos="2194"/>
              </w:tabs>
              <w:suppressAutoHyphens/>
              <w:autoSpaceDE w:val="0"/>
              <w:autoSpaceDN w:val="0"/>
              <w:spacing w:before="13"/>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Ярош З.В.</w:t>
            </w:r>
            <w:r w:rsidRPr="00092C94">
              <w:rPr>
                <w:rFonts w:ascii="Times New Roman" w:eastAsia="Courier New" w:hAnsi="Times New Roman" w:cs="Times New Roman"/>
                <w:kern w:val="1"/>
                <w:sz w:val="24"/>
                <w:szCs w:val="24"/>
                <w:lang w:eastAsia="zh-CN" w:bidi="hi-IN"/>
              </w:rPr>
              <w:tab/>
            </w:r>
          </w:p>
        </w:tc>
        <w:tc>
          <w:tcPr>
            <w:tcW w:w="2552" w:type="dxa"/>
          </w:tcPr>
          <w:p w14:paraId="14CC9816" w14:textId="77777777" w:rsidR="00FA0DAF" w:rsidRPr="00092C94" w:rsidRDefault="00FA0DAF" w:rsidP="00945DC5">
            <w:pPr>
              <w:widowControl w:val="0"/>
              <w:suppressAutoHyphens/>
              <w:autoSpaceDE w:val="0"/>
              <w:autoSpaceDN w:val="0"/>
              <w:spacing w:before="13"/>
              <w:contextualSpacing/>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голосувала</w:t>
            </w:r>
          </w:p>
        </w:tc>
        <w:tc>
          <w:tcPr>
            <w:tcW w:w="2410" w:type="dxa"/>
          </w:tcPr>
          <w:p w14:paraId="07F32E08" w14:textId="77777777" w:rsidR="00FA0DAF" w:rsidRPr="00092C94" w:rsidRDefault="00FA0DAF" w:rsidP="00945DC5">
            <w:pPr>
              <w:widowControl w:val="0"/>
              <w:suppressAutoHyphens/>
              <w:autoSpaceDE w:val="0"/>
              <w:autoSpaceDN w:val="0"/>
              <w:spacing w:before="13"/>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Ярошенко Р.В.</w:t>
            </w:r>
          </w:p>
        </w:tc>
        <w:tc>
          <w:tcPr>
            <w:tcW w:w="2551" w:type="dxa"/>
          </w:tcPr>
          <w:p w14:paraId="17399890" w14:textId="77777777" w:rsidR="00FA0DAF" w:rsidRPr="007B062E" w:rsidRDefault="00FA0DAF" w:rsidP="00945DC5">
            <w:pPr>
              <w:widowControl w:val="0"/>
              <w:suppressAutoHyphens/>
              <w:autoSpaceDE w:val="0"/>
              <w:autoSpaceDN w:val="0"/>
              <w:spacing w:before="15"/>
              <w:contextualSpacing/>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Відсутній на засіданні</w:t>
            </w:r>
          </w:p>
        </w:tc>
      </w:tr>
    </w:tbl>
    <w:p w14:paraId="399B9765" w14:textId="77777777" w:rsidR="00FA0DAF" w:rsidRDefault="00FA0DAF" w:rsidP="00FA0DAF">
      <w:pPr>
        <w:spacing w:after="0"/>
        <w:jc w:val="both"/>
        <w:rPr>
          <w:rFonts w:eastAsia="Calibri"/>
          <w:szCs w:val="28"/>
        </w:rPr>
      </w:pPr>
      <w:r>
        <w:rPr>
          <w:rFonts w:eastAsia="Calibri"/>
          <w:szCs w:val="28"/>
        </w:rPr>
        <w:t xml:space="preserve"> </w:t>
      </w:r>
    </w:p>
    <w:p w14:paraId="210BDF2D" w14:textId="77777777" w:rsidR="00FA0DAF" w:rsidRDefault="00FA0DAF" w:rsidP="00FA0DAF">
      <w:pPr>
        <w:spacing w:after="0"/>
        <w:jc w:val="both"/>
        <w:rPr>
          <w:rFonts w:eastAsia="Calibri"/>
          <w:szCs w:val="28"/>
        </w:rPr>
      </w:pPr>
      <w:r>
        <w:rPr>
          <w:rFonts w:eastAsia="Calibri"/>
          <w:szCs w:val="28"/>
        </w:rPr>
        <w:t xml:space="preserve">ВИСТУПИВ: Костюшко О.П. з пропозицією </w:t>
      </w:r>
      <w:r w:rsidRPr="006D255F">
        <w:rPr>
          <w:rFonts w:eastAsia="Calibri"/>
          <w:szCs w:val="28"/>
        </w:rPr>
        <w:t xml:space="preserve">Департаменту житлово-комунальної інфраструктури виконавчого органу Київської міської ради (Київської міської державної адміністрації) </w:t>
      </w:r>
      <w:r>
        <w:rPr>
          <w:rFonts w:eastAsia="Calibri"/>
          <w:szCs w:val="28"/>
        </w:rPr>
        <w:t xml:space="preserve">надати на розгляд постійній комісії </w:t>
      </w:r>
      <w:r w:rsidRPr="005B5968">
        <w:rPr>
          <w:bCs/>
        </w:rPr>
        <w:t>Київської міської ради з питань бюджету, соціально-економічного розвитку та інвестиційної діяльності</w:t>
      </w:r>
      <w:r w:rsidRPr="005B5968">
        <w:rPr>
          <w:rFonts w:eastAsia="Calibri"/>
          <w:bCs/>
          <w:szCs w:val="28"/>
        </w:rPr>
        <w:t xml:space="preserve"> </w:t>
      </w:r>
      <w:r>
        <w:rPr>
          <w:rFonts w:eastAsia="Calibri"/>
          <w:szCs w:val="28"/>
        </w:rPr>
        <w:t xml:space="preserve">інформацію щодо можливих розрахунків тарифу на водопостачання в Києві протягом наступних двох-трьох років з метою їх подальшого коригування за необхідності. </w:t>
      </w:r>
    </w:p>
    <w:p w14:paraId="5F7D80E3" w14:textId="2B2B458D" w:rsidR="00FA0DAF" w:rsidRDefault="00FA0DAF" w:rsidP="00FA0DAF">
      <w:pPr>
        <w:spacing w:after="0"/>
        <w:jc w:val="both"/>
        <w:rPr>
          <w:rFonts w:eastAsia="Calibri"/>
          <w:szCs w:val="28"/>
        </w:rPr>
      </w:pPr>
      <w:r>
        <w:rPr>
          <w:rFonts w:eastAsia="Calibri"/>
          <w:szCs w:val="28"/>
        </w:rPr>
        <w:t xml:space="preserve">ВИСТУПИВ: Науменко Д.В. з інформацією, що до кінця 2025 року </w:t>
      </w:r>
      <w:r w:rsidRPr="0035121F">
        <w:rPr>
          <w:rFonts w:eastAsia="Calibri"/>
          <w:szCs w:val="28"/>
        </w:rPr>
        <w:t xml:space="preserve">встановлення тарифів на послуги з централізованого водопостачання і централізованого водовідведення </w:t>
      </w:r>
      <w:r>
        <w:rPr>
          <w:rFonts w:eastAsia="Calibri"/>
          <w:szCs w:val="28"/>
        </w:rPr>
        <w:t xml:space="preserve">проводилось Національною комісією, що здійснює державне регулювання у сферах енергетики та комунальних послуг. З початку 2026 року, </w:t>
      </w:r>
      <w:r w:rsidRPr="0011488B">
        <w:rPr>
          <w:rFonts w:eastAsia="Calibri"/>
          <w:szCs w:val="28"/>
        </w:rPr>
        <w:t>у зв’язку з</w:t>
      </w:r>
      <w:r>
        <w:rPr>
          <w:rFonts w:eastAsia="Calibri"/>
          <w:szCs w:val="28"/>
        </w:rPr>
        <w:t xml:space="preserve"> прийняттям Закону України від 10.02.2026 року № 4777-ІХ «</w:t>
      </w:r>
      <w:r w:rsidRPr="00825498">
        <w:rPr>
          <w:rFonts w:eastAsia="Calibri"/>
          <w:szCs w:val="28"/>
        </w:rPr>
        <w:t>Про внесення змін до деяких законодавчих актів України щодо удосконалення функціонування енергетичних ринків, конкурентних умов виробництва електричної енергії з альтернативних джерел енергії та посилення енергетичної стійкості</w:t>
      </w:r>
      <w:r>
        <w:rPr>
          <w:rFonts w:eastAsia="Calibri"/>
          <w:szCs w:val="28"/>
        </w:rPr>
        <w:t>»</w:t>
      </w:r>
      <w:r w:rsidRPr="00931EB8">
        <w:rPr>
          <w:rFonts w:eastAsia="Calibri"/>
          <w:szCs w:val="28"/>
        </w:rPr>
        <w:t>,</w:t>
      </w:r>
      <w:r>
        <w:rPr>
          <w:rFonts w:eastAsia="Calibri"/>
          <w:szCs w:val="28"/>
        </w:rPr>
        <w:t xml:space="preserve"> </w:t>
      </w:r>
      <w:r w:rsidRPr="008C2B16">
        <w:rPr>
          <w:rFonts w:eastAsia="Calibri"/>
          <w:szCs w:val="28"/>
        </w:rPr>
        <w:t xml:space="preserve">функція </w:t>
      </w:r>
      <w:r w:rsidRPr="0035121F">
        <w:rPr>
          <w:rFonts w:eastAsia="Calibri"/>
          <w:szCs w:val="28"/>
        </w:rPr>
        <w:t>встановлення тарифів на послуги з централізованого водопостачання і централізованого водовідведення</w:t>
      </w:r>
      <w:r w:rsidRPr="008C2B16">
        <w:rPr>
          <w:rFonts w:eastAsia="Calibri"/>
          <w:szCs w:val="28"/>
        </w:rPr>
        <w:t xml:space="preserve"> передана органам місцевого самоврядування.</w:t>
      </w:r>
      <w:r>
        <w:rPr>
          <w:rFonts w:eastAsia="Calibri"/>
          <w:szCs w:val="28"/>
        </w:rPr>
        <w:t xml:space="preserve"> Враховуючи це, найближчим часом </w:t>
      </w:r>
      <w:r w:rsidRPr="00B61134">
        <w:rPr>
          <w:rFonts w:eastAsia="Calibri"/>
          <w:szCs w:val="28"/>
        </w:rPr>
        <w:t>ПрАТ «АК</w:t>
      </w:r>
      <w:r w:rsidR="00A14D79">
        <w:rPr>
          <w:rFonts w:eastAsia="Calibri"/>
          <w:szCs w:val="28"/>
        </w:rPr>
        <w:t> </w:t>
      </w:r>
      <w:r w:rsidRPr="00B61134">
        <w:rPr>
          <w:rFonts w:eastAsia="Calibri"/>
          <w:szCs w:val="28"/>
        </w:rPr>
        <w:t>«Київводоканал»</w:t>
      </w:r>
      <w:r>
        <w:rPr>
          <w:rFonts w:eastAsia="Calibri"/>
          <w:szCs w:val="28"/>
        </w:rPr>
        <w:t xml:space="preserve"> надасть відповідні розрахунки економічно-обґрунтованих тарифів </w:t>
      </w:r>
      <w:r w:rsidRPr="0035121F">
        <w:rPr>
          <w:rFonts w:eastAsia="Calibri"/>
          <w:szCs w:val="28"/>
        </w:rPr>
        <w:t>на послуги з централізованого водопостачання і централізованого водовідведення</w:t>
      </w:r>
      <w:r>
        <w:rPr>
          <w:rFonts w:eastAsia="Calibri"/>
          <w:szCs w:val="28"/>
        </w:rPr>
        <w:t>.</w:t>
      </w:r>
    </w:p>
    <w:p w14:paraId="6CC65F80" w14:textId="03DAE11C" w:rsidR="00FA0DAF" w:rsidRDefault="00FA0DAF" w:rsidP="00FA0DAF">
      <w:pPr>
        <w:spacing w:after="0"/>
        <w:jc w:val="both"/>
        <w:rPr>
          <w:rFonts w:eastAsia="Calibri"/>
          <w:szCs w:val="28"/>
        </w:rPr>
      </w:pPr>
      <w:r>
        <w:rPr>
          <w:rFonts w:eastAsia="Calibri"/>
          <w:szCs w:val="28"/>
        </w:rPr>
        <w:t>ВИСТУПИЛА: Ярош З.В. з інформацією, що рішенням Київської міської ради від 04.07.2024 № 1664/9630 «П</w:t>
      </w:r>
      <w:r w:rsidRPr="0048102E">
        <w:rPr>
          <w:rFonts w:eastAsia="Calibri"/>
          <w:szCs w:val="28"/>
        </w:rPr>
        <w:t>ро внесення змін до рішення Київської міської ради від 22.09.2011 № 18/6234 «Про порядок укладення мирових угод у спорах щодо майна територіальної громади міста Києва у процесі їх розгляду в судах загальної юрисдикції»</w:t>
      </w:r>
      <w:r>
        <w:rPr>
          <w:rFonts w:eastAsia="Calibri"/>
          <w:szCs w:val="28"/>
        </w:rPr>
        <w:t xml:space="preserve"> створено комісію </w:t>
      </w:r>
      <w:r w:rsidRPr="00D22061">
        <w:rPr>
          <w:rFonts w:eastAsia="Calibri"/>
          <w:szCs w:val="28"/>
        </w:rPr>
        <w:t>з питань розроблення та попереднього розгляду проєктів мирових угод (умов примирень сторін) та надання висновків щодо можливості їх погодження</w:t>
      </w:r>
      <w:r>
        <w:rPr>
          <w:rFonts w:eastAsia="Calibri"/>
          <w:szCs w:val="28"/>
        </w:rPr>
        <w:t xml:space="preserve">, яку очолює депутат Київської міської ради – Нестор В.Р. Та повідомила, що на розгляд даної комісії не надходили проєкти </w:t>
      </w:r>
      <w:r>
        <w:rPr>
          <w:rFonts w:eastAsia="Calibri"/>
          <w:szCs w:val="28"/>
        </w:rPr>
        <w:lastRenderedPageBreak/>
        <w:t xml:space="preserve">мирових угод </w:t>
      </w:r>
      <w:r w:rsidRPr="0095476B">
        <w:rPr>
          <w:rFonts w:eastAsia="Calibri"/>
          <w:szCs w:val="28"/>
        </w:rPr>
        <w:t>у судових справах №</w:t>
      </w:r>
      <w:r>
        <w:rPr>
          <w:rFonts w:eastAsia="Calibri"/>
          <w:szCs w:val="28"/>
        </w:rPr>
        <w:t> </w:t>
      </w:r>
      <w:r w:rsidRPr="0095476B">
        <w:rPr>
          <w:rFonts w:eastAsia="Calibri"/>
          <w:szCs w:val="28"/>
        </w:rPr>
        <w:t>910/231/26, 910/232/26, 910/233/26</w:t>
      </w:r>
      <w:r>
        <w:rPr>
          <w:rFonts w:eastAsia="Calibri"/>
          <w:szCs w:val="28"/>
        </w:rPr>
        <w:t>, якими</w:t>
      </w:r>
      <w:r w:rsidRPr="00B61134">
        <w:rPr>
          <w:rFonts w:eastAsia="Calibri"/>
          <w:szCs w:val="28"/>
        </w:rPr>
        <w:t xml:space="preserve"> пропонується відстрочити погашення заборгованості ПрАТ «АК</w:t>
      </w:r>
      <w:r w:rsidR="008E6A92">
        <w:rPr>
          <w:rFonts w:eastAsia="Calibri"/>
          <w:szCs w:val="28"/>
        </w:rPr>
        <w:t> </w:t>
      </w:r>
      <w:r w:rsidRPr="00B61134">
        <w:rPr>
          <w:rFonts w:eastAsia="Calibri"/>
          <w:szCs w:val="28"/>
        </w:rPr>
        <w:t>«Київводоканал» перед резервним фондом бюджету міста Києва до 31.12.2028 року та відстрочення оплати штрафних санкцій, нарахованих на дату звернення до Господарського суду міста Києва (12.01.2026) до 31.12.2028 року.</w:t>
      </w:r>
    </w:p>
    <w:p w14:paraId="114AA5F1" w14:textId="3065E141" w:rsidR="00FA0DAF" w:rsidRDefault="00FA0DAF" w:rsidP="00FA0DAF">
      <w:pPr>
        <w:spacing w:after="0"/>
        <w:ind w:firstLine="709"/>
        <w:jc w:val="both"/>
        <w:rPr>
          <w:rFonts w:eastAsia="Calibri"/>
          <w:szCs w:val="28"/>
        </w:rPr>
      </w:pPr>
      <w:r>
        <w:rPr>
          <w:rFonts w:eastAsia="Calibri"/>
          <w:szCs w:val="28"/>
        </w:rPr>
        <w:t xml:space="preserve">Ярош З.В. запропонувала </w:t>
      </w:r>
      <w:r w:rsidRPr="006D255F">
        <w:rPr>
          <w:rFonts w:eastAsia="Calibri"/>
          <w:szCs w:val="28"/>
        </w:rPr>
        <w:t xml:space="preserve">Департаменту житлово-комунальної інфраструктури виконавчого органу Київської міської ради (Київської міської державної адміністрації) </w:t>
      </w:r>
      <w:r>
        <w:rPr>
          <w:rFonts w:eastAsia="Calibri"/>
          <w:szCs w:val="28"/>
        </w:rPr>
        <w:t>направити вказані проєкти мирових угод на попередній розгляд комісі</w:t>
      </w:r>
      <w:r w:rsidR="00937B54">
        <w:rPr>
          <w:rFonts w:eastAsia="Calibri"/>
          <w:szCs w:val="28"/>
        </w:rPr>
        <w:t>ї</w:t>
      </w:r>
      <w:r>
        <w:rPr>
          <w:rFonts w:eastAsia="Calibri"/>
          <w:szCs w:val="28"/>
        </w:rPr>
        <w:t xml:space="preserve"> </w:t>
      </w:r>
      <w:r w:rsidRPr="00D22061">
        <w:rPr>
          <w:rFonts w:eastAsia="Calibri"/>
          <w:szCs w:val="28"/>
        </w:rPr>
        <w:t>з питань розроблення та попереднього розгляду проєктів мирових угод (умов примирень сторін) та надання висновків щодо можливості їх погодження</w:t>
      </w:r>
      <w:r>
        <w:rPr>
          <w:rFonts w:eastAsia="Calibri"/>
          <w:szCs w:val="28"/>
        </w:rPr>
        <w:t>.</w:t>
      </w:r>
    </w:p>
    <w:p w14:paraId="77CCCC83" w14:textId="2BEA48AE" w:rsidR="00FA0DAF" w:rsidRDefault="00FA0DAF" w:rsidP="00FA0DAF">
      <w:pPr>
        <w:spacing w:after="0"/>
        <w:jc w:val="both"/>
        <w:rPr>
          <w:rFonts w:eastAsia="Calibri"/>
          <w:szCs w:val="28"/>
        </w:rPr>
      </w:pPr>
      <w:r>
        <w:rPr>
          <w:rFonts w:eastAsia="Calibri"/>
          <w:szCs w:val="28"/>
        </w:rPr>
        <w:t xml:space="preserve">ВИСТУПИВ: Науменко Д.В. </w:t>
      </w:r>
      <w:r w:rsidR="000009A7">
        <w:rPr>
          <w:rFonts w:eastAsia="Calibri"/>
          <w:szCs w:val="28"/>
        </w:rPr>
        <w:t>повідомив</w:t>
      </w:r>
      <w:r>
        <w:rPr>
          <w:rFonts w:eastAsia="Calibri"/>
          <w:szCs w:val="28"/>
        </w:rPr>
        <w:t xml:space="preserve">, що проєкти мирових угод </w:t>
      </w:r>
      <w:r w:rsidRPr="0095476B">
        <w:rPr>
          <w:rFonts w:eastAsia="Calibri"/>
          <w:szCs w:val="28"/>
        </w:rPr>
        <w:t>у судових справах №</w:t>
      </w:r>
      <w:r>
        <w:rPr>
          <w:rFonts w:eastAsia="Calibri"/>
          <w:szCs w:val="28"/>
        </w:rPr>
        <w:t> </w:t>
      </w:r>
      <w:r w:rsidRPr="0095476B">
        <w:rPr>
          <w:rFonts w:eastAsia="Calibri"/>
          <w:szCs w:val="28"/>
        </w:rPr>
        <w:t>910/231/26, 910/232/26, 910/233/26</w:t>
      </w:r>
      <w:r>
        <w:rPr>
          <w:rFonts w:eastAsia="Calibri"/>
          <w:szCs w:val="28"/>
        </w:rPr>
        <w:t xml:space="preserve"> не надсилались до комісії </w:t>
      </w:r>
      <w:r w:rsidRPr="00D22061">
        <w:rPr>
          <w:rFonts w:eastAsia="Calibri"/>
          <w:szCs w:val="28"/>
        </w:rPr>
        <w:t>з питань розроблення та попереднього розгляду проєктів мирових угод (умов примирень сторін) та надання висновків щодо можливості їх погодження</w:t>
      </w:r>
      <w:r>
        <w:rPr>
          <w:rFonts w:eastAsia="Calibri"/>
          <w:szCs w:val="28"/>
        </w:rPr>
        <w:t xml:space="preserve">, оскільки дана комісія створена для укладання мирових угод, які стосуються нерухомого майна, а не бюджетних коштів. Однак, у разі прийняття рішення про надання відповідного доручення, Департамент </w:t>
      </w:r>
      <w:r w:rsidRPr="006D255F">
        <w:rPr>
          <w:rFonts w:eastAsia="Calibri"/>
          <w:szCs w:val="28"/>
        </w:rPr>
        <w:t xml:space="preserve">житлово-комунальної інфраструктури виконавчого органу Київської міської ради (Київської міської державної адміністрації) </w:t>
      </w:r>
      <w:r>
        <w:rPr>
          <w:rFonts w:eastAsia="Calibri"/>
          <w:szCs w:val="28"/>
        </w:rPr>
        <w:t>направить вказані проєкти мирових угод на попередній розгляд відповідній комісії</w:t>
      </w:r>
      <w:r w:rsidRPr="00C162AF">
        <w:rPr>
          <w:rFonts w:eastAsia="Calibri"/>
          <w:szCs w:val="28"/>
        </w:rPr>
        <w:t xml:space="preserve"> </w:t>
      </w:r>
      <w:r>
        <w:rPr>
          <w:rFonts w:eastAsia="Calibri"/>
          <w:szCs w:val="28"/>
        </w:rPr>
        <w:t>з розгляду проєктів мирових угод.</w:t>
      </w:r>
    </w:p>
    <w:p w14:paraId="06CEC61D" w14:textId="21B3AF51" w:rsidR="00FA0DAF" w:rsidRDefault="00FA0DAF" w:rsidP="00FA0DAF">
      <w:pPr>
        <w:spacing w:after="0"/>
        <w:jc w:val="both"/>
        <w:rPr>
          <w:rFonts w:eastAsia="Calibri"/>
          <w:szCs w:val="28"/>
        </w:rPr>
      </w:pPr>
      <w:r>
        <w:rPr>
          <w:rFonts w:eastAsia="Calibri"/>
          <w:szCs w:val="28"/>
        </w:rPr>
        <w:t>ВИСТУПИВ: Козак Т.М. з</w:t>
      </w:r>
      <w:r w:rsidR="00D66FF4">
        <w:rPr>
          <w:rFonts w:eastAsia="Calibri"/>
          <w:szCs w:val="28"/>
        </w:rPr>
        <w:t xml:space="preserve">апропонував </w:t>
      </w:r>
      <w:r>
        <w:rPr>
          <w:rFonts w:eastAsia="Calibri"/>
          <w:szCs w:val="28"/>
        </w:rPr>
        <w:t xml:space="preserve">поставити на голосування пропозицію депутатки Київської міської ради Ярош З.В. щодо надання доручення </w:t>
      </w:r>
      <w:r w:rsidRPr="006D255F">
        <w:rPr>
          <w:rFonts w:eastAsia="Calibri"/>
          <w:szCs w:val="28"/>
        </w:rPr>
        <w:t xml:space="preserve">Департаменту житлово-комунальної інфраструктури виконавчого органу Київської міської ради (Київської міської державної адміністрації) </w:t>
      </w:r>
      <w:r>
        <w:rPr>
          <w:rFonts w:eastAsia="Calibri"/>
          <w:szCs w:val="28"/>
        </w:rPr>
        <w:t xml:space="preserve">направити вказані проєкти мирових угод </w:t>
      </w:r>
      <w:r w:rsidRPr="0095476B">
        <w:rPr>
          <w:rFonts w:eastAsia="Calibri"/>
          <w:szCs w:val="28"/>
        </w:rPr>
        <w:t>у судових справах №</w:t>
      </w:r>
      <w:r>
        <w:rPr>
          <w:rFonts w:eastAsia="Calibri"/>
          <w:szCs w:val="28"/>
        </w:rPr>
        <w:t> </w:t>
      </w:r>
      <w:r w:rsidRPr="0095476B">
        <w:rPr>
          <w:rFonts w:eastAsia="Calibri"/>
          <w:szCs w:val="28"/>
        </w:rPr>
        <w:t>910/231/26, 910/232/26, 910/233/26</w:t>
      </w:r>
      <w:r>
        <w:rPr>
          <w:rFonts w:eastAsia="Calibri"/>
          <w:szCs w:val="28"/>
        </w:rPr>
        <w:t xml:space="preserve"> на попередній розгляд комісії </w:t>
      </w:r>
      <w:r w:rsidRPr="00D22061">
        <w:rPr>
          <w:rFonts w:eastAsia="Calibri"/>
          <w:szCs w:val="28"/>
        </w:rPr>
        <w:t>з питань розроблення та попереднього розгляду проєктів мирових угод (умов примирень сторін) та надання висновків щодо можливості їх погодження.</w:t>
      </w:r>
    </w:p>
    <w:p w14:paraId="63AB6B7E" w14:textId="4F90FAD8" w:rsidR="00057E05" w:rsidRDefault="00FA0DAF" w:rsidP="00FA0DAF">
      <w:pPr>
        <w:spacing w:after="0"/>
        <w:jc w:val="both"/>
        <w:rPr>
          <w:rFonts w:eastAsia="Calibri"/>
          <w:szCs w:val="28"/>
        </w:rPr>
      </w:pPr>
      <w:r>
        <w:rPr>
          <w:rFonts w:eastAsia="Calibri"/>
          <w:szCs w:val="28"/>
        </w:rPr>
        <w:t xml:space="preserve">ВИРІШИЛИ: Доручити </w:t>
      </w:r>
      <w:r w:rsidRPr="006D255F">
        <w:rPr>
          <w:rFonts w:eastAsia="Calibri"/>
          <w:szCs w:val="28"/>
        </w:rPr>
        <w:t xml:space="preserve">Департаменту житлово-комунальної інфраструктури виконавчого органу Київської міської ради (Київської міської державної адміністрації) </w:t>
      </w:r>
      <w:r>
        <w:rPr>
          <w:rFonts w:eastAsia="Calibri"/>
          <w:szCs w:val="28"/>
        </w:rPr>
        <w:t xml:space="preserve">направити проєкти мирових угод </w:t>
      </w:r>
      <w:r w:rsidRPr="0095476B">
        <w:rPr>
          <w:rFonts w:eastAsia="Calibri"/>
          <w:szCs w:val="28"/>
        </w:rPr>
        <w:t>у судових справах №</w:t>
      </w:r>
      <w:r>
        <w:rPr>
          <w:rFonts w:eastAsia="Calibri"/>
          <w:szCs w:val="28"/>
        </w:rPr>
        <w:t> </w:t>
      </w:r>
      <w:r w:rsidRPr="0095476B">
        <w:rPr>
          <w:rFonts w:eastAsia="Calibri"/>
          <w:szCs w:val="28"/>
        </w:rPr>
        <w:t>910/231/26, 910/232/26, 910/233/26</w:t>
      </w:r>
      <w:r>
        <w:rPr>
          <w:rFonts w:eastAsia="Calibri"/>
          <w:szCs w:val="28"/>
        </w:rPr>
        <w:t>, якими</w:t>
      </w:r>
      <w:r w:rsidRPr="00B61134">
        <w:rPr>
          <w:rFonts w:eastAsia="Calibri"/>
          <w:szCs w:val="28"/>
        </w:rPr>
        <w:t xml:space="preserve"> пропонується відстрочити погашення заборгованості ПрАТ «АК «Київводоканал» перед резервним фондом бюджету міста Києва до 31.12.2028 року та відстрочення оплати штрафних санкцій, нарахованих на дату звернення до Господарського суду міста Києва (12.01.2026) до 31.12.2028 року</w:t>
      </w:r>
      <w:r>
        <w:rPr>
          <w:rFonts w:eastAsia="Calibri"/>
          <w:szCs w:val="28"/>
        </w:rPr>
        <w:t xml:space="preserve">, на попередній розгляд комісії </w:t>
      </w:r>
      <w:r w:rsidRPr="00D22061">
        <w:rPr>
          <w:rFonts w:eastAsia="Calibri"/>
          <w:szCs w:val="28"/>
        </w:rPr>
        <w:t>з питань розроблення та попереднього розгляду проєктів мирових угод (умов примирень сторін) та надання висновків щодо можливості їх погодження.</w:t>
      </w:r>
    </w:p>
    <w:p w14:paraId="324919DE" w14:textId="77777777" w:rsidR="00FA0DAF" w:rsidRPr="00092C94" w:rsidRDefault="00FA0DAF" w:rsidP="00FA0DAF">
      <w:pPr>
        <w:widowControl w:val="0"/>
        <w:suppressAutoHyphens/>
        <w:spacing w:after="0" w:line="240" w:lineRule="auto"/>
        <w:jc w:val="both"/>
        <w:rPr>
          <w:rFonts w:eastAsia="Liberation Serif"/>
          <w:iCs/>
          <w:color w:val="000000"/>
          <w:kern w:val="1"/>
          <w:lang w:eastAsia="uk-UA" w:bidi="hi-IN"/>
        </w:rPr>
      </w:pPr>
      <w:r w:rsidRPr="00092C94">
        <w:rPr>
          <w:rFonts w:eastAsia="SimSun"/>
          <w:kern w:val="1"/>
          <w:shd w:val="clear" w:color="auto" w:fill="FFFFFF"/>
          <w:lang w:eastAsia="zh-CN" w:bidi="hi-IN"/>
        </w:rPr>
        <w:lastRenderedPageBreak/>
        <w:t>ГОЛОСУВАЛИ:  «за» –</w:t>
      </w:r>
      <w:r w:rsidRPr="00092C94">
        <w:rPr>
          <w:rFonts w:eastAsia="SimSun"/>
          <w:kern w:val="1"/>
          <w:shd w:val="clear" w:color="auto" w:fill="FFFFFF"/>
          <w:lang w:val="ru-RU" w:eastAsia="zh-CN" w:bidi="hi-IN"/>
        </w:rPr>
        <w:t xml:space="preserve"> </w:t>
      </w:r>
      <w:r>
        <w:rPr>
          <w:rFonts w:eastAsia="SimSun"/>
          <w:kern w:val="1"/>
          <w:shd w:val="clear" w:color="auto" w:fill="FFFFFF"/>
          <w:lang w:val="ru-RU" w:eastAsia="zh-CN" w:bidi="hi-IN"/>
        </w:rPr>
        <w:t>9</w:t>
      </w:r>
      <w:r w:rsidRPr="00092C94">
        <w:rPr>
          <w:rFonts w:eastAsia="SimSun"/>
          <w:kern w:val="1"/>
          <w:shd w:val="clear" w:color="auto" w:fill="FFFFFF"/>
          <w:lang w:eastAsia="zh-CN" w:bidi="hi-IN"/>
        </w:rPr>
        <w:t xml:space="preserve">, «проти» – 0, «утримались» – </w:t>
      </w:r>
      <w:r>
        <w:rPr>
          <w:rFonts w:eastAsia="SimSun"/>
          <w:kern w:val="1"/>
          <w:shd w:val="clear" w:color="auto" w:fill="FFFFFF"/>
          <w:lang w:eastAsia="zh-CN" w:bidi="hi-IN"/>
        </w:rPr>
        <w:t>5</w:t>
      </w:r>
      <w:r w:rsidRPr="00092C94">
        <w:rPr>
          <w:rFonts w:eastAsia="SimSun"/>
          <w:kern w:val="1"/>
          <w:shd w:val="clear" w:color="auto" w:fill="FFFFFF"/>
          <w:lang w:eastAsia="zh-CN" w:bidi="hi-IN"/>
        </w:rPr>
        <w:t xml:space="preserve">, «не голосували» – </w:t>
      </w:r>
      <w:r>
        <w:rPr>
          <w:rFonts w:eastAsia="SimSun"/>
          <w:kern w:val="1"/>
          <w:shd w:val="clear" w:color="auto" w:fill="FFFFFF"/>
          <w:lang w:eastAsia="zh-CN" w:bidi="hi-IN"/>
        </w:rPr>
        <w:t>10</w:t>
      </w:r>
      <w:r w:rsidRPr="00092C94">
        <w:rPr>
          <w:rFonts w:eastAsia="SimSun"/>
          <w:kern w:val="1"/>
          <w:shd w:val="clear" w:color="auto" w:fill="FFFFFF"/>
          <w:lang w:eastAsia="zh-CN" w:bidi="hi-IN"/>
        </w:rPr>
        <w:t xml:space="preserve">. </w:t>
      </w:r>
      <w:r w:rsidRPr="00092C94">
        <w:rPr>
          <w:rFonts w:eastAsia="SimSun"/>
          <w:b/>
          <w:bCs/>
          <w:i/>
          <w:iCs/>
          <w:kern w:val="1"/>
          <w:shd w:val="clear" w:color="auto" w:fill="FFFFFF"/>
          <w:lang w:eastAsia="zh-CN" w:bidi="hi-IN"/>
        </w:rPr>
        <w:t xml:space="preserve">Рішення </w:t>
      </w:r>
      <w:r>
        <w:rPr>
          <w:rFonts w:eastAsia="SimSun"/>
          <w:b/>
          <w:bCs/>
          <w:i/>
          <w:iCs/>
          <w:kern w:val="1"/>
          <w:shd w:val="clear" w:color="auto" w:fill="FFFFFF"/>
          <w:lang w:eastAsia="zh-CN" w:bidi="hi-IN"/>
        </w:rPr>
        <w:t xml:space="preserve">не </w:t>
      </w:r>
      <w:r w:rsidRPr="00092C94">
        <w:rPr>
          <w:rFonts w:eastAsia="SimSun"/>
          <w:b/>
          <w:bCs/>
          <w:i/>
          <w:iCs/>
          <w:kern w:val="1"/>
          <w:shd w:val="clear" w:color="auto" w:fill="FFFFFF"/>
          <w:lang w:eastAsia="zh-CN" w:bidi="hi-IN"/>
        </w:rPr>
        <w:t>прийнято.</w:t>
      </w:r>
    </w:p>
    <w:tbl>
      <w:tblPr>
        <w:tblStyle w:val="12"/>
        <w:tblW w:w="9923" w:type="dxa"/>
        <w:tblInd w:w="-147" w:type="dxa"/>
        <w:tblLayout w:type="fixed"/>
        <w:tblLook w:val="04A0" w:firstRow="1" w:lastRow="0" w:firstColumn="1" w:lastColumn="0" w:noHBand="0" w:noVBand="1"/>
      </w:tblPr>
      <w:tblGrid>
        <w:gridCol w:w="2410"/>
        <w:gridCol w:w="2552"/>
        <w:gridCol w:w="2410"/>
        <w:gridCol w:w="2551"/>
      </w:tblGrid>
      <w:tr w:rsidR="00FA0DAF" w:rsidRPr="00092C94" w14:paraId="1FECDEFC" w14:textId="77777777" w:rsidTr="000A005D">
        <w:trPr>
          <w:trHeight w:val="251"/>
        </w:trPr>
        <w:tc>
          <w:tcPr>
            <w:tcW w:w="2410" w:type="dxa"/>
            <w:hideMark/>
          </w:tcPr>
          <w:p w14:paraId="397222DB" w14:textId="77777777" w:rsidR="00FA0DAF" w:rsidRPr="00092C94" w:rsidRDefault="00FA0DAF" w:rsidP="00BE75D9">
            <w:pPr>
              <w:widowControl w:val="0"/>
              <w:suppressAutoHyphens/>
              <w:autoSpaceDE w:val="0"/>
              <w:autoSpaceDN w:val="0"/>
              <w:jc w:val="center"/>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ПІБ</w:t>
            </w:r>
          </w:p>
        </w:tc>
        <w:tc>
          <w:tcPr>
            <w:tcW w:w="2552" w:type="dxa"/>
            <w:hideMark/>
          </w:tcPr>
          <w:p w14:paraId="6AAFF0CA" w14:textId="77777777" w:rsidR="00FA0DAF" w:rsidRPr="00092C94" w:rsidRDefault="00FA0DAF" w:rsidP="00BE75D9">
            <w:pPr>
              <w:widowControl w:val="0"/>
              <w:suppressAutoHyphens/>
              <w:autoSpaceDE w:val="0"/>
              <w:autoSpaceDN w:val="0"/>
              <w:jc w:val="center"/>
              <w:rPr>
                <w:rFonts w:ascii="Times New Roman" w:eastAsia="Courier New" w:hAnsi="Times New Roman" w:cs="Times New Roman"/>
                <w:spacing w:val="-5"/>
                <w:kern w:val="1"/>
                <w:sz w:val="24"/>
                <w:szCs w:val="24"/>
                <w:lang w:eastAsia="zh-CN" w:bidi="hi-IN"/>
              </w:rPr>
            </w:pPr>
            <w:r w:rsidRPr="00092C94">
              <w:rPr>
                <w:rFonts w:ascii="Times New Roman" w:eastAsia="Courier New" w:hAnsi="Times New Roman" w:cs="Times New Roman"/>
                <w:spacing w:val="-5"/>
                <w:kern w:val="1"/>
                <w:sz w:val="24"/>
                <w:szCs w:val="24"/>
                <w:lang w:eastAsia="zh-CN" w:bidi="hi-IN"/>
              </w:rPr>
              <w:t>Результат голосування</w:t>
            </w:r>
          </w:p>
        </w:tc>
        <w:tc>
          <w:tcPr>
            <w:tcW w:w="2410" w:type="dxa"/>
            <w:hideMark/>
          </w:tcPr>
          <w:p w14:paraId="7AB56F4A" w14:textId="77777777" w:rsidR="00FA0DAF" w:rsidRPr="00092C94" w:rsidRDefault="00FA0DAF" w:rsidP="00BE75D9">
            <w:pPr>
              <w:widowControl w:val="0"/>
              <w:suppressAutoHyphens/>
              <w:autoSpaceDE w:val="0"/>
              <w:autoSpaceDN w:val="0"/>
              <w:jc w:val="center"/>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ПІБ</w:t>
            </w:r>
          </w:p>
        </w:tc>
        <w:tc>
          <w:tcPr>
            <w:tcW w:w="2551" w:type="dxa"/>
            <w:hideMark/>
          </w:tcPr>
          <w:p w14:paraId="1D7B5808" w14:textId="77777777" w:rsidR="00FA0DAF" w:rsidRPr="00092C94" w:rsidRDefault="00FA0DAF" w:rsidP="00BE75D9">
            <w:pPr>
              <w:widowControl w:val="0"/>
              <w:suppressAutoHyphens/>
              <w:autoSpaceDE w:val="0"/>
              <w:autoSpaceDN w:val="0"/>
              <w:jc w:val="center"/>
              <w:rPr>
                <w:rFonts w:ascii="Times New Roman" w:eastAsia="Courier New" w:hAnsi="Times New Roman" w:cs="Times New Roman"/>
                <w:spacing w:val="-5"/>
                <w:kern w:val="1"/>
                <w:sz w:val="24"/>
                <w:szCs w:val="24"/>
                <w:lang w:eastAsia="zh-CN" w:bidi="hi-IN"/>
              </w:rPr>
            </w:pPr>
            <w:r w:rsidRPr="00092C94">
              <w:rPr>
                <w:rFonts w:ascii="Times New Roman" w:eastAsia="Courier New" w:hAnsi="Times New Roman" w:cs="Times New Roman"/>
                <w:spacing w:val="-5"/>
                <w:kern w:val="1"/>
                <w:sz w:val="24"/>
                <w:szCs w:val="24"/>
                <w:lang w:eastAsia="zh-CN" w:bidi="hi-IN"/>
              </w:rPr>
              <w:t>Результат голосування</w:t>
            </w:r>
          </w:p>
        </w:tc>
      </w:tr>
      <w:tr w:rsidR="00FA0DAF" w:rsidRPr="00092C94" w14:paraId="2AC3E4FC" w14:textId="77777777" w:rsidTr="000A005D">
        <w:trPr>
          <w:trHeight w:val="142"/>
        </w:trPr>
        <w:tc>
          <w:tcPr>
            <w:tcW w:w="2410" w:type="dxa"/>
            <w:hideMark/>
          </w:tcPr>
          <w:p w14:paraId="5D33263D"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Андронов В.Є.</w:t>
            </w:r>
          </w:p>
        </w:tc>
        <w:tc>
          <w:tcPr>
            <w:tcW w:w="2552" w:type="dxa"/>
          </w:tcPr>
          <w:p w14:paraId="0E4ED0F3"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c>
          <w:tcPr>
            <w:tcW w:w="2410" w:type="dxa"/>
            <w:hideMark/>
          </w:tcPr>
          <w:p w14:paraId="00B2A524"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Банас Д.М.</w:t>
            </w:r>
          </w:p>
        </w:tc>
        <w:tc>
          <w:tcPr>
            <w:tcW w:w="2551" w:type="dxa"/>
          </w:tcPr>
          <w:p w14:paraId="607605A8"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r>
      <w:tr w:rsidR="00FA0DAF" w:rsidRPr="00092C94" w14:paraId="13CD068A" w14:textId="77777777" w:rsidTr="000A005D">
        <w:trPr>
          <w:trHeight w:val="251"/>
        </w:trPr>
        <w:tc>
          <w:tcPr>
            <w:tcW w:w="2410" w:type="dxa"/>
            <w:hideMark/>
          </w:tcPr>
          <w:p w14:paraId="38346C84"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Білоцерковець Д.О.</w:t>
            </w:r>
          </w:p>
        </w:tc>
        <w:tc>
          <w:tcPr>
            <w:tcW w:w="2552" w:type="dxa"/>
          </w:tcPr>
          <w:p w14:paraId="4E33DD0B"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c>
          <w:tcPr>
            <w:tcW w:w="2410" w:type="dxa"/>
            <w:hideMark/>
          </w:tcPr>
          <w:p w14:paraId="36B3C7B6"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Вітренко А.О.</w:t>
            </w:r>
          </w:p>
        </w:tc>
        <w:tc>
          <w:tcPr>
            <w:tcW w:w="2551" w:type="dxa"/>
          </w:tcPr>
          <w:p w14:paraId="2A016D5B"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r>
      <w:tr w:rsidR="00FA0DAF" w:rsidRPr="00092C94" w14:paraId="1CBE8F1E" w14:textId="77777777" w:rsidTr="000A005D">
        <w:trPr>
          <w:trHeight w:val="251"/>
        </w:trPr>
        <w:tc>
          <w:tcPr>
            <w:tcW w:w="2410" w:type="dxa"/>
            <w:hideMark/>
          </w:tcPr>
          <w:p w14:paraId="3B80A4BD"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Говорова О.І.</w:t>
            </w:r>
          </w:p>
        </w:tc>
        <w:tc>
          <w:tcPr>
            <w:tcW w:w="2552" w:type="dxa"/>
          </w:tcPr>
          <w:p w14:paraId="513CC0E0"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голосувала</w:t>
            </w:r>
          </w:p>
        </w:tc>
        <w:tc>
          <w:tcPr>
            <w:tcW w:w="2410" w:type="dxa"/>
            <w:hideMark/>
          </w:tcPr>
          <w:p w14:paraId="22C01F87"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Гончаров О.В.</w:t>
            </w:r>
          </w:p>
        </w:tc>
        <w:tc>
          <w:tcPr>
            <w:tcW w:w="2551" w:type="dxa"/>
          </w:tcPr>
          <w:p w14:paraId="3F8642D4"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Утримався</w:t>
            </w:r>
          </w:p>
        </w:tc>
      </w:tr>
      <w:tr w:rsidR="00FA0DAF" w:rsidRPr="00092C94" w14:paraId="2E0211A8" w14:textId="77777777" w:rsidTr="000A005D">
        <w:trPr>
          <w:trHeight w:val="251"/>
        </w:trPr>
        <w:tc>
          <w:tcPr>
            <w:tcW w:w="2410" w:type="dxa"/>
          </w:tcPr>
          <w:p w14:paraId="55852C0B"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Домагальський В.М.</w:t>
            </w:r>
          </w:p>
        </w:tc>
        <w:tc>
          <w:tcPr>
            <w:tcW w:w="2552" w:type="dxa"/>
          </w:tcPr>
          <w:p w14:paraId="70F77A09"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c>
          <w:tcPr>
            <w:tcW w:w="2410" w:type="dxa"/>
          </w:tcPr>
          <w:p w14:paraId="61119584"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Зубрицька О.М.</w:t>
            </w:r>
          </w:p>
        </w:tc>
        <w:tc>
          <w:tcPr>
            <w:tcW w:w="2551" w:type="dxa"/>
          </w:tcPr>
          <w:p w14:paraId="7AA1D8AB"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Утрималась</w:t>
            </w:r>
          </w:p>
        </w:tc>
      </w:tr>
      <w:tr w:rsidR="00FA0DAF" w:rsidRPr="00092C94" w14:paraId="7C4AB9C7" w14:textId="77777777" w:rsidTr="000A005D">
        <w:trPr>
          <w:trHeight w:val="251"/>
        </w:trPr>
        <w:tc>
          <w:tcPr>
            <w:tcW w:w="2410" w:type="dxa"/>
          </w:tcPr>
          <w:p w14:paraId="206C257C"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Іщенко М.В.</w:t>
            </w:r>
          </w:p>
        </w:tc>
        <w:tc>
          <w:tcPr>
            <w:tcW w:w="2552" w:type="dxa"/>
          </w:tcPr>
          <w:p w14:paraId="6FE6DC83"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Відсутній на засіданні</w:t>
            </w:r>
          </w:p>
        </w:tc>
        <w:tc>
          <w:tcPr>
            <w:tcW w:w="2410" w:type="dxa"/>
          </w:tcPr>
          <w:p w14:paraId="06A67EF6"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Ковалевська Л.О.</w:t>
            </w:r>
          </w:p>
        </w:tc>
        <w:tc>
          <w:tcPr>
            <w:tcW w:w="2551" w:type="dxa"/>
          </w:tcPr>
          <w:p w14:paraId="3C61501A"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голосувала</w:t>
            </w:r>
          </w:p>
        </w:tc>
      </w:tr>
      <w:tr w:rsidR="00FA0DAF" w:rsidRPr="00092C94" w14:paraId="241CC5A5" w14:textId="77777777" w:rsidTr="000A005D">
        <w:trPr>
          <w:trHeight w:val="251"/>
        </w:trPr>
        <w:tc>
          <w:tcPr>
            <w:tcW w:w="2410" w:type="dxa"/>
          </w:tcPr>
          <w:p w14:paraId="59C5FA4F"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Козак Т.М.</w:t>
            </w:r>
          </w:p>
        </w:tc>
        <w:tc>
          <w:tcPr>
            <w:tcW w:w="2552" w:type="dxa"/>
          </w:tcPr>
          <w:p w14:paraId="1B207BA6"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tcPr>
          <w:p w14:paraId="483445B4"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Костюшко О.П.</w:t>
            </w:r>
          </w:p>
        </w:tc>
        <w:tc>
          <w:tcPr>
            <w:tcW w:w="2551" w:type="dxa"/>
          </w:tcPr>
          <w:p w14:paraId="1862DF4A"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r>
      <w:tr w:rsidR="00FA0DAF" w:rsidRPr="00092C94" w14:paraId="1EC58B99" w14:textId="77777777" w:rsidTr="000A005D">
        <w:trPr>
          <w:trHeight w:val="251"/>
        </w:trPr>
        <w:tc>
          <w:tcPr>
            <w:tcW w:w="2410" w:type="dxa"/>
          </w:tcPr>
          <w:p w14:paraId="7ED70169"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Маленко Г.С.</w:t>
            </w:r>
          </w:p>
        </w:tc>
        <w:tc>
          <w:tcPr>
            <w:tcW w:w="2552" w:type="dxa"/>
          </w:tcPr>
          <w:p w14:paraId="195E1B5F"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Відсутній на засіданні</w:t>
            </w:r>
          </w:p>
        </w:tc>
        <w:tc>
          <w:tcPr>
            <w:tcW w:w="2410" w:type="dxa"/>
          </w:tcPr>
          <w:p w14:paraId="4A4CD9A9"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Михайлова А.А.</w:t>
            </w:r>
          </w:p>
        </w:tc>
        <w:tc>
          <w:tcPr>
            <w:tcW w:w="2551" w:type="dxa"/>
          </w:tcPr>
          <w:p w14:paraId="0147138C"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Відсутня на засіданні</w:t>
            </w:r>
          </w:p>
        </w:tc>
      </w:tr>
      <w:tr w:rsidR="00FA0DAF" w:rsidRPr="00092C94" w14:paraId="40BBEAD8" w14:textId="77777777" w:rsidTr="000A005D">
        <w:trPr>
          <w:trHeight w:val="251"/>
        </w:trPr>
        <w:tc>
          <w:tcPr>
            <w:tcW w:w="2410" w:type="dxa"/>
          </w:tcPr>
          <w:p w14:paraId="1B8926BB"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Мондриївський В.М.</w:t>
            </w:r>
          </w:p>
        </w:tc>
        <w:tc>
          <w:tcPr>
            <w:tcW w:w="2552" w:type="dxa"/>
          </w:tcPr>
          <w:p w14:paraId="779F911C"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c>
          <w:tcPr>
            <w:tcW w:w="2410" w:type="dxa"/>
          </w:tcPr>
          <w:p w14:paraId="3F8ED812"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Пашинна Л.В.</w:t>
            </w:r>
          </w:p>
        </w:tc>
        <w:tc>
          <w:tcPr>
            <w:tcW w:w="2551" w:type="dxa"/>
          </w:tcPr>
          <w:p w14:paraId="6603F431" w14:textId="77777777" w:rsidR="00FA0DAF" w:rsidRPr="00092C94" w:rsidRDefault="00FA0DAF" w:rsidP="00BE75D9">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r>
      <w:tr w:rsidR="00FA0DAF" w:rsidRPr="00092C94" w14:paraId="1EA9245C" w14:textId="77777777" w:rsidTr="000A005D">
        <w:trPr>
          <w:trHeight w:val="251"/>
        </w:trPr>
        <w:tc>
          <w:tcPr>
            <w:tcW w:w="2410" w:type="dxa"/>
          </w:tcPr>
          <w:p w14:paraId="042D41A8" w14:textId="77777777" w:rsidR="00FA0DAF" w:rsidRPr="00092C94" w:rsidRDefault="00FA0DAF" w:rsidP="00BE75D9">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Погребиський О.І.</w:t>
            </w:r>
          </w:p>
        </w:tc>
        <w:tc>
          <w:tcPr>
            <w:tcW w:w="2552" w:type="dxa"/>
          </w:tcPr>
          <w:p w14:paraId="573C6DB2" w14:textId="77777777" w:rsidR="00FA0DAF" w:rsidRPr="00092C94" w:rsidRDefault="00FA0DAF" w:rsidP="00BE75D9">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Відсутній на засіданні</w:t>
            </w:r>
          </w:p>
        </w:tc>
        <w:tc>
          <w:tcPr>
            <w:tcW w:w="2410" w:type="dxa"/>
          </w:tcPr>
          <w:p w14:paraId="44493130" w14:textId="77777777" w:rsidR="00FA0DAF" w:rsidRPr="00092C94" w:rsidRDefault="00FA0DAF" w:rsidP="00BE75D9">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Романюк Р.С.</w:t>
            </w:r>
          </w:p>
        </w:tc>
        <w:tc>
          <w:tcPr>
            <w:tcW w:w="2551" w:type="dxa"/>
          </w:tcPr>
          <w:p w14:paraId="46F0CB04" w14:textId="77777777" w:rsidR="00FA0DAF" w:rsidRPr="00092C94" w:rsidRDefault="00FA0DAF" w:rsidP="00BE75D9">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r>
      <w:tr w:rsidR="00FA0DAF" w:rsidRPr="00092C94" w14:paraId="209BFBD8" w14:textId="77777777" w:rsidTr="000A005D">
        <w:trPr>
          <w:trHeight w:val="251"/>
        </w:trPr>
        <w:tc>
          <w:tcPr>
            <w:tcW w:w="2410" w:type="dxa"/>
          </w:tcPr>
          <w:p w14:paraId="59E490F9" w14:textId="77777777" w:rsidR="00FA0DAF" w:rsidRPr="00092C94" w:rsidRDefault="00FA0DAF" w:rsidP="00BE75D9">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Слончак В.В.</w:t>
            </w:r>
          </w:p>
        </w:tc>
        <w:tc>
          <w:tcPr>
            <w:tcW w:w="2552" w:type="dxa"/>
          </w:tcPr>
          <w:p w14:paraId="309A7919" w14:textId="77777777" w:rsidR="00FA0DAF" w:rsidRPr="00092C94" w:rsidRDefault="00FA0DAF" w:rsidP="00BE75D9">
            <w:pPr>
              <w:widowControl w:val="0"/>
              <w:suppressAutoHyphens/>
              <w:autoSpaceDE w:val="0"/>
              <w:autoSpaceDN w:val="0"/>
              <w:spacing w:before="13"/>
              <w:rPr>
                <w:rFonts w:ascii="Times New Roman" w:eastAsia="Courier New" w:hAnsi="Times New Roman" w:cs="Times New Roman"/>
                <w:spacing w:val="-2"/>
                <w:kern w:val="1"/>
                <w:sz w:val="24"/>
                <w:szCs w:val="24"/>
                <w:lang w:eastAsia="zh-CN" w:bidi="hi-IN"/>
              </w:rPr>
            </w:pPr>
            <w:r w:rsidRPr="00092C94">
              <w:rPr>
                <w:rFonts w:ascii="Times New Roman" w:eastAsia="Courier New" w:hAnsi="Times New Roman" w:cs="Times New Roman"/>
                <w:kern w:val="1"/>
                <w:sz w:val="24"/>
                <w:szCs w:val="24"/>
                <w:lang w:eastAsia="zh-CN" w:bidi="hi-IN"/>
              </w:rPr>
              <w:t>Не голосував</w:t>
            </w:r>
          </w:p>
        </w:tc>
        <w:tc>
          <w:tcPr>
            <w:tcW w:w="2410" w:type="dxa"/>
          </w:tcPr>
          <w:p w14:paraId="3124895A" w14:textId="77777777" w:rsidR="00FA0DAF" w:rsidRPr="00092C94" w:rsidRDefault="00FA0DAF" w:rsidP="00BE75D9">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Смірнова М.М.</w:t>
            </w:r>
          </w:p>
        </w:tc>
        <w:tc>
          <w:tcPr>
            <w:tcW w:w="2551" w:type="dxa"/>
          </w:tcPr>
          <w:p w14:paraId="61B6104B" w14:textId="77777777" w:rsidR="00FA0DAF" w:rsidRPr="00092C94" w:rsidRDefault="00FA0DAF" w:rsidP="00BE75D9">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Утрималась</w:t>
            </w:r>
          </w:p>
        </w:tc>
      </w:tr>
      <w:tr w:rsidR="00FA0DAF" w:rsidRPr="00092C94" w14:paraId="08FF7176" w14:textId="77777777" w:rsidTr="000A005D">
        <w:trPr>
          <w:trHeight w:val="251"/>
        </w:trPr>
        <w:tc>
          <w:tcPr>
            <w:tcW w:w="2410" w:type="dxa"/>
          </w:tcPr>
          <w:p w14:paraId="1B1944D8" w14:textId="77777777" w:rsidR="00FA0DAF" w:rsidRPr="00092C94" w:rsidRDefault="00FA0DAF" w:rsidP="00BE75D9">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Старостенко Г.В.</w:t>
            </w:r>
          </w:p>
        </w:tc>
        <w:tc>
          <w:tcPr>
            <w:tcW w:w="2552" w:type="dxa"/>
          </w:tcPr>
          <w:p w14:paraId="3372CEDD" w14:textId="77777777" w:rsidR="00FA0DAF" w:rsidRPr="00092C94" w:rsidRDefault="00FA0DAF" w:rsidP="00BE75D9">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Не голосувала</w:t>
            </w:r>
          </w:p>
        </w:tc>
        <w:tc>
          <w:tcPr>
            <w:tcW w:w="2410" w:type="dxa"/>
          </w:tcPr>
          <w:p w14:paraId="5676B732" w14:textId="77777777" w:rsidR="00FA0DAF" w:rsidRPr="00092C94" w:rsidRDefault="00FA0DAF" w:rsidP="00BE75D9">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Странніков А.М.</w:t>
            </w:r>
          </w:p>
        </w:tc>
        <w:tc>
          <w:tcPr>
            <w:tcW w:w="2551" w:type="dxa"/>
          </w:tcPr>
          <w:p w14:paraId="235EDADF" w14:textId="77777777" w:rsidR="00FA0DAF" w:rsidRPr="00092C94" w:rsidRDefault="00FA0DAF" w:rsidP="00BE75D9">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r>
      <w:tr w:rsidR="00FA0DAF" w:rsidRPr="00092C94" w14:paraId="128E4390" w14:textId="77777777" w:rsidTr="000A005D">
        <w:trPr>
          <w:trHeight w:val="251"/>
        </w:trPr>
        <w:tc>
          <w:tcPr>
            <w:tcW w:w="2410" w:type="dxa"/>
          </w:tcPr>
          <w:p w14:paraId="4AB0642E" w14:textId="77777777" w:rsidR="00FA0DAF" w:rsidRPr="00092C94" w:rsidRDefault="00FA0DAF" w:rsidP="00BE75D9">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Усов К.Г.</w:t>
            </w:r>
          </w:p>
        </w:tc>
        <w:tc>
          <w:tcPr>
            <w:tcW w:w="2552" w:type="dxa"/>
          </w:tcPr>
          <w:p w14:paraId="6C0007E8" w14:textId="77777777" w:rsidR="00FA0DAF" w:rsidRPr="00092C94" w:rsidRDefault="00FA0DAF" w:rsidP="00BE75D9">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tcPr>
          <w:p w14:paraId="583C4F42" w14:textId="77777777" w:rsidR="00FA0DAF" w:rsidRPr="00092C94" w:rsidRDefault="00FA0DAF" w:rsidP="00BE75D9">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Царенко М.О.</w:t>
            </w:r>
          </w:p>
        </w:tc>
        <w:tc>
          <w:tcPr>
            <w:tcW w:w="2551" w:type="dxa"/>
          </w:tcPr>
          <w:p w14:paraId="1CB97A1C" w14:textId="77777777" w:rsidR="00FA0DAF" w:rsidRPr="00092C94" w:rsidRDefault="00FA0DAF" w:rsidP="00BE75D9">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r>
      <w:tr w:rsidR="00FA0DAF" w:rsidRPr="00092C94" w14:paraId="6C3AEFCF" w14:textId="77777777" w:rsidTr="000A005D">
        <w:trPr>
          <w:trHeight w:val="251"/>
        </w:trPr>
        <w:tc>
          <w:tcPr>
            <w:tcW w:w="2410" w:type="dxa"/>
          </w:tcPr>
          <w:p w14:paraId="76C2B869" w14:textId="77777777" w:rsidR="00FA0DAF" w:rsidRPr="00092C94" w:rsidRDefault="00FA0DAF" w:rsidP="00BE75D9">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Чорній Б.П.</w:t>
            </w:r>
          </w:p>
        </w:tc>
        <w:tc>
          <w:tcPr>
            <w:tcW w:w="2552" w:type="dxa"/>
          </w:tcPr>
          <w:p w14:paraId="272990D4" w14:textId="77777777" w:rsidR="00FA0DAF" w:rsidRPr="00092C94" w:rsidRDefault="00FA0DAF" w:rsidP="00BE75D9">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Утримався</w:t>
            </w:r>
          </w:p>
        </w:tc>
        <w:tc>
          <w:tcPr>
            <w:tcW w:w="2410" w:type="dxa"/>
          </w:tcPr>
          <w:p w14:paraId="00A5D216" w14:textId="77777777" w:rsidR="00FA0DAF" w:rsidRPr="00092C94" w:rsidRDefault="00FA0DAF" w:rsidP="00BE75D9">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Шлапак А.В.</w:t>
            </w:r>
          </w:p>
        </w:tc>
        <w:tc>
          <w:tcPr>
            <w:tcW w:w="2551" w:type="dxa"/>
          </w:tcPr>
          <w:p w14:paraId="74794AE4" w14:textId="77777777" w:rsidR="00FA0DAF" w:rsidRPr="00092C94" w:rsidRDefault="00FA0DAF" w:rsidP="00BE75D9">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Відсутня на засіданні</w:t>
            </w:r>
          </w:p>
        </w:tc>
      </w:tr>
      <w:tr w:rsidR="00FA0DAF" w:rsidRPr="00092C94" w14:paraId="0BEDAE60" w14:textId="77777777" w:rsidTr="000A005D">
        <w:trPr>
          <w:trHeight w:val="251"/>
        </w:trPr>
        <w:tc>
          <w:tcPr>
            <w:tcW w:w="2410" w:type="dxa"/>
          </w:tcPr>
          <w:p w14:paraId="2C0EBBA1" w14:textId="77777777" w:rsidR="00FA0DAF" w:rsidRPr="00092C94" w:rsidRDefault="00FA0DAF" w:rsidP="00BE75D9">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Шовковський О.В.</w:t>
            </w:r>
          </w:p>
        </w:tc>
        <w:tc>
          <w:tcPr>
            <w:tcW w:w="2552" w:type="dxa"/>
          </w:tcPr>
          <w:p w14:paraId="4C40EAD3" w14:textId="77777777" w:rsidR="00FA0DAF" w:rsidRPr="00092C94" w:rsidRDefault="00FA0DAF" w:rsidP="00BE75D9">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Утримався</w:t>
            </w:r>
          </w:p>
        </w:tc>
        <w:tc>
          <w:tcPr>
            <w:tcW w:w="2410" w:type="dxa"/>
          </w:tcPr>
          <w:p w14:paraId="717D8A99" w14:textId="77777777" w:rsidR="00FA0DAF" w:rsidRPr="00092C94" w:rsidRDefault="00FA0DAF" w:rsidP="00BE75D9">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Яловий В.Б.</w:t>
            </w:r>
          </w:p>
        </w:tc>
        <w:tc>
          <w:tcPr>
            <w:tcW w:w="2551" w:type="dxa"/>
          </w:tcPr>
          <w:p w14:paraId="783B09A3" w14:textId="77777777" w:rsidR="00FA0DAF" w:rsidRPr="00092C94" w:rsidRDefault="00FA0DAF" w:rsidP="00BE75D9">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r>
      <w:tr w:rsidR="00FA0DAF" w:rsidRPr="007B062E" w14:paraId="2839707C" w14:textId="77777777" w:rsidTr="000A005D">
        <w:trPr>
          <w:trHeight w:val="251"/>
        </w:trPr>
        <w:tc>
          <w:tcPr>
            <w:tcW w:w="2410" w:type="dxa"/>
          </w:tcPr>
          <w:p w14:paraId="38474B9A" w14:textId="77777777" w:rsidR="00FA0DAF" w:rsidRPr="00092C94" w:rsidRDefault="00FA0DAF" w:rsidP="00BE75D9">
            <w:pPr>
              <w:widowControl w:val="0"/>
              <w:tabs>
                <w:tab w:val="right" w:pos="2194"/>
              </w:tabs>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Ярош З.В.</w:t>
            </w:r>
            <w:r w:rsidRPr="00092C94">
              <w:rPr>
                <w:rFonts w:ascii="Times New Roman" w:eastAsia="Courier New" w:hAnsi="Times New Roman" w:cs="Times New Roman"/>
                <w:kern w:val="1"/>
                <w:sz w:val="24"/>
                <w:szCs w:val="24"/>
                <w:lang w:eastAsia="zh-CN" w:bidi="hi-IN"/>
              </w:rPr>
              <w:tab/>
            </w:r>
          </w:p>
        </w:tc>
        <w:tc>
          <w:tcPr>
            <w:tcW w:w="2552" w:type="dxa"/>
          </w:tcPr>
          <w:p w14:paraId="222C2BAA" w14:textId="77777777" w:rsidR="00FA0DAF" w:rsidRPr="00092C94" w:rsidRDefault="00FA0DAF" w:rsidP="00BE75D9">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tcPr>
          <w:p w14:paraId="1393CEA2" w14:textId="77777777" w:rsidR="00FA0DAF" w:rsidRPr="00092C94" w:rsidRDefault="00FA0DAF" w:rsidP="00BE75D9">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Ярошенко Р.В.</w:t>
            </w:r>
          </w:p>
        </w:tc>
        <w:tc>
          <w:tcPr>
            <w:tcW w:w="2551" w:type="dxa"/>
          </w:tcPr>
          <w:p w14:paraId="286AE755" w14:textId="77777777" w:rsidR="00FA0DAF" w:rsidRPr="007B062E" w:rsidRDefault="00FA0DAF" w:rsidP="00BE75D9">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Відсутній на засіданні</w:t>
            </w:r>
          </w:p>
        </w:tc>
      </w:tr>
    </w:tbl>
    <w:p w14:paraId="3E9D1F43" w14:textId="77777777" w:rsidR="00FA0DAF" w:rsidRDefault="00FA0DAF" w:rsidP="00FA0DAF">
      <w:pPr>
        <w:spacing w:after="0"/>
        <w:jc w:val="both"/>
        <w:rPr>
          <w:rFonts w:eastAsia="Calibri"/>
          <w:szCs w:val="28"/>
        </w:rPr>
      </w:pPr>
    </w:p>
    <w:p w14:paraId="2CC51B7E" w14:textId="77777777" w:rsidR="00FA0DAF" w:rsidRDefault="00FA0DAF" w:rsidP="00FA0DAF">
      <w:pPr>
        <w:spacing w:after="0"/>
        <w:jc w:val="both"/>
        <w:rPr>
          <w:rFonts w:eastAsia="Calibri"/>
          <w:szCs w:val="28"/>
        </w:rPr>
      </w:pPr>
      <w:r w:rsidRPr="00DA3306">
        <w:rPr>
          <w:rFonts w:eastAsia="Calibri"/>
          <w:szCs w:val="28"/>
        </w:rPr>
        <w:t>ВИСТУПИВ: Козак Т.М.</w:t>
      </w:r>
      <w:r>
        <w:rPr>
          <w:rFonts w:eastAsia="Calibri"/>
          <w:szCs w:val="28"/>
        </w:rPr>
        <w:t xml:space="preserve"> наголосив на необхідності приведення рішення Київської міської ради </w:t>
      </w:r>
      <w:r w:rsidRPr="00196C4E">
        <w:rPr>
          <w:rFonts w:eastAsia="Calibri"/>
          <w:szCs w:val="28"/>
        </w:rPr>
        <w:t>від 16.05.2024 № 462/8428 «Про деякі питання використання майна, яке належить до комунальної власності територіальної громади міста Києва та перебуває у володінні та користуванні Приватного акціонерного товариства «Акціонерна компанія «Київводоканал»</w:t>
      </w:r>
      <w:r>
        <w:rPr>
          <w:rFonts w:eastAsia="Calibri"/>
          <w:szCs w:val="28"/>
        </w:rPr>
        <w:t xml:space="preserve"> у відповідність до нових норм законодавства з метою створення Акціонерного товариства «Київводоканал», </w:t>
      </w:r>
      <w:r w:rsidRPr="005B1387">
        <w:rPr>
          <w:rFonts w:eastAsia="Calibri"/>
          <w:szCs w:val="28"/>
        </w:rPr>
        <w:t>100 відсотків акцій (часток) у статутному капіталі якого належать державі</w:t>
      </w:r>
      <w:r>
        <w:rPr>
          <w:rFonts w:eastAsia="Calibri"/>
          <w:szCs w:val="28"/>
        </w:rPr>
        <w:t>.</w:t>
      </w:r>
    </w:p>
    <w:p w14:paraId="20BC758F" w14:textId="77777777" w:rsidR="00FA0DAF" w:rsidRDefault="00FA0DAF" w:rsidP="00FA0DAF">
      <w:pPr>
        <w:spacing w:after="0"/>
        <w:jc w:val="both"/>
        <w:rPr>
          <w:rFonts w:eastAsia="Calibri"/>
          <w:szCs w:val="28"/>
        </w:rPr>
      </w:pPr>
      <w:r>
        <w:rPr>
          <w:rFonts w:eastAsia="Calibri"/>
          <w:szCs w:val="28"/>
        </w:rPr>
        <w:t xml:space="preserve">ВИСТУПИЛА: Пашинна Л.В. з пропозицією повторно поставити на голосування надання доручення </w:t>
      </w:r>
      <w:r w:rsidRPr="00196C4E">
        <w:rPr>
          <w:rFonts w:eastAsia="Calibri"/>
          <w:szCs w:val="28"/>
        </w:rPr>
        <w:t xml:space="preserve">Департаменту житлово-комунальної інфраструктури виконавчого органу Київської міської ради (Київської міської державної адміністрації) підготувати проєкт рішення, яким будуть запропоновані зміни до рішення Київської міської ради від 16.05.2024 № 462/8428 «Про деякі питання використання майна, яке належить до комунальної власності територіальної громади міста Києва та перебуває у володінні та користуванні Приватного акціонерного товариства «Акціонерна компанія «Київводоканал» </w:t>
      </w:r>
      <w:r>
        <w:rPr>
          <w:rFonts w:eastAsia="Calibri"/>
          <w:szCs w:val="28"/>
        </w:rPr>
        <w:t>шляхом</w:t>
      </w:r>
      <w:r w:rsidRPr="00196C4E">
        <w:rPr>
          <w:rFonts w:eastAsia="Calibri"/>
          <w:szCs w:val="28"/>
        </w:rPr>
        <w:t xml:space="preserve"> створення Акціонерного товариства «Київводоканал», 100 відсотків акцій (часток) у статутному капіталі якого належать державі.</w:t>
      </w:r>
    </w:p>
    <w:p w14:paraId="78F6BF0B" w14:textId="77777777" w:rsidR="00FA0DAF" w:rsidRDefault="00FA0DAF" w:rsidP="00FA0DAF">
      <w:pPr>
        <w:spacing w:after="0"/>
        <w:jc w:val="both"/>
        <w:rPr>
          <w:rFonts w:eastAsia="Calibri"/>
          <w:szCs w:val="28"/>
        </w:rPr>
      </w:pPr>
      <w:r>
        <w:rPr>
          <w:rFonts w:eastAsia="Calibri"/>
          <w:szCs w:val="28"/>
        </w:rPr>
        <w:t xml:space="preserve">ВИРІШИЛИ: </w:t>
      </w:r>
      <w:r w:rsidRPr="00196C4E">
        <w:rPr>
          <w:rFonts w:eastAsia="Calibri"/>
          <w:szCs w:val="28"/>
        </w:rPr>
        <w:t xml:space="preserve">Доручити Департаменту житлово-комунальної інфраструктури виконавчого органу Київської міської ради (Київської міської державної адміністрації) підготувати проєкт рішення, яким будуть запропоновані зміни до рішення Київської міської ради від 16.05.2024 № 462/8428 «Про деякі питання використання майна, яке належить до комунальної власності територіальної громади міста Києва та перебуває у володінні та користуванні Приватного </w:t>
      </w:r>
      <w:r w:rsidRPr="00196C4E">
        <w:rPr>
          <w:rFonts w:eastAsia="Calibri"/>
          <w:szCs w:val="28"/>
        </w:rPr>
        <w:lastRenderedPageBreak/>
        <w:t xml:space="preserve">акціонерного товариства «Акціонерна компанія «Київводоканал» </w:t>
      </w:r>
      <w:r>
        <w:rPr>
          <w:rFonts w:eastAsia="Calibri"/>
          <w:szCs w:val="28"/>
        </w:rPr>
        <w:t>шляхом</w:t>
      </w:r>
      <w:r w:rsidRPr="00196C4E">
        <w:rPr>
          <w:rFonts w:eastAsia="Calibri"/>
          <w:szCs w:val="28"/>
        </w:rPr>
        <w:t xml:space="preserve"> створення Акціонерного товариства «Київводоканал», 100 відсотків акцій (часток) у статутному капіталі якого належать державі.</w:t>
      </w:r>
    </w:p>
    <w:p w14:paraId="2D0C0FDE" w14:textId="77777777" w:rsidR="00FA0DAF" w:rsidRPr="00092C94" w:rsidRDefault="00FA0DAF" w:rsidP="00FA0DAF">
      <w:pPr>
        <w:widowControl w:val="0"/>
        <w:suppressAutoHyphens/>
        <w:spacing w:after="0" w:line="240" w:lineRule="auto"/>
        <w:jc w:val="both"/>
        <w:rPr>
          <w:rFonts w:eastAsia="Liberation Serif"/>
          <w:iCs/>
          <w:color w:val="000000"/>
          <w:kern w:val="1"/>
          <w:lang w:eastAsia="uk-UA" w:bidi="hi-IN"/>
        </w:rPr>
      </w:pPr>
      <w:r w:rsidRPr="00092C94">
        <w:rPr>
          <w:rFonts w:eastAsia="SimSun"/>
          <w:kern w:val="1"/>
          <w:shd w:val="clear" w:color="auto" w:fill="FFFFFF"/>
          <w:lang w:eastAsia="zh-CN" w:bidi="hi-IN"/>
        </w:rPr>
        <w:t>ГОЛОСУВАЛИ:  «за» –</w:t>
      </w:r>
      <w:r w:rsidRPr="00092C94">
        <w:rPr>
          <w:rFonts w:eastAsia="SimSun"/>
          <w:kern w:val="1"/>
          <w:shd w:val="clear" w:color="auto" w:fill="FFFFFF"/>
          <w:lang w:val="ru-RU" w:eastAsia="zh-CN" w:bidi="hi-IN"/>
        </w:rPr>
        <w:t xml:space="preserve"> </w:t>
      </w:r>
      <w:r>
        <w:rPr>
          <w:rFonts w:eastAsia="SimSun"/>
          <w:kern w:val="1"/>
          <w:shd w:val="clear" w:color="auto" w:fill="FFFFFF"/>
          <w:lang w:val="ru-RU" w:eastAsia="zh-CN" w:bidi="hi-IN"/>
        </w:rPr>
        <w:t>7</w:t>
      </w:r>
      <w:r w:rsidRPr="00092C94">
        <w:rPr>
          <w:rFonts w:eastAsia="SimSun"/>
          <w:kern w:val="1"/>
          <w:shd w:val="clear" w:color="auto" w:fill="FFFFFF"/>
          <w:lang w:eastAsia="zh-CN" w:bidi="hi-IN"/>
        </w:rPr>
        <w:t xml:space="preserve">, «проти» – 0, «утримались» – </w:t>
      </w:r>
      <w:r>
        <w:rPr>
          <w:rFonts w:eastAsia="SimSun"/>
          <w:kern w:val="1"/>
          <w:shd w:val="clear" w:color="auto" w:fill="FFFFFF"/>
          <w:lang w:eastAsia="zh-CN" w:bidi="hi-IN"/>
        </w:rPr>
        <w:t>3</w:t>
      </w:r>
      <w:r w:rsidRPr="00092C94">
        <w:rPr>
          <w:rFonts w:eastAsia="SimSun"/>
          <w:kern w:val="1"/>
          <w:shd w:val="clear" w:color="auto" w:fill="FFFFFF"/>
          <w:lang w:eastAsia="zh-CN" w:bidi="hi-IN"/>
        </w:rPr>
        <w:t xml:space="preserve">, «не голосували» – </w:t>
      </w:r>
      <w:r>
        <w:rPr>
          <w:rFonts w:eastAsia="SimSun"/>
          <w:kern w:val="1"/>
          <w:shd w:val="clear" w:color="auto" w:fill="FFFFFF"/>
          <w:lang w:eastAsia="zh-CN" w:bidi="hi-IN"/>
        </w:rPr>
        <w:t>14</w:t>
      </w:r>
      <w:r w:rsidRPr="00092C94">
        <w:rPr>
          <w:rFonts w:eastAsia="SimSun"/>
          <w:kern w:val="1"/>
          <w:shd w:val="clear" w:color="auto" w:fill="FFFFFF"/>
          <w:lang w:eastAsia="zh-CN" w:bidi="hi-IN"/>
        </w:rPr>
        <w:t xml:space="preserve">. </w:t>
      </w:r>
      <w:r w:rsidRPr="00092C94">
        <w:rPr>
          <w:rFonts w:eastAsia="SimSun"/>
          <w:b/>
          <w:bCs/>
          <w:i/>
          <w:iCs/>
          <w:kern w:val="1"/>
          <w:shd w:val="clear" w:color="auto" w:fill="FFFFFF"/>
          <w:lang w:eastAsia="zh-CN" w:bidi="hi-IN"/>
        </w:rPr>
        <w:t xml:space="preserve">Рішення </w:t>
      </w:r>
      <w:r>
        <w:rPr>
          <w:rFonts w:eastAsia="SimSun"/>
          <w:b/>
          <w:bCs/>
          <w:i/>
          <w:iCs/>
          <w:kern w:val="1"/>
          <w:shd w:val="clear" w:color="auto" w:fill="FFFFFF"/>
          <w:lang w:eastAsia="zh-CN" w:bidi="hi-IN"/>
        </w:rPr>
        <w:t xml:space="preserve">не </w:t>
      </w:r>
      <w:r w:rsidRPr="00092C94">
        <w:rPr>
          <w:rFonts w:eastAsia="SimSun"/>
          <w:b/>
          <w:bCs/>
          <w:i/>
          <w:iCs/>
          <w:kern w:val="1"/>
          <w:shd w:val="clear" w:color="auto" w:fill="FFFFFF"/>
          <w:lang w:eastAsia="zh-CN" w:bidi="hi-IN"/>
        </w:rPr>
        <w:t>прийнято.</w:t>
      </w:r>
    </w:p>
    <w:tbl>
      <w:tblPr>
        <w:tblStyle w:val="12"/>
        <w:tblW w:w="9923" w:type="dxa"/>
        <w:tblInd w:w="-147" w:type="dxa"/>
        <w:tblLayout w:type="fixed"/>
        <w:tblLook w:val="04A0" w:firstRow="1" w:lastRow="0" w:firstColumn="1" w:lastColumn="0" w:noHBand="0" w:noVBand="1"/>
      </w:tblPr>
      <w:tblGrid>
        <w:gridCol w:w="2410"/>
        <w:gridCol w:w="2552"/>
        <w:gridCol w:w="2410"/>
        <w:gridCol w:w="2551"/>
      </w:tblGrid>
      <w:tr w:rsidR="00FA0DAF" w:rsidRPr="00092C94" w14:paraId="47792FE4" w14:textId="77777777" w:rsidTr="000A005D">
        <w:trPr>
          <w:trHeight w:val="251"/>
        </w:trPr>
        <w:tc>
          <w:tcPr>
            <w:tcW w:w="2410" w:type="dxa"/>
            <w:hideMark/>
          </w:tcPr>
          <w:p w14:paraId="42C98FB0" w14:textId="77777777" w:rsidR="00FA0DAF" w:rsidRPr="00092C94" w:rsidRDefault="00FA0DAF" w:rsidP="00DA674A">
            <w:pPr>
              <w:widowControl w:val="0"/>
              <w:suppressAutoHyphens/>
              <w:autoSpaceDE w:val="0"/>
              <w:autoSpaceDN w:val="0"/>
              <w:jc w:val="center"/>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ПІБ</w:t>
            </w:r>
          </w:p>
        </w:tc>
        <w:tc>
          <w:tcPr>
            <w:tcW w:w="2552" w:type="dxa"/>
            <w:hideMark/>
          </w:tcPr>
          <w:p w14:paraId="499A3D30" w14:textId="77777777" w:rsidR="00FA0DAF" w:rsidRPr="00092C94" w:rsidRDefault="00FA0DAF" w:rsidP="00DA674A">
            <w:pPr>
              <w:widowControl w:val="0"/>
              <w:suppressAutoHyphens/>
              <w:autoSpaceDE w:val="0"/>
              <w:autoSpaceDN w:val="0"/>
              <w:jc w:val="center"/>
              <w:rPr>
                <w:rFonts w:ascii="Times New Roman" w:eastAsia="Courier New" w:hAnsi="Times New Roman" w:cs="Times New Roman"/>
                <w:spacing w:val="-5"/>
                <w:kern w:val="1"/>
                <w:sz w:val="24"/>
                <w:szCs w:val="24"/>
                <w:lang w:eastAsia="zh-CN" w:bidi="hi-IN"/>
              </w:rPr>
            </w:pPr>
            <w:r w:rsidRPr="00092C94">
              <w:rPr>
                <w:rFonts w:ascii="Times New Roman" w:eastAsia="Courier New" w:hAnsi="Times New Roman" w:cs="Times New Roman"/>
                <w:spacing w:val="-5"/>
                <w:kern w:val="1"/>
                <w:sz w:val="24"/>
                <w:szCs w:val="24"/>
                <w:lang w:eastAsia="zh-CN" w:bidi="hi-IN"/>
              </w:rPr>
              <w:t>Результат голосування</w:t>
            </w:r>
          </w:p>
        </w:tc>
        <w:tc>
          <w:tcPr>
            <w:tcW w:w="2410" w:type="dxa"/>
            <w:hideMark/>
          </w:tcPr>
          <w:p w14:paraId="3D2A23A5" w14:textId="77777777" w:rsidR="00FA0DAF" w:rsidRPr="00092C94" w:rsidRDefault="00FA0DAF" w:rsidP="00DA674A">
            <w:pPr>
              <w:widowControl w:val="0"/>
              <w:suppressAutoHyphens/>
              <w:autoSpaceDE w:val="0"/>
              <w:autoSpaceDN w:val="0"/>
              <w:jc w:val="center"/>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ПІБ</w:t>
            </w:r>
          </w:p>
        </w:tc>
        <w:tc>
          <w:tcPr>
            <w:tcW w:w="2551" w:type="dxa"/>
            <w:hideMark/>
          </w:tcPr>
          <w:p w14:paraId="14A6362E" w14:textId="77777777" w:rsidR="00FA0DAF" w:rsidRPr="00092C94" w:rsidRDefault="00FA0DAF" w:rsidP="00DA674A">
            <w:pPr>
              <w:widowControl w:val="0"/>
              <w:suppressAutoHyphens/>
              <w:autoSpaceDE w:val="0"/>
              <w:autoSpaceDN w:val="0"/>
              <w:jc w:val="center"/>
              <w:rPr>
                <w:rFonts w:ascii="Times New Roman" w:eastAsia="Courier New" w:hAnsi="Times New Roman" w:cs="Times New Roman"/>
                <w:spacing w:val="-5"/>
                <w:kern w:val="1"/>
                <w:sz w:val="24"/>
                <w:szCs w:val="24"/>
                <w:lang w:eastAsia="zh-CN" w:bidi="hi-IN"/>
              </w:rPr>
            </w:pPr>
            <w:r w:rsidRPr="00092C94">
              <w:rPr>
                <w:rFonts w:ascii="Times New Roman" w:eastAsia="Courier New" w:hAnsi="Times New Roman" w:cs="Times New Roman"/>
                <w:spacing w:val="-5"/>
                <w:kern w:val="1"/>
                <w:sz w:val="24"/>
                <w:szCs w:val="24"/>
                <w:lang w:eastAsia="zh-CN" w:bidi="hi-IN"/>
              </w:rPr>
              <w:t>Результат голосування</w:t>
            </w:r>
          </w:p>
        </w:tc>
      </w:tr>
      <w:tr w:rsidR="00FA0DAF" w:rsidRPr="00092C94" w14:paraId="4F706B4D" w14:textId="77777777" w:rsidTr="000A005D">
        <w:trPr>
          <w:trHeight w:val="142"/>
        </w:trPr>
        <w:tc>
          <w:tcPr>
            <w:tcW w:w="2410" w:type="dxa"/>
            <w:hideMark/>
          </w:tcPr>
          <w:p w14:paraId="0F2F2BFA"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Андронов В.Є.</w:t>
            </w:r>
          </w:p>
        </w:tc>
        <w:tc>
          <w:tcPr>
            <w:tcW w:w="2552" w:type="dxa"/>
          </w:tcPr>
          <w:p w14:paraId="1FB6C9BF"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c>
          <w:tcPr>
            <w:tcW w:w="2410" w:type="dxa"/>
            <w:hideMark/>
          </w:tcPr>
          <w:p w14:paraId="42667981"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Банас Д.М.</w:t>
            </w:r>
          </w:p>
        </w:tc>
        <w:tc>
          <w:tcPr>
            <w:tcW w:w="2551" w:type="dxa"/>
          </w:tcPr>
          <w:p w14:paraId="705030E3"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r>
      <w:tr w:rsidR="00FA0DAF" w:rsidRPr="00092C94" w14:paraId="68B28EBE" w14:textId="77777777" w:rsidTr="000A005D">
        <w:trPr>
          <w:trHeight w:val="251"/>
        </w:trPr>
        <w:tc>
          <w:tcPr>
            <w:tcW w:w="2410" w:type="dxa"/>
            <w:hideMark/>
          </w:tcPr>
          <w:p w14:paraId="26D1461C"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Білоцерковець Д.О.</w:t>
            </w:r>
          </w:p>
        </w:tc>
        <w:tc>
          <w:tcPr>
            <w:tcW w:w="2552" w:type="dxa"/>
          </w:tcPr>
          <w:p w14:paraId="457B718B"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c>
          <w:tcPr>
            <w:tcW w:w="2410" w:type="dxa"/>
            <w:hideMark/>
          </w:tcPr>
          <w:p w14:paraId="2BBFC561"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Вітренко А.О.</w:t>
            </w:r>
          </w:p>
        </w:tc>
        <w:tc>
          <w:tcPr>
            <w:tcW w:w="2551" w:type="dxa"/>
          </w:tcPr>
          <w:p w14:paraId="7703D295"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r>
      <w:tr w:rsidR="00FA0DAF" w:rsidRPr="00092C94" w14:paraId="5D4F7086" w14:textId="77777777" w:rsidTr="000A005D">
        <w:trPr>
          <w:trHeight w:val="251"/>
        </w:trPr>
        <w:tc>
          <w:tcPr>
            <w:tcW w:w="2410" w:type="dxa"/>
            <w:hideMark/>
          </w:tcPr>
          <w:p w14:paraId="251B0F87"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Говорова О.І.</w:t>
            </w:r>
          </w:p>
        </w:tc>
        <w:tc>
          <w:tcPr>
            <w:tcW w:w="2552" w:type="dxa"/>
          </w:tcPr>
          <w:p w14:paraId="1A2F753A"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голосувала</w:t>
            </w:r>
          </w:p>
        </w:tc>
        <w:tc>
          <w:tcPr>
            <w:tcW w:w="2410" w:type="dxa"/>
            <w:hideMark/>
          </w:tcPr>
          <w:p w14:paraId="29B0FAFA"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Гончаров О.В.</w:t>
            </w:r>
          </w:p>
        </w:tc>
        <w:tc>
          <w:tcPr>
            <w:tcW w:w="2551" w:type="dxa"/>
          </w:tcPr>
          <w:p w14:paraId="0599188C"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Утримався</w:t>
            </w:r>
          </w:p>
        </w:tc>
      </w:tr>
      <w:tr w:rsidR="00FA0DAF" w:rsidRPr="00092C94" w14:paraId="69CC65E5" w14:textId="77777777" w:rsidTr="000A005D">
        <w:trPr>
          <w:trHeight w:val="251"/>
        </w:trPr>
        <w:tc>
          <w:tcPr>
            <w:tcW w:w="2410" w:type="dxa"/>
          </w:tcPr>
          <w:p w14:paraId="4B9CB153"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Домагальський В.М.</w:t>
            </w:r>
          </w:p>
        </w:tc>
        <w:tc>
          <w:tcPr>
            <w:tcW w:w="2552" w:type="dxa"/>
          </w:tcPr>
          <w:p w14:paraId="554BA587"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c>
          <w:tcPr>
            <w:tcW w:w="2410" w:type="dxa"/>
          </w:tcPr>
          <w:p w14:paraId="521A06DB"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Зубрицька О.М.</w:t>
            </w:r>
          </w:p>
        </w:tc>
        <w:tc>
          <w:tcPr>
            <w:tcW w:w="2551" w:type="dxa"/>
          </w:tcPr>
          <w:p w14:paraId="4B85DF17"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Утрималась</w:t>
            </w:r>
          </w:p>
        </w:tc>
      </w:tr>
      <w:tr w:rsidR="00FA0DAF" w:rsidRPr="00092C94" w14:paraId="10AF2EF3" w14:textId="77777777" w:rsidTr="000A005D">
        <w:trPr>
          <w:trHeight w:val="251"/>
        </w:trPr>
        <w:tc>
          <w:tcPr>
            <w:tcW w:w="2410" w:type="dxa"/>
          </w:tcPr>
          <w:p w14:paraId="616DFBA6"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Іщенко М.В.</w:t>
            </w:r>
          </w:p>
        </w:tc>
        <w:tc>
          <w:tcPr>
            <w:tcW w:w="2552" w:type="dxa"/>
          </w:tcPr>
          <w:p w14:paraId="535BFA00"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Відсутній на засіданні</w:t>
            </w:r>
          </w:p>
        </w:tc>
        <w:tc>
          <w:tcPr>
            <w:tcW w:w="2410" w:type="dxa"/>
          </w:tcPr>
          <w:p w14:paraId="0A92C505"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Ковалевська Л.О.</w:t>
            </w:r>
          </w:p>
        </w:tc>
        <w:tc>
          <w:tcPr>
            <w:tcW w:w="2551" w:type="dxa"/>
          </w:tcPr>
          <w:p w14:paraId="3B9CFD53"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голосувала</w:t>
            </w:r>
          </w:p>
        </w:tc>
      </w:tr>
      <w:tr w:rsidR="00FA0DAF" w:rsidRPr="00092C94" w14:paraId="5A129534" w14:textId="77777777" w:rsidTr="000A005D">
        <w:trPr>
          <w:trHeight w:val="251"/>
        </w:trPr>
        <w:tc>
          <w:tcPr>
            <w:tcW w:w="2410" w:type="dxa"/>
          </w:tcPr>
          <w:p w14:paraId="2BA8D2EE"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Козак Т.М.</w:t>
            </w:r>
          </w:p>
        </w:tc>
        <w:tc>
          <w:tcPr>
            <w:tcW w:w="2552" w:type="dxa"/>
          </w:tcPr>
          <w:p w14:paraId="06B0C636"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tcPr>
          <w:p w14:paraId="46B0BF9D"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Костюшко О.П.</w:t>
            </w:r>
          </w:p>
        </w:tc>
        <w:tc>
          <w:tcPr>
            <w:tcW w:w="2551" w:type="dxa"/>
          </w:tcPr>
          <w:p w14:paraId="05B3B425"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r>
      <w:tr w:rsidR="00FA0DAF" w:rsidRPr="00092C94" w14:paraId="15E188B0" w14:textId="77777777" w:rsidTr="000A005D">
        <w:trPr>
          <w:trHeight w:val="251"/>
        </w:trPr>
        <w:tc>
          <w:tcPr>
            <w:tcW w:w="2410" w:type="dxa"/>
          </w:tcPr>
          <w:p w14:paraId="15F2DAB6"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Маленко Г.С.</w:t>
            </w:r>
          </w:p>
        </w:tc>
        <w:tc>
          <w:tcPr>
            <w:tcW w:w="2552" w:type="dxa"/>
          </w:tcPr>
          <w:p w14:paraId="20BD4465"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Відсутній на засіданні</w:t>
            </w:r>
          </w:p>
        </w:tc>
        <w:tc>
          <w:tcPr>
            <w:tcW w:w="2410" w:type="dxa"/>
          </w:tcPr>
          <w:p w14:paraId="17F5AD16"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Михайлова А.А.</w:t>
            </w:r>
          </w:p>
        </w:tc>
        <w:tc>
          <w:tcPr>
            <w:tcW w:w="2551" w:type="dxa"/>
          </w:tcPr>
          <w:p w14:paraId="46FDE907"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Відсутня на засіданні</w:t>
            </w:r>
          </w:p>
        </w:tc>
      </w:tr>
      <w:tr w:rsidR="00FA0DAF" w:rsidRPr="00092C94" w14:paraId="31C08E2D" w14:textId="77777777" w:rsidTr="000A005D">
        <w:trPr>
          <w:trHeight w:val="251"/>
        </w:trPr>
        <w:tc>
          <w:tcPr>
            <w:tcW w:w="2410" w:type="dxa"/>
          </w:tcPr>
          <w:p w14:paraId="084584EF"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Мондриївський В.М.</w:t>
            </w:r>
          </w:p>
        </w:tc>
        <w:tc>
          <w:tcPr>
            <w:tcW w:w="2552" w:type="dxa"/>
          </w:tcPr>
          <w:p w14:paraId="6E0972C1"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c>
          <w:tcPr>
            <w:tcW w:w="2410" w:type="dxa"/>
          </w:tcPr>
          <w:p w14:paraId="7B843D36"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Пашинна Л.В.</w:t>
            </w:r>
          </w:p>
        </w:tc>
        <w:tc>
          <w:tcPr>
            <w:tcW w:w="2551" w:type="dxa"/>
          </w:tcPr>
          <w:p w14:paraId="1B2D3E6D" w14:textId="77777777" w:rsidR="00FA0DAF" w:rsidRPr="00092C94" w:rsidRDefault="00FA0DAF" w:rsidP="00DA674A">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r>
      <w:tr w:rsidR="00FA0DAF" w:rsidRPr="00092C94" w14:paraId="02D151B9" w14:textId="77777777" w:rsidTr="000A005D">
        <w:trPr>
          <w:trHeight w:val="251"/>
        </w:trPr>
        <w:tc>
          <w:tcPr>
            <w:tcW w:w="2410" w:type="dxa"/>
          </w:tcPr>
          <w:p w14:paraId="431B1F20" w14:textId="77777777" w:rsidR="00FA0DAF" w:rsidRPr="00092C94" w:rsidRDefault="00FA0DAF" w:rsidP="00DA674A">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Погребиський О.І.</w:t>
            </w:r>
          </w:p>
        </w:tc>
        <w:tc>
          <w:tcPr>
            <w:tcW w:w="2552" w:type="dxa"/>
          </w:tcPr>
          <w:p w14:paraId="0285F31C" w14:textId="77777777" w:rsidR="00FA0DAF" w:rsidRPr="00092C94" w:rsidRDefault="00FA0DAF" w:rsidP="00DA674A">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Відсутній на засіданні</w:t>
            </w:r>
          </w:p>
        </w:tc>
        <w:tc>
          <w:tcPr>
            <w:tcW w:w="2410" w:type="dxa"/>
          </w:tcPr>
          <w:p w14:paraId="67CC1C89" w14:textId="77777777" w:rsidR="00FA0DAF" w:rsidRPr="00092C94" w:rsidRDefault="00FA0DAF" w:rsidP="00DA674A">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Романюк Р.С.</w:t>
            </w:r>
          </w:p>
        </w:tc>
        <w:tc>
          <w:tcPr>
            <w:tcW w:w="2551" w:type="dxa"/>
          </w:tcPr>
          <w:p w14:paraId="1C6FA9C9" w14:textId="77777777" w:rsidR="00FA0DAF" w:rsidRPr="00092C94" w:rsidRDefault="00FA0DAF" w:rsidP="00DA674A">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r>
      <w:tr w:rsidR="00FA0DAF" w:rsidRPr="00092C94" w14:paraId="4F600F44" w14:textId="77777777" w:rsidTr="000A005D">
        <w:trPr>
          <w:trHeight w:val="251"/>
        </w:trPr>
        <w:tc>
          <w:tcPr>
            <w:tcW w:w="2410" w:type="dxa"/>
          </w:tcPr>
          <w:p w14:paraId="3338E78C" w14:textId="77777777" w:rsidR="00FA0DAF" w:rsidRPr="00092C94" w:rsidRDefault="00FA0DAF" w:rsidP="00DA674A">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Слончак В.В.</w:t>
            </w:r>
          </w:p>
        </w:tc>
        <w:tc>
          <w:tcPr>
            <w:tcW w:w="2552" w:type="dxa"/>
          </w:tcPr>
          <w:p w14:paraId="2917A853" w14:textId="77777777" w:rsidR="00FA0DAF" w:rsidRPr="00092C94" w:rsidRDefault="00FA0DAF" w:rsidP="00DA674A">
            <w:pPr>
              <w:widowControl w:val="0"/>
              <w:suppressAutoHyphens/>
              <w:autoSpaceDE w:val="0"/>
              <w:autoSpaceDN w:val="0"/>
              <w:spacing w:before="13"/>
              <w:rPr>
                <w:rFonts w:ascii="Times New Roman" w:eastAsia="Courier New" w:hAnsi="Times New Roman" w:cs="Times New Roman"/>
                <w:spacing w:val="-2"/>
                <w:kern w:val="1"/>
                <w:sz w:val="24"/>
                <w:szCs w:val="24"/>
                <w:lang w:eastAsia="zh-CN" w:bidi="hi-IN"/>
              </w:rPr>
            </w:pPr>
            <w:r w:rsidRPr="00092C94">
              <w:rPr>
                <w:rFonts w:ascii="Times New Roman" w:eastAsia="Courier New" w:hAnsi="Times New Roman" w:cs="Times New Roman"/>
                <w:kern w:val="1"/>
                <w:sz w:val="24"/>
                <w:szCs w:val="24"/>
                <w:lang w:eastAsia="zh-CN" w:bidi="hi-IN"/>
              </w:rPr>
              <w:t>Не голосував</w:t>
            </w:r>
          </w:p>
        </w:tc>
        <w:tc>
          <w:tcPr>
            <w:tcW w:w="2410" w:type="dxa"/>
          </w:tcPr>
          <w:p w14:paraId="0BA1470E" w14:textId="77777777" w:rsidR="00FA0DAF" w:rsidRPr="00092C94" w:rsidRDefault="00FA0DAF" w:rsidP="00DA674A">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Смірнова М.М.</w:t>
            </w:r>
          </w:p>
        </w:tc>
        <w:tc>
          <w:tcPr>
            <w:tcW w:w="2551" w:type="dxa"/>
          </w:tcPr>
          <w:p w14:paraId="452FA1D4" w14:textId="77777777" w:rsidR="00FA0DAF" w:rsidRPr="00092C94" w:rsidRDefault="00FA0DAF" w:rsidP="00DA674A">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Утрималась</w:t>
            </w:r>
          </w:p>
        </w:tc>
      </w:tr>
      <w:tr w:rsidR="00FA0DAF" w:rsidRPr="00092C94" w14:paraId="7488AA77" w14:textId="77777777" w:rsidTr="000A005D">
        <w:trPr>
          <w:trHeight w:val="251"/>
        </w:trPr>
        <w:tc>
          <w:tcPr>
            <w:tcW w:w="2410" w:type="dxa"/>
          </w:tcPr>
          <w:p w14:paraId="333687F5" w14:textId="77777777" w:rsidR="00FA0DAF" w:rsidRPr="00092C94" w:rsidRDefault="00FA0DAF" w:rsidP="00DA674A">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Старостенко Г.В.</w:t>
            </w:r>
          </w:p>
        </w:tc>
        <w:tc>
          <w:tcPr>
            <w:tcW w:w="2552" w:type="dxa"/>
          </w:tcPr>
          <w:p w14:paraId="4E0A9D31" w14:textId="77777777" w:rsidR="00FA0DAF" w:rsidRPr="00092C94" w:rsidRDefault="00FA0DAF" w:rsidP="00DA674A">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Не голосувала</w:t>
            </w:r>
          </w:p>
        </w:tc>
        <w:tc>
          <w:tcPr>
            <w:tcW w:w="2410" w:type="dxa"/>
          </w:tcPr>
          <w:p w14:paraId="083D3CD1" w14:textId="77777777" w:rsidR="00FA0DAF" w:rsidRPr="00092C94" w:rsidRDefault="00FA0DAF" w:rsidP="00DA674A">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Странніков А.М.</w:t>
            </w:r>
          </w:p>
        </w:tc>
        <w:tc>
          <w:tcPr>
            <w:tcW w:w="2551" w:type="dxa"/>
          </w:tcPr>
          <w:p w14:paraId="3052D380" w14:textId="77777777" w:rsidR="00FA0DAF" w:rsidRPr="00092C94" w:rsidRDefault="00FA0DAF" w:rsidP="00DA674A">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r>
      <w:tr w:rsidR="00FA0DAF" w:rsidRPr="00092C94" w14:paraId="06217FD6" w14:textId="77777777" w:rsidTr="000A005D">
        <w:trPr>
          <w:trHeight w:val="251"/>
        </w:trPr>
        <w:tc>
          <w:tcPr>
            <w:tcW w:w="2410" w:type="dxa"/>
          </w:tcPr>
          <w:p w14:paraId="3A0096AF" w14:textId="77777777" w:rsidR="00FA0DAF" w:rsidRPr="00092C94" w:rsidRDefault="00FA0DAF" w:rsidP="00DA674A">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Усов К.Г.</w:t>
            </w:r>
          </w:p>
        </w:tc>
        <w:tc>
          <w:tcPr>
            <w:tcW w:w="2552" w:type="dxa"/>
          </w:tcPr>
          <w:p w14:paraId="43A1905D" w14:textId="77777777" w:rsidR="00FA0DAF" w:rsidRPr="00092C94" w:rsidRDefault="00FA0DAF" w:rsidP="00DA674A">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c>
          <w:tcPr>
            <w:tcW w:w="2410" w:type="dxa"/>
          </w:tcPr>
          <w:p w14:paraId="282C22FE" w14:textId="77777777" w:rsidR="00FA0DAF" w:rsidRPr="00092C94" w:rsidRDefault="00FA0DAF" w:rsidP="00DA674A">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Царенко М.О.</w:t>
            </w:r>
          </w:p>
        </w:tc>
        <w:tc>
          <w:tcPr>
            <w:tcW w:w="2551" w:type="dxa"/>
          </w:tcPr>
          <w:p w14:paraId="404730A2" w14:textId="77777777" w:rsidR="00FA0DAF" w:rsidRPr="00092C94" w:rsidRDefault="00FA0DAF" w:rsidP="00DA674A">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r>
      <w:tr w:rsidR="00FA0DAF" w:rsidRPr="00092C94" w14:paraId="5820F6CA" w14:textId="77777777" w:rsidTr="000A005D">
        <w:trPr>
          <w:trHeight w:val="251"/>
        </w:trPr>
        <w:tc>
          <w:tcPr>
            <w:tcW w:w="2410" w:type="dxa"/>
          </w:tcPr>
          <w:p w14:paraId="4E31E512" w14:textId="77777777" w:rsidR="00FA0DAF" w:rsidRPr="00092C94" w:rsidRDefault="00FA0DAF" w:rsidP="00DA674A">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Чорній Б.П.</w:t>
            </w:r>
          </w:p>
        </w:tc>
        <w:tc>
          <w:tcPr>
            <w:tcW w:w="2552" w:type="dxa"/>
          </w:tcPr>
          <w:p w14:paraId="6B2DC372" w14:textId="77777777" w:rsidR="00FA0DAF" w:rsidRPr="00092C94" w:rsidRDefault="00FA0DAF" w:rsidP="00DA674A">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tcPr>
          <w:p w14:paraId="55AFD96F" w14:textId="77777777" w:rsidR="00FA0DAF" w:rsidRPr="00092C94" w:rsidRDefault="00FA0DAF" w:rsidP="00DA674A">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Шлапак А.В.</w:t>
            </w:r>
          </w:p>
        </w:tc>
        <w:tc>
          <w:tcPr>
            <w:tcW w:w="2551" w:type="dxa"/>
          </w:tcPr>
          <w:p w14:paraId="56355C40" w14:textId="77777777" w:rsidR="00FA0DAF" w:rsidRPr="00092C94" w:rsidRDefault="00FA0DAF" w:rsidP="00DA674A">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Відсутня на засіданні</w:t>
            </w:r>
          </w:p>
        </w:tc>
      </w:tr>
      <w:tr w:rsidR="00FA0DAF" w:rsidRPr="00092C94" w14:paraId="33CE0C27" w14:textId="77777777" w:rsidTr="000A005D">
        <w:trPr>
          <w:trHeight w:val="251"/>
        </w:trPr>
        <w:tc>
          <w:tcPr>
            <w:tcW w:w="2410" w:type="dxa"/>
          </w:tcPr>
          <w:p w14:paraId="03A880AC" w14:textId="77777777" w:rsidR="00FA0DAF" w:rsidRPr="00092C94" w:rsidRDefault="00FA0DAF" w:rsidP="00DA674A">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Шовковський О.В.</w:t>
            </w:r>
          </w:p>
        </w:tc>
        <w:tc>
          <w:tcPr>
            <w:tcW w:w="2552" w:type="dxa"/>
          </w:tcPr>
          <w:p w14:paraId="725CFF6D" w14:textId="77777777" w:rsidR="00FA0DAF" w:rsidRPr="00092C94" w:rsidRDefault="00FA0DAF" w:rsidP="00DA674A">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c>
          <w:tcPr>
            <w:tcW w:w="2410" w:type="dxa"/>
          </w:tcPr>
          <w:p w14:paraId="74BFFA98" w14:textId="77777777" w:rsidR="00FA0DAF" w:rsidRPr="00092C94" w:rsidRDefault="00FA0DAF" w:rsidP="00DA674A">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Яловий В.Б.</w:t>
            </w:r>
          </w:p>
        </w:tc>
        <w:tc>
          <w:tcPr>
            <w:tcW w:w="2551" w:type="dxa"/>
          </w:tcPr>
          <w:p w14:paraId="03FD9F1F" w14:textId="77777777" w:rsidR="00FA0DAF" w:rsidRPr="00092C94" w:rsidRDefault="00FA0DAF" w:rsidP="00DA674A">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r>
      <w:tr w:rsidR="00FA0DAF" w:rsidRPr="007B062E" w14:paraId="375F6A9B" w14:textId="77777777" w:rsidTr="000A005D">
        <w:trPr>
          <w:trHeight w:val="251"/>
        </w:trPr>
        <w:tc>
          <w:tcPr>
            <w:tcW w:w="2410" w:type="dxa"/>
          </w:tcPr>
          <w:p w14:paraId="02B50E3C" w14:textId="77777777" w:rsidR="00FA0DAF" w:rsidRPr="00092C94" w:rsidRDefault="00FA0DAF" w:rsidP="00DA674A">
            <w:pPr>
              <w:widowControl w:val="0"/>
              <w:tabs>
                <w:tab w:val="right" w:pos="2194"/>
              </w:tabs>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Ярош З.В.</w:t>
            </w:r>
            <w:r w:rsidRPr="00092C94">
              <w:rPr>
                <w:rFonts w:ascii="Times New Roman" w:eastAsia="Courier New" w:hAnsi="Times New Roman" w:cs="Times New Roman"/>
                <w:kern w:val="1"/>
                <w:sz w:val="24"/>
                <w:szCs w:val="24"/>
                <w:lang w:eastAsia="zh-CN" w:bidi="hi-IN"/>
              </w:rPr>
              <w:tab/>
            </w:r>
          </w:p>
        </w:tc>
        <w:tc>
          <w:tcPr>
            <w:tcW w:w="2552" w:type="dxa"/>
          </w:tcPr>
          <w:p w14:paraId="76EFD402" w14:textId="77777777" w:rsidR="00FA0DAF" w:rsidRPr="00092C94" w:rsidRDefault="00FA0DAF" w:rsidP="00DA674A">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tcPr>
          <w:p w14:paraId="69A5441E" w14:textId="77777777" w:rsidR="00FA0DAF" w:rsidRPr="00092C94" w:rsidRDefault="00FA0DAF" w:rsidP="00DA674A">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Ярошенко Р.В.</w:t>
            </w:r>
          </w:p>
        </w:tc>
        <w:tc>
          <w:tcPr>
            <w:tcW w:w="2551" w:type="dxa"/>
          </w:tcPr>
          <w:p w14:paraId="04331954" w14:textId="77777777" w:rsidR="00FA0DAF" w:rsidRPr="007B062E" w:rsidRDefault="00FA0DAF" w:rsidP="00DA674A">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Відсутній на засіданні</w:t>
            </w:r>
          </w:p>
        </w:tc>
      </w:tr>
    </w:tbl>
    <w:p w14:paraId="628993E6" w14:textId="77777777" w:rsidR="00FA0DAF" w:rsidRDefault="00FA0DAF" w:rsidP="00FA0DAF">
      <w:pPr>
        <w:spacing w:after="0"/>
        <w:jc w:val="both"/>
        <w:rPr>
          <w:rFonts w:eastAsia="Calibri"/>
          <w:szCs w:val="28"/>
        </w:rPr>
      </w:pPr>
    </w:p>
    <w:p w14:paraId="52FBC55B" w14:textId="77777777" w:rsidR="00FA0DAF" w:rsidRPr="00A478DD" w:rsidRDefault="00FA0DAF" w:rsidP="00FA0DAF">
      <w:pPr>
        <w:spacing w:after="0"/>
        <w:jc w:val="both"/>
        <w:rPr>
          <w:rFonts w:eastAsia="Calibri"/>
          <w:szCs w:val="28"/>
        </w:rPr>
      </w:pPr>
      <w:r>
        <w:rPr>
          <w:rFonts w:eastAsia="Calibri"/>
          <w:szCs w:val="28"/>
        </w:rPr>
        <w:t>ВИСТУПИВ: Вітренко А.О. з пропозицією п</w:t>
      </w:r>
      <w:r w:rsidRPr="00092C94">
        <w:rPr>
          <w:rFonts w:eastAsia="Calibri"/>
          <w:szCs w:val="28"/>
        </w:rPr>
        <w:t>ідтримати проєкт рішення Київської міської ради «Про питання заборгованості ПрАТ «АК «Київводоканал» (доручення Київського міського голови від 16.04.2026 № 08/231 – 308/ПР)</w:t>
      </w:r>
      <w:r>
        <w:rPr>
          <w:rFonts w:eastAsia="Calibri"/>
          <w:szCs w:val="28"/>
        </w:rPr>
        <w:t>.</w:t>
      </w:r>
    </w:p>
    <w:p w14:paraId="1FCF15FE" w14:textId="77777777" w:rsidR="00FA0DAF" w:rsidRPr="00092C94" w:rsidRDefault="00FA0DAF" w:rsidP="00FA0DAF">
      <w:pPr>
        <w:spacing w:after="0"/>
        <w:jc w:val="both"/>
        <w:rPr>
          <w:rFonts w:eastAsia="Calibri"/>
          <w:szCs w:val="28"/>
        </w:rPr>
      </w:pPr>
      <w:r w:rsidRPr="00092C94">
        <w:rPr>
          <w:rFonts w:eastAsia="Calibri"/>
          <w:szCs w:val="28"/>
        </w:rPr>
        <w:t>ВИРІШИЛИ: Підтримати проєкт рішення Київської міської ради «Про питання заборгованості ПрАТ «АК «Київводоканал» (доручення Київського міського голови від 16.04.2026 № 08/231 – 308/ПР)</w:t>
      </w:r>
      <w:r>
        <w:rPr>
          <w:rFonts w:eastAsia="Calibri"/>
          <w:szCs w:val="28"/>
        </w:rPr>
        <w:t>.</w:t>
      </w:r>
    </w:p>
    <w:p w14:paraId="668B7442" w14:textId="77777777" w:rsidR="00FA0DAF" w:rsidRPr="00092C94" w:rsidRDefault="00FA0DAF" w:rsidP="00FA0DAF">
      <w:pPr>
        <w:widowControl w:val="0"/>
        <w:suppressAutoHyphens/>
        <w:spacing w:after="0" w:line="240" w:lineRule="auto"/>
        <w:jc w:val="both"/>
        <w:rPr>
          <w:rFonts w:eastAsia="Liberation Serif"/>
          <w:iCs/>
          <w:color w:val="000000"/>
          <w:kern w:val="1"/>
          <w:lang w:eastAsia="uk-UA" w:bidi="hi-IN"/>
        </w:rPr>
      </w:pPr>
      <w:r w:rsidRPr="00092C94">
        <w:rPr>
          <w:rFonts w:eastAsia="SimSun"/>
          <w:kern w:val="1"/>
          <w:shd w:val="clear" w:color="auto" w:fill="FFFFFF"/>
          <w:lang w:eastAsia="zh-CN" w:bidi="hi-IN"/>
        </w:rPr>
        <w:t>ГОЛОСУВАЛИ:  «за» –</w:t>
      </w:r>
      <w:r w:rsidRPr="00092C94">
        <w:rPr>
          <w:rFonts w:eastAsia="SimSun"/>
          <w:kern w:val="1"/>
          <w:shd w:val="clear" w:color="auto" w:fill="FFFFFF"/>
          <w:lang w:val="ru-RU" w:eastAsia="zh-CN" w:bidi="hi-IN"/>
        </w:rPr>
        <w:t xml:space="preserve"> 19</w:t>
      </w:r>
      <w:r w:rsidRPr="00092C94">
        <w:rPr>
          <w:rFonts w:eastAsia="SimSun"/>
          <w:kern w:val="1"/>
          <w:shd w:val="clear" w:color="auto" w:fill="FFFFFF"/>
          <w:lang w:eastAsia="zh-CN" w:bidi="hi-IN"/>
        </w:rPr>
        <w:t xml:space="preserve">, «проти» – </w:t>
      </w:r>
      <w:r>
        <w:rPr>
          <w:rFonts w:eastAsia="SimSun"/>
          <w:kern w:val="1"/>
          <w:shd w:val="clear" w:color="auto" w:fill="FFFFFF"/>
          <w:lang w:eastAsia="zh-CN" w:bidi="hi-IN"/>
        </w:rPr>
        <w:t>1</w:t>
      </w:r>
      <w:r w:rsidRPr="00092C94">
        <w:rPr>
          <w:rFonts w:eastAsia="SimSun"/>
          <w:kern w:val="1"/>
          <w:shd w:val="clear" w:color="auto" w:fill="FFFFFF"/>
          <w:lang w:eastAsia="zh-CN" w:bidi="hi-IN"/>
        </w:rPr>
        <w:t xml:space="preserve">, «утримались» – </w:t>
      </w:r>
      <w:r>
        <w:rPr>
          <w:rFonts w:eastAsia="SimSun"/>
          <w:kern w:val="1"/>
          <w:shd w:val="clear" w:color="auto" w:fill="FFFFFF"/>
          <w:lang w:eastAsia="zh-CN" w:bidi="hi-IN"/>
        </w:rPr>
        <w:t>1</w:t>
      </w:r>
      <w:r w:rsidRPr="00092C94">
        <w:rPr>
          <w:rFonts w:eastAsia="SimSun"/>
          <w:kern w:val="1"/>
          <w:shd w:val="clear" w:color="auto" w:fill="FFFFFF"/>
          <w:lang w:eastAsia="zh-CN" w:bidi="hi-IN"/>
        </w:rPr>
        <w:t xml:space="preserve">, «не голосували» – </w:t>
      </w:r>
      <w:r>
        <w:rPr>
          <w:rFonts w:eastAsia="SimSun"/>
          <w:kern w:val="1"/>
          <w:shd w:val="clear" w:color="auto" w:fill="FFFFFF"/>
          <w:lang w:eastAsia="zh-CN" w:bidi="hi-IN"/>
        </w:rPr>
        <w:t>3</w:t>
      </w:r>
      <w:r w:rsidRPr="00092C94">
        <w:rPr>
          <w:rFonts w:eastAsia="SimSun"/>
          <w:kern w:val="1"/>
          <w:shd w:val="clear" w:color="auto" w:fill="FFFFFF"/>
          <w:lang w:eastAsia="zh-CN" w:bidi="hi-IN"/>
        </w:rPr>
        <w:t xml:space="preserve">. </w:t>
      </w:r>
      <w:r w:rsidRPr="00092C94">
        <w:rPr>
          <w:rFonts w:eastAsia="SimSun"/>
          <w:b/>
          <w:bCs/>
          <w:i/>
          <w:iCs/>
          <w:kern w:val="1"/>
          <w:shd w:val="clear" w:color="auto" w:fill="FFFFFF"/>
          <w:lang w:eastAsia="zh-CN" w:bidi="hi-IN"/>
        </w:rPr>
        <w:t>Рішення прийнято.</w:t>
      </w:r>
    </w:p>
    <w:tbl>
      <w:tblPr>
        <w:tblStyle w:val="12"/>
        <w:tblW w:w="9923" w:type="dxa"/>
        <w:tblInd w:w="-147" w:type="dxa"/>
        <w:tblLayout w:type="fixed"/>
        <w:tblLook w:val="04A0" w:firstRow="1" w:lastRow="0" w:firstColumn="1" w:lastColumn="0" w:noHBand="0" w:noVBand="1"/>
      </w:tblPr>
      <w:tblGrid>
        <w:gridCol w:w="2410"/>
        <w:gridCol w:w="2552"/>
        <w:gridCol w:w="2410"/>
        <w:gridCol w:w="2551"/>
      </w:tblGrid>
      <w:tr w:rsidR="00FA0DAF" w:rsidRPr="00092C94" w14:paraId="6F955489" w14:textId="77777777" w:rsidTr="000A005D">
        <w:trPr>
          <w:trHeight w:val="251"/>
        </w:trPr>
        <w:tc>
          <w:tcPr>
            <w:tcW w:w="2410" w:type="dxa"/>
            <w:hideMark/>
          </w:tcPr>
          <w:p w14:paraId="0EF7F0A8" w14:textId="77777777" w:rsidR="00FA0DAF" w:rsidRPr="00092C94" w:rsidRDefault="00FA0DAF" w:rsidP="00073107">
            <w:pPr>
              <w:widowControl w:val="0"/>
              <w:suppressAutoHyphens/>
              <w:autoSpaceDE w:val="0"/>
              <w:autoSpaceDN w:val="0"/>
              <w:jc w:val="center"/>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ПІБ</w:t>
            </w:r>
          </w:p>
        </w:tc>
        <w:tc>
          <w:tcPr>
            <w:tcW w:w="2552" w:type="dxa"/>
            <w:hideMark/>
          </w:tcPr>
          <w:p w14:paraId="58D806FD" w14:textId="77777777" w:rsidR="00FA0DAF" w:rsidRPr="00092C94" w:rsidRDefault="00FA0DAF" w:rsidP="00073107">
            <w:pPr>
              <w:widowControl w:val="0"/>
              <w:suppressAutoHyphens/>
              <w:autoSpaceDE w:val="0"/>
              <w:autoSpaceDN w:val="0"/>
              <w:jc w:val="center"/>
              <w:rPr>
                <w:rFonts w:ascii="Times New Roman" w:eastAsia="Courier New" w:hAnsi="Times New Roman" w:cs="Times New Roman"/>
                <w:spacing w:val="-5"/>
                <w:kern w:val="1"/>
                <w:sz w:val="24"/>
                <w:szCs w:val="24"/>
                <w:lang w:eastAsia="zh-CN" w:bidi="hi-IN"/>
              </w:rPr>
            </w:pPr>
            <w:r w:rsidRPr="00092C94">
              <w:rPr>
                <w:rFonts w:ascii="Times New Roman" w:eastAsia="Courier New" w:hAnsi="Times New Roman" w:cs="Times New Roman"/>
                <w:spacing w:val="-5"/>
                <w:kern w:val="1"/>
                <w:sz w:val="24"/>
                <w:szCs w:val="24"/>
                <w:lang w:eastAsia="zh-CN" w:bidi="hi-IN"/>
              </w:rPr>
              <w:t>Результат голосування</w:t>
            </w:r>
          </w:p>
        </w:tc>
        <w:tc>
          <w:tcPr>
            <w:tcW w:w="2410" w:type="dxa"/>
            <w:hideMark/>
          </w:tcPr>
          <w:p w14:paraId="72910D52" w14:textId="77777777" w:rsidR="00FA0DAF" w:rsidRPr="00092C94" w:rsidRDefault="00FA0DAF" w:rsidP="00073107">
            <w:pPr>
              <w:widowControl w:val="0"/>
              <w:suppressAutoHyphens/>
              <w:autoSpaceDE w:val="0"/>
              <w:autoSpaceDN w:val="0"/>
              <w:jc w:val="center"/>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ПІБ</w:t>
            </w:r>
          </w:p>
        </w:tc>
        <w:tc>
          <w:tcPr>
            <w:tcW w:w="2551" w:type="dxa"/>
            <w:hideMark/>
          </w:tcPr>
          <w:p w14:paraId="41B8F4D5" w14:textId="77777777" w:rsidR="00FA0DAF" w:rsidRPr="00092C94" w:rsidRDefault="00FA0DAF" w:rsidP="00073107">
            <w:pPr>
              <w:widowControl w:val="0"/>
              <w:suppressAutoHyphens/>
              <w:autoSpaceDE w:val="0"/>
              <w:autoSpaceDN w:val="0"/>
              <w:jc w:val="center"/>
              <w:rPr>
                <w:rFonts w:ascii="Times New Roman" w:eastAsia="Courier New" w:hAnsi="Times New Roman" w:cs="Times New Roman"/>
                <w:spacing w:val="-5"/>
                <w:kern w:val="1"/>
                <w:sz w:val="24"/>
                <w:szCs w:val="24"/>
                <w:lang w:eastAsia="zh-CN" w:bidi="hi-IN"/>
              </w:rPr>
            </w:pPr>
            <w:r w:rsidRPr="00092C94">
              <w:rPr>
                <w:rFonts w:ascii="Times New Roman" w:eastAsia="Courier New" w:hAnsi="Times New Roman" w:cs="Times New Roman"/>
                <w:spacing w:val="-5"/>
                <w:kern w:val="1"/>
                <w:sz w:val="24"/>
                <w:szCs w:val="24"/>
                <w:lang w:eastAsia="zh-CN" w:bidi="hi-IN"/>
              </w:rPr>
              <w:t>Результат голосування</w:t>
            </w:r>
          </w:p>
        </w:tc>
      </w:tr>
      <w:tr w:rsidR="00FA0DAF" w:rsidRPr="00092C94" w14:paraId="1861BBD2" w14:textId="77777777" w:rsidTr="000A005D">
        <w:trPr>
          <w:trHeight w:val="142"/>
        </w:trPr>
        <w:tc>
          <w:tcPr>
            <w:tcW w:w="2410" w:type="dxa"/>
            <w:hideMark/>
          </w:tcPr>
          <w:p w14:paraId="4ED8FEB5"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Андронов В.Є.</w:t>
            </w:r>
          </w:p>
        </w:tc>
        <w:tc>
          <w:tcPr>
            <w:tcW w:w="2552" w:type="dxa"/>
          </w:tcPr>
          <w:p w14:paraId="75B0582B"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c>
          <w:tcPr>
            <w:tcW w:w="2410" w:type="dxa"/>
            <w:hideMark/>
          </w:tcPr>
          <w:p w14:paraId="0933517A"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Банас Д.М.</w:t>
            </w:r>
          </w:p>
        </w:tc>
        <w:tc>
          <w:tcPr>
            <w:tcW w:w="2551" w:type="dxa"/>
          </w:tcPr>
          <w:p w14:paraId="10C95F82"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r>
      <w:tr w:rsidR="00FA0DAF" w:rsidRPr="00092C94" w14:paraId="5892F103" w14:textId="77777777" w:rsidTr="000A005D">
        <w:trPr>
          <w:trHeight w:val="251"/>
        </w:trPr>
        <w:tc>
          <w:tcPr>
            <w:tcW w:w="2410" w:type="dxa"/>
            <w:hideMark/>
          </w:tcPr>
          <w:p w14:paraId="786F269A"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Білоцерковець Д.О.</w:t>
            </w:r>
          </w:p>
        </w:tc>
        <w:tc>
          <w:tcPr>
            <w:tcW w:w="2552" w:type="dxa"/>
          </w:tcPr>
          <w:p w14:paraId="5B28CE71"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hideMark/>
          </w:tcPr>
          <w:p w14:paraId="47849F7D"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Вітренко А.О.</w:t>
            </w:r>
          </w:p>
        </w:tc>
        <w:tc>
          <w:tcPr>
            <w:tcW w:w="2551" w:type="dxa"/>
          </w:tcPr>
          <w:p w14:paraId="45E76177"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r>
      <w:tr w:rsidR="00FA0DAF" w:rsidRPr="00092C94" w14:paraId="7356F97E" w14:textId="77777777" w:rsidTr="000A005D">
        <w:trPr>
          <w:trHeight w:val="251"/>
        </w:trPr>
        <w:tc>
          <w:tcPr>
            <w:tcW w:w="2410" w:type="dxa"/>
            <w:hideMark/>
          </w:tcPr>
          <w:p w14:paraId="1834F7AE"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Говорова О.І.</w:t>
            </w:r>
          </w:p>
        </w:tc>
        <w:tc>
          <w:tcPr>
            <w:tcW w:w="2552" w:type="dxa"/>
          </w:tcPr>
          <w:p w14:paraId="430E7DCA"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голосувала</w:t>
            </w:r>
          </w:p>
        </w:tc>
        <w:tc>
          <w:tcPr>
            <w:tcW w:w="2410" w:type="dxa"/>
            <w:hideMark/>
          </w:tcPr>
          <w:p w14:paraId="1DFC9556"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Гончаров О.В.</w:t>
            </w:r>
          </w:p>
        </w:tc>
        <w:tc>
          <w:tcPr>
            <w:tcW w:w="2551" w:type="dxa"/>
          </w:tcPr>
          <w:p w14:paraId="7DF9CDBE"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r>
      <w:tr w:rsidR="00FA0DAF" w:rsidRPr="00092C94" w14:paraId="4E3476D4" w14:textId="77777777" w:rsidTr="000A005D">
        <w:trPr>
          <w:trHeight w:val="251"/>
        </w:trPr>
        <w:tc>
          <w:tcPr>
            <w:tcW w:w="2410" w:type="dxa"/>
          </w:tcPr>
          <w:p w14:paraId="6AAE4032"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Домагальський В.М.</w:t>
            </w:r>
          </w:p>
        </w:tc>
        <w:tc>
          <w:tcPr>
            <w:tcW w:w="2552" w:type="dxa"/>
          </w:tcPr>
          <w:p w14:paraId="39E1ADE2"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c>
          <w:tcPr>
            <w:tcW w:w="2410" w:type="dxa"/>
          </w:tcPr>
          <w:p w14:paraId="21D88A46"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Зубрицька О.М.</w:t>
            </w:r>
          </w:p>
        </w:tc>
        <w:tc>
          <w:tcPr>
            <w:tcW w:w="2551" w:type="dxa"/>
          </w:tcPr>
          <w:p w14:paraId="0B3D6ABC"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r>
      <w:tr w:rsidR="00FA0DAF" w:rsidRPr="00092C94" w14:paraId="6E7B5204" w14:textId="77777777" w:rsidTr="000A005D">
        <w:trPr>
          <w:trHeight w:val="251"/>
        </w:trPr>
        <w:tc>
          <w:tcPr>
            <w:tcW w:w="2410" w:type="dxa"/>
          </w:tcPr>
          <w:p w14:paraId="4DBF7643"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Іщенко М.В.</w:t>
            </w:r>
          </w:p>
        </w:tc>
        <w:tc>
          <w:tcPr>
            <w:tcW w:w="2552" w:type="dxa"/>
          </w:tcPr>
          <w:p w14:paraId="4528BA9C"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Відсутній на засіданні</w:t>
            </w:r>
          </w:p>
        </w:tc>
        <w:tc>
          <w:tcPr>
            <w:tcW w:w="2410" w:type="dxa"/>
          </w:tcPr>
          <w:p w14:paraId="468BDD72"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Ковалевська Л.О.</w:t>
            </w:r>
          </w:p>
        </w:tc>
        <w:tc>
          <w:tcPr>
            <w:tcW w:w="2551" w:type="dxa"/>
          </w:tcPr>
          <w:p w14:paraId="7EBB3208"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r>
      <w:tr w:rsidR="00FA0DAF" w:rsidRPr="00092C94" w14:paraId="51CDF129" w14:textId="77777777" w:rsidTr="000A005D">
        <w:trPr>
          <w:trHeight w:val="251"/>
        </w:trPr>
        <w:tc>
          <w:tcPr>
            <w:tcW w:w="2410" w:type="dxa"/>
          </w:tcPr>
          <w:p w14:paraId="0C066010"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Козак Т.М.</w:t>
            </w:r>
          </w:p>
        </w:tc>
        <w:tc>
          <w:tcPr>
            <w:tcW w:w="2552" w:type="dxa"/>
          </w:tcPr>
          <w:p w14:paraId="6B9FFBFC"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Проти</w:t>
            </w:r>
          </w:p>
        </w:tc>
        <w:tc>
          <w:tcPr>
            <w:tcW w:w="2410" w:type="dxa"/>
          </w:tcPr>
          <w:p w14:paraId="7392D8E5"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Костюшко О.П.</w:t>
            </w:r>
          </w:p>
        </w:tc>
        <w:tc>
          <w:tcPr>
            <w:tcW w:w="2551" w:type="dxa"/>
          </w:tcPr>
          <w:p w14:paraId="6397CE30"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r>
      <w:tr w:rsidR="00FA0DAF" w:rsidRPr="00092C94" w14:paraId="64570FE6" w14:textId="77777777" w:rsidTr="000A005D">
        <w:trPr>
          <w:trHeight w:val="251"/>
        </w:trPr>
        <w:tc>
          <w:tcPr>
            <w:tcW w:w="2410" w:type="dxa"/>
          </w:tcPr>
          <w:p w14:paraId="64A9970C"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Маленко Г.С.</w:t>
            </w:r>
          </w:p>
        </w:tc>
        <w:tc>
          <w:tcPr>
            <w:tcW w:w="2552" w:type="dxa"/>
          </w:tcPr>
          <w:p w14:paraId="59148970"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Відсутній на засіданні</w:t>
            </w:r>
          </w:p>
        </w:tc>
        <w:tc>
          <w:tcPr>
            <w:tcW w:w="2410" w:type="dxa"/>
          </w:tcPr>
          <w:p w14:paraId="03E984FA"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Михайлова А.А.</w:t>
            </w:r>
          </w:p>
        </w:tc>
        <w:tc>
          <w:tcPr>
            <w:tcW w:w="2551" w:type="dxa"/>
          </w:tcPr>
          <w:p w14:paraId="309F24E4"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Відсутня на засіданні</w:t>
            </w:r>
          </w:p>
        </w:tc>
      </w:tr>
      <w:tr w:rsidR="00FA0DAF" w:rsidRPr="00092C94" w14:paraId="5098CB42" w14:textId="77777777" w:rsidTr="000A005D">
        <w:trPr>
          <w:trHeight w:val="251"/>
        </w:trPr>
        <w:tc>
          <w:tcPr>
            <w:tcW w:w="2410" w:type="dxa"/>
          </w:tcPr>
          <w:p w14:paraId="7B09D8EC"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Мондриївський В.М.</w:t>
            </w:r>
          </w:p>
        </w:tc>
        <w:tc>
          <w:tcPr>
            <w:tcW w:w="2552" w:type="dxa"/>
          </w:tcPr>
          <w:p w14:paraId="43D3C4EE"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c>
          <w:tcPr>
            <w:tcW w:w="2410" w:type="dxa"/>
          </w:tcPr>
          <w:p w14:paraId="2E36A738"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Пашинна Л.В.</w:t>
            </w:r>
          </w:p>
        </w:tc>
        <w:tc>
          <w:tcPr>
            <w:tcW w:w="2551" w:type="dxa"/>
          </w:tcPr>
          <w:p w14:paraId="01B9D123" w14:textId="77777777" w:rsidR="00FA0DAF" w:rsidRPr="00092C94" w:rsidRDefault="00FA0DAF" w:rsidP="00073107">
            <w:pPr>
              <w:widowControl w:val="0"/>
              <w:suppressAutoHyphens/>
              <w:autoSpaceDE w:val="0"/>
              <w:autoSpaceDN w:val="0"/>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r>
      <w:tr w:rsidR="00FA0DAF" w:rsidRPr="00092C94" w14:paraId="1D5B3A82" w14:textId="77777777" w:rsidTr="000A005D">
        <w:trPr>
          <w:trHeight w:val="251"/>
        </w:trPr>
        <w:tc>
          <w:tcPr>
            <w:tcW w:w="2410" w:type="dxa"/>
          </w:tcPr>
          <w:p w14:paraId="10BA8EE1" w14:textId="77777777" w:rsidR="00FA0DAF" w:rsidRPr="00092C94" w:rsidRDefault="00FA0DAF" w:rsidP="00073107">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Погребиський О.І.</w:t>
            </w:r>
          </w:p>
        </w:tc>
        <w:tc>
          <w:tcPr>
            <w:tcW w:w="2552" w:type="dxa"/>
          </w:tcPr>
          <w:p w14:paraId="6008076E" w14:textId="77777777" w:rsidR="00FA0DAF" w:rsidRPr="00092C94" w:rsidRDefault="00FA0DAF" w:rsidP="00073107">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Відсутній на засіданні</w:t>
            </w:r>
          </w:p>
        </w:tc>
        <w:tc>
          <w:tcPr>
            <w:tcW w:w="2410" w:type="dxa"/>
          </w:tcPr>
          <w:p w14:paraId="2F1201EB" w14:textId="77777777" w:rsidR="00FA0DAF" w:rsidRPr="00092C94" w:rsidRDefault="00FA0DAF" w:rsidP="00073107">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Романюк Р.С.</w:t>
            </w:r>
          </w:p>
        </w:tc>
        <w:tc>
          <w:tcPr>
            <w:tcW w:w="2551" w:type="dxa"/>
          </w:tcPr>
          <w:p w14:paraId="60E070FB" w14:textId="77777777" w:rsidR="00FA0DAF" w:rsidRPr="00092C94" w:rsidRDefault="00FA0DAF" w:rsidP="00073107">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r>
      <w:tr w:rsidR="00FA0DAF" w:rsidRPr="00092C94" w14:paraId="0F577150" w14:textId="77777777" w:rsidTr="000A005D">
        <w:trPr>
          <w:trHeight w:val="251"/>
        </w:trPr>
        <w:tc>
          <w:tcPr>
            <w:tcW w:w="2410" w:type="dxa"/>
          </w:tcPr>
          <w:p w14:paraId="4FE0413A" w14:textId="77777777" w:rsidR="00FA0DAF" w:rsidRPr="00092C94" w:rsidRDefault="00FA0DAF" w:rsidP="00073107">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Слончак В.В.</w:t>
            </w:r>
          </w:p>
        </w:tc>
        <w:tc>
          <w:tcPr>
            <w:tcW w:w="2552" w:type="dxa"/>
          </w:tcPr>
          <w:p w14:paraId="69332A28" w14:textId="77777777" w:rsidR="00FA0DAF" w:rsidRPr="00092C94" w:rsidRDefault="00FA0DAF" w:rsidP="00073107">
            <w:pPr>
              <w:widowControl w:val="0"/>
              <w:suppressAutoHyphens/>
              <w:autoSpaceDE w:val="0"/>
              <w:autoSpaceDN w:val="0"/>
              <w:spacing w:before="13"/>
              <w:rPr>
                <w:rFonts w:ascii="Times New Roman" w:eastAsia="Courier New" w:hAnsi="Times New Roman" w:cs="Times New Roman"/>
                <w:spacing w:val="-2"/>
                <w:kern w:val="1"/>
                <w:sz w:val="24"/>
                <w:szCs w:val="24"/>
                <w:lang w:eastAsia="zh-CN" w:bidi="hi-IN"/>
              </w:rPr>
            </w:pPr>
            <w:r w:rsidRPr="00092C94">
              <w:rPr>
                <w:rFonts w:ascii="Times New Roman" w:eastAsia="Courier New" w:hAnsi="Times New Roman" w:cs="Times New Roman"/>
                <w:kern w:val="1"/>
                <w:sz w:val="24"/>
                <w:szCs w:val="24"/>
                <w:lang w:eastAsia="zh-CN" w:bidi="hi-IN"/>
              </w:rPr>
              <w:t>Не голосував</w:t>
            </w:r>
          </w:p>
        </w:tc>
        <w:tc>
          <w:tcPr>
            <w:tcW w:w="2410" w:type="dxa"/>
          </w:tcPr>
          <w:p w14:paraId="6AE5236F" w14:textId="77777777" w:rsidR="00FA0DAF" w:rsidRPr="00092C94" w:rsidRDefault="00FA0DAF" w:rsidP="00073107">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Смірнова М.М.</w:t>
            </w:r>
          </w:p>
        </w:tc>
        <w:tc>
          <w:tcPr>
            <w:tcW w:w="2551" w:type="dxa"/>
          </w:tcPr>
          <w:p w14:paraId="738D5088" w14:textId="77777777" w:rsidR="00FA0DAF" w:rsidRPr="00092C94" w:rsidRDefault="00FA0DAF" w:rsidP="00073107">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r>
      <w:tr w:rsidR="00FA0DAF" w:rsidRPr="00092C94" w14:paraId="01CE7E2D" w14:textId="77777777" w:rsidTr="000A005D">
        <w:trPr>
          <w:trHeight w:val="251"/>
        </w:trPr>
        <w:tc>
          <w:tcPr>
            <w:tcW w:w="2410" w:type="dxa"/>
          </w:tcPr>
          <w:p w14:paraId="28A2BFF0" w14:textId="77777777" w:rsidR="00FA0DAF" w:rsidRPr="00092C94" w:rsidRDefault="00FA0DAF" w:rsidP="00073107">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Старостенко Г.В.</w:t>
            </w:r>
          </w:p>
        </w:tc>
        <w:tc>
          <w:tcPr>
            <w:tcW w:w="2552" w:type="dxa"/>
          </w:tcPr>
          <w:p w14:paraId="06AA24AC" w14:textId="77777777" w:rsidR="00FA0DAF" w:rsidRPr="00092C94" w:rsidRDefault="00FA0DAF" w:rsidP="00073107">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tcPr>
          <w:p w14:paraId="484D7CBA" w14:textId="77777777" w:rsidR="00FA0DAF" w:rsidRPr="00092C94" w:rsidRDefault="00FA0DAF" w:rsidP="00073107">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Странніков А.М.</w:t>
            </w:r>
          </w:p>
        </w:tc>
        <w:tc>
          <w:tcPr>
            <w:tcW w:w="2551" w:type="dxa"/>
          </w:tcPr>
          <w:p w14:paraId="5FB6C5C8" w14:textId="77777777" w:rsidR="00FA0DAF" w:rsidRPr="00092C94" w:rsidRDefault="00FA0DAF" w:rsidP="00073107">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r>
      <w:tr w:rsidR="00FA0DAF" w:rsidRPr="00092C94" w14:paraId="66775CB4" w14:textId="77777777" w:rsidTr="000A005D">
        <w:trPr>
          <w:trHeight w:val="251"/>
        </w:trPr>
        <w:tc>
          <w:tcPr>
            <w:tcW w:w="2410" w:type="dxa"/>
          </w:tcPr>
          <w:p w14:paraId="69CB22C4" w14:textId="77777777" w:rsidR="00FA0DAF" w:rsidRPr="00092C94" w:rsidRDefault="00FA0DAF" w:rsidP="00073107">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Усов К.Г.</w:t>
            </w:r>
          </w:p>
        </w:tc>
        <w:tc>
          <w:tcPr>
            <w:tcW w:w="2552" w:type="dxa"/>
          </w:tcPr>
          <w:p w14:paraId="3101AFAB" w14:textId="77777777" w:rsidR="00FA0DAF" w:rsidRPr="00092C94" w:rsidRDefault="00FA0DAF" w:rsidP="00073107">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tcPr>
          <w:p w14:paraId="28BD0445" w14:textId="77777777" w:rsidR="00FA0DAF" w:rsidRPr="00092C94" w:rsidRDefault="00FA0DAF" w:rsidP="00073107">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Царенко М.О.</w:t>
            </w:r>
          </w:p>
        </w:tc>
        <w:tc>
          <w:tcPr>
            <w:tcW w:w="2551" w:type="dxa"/>
          </w:tcPr>
          <w:p w14:paraId="76599A0A" w14:textId="77777777" w:rsidR="00FA0DAF" w:rsidRPr="00092C94" w:rsidRDefault="00FA0DAF" w:rsidP="00073107">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r>
      <w:tr w:rsidR="00FA0DAF" w:rsidRPr="00092C94" w14:paraId="6CF8A3DF" w14:textId="77777777" w:rsidTr="000A005D">
        <w:trPr>
          <w:trHeight w:val="251"/>
        </w:trPr>
        <w:tc>
          <w:tcPr>
            <w:tcW w:w="2410" w:type="dxa"/>
          </w:tcPr>
          <w:p w14:paraId="0C2C54F6" w14:textId="77777777" w:rsidR="00FA0DAF" w:rsidRPr="00092C94" w:rsidRDefault="00FA0DAF" w:rsidP="00073107">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Чорній Б.П.</w:t>
            </w:r>
          </w:p>
        </w:tc>
        <w:tc>
          <w:tcPr>
            <w:tcW w:w="2552" w:type="dxa"/>
          </w:tcPr>
          <w:p w14:paraId="1BC4269A" w14:textId="77777777" w:rsidR="00FA0DAF" w:rsidRPr="00092C94" w:rsidRDefault="00FA0DAF" w:rsidP="00073107">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c>
          <w:tcPr>
            <w:tcW w:w="2410" w:type="dxa"/>
          </w:tcPr>
          <w:p w14:paraId="4F09B57D" w14:textId="77777777" w:rsidR="00FA0DAF" w:rsidRPr="00092C94" w:rsidRDefault="00FA0DAF" w:rsidP="00073107">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Шлапак А.В.</w:t>
            </w:r>
          </w:p>
        </w:tc>
        <w:tc>
          <w:tcPr>
            <w:tcW w:w="2551" w:type="dxa"/>
          </w:tcPr>
          <w:p w14:paraId="42846A8E" w14:textId="77777777" w:rsidR="00FA0DAF" w:rsidRPr="00092C94" w:rsidRDefault="00FA0DAF" w:rsidP="00073107">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Відсутня на засіданні</w:t>
            </w:r>
          </w:p>
        </w:tc>
      </w:tr>
      <w:tr w:rsidR="00FA0DAF" w:rsidRPr="00092C94" w14:paraId="4B0ADE5A" w14:textId="77777777" w:rsidTr="000A005D">
        <w:trPr>
          <w:trHeight w:val="251"/>
        </w:trPr>
        <w:tc>
          <w:tcPr>
            <w:tcW w:w="2410" w:type="dxa"/>
          </w:tcPr>
          <w:p w14:paraId="19B39D7F" w14:textId="77777777" w:rsidR="00FA0DAF" w:rsidRPr="00092C94" w:rsidRDefault="00FA0DAF" w:rsidP="00073107">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Шовковський О.В.</w:t>
            </w:r>
          </w:p>
        </w:tc>
        <w:tc>
          <w:tcPr>
            <w:tcW w:w="2552" w:type="dxa"/>
          </w:tcPr>
          <w:p w14:paraId="1AADD1CD" w14:textId="77777777" w:rsidR="00FA0DAF" w:rsidRPr="00092C94" w:rsidRDefault="00FA0DAF" w:rsidP="00073107">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c>
          <w:tcPr>
            <w:tcW w:w="2410" w:type="dxa"/>
          </w:tcPr>
          <w:p w14:paraId="195675F3" w14:textId="77777777" w:rsidR="00FA0DAF" w:rsidRPr="00092C94" w:rsidRDefault="00FA0DAF" w:rsidP="00073107">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Яловий В.Б.</w:t>
            </w:r>
          </w:p>
        </w:tc>
        <w:tc>
          <w:tcPr>
            <w:tcW w:w="2551" w:type="dxa"/>
          </w:tcPr>
          <w:p w14:paraId="24F7A1E7" w14:textId="77777777" w:rsidR="00FA0DAF" w:rsidRPr="00092C94" w:rsidRDefault="00FA0DAF" w:rsidP="00073107">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За</w:t>
            </w:r>
          </w:p>
        </w:tc>
      </w:tr>
      <w:tr w:rsidR="00FA0DAF" w:rsidRPr="007B062E" w14:paraId="4D3A933B" w14:textId="77777777" w:rsidTr="000A005D">
        <w:trPr>
          <w:trHeight w:val="251"/>
        </w:trPr>
        <w:tc>
          <w:tcPr>
            <w:tcW w:w="2410" w:type="dxa"/>
          </w:tcPr>
          <w:p w14:paraId="7B010ED0" w14:textId="77777777" w:rsidR="00FA0DAF" w:rsidRPr="00092C94" w:rsidRDefault="00FA0DAF" w:rsidP="00073107">
            <w:pPr>
              <w:widowControl w:val="0"/>
              <w:tabs>
                <w:tab w:val="right" w:pos="2194"/>
              </w:tabs>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Ярош З.В.</w:t>
            </w:r>
            <w:r w:rsidRPr="00092C94">
              <w:rPr>
                <w:rFonts w:ascii="Times New Roman" w:eastAsia="Courier New" w:hAnsi="Times New Roman" w:cs="Times New Roman"/>
                <w:kern w:val="1"/>
                <w:sz w:val="24"/>
                <w:szCs w:val="24"/>
                <w:lang w:eastAsia="zh-CN" w:bidi="hi-IN"/>
              </w:rPr>
              <w:tab/>
            </w:r>
          </w:p>
        </w:tc>
        <w:tc>
          <w:tcPr>
            <w:tcW w:w="2552" w:type="dxa"/>
          </w:tcPr>
          <w:p w14:paraId="72A245E2" w14:textId="77777777" w:rsidR="00FA0DAF" w:rsidRPr="00092C94" w:rsidRDefault="00FA0DAF" w:rsidP="00073107">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Утрималась</w:t>
            </w:r>
          </w:p>
        </w:tc>
        <w:tc>
          <w:tcPr>
            <w:tcW w:w="2410" w:type="dxa"/>
          </w:tcPr>
          <w:p w14:paraId="565FE6E9" w14:textId="77777777" w:rsidR="00FA0DAF" w:rsidRPr="00092C94" w:rsidRDefault="00FA0DAF" w:rsidP="00073107">
            <w:pPr>
              <w:widowControl w:val="0"/>
              <w:suppressAutoHyphens/>
              <w:autoSpaceDE w:val="0"/>
              <w:autoSpaceDN w:val="0"/>
              <w:spacing w:before="13"/>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Ярошенко Р.В.</w:t>
            </w:r>
          </w:p>
        </w:tc>
        <w:tc>
          <w:tcPr>
            <w:tcW w:w="2551" w:type="dxa"/>
          </w:tcPr>
          <w:p w14:paraId="382A6391" w14:textId="77777777" w:rsidR="00FA0DAF" w:rsidRPr="007B062E" w:rsidRDefault="00FA0DAF" w:rsidP="00073107">
            <w:pPr>
              <w:widowControl w:val="0"/>
              <w:suppressAutoHyphens/>
              <w:autoSpaceDE w:val="0"/>
              <w:autoSpaceDN w:val="0"/>
              <w:spacing w:before="15"/>
              <w:rPr>
                <w:rFonts w:ascii="Times New Roman" w:eastAsia="Courier New" w:hAnsi="Times New Roman" w:cs="Times New Roman"/>
                <w:kern w:val="1"/>
                <w:sz w:val="24"/>
                <w:szCs w:val="24"/>
                <w:lang w:eastAsia="zh-CN" w:bidi="hi-IN"/>
              </w:rPr>
            </w:pPr>
            <w:r w:rsidRPr="00092C94">
              <w:rPr>
                <w:rFonts w:ascii="Times New Roman" w:eastAsia="Courier New" w:hAnsi="Times New Roman" w:cs="Times New Roman"/>
                <w:kern w:val="1"/>
                <w:sz w:val="24"/>
                <w:szCs w:val="24"/>
                <w:lang w:eastAsia="zh-CN" w:bidi="hi-IN"/>
              </w:rPr>
              <w:t>Відсутній на засіданні</w:t>
            </w:r>
          </w:p>
        </w:tc>
      </w:tr>
    </w:tbl>
    <w:p w14:paraId="45A4096D" w14:textId="77777777" w:rsidR="00073107" w:rsidRPr="00073107" w:rsidRDefault="00073107" w:rsidP="00073107">
      <w:pPr>
        <w:pStyle w:val="a9"/>
        <w:spacing w:after="80" w:line="259" w:lineRule="auto"/>
        <w:ind w:left="567"/>
        <w:jc w:val="both"/>
        <w:rPr>
          <w:szCs w:val="28"/>
          <w:lang w:eastAsia="uk-UA"/>
        </w:rPr>
      </w:pPr>
    </w:p>
    <w:p w14:paraId="0B6AFE32" w14:textId="2C0E8F81" w:rsidR="00203097" w:rsidRPr="00175D2E" w:rsidRDefault="00F24902" w:rsidP="00175D2E">
      <w:pPr>
        <w:pStyle w:val="a9"/>
        <w:numPr>
          <w:ilvl w:val="0"/>
          <w:numId w:val="4"/>
        </w:numPr>
        <w:spacing w:after="80" w:line="259" w:lineRule="auto"/>
        <w:ind w:left="567" w:hanging="567"/>
        <w:jc w:val="both"/>
        <w:rPr>
          <w:szCs w:val="28"/>
          <w:lang w:eastAsia="uk-UA"/>
        </w:rPr>
      </w:pPr>
      <w:r w:rsidRPr="00175D2E">
        <w:rPr>
          <w:rFonts w:eastAsia="Calibri"/>
          <w:szCs w:val="28"/>
        </w:rPr>
        <w:t>Про розгляд проєкту рішення Київської міської ради</w:t>
      </w:r>
      <w:r w:rsidRPr="00175D2E">
        <w:rPr>
          <w:szCs w:val="28"/>
          <w:lang w:eastAsia="uk-UA"/>
        </w:rPr>
        <w:t xml:space="preserve"> «Про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  (доручення Київського міського голови від  20.04.2026  </w:t>
      </w:r>
      <w:r w:rsidRPr="00175D2E">
        <w:rPr>
          <w:rFonts w:eastAsia="Calibri"/>
          <w:szCs w:val="28"/>
        </w:rPr>
        <w:t xml:space="preserve">№ </w:t>
      </w:r>
      <w:r w:rsidRPr="00175D2E">
        <w:rPr>
          <w:szCs w:val="28"/>
          <w:lang w:eastAsia="uk-UA"/>
        </w:rPr>
        <w:t>08/231-312/ПР).</w:t>
      </w:r>
    </w:p>
    <w:p w14:paraId="228EC2A5" w14:textId="206A4F5E" w:rsidR="00D8547A" w:rsidRDefault="001543F8" w:rsidP="00F83569">
      <w:pPr>
        <w:spacing w:line="276" w:lineRule="auto"/>
        <w:contextualSpacing/>
        <w:jc w:val="both"/>
      </w:pPr>
      <w:r>
        <w:t>СЛУХАЛИ</w:t>
      </w:r>
      <w:r w:rsidR="00F83569" w:rsidRPr="003B24E6">
        <w:t>:</w:t>
      </w:r>
      <w:r>
        <w:t xml:space="preserve"> Інформацію</w:t>
      </w:r>
      <w:r w:rsidR="00F83569" w:rsidRPr="003B24E6">
        <w:t xml:space="preserve"> Пантелеєв</w:t>
      </w:r>
      <w:r>
        <w:t>а</w:t>
      </w:r>
      <w:r w:rsidR="00F83569" w:rsidRPr="003B24E6">
        <w:t xml:space="preserve"> П.О. –</w:t>
      </w:r>
      <w:r>
        <w:t xml:space="preserve"> </w:t>
      </w:r>
      <w:r w:rsidRPr="00735865">
        <w:rPr>
          <w:szCs w:val="28"/>
        </w:rPr>
        <w:t>заступник</w:t>
      </w:r>
      <w:r>
        <w:rPr>
          <w:szCs w:val="28"/>
        </w:rPr>
        <w:t>а</w:t>
      </w:r>
      <w:r w:rsidRPr="00735865">
        <w:rPr>
          <w:szCs w:val="28"/>
        </w:rPr>
        <w:t xml:space="preserve"> голови Київської міської державної адміністрації</w:t>
      </w:r>
      <w:r>
        <w:t xml:space="preserve"> </w:t>
      </w:r>
      <w:r w:rsidR="00F83569" w:rsidRPr="003B24E6">
        <w:t>що</w:t>
      </w:r>
      <w:r w:rsidR="000971E4">
        <w:t xml:space="preserve">до проведення </w:t>
      </w:r>
      <w:r w:rsidR="00F83569" w:rsidRPr="003B24E6">
        <w:t>інтенсивн</w:t>
      </w:r>
      <w:r w:rsidR="000971E4">
        <w:t>ої</w:t>
      </w:r>
      <w:r w:rsidR="00F83569" w:rsidRPr="003B24E6">
        <w:t xml:space="preserve"> робот</w:t>
      </w:r>
      <w:r w:rsidR="000971E4">
        <w:t>и</w:t>
      </w:r>
      <w:r w:rsidR="00F83569" w:rsidRPr="003B24E6">
        <w:t xml:space="preserve"> з реалізації </w:t>
      </w:r>
      <w:r w:rsidR="000971E4">
        <w:t>Комплексного п</w:t>
      </w:r>
      <w:r w:rsidR="00F83569" w:rsidRPr="003B24E6">
        <w:t>лану стійкості</w:t>
      </w:r>
      <w:r w:rsidR="000971E4">
        <w:t xml:space="preserve"> міста Києва.</w:t>
      </w:r>
      <w:r w:rsidR="00F83569" w:rsidRPr="003B24E6">
        <w:t xml:space="preserve"> </w:t>
      </w:r>
      <w:r w:rsidR="00B325CF">
        <w:t>Та повідомив, що фінансування</w:t>
      </w:r>
      <w:r w:rsidR="001955D6">
        <w:t xml:space="preserve"> </w:t>
      </w:r>
      <w:r w:rsidR="00B325CF">
        <w:t xml:space="preserve">заходів Плану стійкості здійснюватиметься </w:t>
      </w:r>
      <w:r w:rsidR="001955D6">
        <w:t>державою</w:t>
      </w:r>
      <w:r w:rsidR="001955D6" w:rsidRPr="00B325CF">
        <w:t xml:space="preserve"> </w:t>
      </w:r>
      <w:r w:rsidR="00F83569" w:rsidRPr="00B325CF">
        <w:t>за принципом 50/50.</w:t>
      </w:r>
      <w:r w:rsidR="00F83569" w:rsidRPr="003B24E6">
        <w:t xml:space="preserve"> Зокрема, державою вже виділено 900</w:t>
      </w:r>
      <w:r w:rsidR="000971E4">
        <w:t> </w:t>
      </w:r>
      <w:r w:rsidR="00F83569" w:rsidRPr="003B24E6">
        <w:t>000</w:t>
      </w:r>
      <w:r w:rsidR="000971E4">
        <w:t>,</w:t>
      </w:r>
      <w:r w:rsidR="00555BB6">
        <w:t> </w:t>
      </w:r>
      <w:r w:rsidR="000971E4">
        <w:t>00 тис.</w:t>
      </w:r>
      <w:r w:rsidR="00F83569" w:rsidRPr="003B24E6">
        <w:t xml:space="preserve"> грн на об’єкти фізичного захисту</w:t>
      </w:r>
      <w:r w:rsidR="007E61EE">
        <w:t>. М</w:t>
      </w:r>
      <w:r w:rsidR="00F83569" w:rsidRPr="003B24E6">
        <w:t xml:space="preserve">інімальний обсяг фінансування </w:t>
      </w:r>
      <w:r w:rsidR="007E61EE" w:rsidRPr="003B24E6">
        <w:t xml:space="preserve">для реалізації заходів </w:t>
      </w:r>
      <w:r w:rsidR="00F83569" w:rsidRPr="003B24E6">
        <w:t>Плану стійкості оцінюється у межах 30–33 </w:t>
      </w:r>
      <w:r w:rsidR="008E52E6">
        <w:t>млрд</w:t>
      </w:r>
      <w:r w:rsidR="00F83569" w:rsidRPr="003B24E6">
        <w:t xml:space="preserve"> грн</w:t>
      </w:r>
      <w:r w:rsidR="00EF27D4">
        <w:t xml:space="preserve">. </w:t>
      </w:r>
      <w:r w:rsidR="00F54D7E">
        <w:t>Т</w:t>
      </w:r>
      <w:r w:rsidR="00F83569" w:rsidRPr="003B24E6">
        <w:t>акож передбачається залучення додаткового фінансування від міжнародних фінансових інституцій та державних банків</w:t>
      </w:r>
      <w:r w:rsidR="00AA5FA1">
        <w:t>.</w:t>
      </w:r>
    </w:p>
    <w:p w14:paraId="7B1B48F4" w14:textId="08B643A5" w:rsidR="004E76CC" w:rsidRDefault="00824048" w:rsidP="004E76CC">
      <w:pPr>
        <w:spacing w:line="276" w:lineRule="auto"/>
        <w:ind w:firstLine="709"/>
        <w:contextualSpacing/>
        <w:jc w:val="both"/>
      </w:pPr>
      <w:r>
        <w:t>Доповідач повідомив, що наступного</w:t>
      </w:r>
      <w:r w:rsidR="00F83569" w:rsidRPr="003B24E6">
        <w:t xml:space="preserve"> тижн</w:t>
      </w:r>
      <w:r>
        <w:t>я</w:t>
      </w:r>
      <w:r w:rsidR="00F83569" w:rsidRPr="003B24E6">
        <w:t xml:space="preserve"> заплановано візит представників </w:t>
      </w:r>
      <w:r w:rsidRPr="00824048">
        <w:t>Європейськ</w:t>
      </w:r>
      <w:r>
        <w:t>ого</w:t>
      </w:r>
      <w:r w:rsidRPr="00824048">
        <w:t xml:space="preserve"> банк</w:t>
      </w:r>
      <w:r>
        <w:t>у</w:t>
      </w:r>
      <w:r w:rsidRPr="00824048">
        <w:t xml:space="preserve"> реконструкції та розвитку</w:t>
      </w:r>
      <w:r w:rsidR="00F83569" w:rsidRPr="003B24E6">
        <w:t xml:space="preserve"> для підписання попередньої угоди</w:t>
      </w:r>
      <w:r w:rsidR="00BB4BE4">
        <w:t xml:space="preserve"> </w:t>
      </w:r>
      <w:r w:rsidR="00F83569" w:rsidRPr="00D766B8">
        <w:t xml:space="preserve">щодо фінансування у розмірі 7,5 </w:t>
      </w:r>
      <w:r w:rsidR="00BB4BE4" w:rsidRPr="00D766B8">
        <w:t>млрд</w:t>
      </w:r>
      <w:r w:rsidR="00F83569" w:rsidRPr="00D766B8">
        <w:t xml:space="preserve"> грн.</w:t>
      </w:r>
      <w:r w:rsidR="00F83569" w:rsidRPr="003B24E6">
        <w:t xml:space="preserve"> Зазначені кошти планується спрямувати на оплату вже виконаних робіт, авансування нових робіт, а також замовлення обладнання зі строком виробництва 3–4 місяці</w:t>
      </w:r>
      <w:r w:rsidR="00605DF8">
        <w:t>.</w:t>
      </w:r>
    </w:p>
    <w:p w14:paraId="35D86615" w14:textId="5269C0DF" w:rsidR="00F83569" w:rsidRPr="003B24E6" w:rsidRDefault="00605DF8" w:rsidP="004E76CC">
      <w:pPr>
        <w:spacing w:line="276" w:lineRule="auto"/>
        <w:ind w:firstLine="709"/>
        <w:contextualSpacing/>
        <w:jc w:val="both"/>
      </w:pPr>
      <w:r>
        <w:t>К</w:t>
      </w:r>
      <w:r w:rsidR="00F83569" w:rsidRPr="003B24E6">
        <w:t xml:space="preserve">рім того, на розгляд виноситься </w:t>
      </w:r>
      <w:r w:rsidR="00FA2304" w:rsidRPr="00175D2E">
        <w:rPr>
          <w:rFonts w:eastAsia="Calibri"/>
          <w:szCs w:val="28"/>
        </w:rPr>
        <w:t>проєкт рішення Київської міської ради</w:t>
      </w:r>
      <w:r w:rsidR="00FA2304" w:rsidRPr="00175D2E">
        <w:rPr>
          <w:szCs w:val="28"/>
          <w:lang w:eastAsia="uk-UA"/>
        </w:rPr>
        <w:t xml:space="preserve"> «Про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w:t>
      </w:r>
      <w:r w:rsidR="00F83569" w:rsidRPr="003B24E6">
        <w:t xml:space="preserve"> </w:t>
      </w:r>
      <w:r w:rsidR="00E3695B">
        <w:t>на</w:t>
      </w:r>
      <w:r w:rsidR="00243170" w:rsidRPr="00243170">
        <w:t xml:space="preserve"> 10</w:t>
      </w:r>
      <w:r w:rsidR="00D32484">
        <w:t> </w:t>
      </w:r>
      <w:r w:rsidR="00243170" w:rsidRPr="00243170">
        <w:t>434</w:t>
      </w:r>
      <w:r w:rsidR="00D32484">
        <w:t> </w:t>
      </w:r>
      <w:r w:rsidR="00243170" w:rsidRPr="00243170">
        <w:t>500 000,0</w:t>
      </w:r>
      <w:r w:rsidR="00243170">
        <w:t xml:space="preserve"> грн</w:t>
      </w:r>
      <w:r w:rsidR="00F83569" w:rsidRPr="003B24E6">
        <w:t xml:space="preserve"> </w:t>
      </w:r>
      <w:r w:rsidR="00F83569" w:rsidRPr="00F97D7A">
        <w:t xml:space="preserve">з  </w:t>
      </w:r>
      <w:r w:rsidR="00987D68" w:rsidRPr="00F97D7A">
        <w:t xml:space="preserve">його </w:t>
      </w:r>
      <w:r w:rsidR="00F83569" w:rsidRPr="00F97D7A">
        <w:t>подальш</w:t>
      </w:r>
      <w:r w:rsidR="00DF5F7E" w:rsidRPr="00F97D7A">
        <w:t>им</w:t>
      </w:r>
      <w:r w:rsidR="00F83569" w:rsidRPr="00F97D7A">
        <w:t xml:space="preserve"> наповнення</w:t>
      </w:r>
      <w:r w:rsidR="005E4030" w:rsidRPr="00F97D7A">
        <w:t>м</w:t>
      </w:r>
      <w:r w:rsidR="00860331" w:rsidRPr="00F97D7A">
        <w:t>.</w:t>
      </w:r>
      <w:r w:rsidR="00860331">
        <w:t xml:space="preserve"> Кошти будуть виділятись поступово відповідно до запит</w:t>
      </w:r>
      <w:r w:rsidR="008E5EA5">
        <w:t>ів</w:t>
      </w:r>
      <w:r w:rsidR="00860331">
        <w:t xml:space="preserve"> </w:t>
      </w:r>
      <w:r w:rsidR="001A652A">
        <w:t xml:space="preserve">КП </w:t>
      </w:r>
      <w:r w:rsidR="00E546C0">
        <w:t>«К</w:t>
      </w:r>
      <w:r w:rsidR="00F97D7A">
        <w:t>иївтеплоенерго</w:t>
      </w:r>
      <w:r w:rsidR="00E546C0">
        <w:t>»</w:t>
      </w:r>
      <w:r w:rsidR="00860331">
        <w:t>,</w:t>
      </w:r>
      <w:r w:rsidR="00F504CE">
        <w:t xml:space="preserve"> як</w:t>
      </w:r>
      <w:r w:rsidR="008E5EA5">
        <w:t>і</w:t>
      </w:r>
      <w:r w:rsidR="00F504CE">
        <w:t xml:space="preserve"> буд</w:t>
      </w:r>
      <w:r w:rsidR="008E5EA5">
        <w:t>уть</w:t>
      </w:r>
      <w:r w:rsidR="00F504CE">
        <w:t xml:space="preserve"> </w:t>
      </w:r>
      <w:r w:rsidR="00860331">
        <w:t>аналізуватись робочою групою.</w:t>
      </w:r>
    </w:p>
    <w:p w14:paraId="49D114BC" w14:textId="452D239A" w:rsidR="00F83569" w:rsidRPr="003B24E6" w:rsidRDefault="00F83569" w:rsidP="00F83569">
      <w:pPr>
        <w:contextualSpacing/>
        <w:jc w:val="both"/>
      </w:pPr>
      <w:r w:rsidRPr="003B24E6">
        <w:t xml:space="preserve">ВИСТУПИВ: Козак Т.М. із запитанням щодо </w:t>
      </w:r>
      <w:r w:rsidR="00933934">
        <w:t xml:space="preserve">причини </w:t>
      </w:r>
      <w:r w:rsidRPr="003B24E6">
        <w:t xml:space="preserve">відсутності </w:t>
      </w:r>
      <w:r w:rsidR="009E2AF9">
        <w:t>Н</w:t>
      </w:r>
      <w:r w:rsidRPr="003B24E6">
        <w:t xml:space="preserve">аглядової ради </w:t>
      </w:r>
      <w:r w:rsidR="00E546C0">
        <w:t>КП «К</w:t>
      </w:r>
      <w:r w:rsidR="00C516EA">
        <w:t>иївтеплоенерго</w:t>
      </w:r>
      <w:r w:rsidR="00E546C0">
        <w:t>»</w:t>
      </w:r>
      <w:r w:rsidR="00141CD2">
        <w:t xml:space="preserve"> </w:t>
      </w:r>
      <w:r w:rsidR="00E031E6">
        <w:t>та які дії приймаються з метою її створення.</w:t>
      </w:r>
    </w:p>
    <w:p w14:paraId="60E8DEF5" w14:textId="44B00673" w:rsidR="00D62A82" w:rsidRDefault="00F83569" w:rsidP="00F83569">
      <w:pPr>
        <w:contextualSpacing/>
        <w:jc w:val="both"/>
      </w:pPr>
      <w:r w:rsidRPr="003B24E6">
        <w:t>ВИСТУПИВ: Пантелеєв П.О.</w:t>
      </w:r>
      <w:r w:rsidR="008F69C5">
        <w:t xml:space="preserve"> </w:t>
      </w:r>
      <w:r w:rsidR="009511BD">
        <w:t>з інформацією, що</w:t>
      </w:r>
      <w:r w:rsidRPr="003B24E6">
        <w:t xml:space="preserve"> за ініціати</w:t>
      </w:r>
      <w:r w:rsidR="009511BD">
        <w:t>ви депутатки Київської міської ради</w:t>
      </w:r>
      <w:r w:rsidRPr="003B24E6">
        <w:t xml:space="preserve"> </w:t>
      </w:r>
      <w:r w:rsidR="009511BD">
        <w:t>Пашинної Л.В.</w:t>
      </w:r>
      <w:r w:rsidRPr="003B24E6">
        <w:t xml:space="preserve"> </w:t>
      </w:r>
      <w:r w:rsidR="009625F2">
        <w:t xml:space="preserve">було </w:t>
      </w:r>
      <w:r w:rsidR="00CA6C58">
        <w:t>сформовано</w:t>
      </w:r>
      <w:r w:rsidRPr="003B24E6">
        <w:t xml:space="preserve"> робочу групу</w:t>
      </w:r>
      <w:r w:rsidR="008810FB">
        <w:t xml:space="preserve"> </w:t>
      </w:r>
      <w:r w:rsidRPr="003B24E6">
        <w:t xml:space="preserve">з питань </w:t>
      </w:r>
      <w:r w:rsidR="008810FB">
        <w:t xml:space="preserve">створення </w:t>
      </w:r>
      <w:r w:rsidR="00917801">
        <w:t>Н</w:t>
      </w:r>
      <w:r w:rsidRPr="003B24E6">
        <w:t>аглядової ради</w:t>
      </w:r>
      <w:r w:rsidR="00E33DA0">
        <w:t xml:space="preserve"> КП «К</w:t>
      </w:r>
      <w:r w:rsidR="00F61EC3">
        <w:t>иївтеплоенерго</w:t>
      </w:r>
      <w:r w:rsidR="00E33DA0">
        <w:t>»</w:t>
      </w:r>
      <w:r w:rsidR="00520522">
        <w:t xml:space="preserve">, яка опрацьовує питання визначення складу даної Наглядової ради з представників </w:t>
      </w:r>
      <w:r w:rsidR="00373E95" w:rsidRPr="00520522">
        <w:t xml:space="preserve">Київської </w:t>
      </w:r>
      <w:r w:rsidRPr="00520522">
        <w:t>міської ради</w:t>
      </w:r>
      <w:r w:rsidR="00520522" w:rsidRPr="00520522">
        <w:t xml:space="preserve"> </w:t>
      </w:r>
      <w:r w:rsidRPr="00520522">
        <w:t>та незалежних директорів</w:t>
      </w:r>
      <w:r w:rsidR="00C054CB">
        <w:t>.</w:t>
      </w:r>
    </w:p>
    <w:p w14:paraId="751559B8" w14:textId="6D6A9016" w:rsidR="00F83569" w:rsidRPr="003B24E6" w:rsidRDefault="00373E95" w:rsidP="00373E95">
      <w:pPr>
        <w:ind w:firstLine="709"/>
        <w:contextualSpacing/>
        <w:jc w:val="both"/>
      </w:pPr>
      <w:r>
        <w:t xml:space="preserve">Крім того, за </w:t>
      </w:r>
      <w:r w:rsidR="00F83569" w:rsidRPr="003B24E6">
        <w:t>ініціатив</w:t>
      </w:r>
      <w:r>
        <w:t xml:space="preserve">и </w:t>
      </w:r>
      <w:r w:rsidRPr="00A36889">
        <w:rPr>
          <w:rFonts w:eastAsia="SimSun"/>
          <w:bCs/>
          <w:kern w:val="1"/>
          <w:lang w:eastAsia="zh-CN" w:bidi="hi-IN"/>
        </w:rPr>
        <w:t>голов</w:t>
      </w:r>
      <w:r>
        <w:rPr>
          <w:rFonts w:eastAsia="SimSun"/>
          <w:bCs/>
          <w:kern w:val="1"/>
          <w:lang w:eastAsia="zh-CN" w:bidi="hi-IN"/>
        </w:rPr>
        <w:t>и</w:t>
      </w:r>
      <w:r w:rsidRPr="00A36889">
        <w:rPr>
          <w:rFonts w:eastAsia="SimSun"/>
          <w:bCs/>
          <w:kern w:val="1"/>
          <w:lang w:eastAsia="zh-CN" w:bidi="hi-IN"/>
        </w:rPr>
        <w:t xml:space="preserve"> постійної комісії</w:t>
      </w:r>
      <w:r>
        <w:rPr>
          <w:rFonts w:eastAsia="SimSun"/>
          <w:bCs/>
          <w:kern w:val="1"/>
          <w:lang w:eastAsia="zh-CN" w:bidi="hi-IN"/>
        </w:rPr>
        <w:t xml:space="preserve"> </w:t>
      </w:r>
      <w:r w:rsidR="0016058C">
        <w:rPr>
          <w:rFonts w:eastAsia="SimSun"/>
          <w:bCs/>
          <w:kern w:val="1"/>
          <w:lang w:eastAsia="zh-CN" w:bidi="hi-IN"/>
        </w:rPr>
        <w:t xml:space="preserve">Київської міської ради </w:t>
      </w:r>
      <w:r w:rsidR="0016058C" w:rsidRPr="00BE2A03">
        <w:t>з питань бюджету, соціально-економічного розвитку та інвестиційної діяльності</w:t>
      </w:r>
      <w:r w:rsidR="0016058C">
        <w:rPr>
          <w:rFonts w:eastAsia="SimSun"/>
          <w:bCs/>
          <w:kern w:val="1"/>
          <w:lang w:eastAsia="zh-CN" w:bidi="hi-IN"/>
        </w:rPr>
        <w:t xml:space="preserve"> </w:t>
      </w:r>
      <w:r>
        <w:rPr>
          <w:rFonts w:eastAsia="SimSun"/>
          <w:bCs/>
          <w:kern w:val="1"/>
          <w:lang w:eastAsia="zh-CN" w:bidi="hi-IN"/>
        </w:rPr>
        <w:t xml:space="preserve">Вітренка А.О. </w:t>
      </w:r>
      <w:r w:rsidR="00F83569" w:rsidRPr="003B24E6">
        <w:t xml:space="preserve">було прийнято рішення, що </w:t>
      </w:r>
      <w:r>
        <w:t>контроль за фінансуванням заходів Комплексного п</w:t>
      </w:r>
      <w:r w:rsidRPr="003B24E6">
        <w:t>лану стійкості</w:t>
      </w:r>
      <w:r>
        <w:t xml:space="preserve"> міста Києва здійснюватиме постійно діюча робоча група </w:t>
      </w:r>
      <w:r w:rsidRPr="00373E95">
        <w:t xml:space="preserve">щодо формування та корегування бюджету міста Києва, Програми </w:t>
      </w:r>
      <w:r w:rsidRPr="00373E95">
        <w:lastRenderedPageBreak/>
        <w:t>економічного і соціального розвитку м. Києва, контролю за проведенням будівельних робіт на об’єктах капітального будівництва укриттів, а також встановлення місцевих податків і зборів у м. Києві</w:t>
      </w:r>
      <w:r>
        <w:t>.</w:t>
      </w:r>
    </w:p>
    <w:p w14:paraId="7FCF9708" w14:textId="53B178AB" w:rsidR="00531554" w:rsidRDefault="00F83569" w:rsidP="00F83569">
      <w:pPr>
        <w:contextualSpacing/>
        <w:jc w:val="both"/>
      </w:pPr>
      <w:r w:rsidRPr="003B24E6">
        <w:t xml:space="preserve">ВИСТУПИЛА: Пашинна Л.В. </w:t>
      </w:r>
      <w:r w:rsidR="003B51C1">
        <w:t xml:space="preserve">з </w:t>
      </w:r>
      <w:r w:rsidR="00E91BC2">
        <w:t>коментарем</w:t>
      </w:r>
      <w:r w:rsidR="003B51C1">
        <w:t>, що</w:t>
      </w:r>
      <w:r w:rsidRPr="003B24E6">
        <w:t xml:space="preserve"> робочо</w:t>
      </w:r>
      <w:r w:rsidR="003B51C1">
        <w:t>ю</w:t>
      </w:r>
      <w:r w:rsidRPr="003B24E6">
        <w:t xml:space="preserve"> груп</w:t>
      </w:r>
      <w:r w:rsidR="003B51C1">
        <w:t>ою</w:t>
      </w:r>
      <w:r w:rsidRPr="003B24E6">
        <w:t xml:space="preserve"> було розглянуто </w:t>
      </w:r>
      <w:r w:rsidR="00E91BC2">
        <w:t>інформацію</w:t>
      </w:r>
      <w:r w:rsidRPr="003B24E6">
        <w:t xml:space="preserve"> щодо </w:t>
      </w:r>
      <w:r w:rsidR="003B51C1">
        <w:t>напрямків використання</w:t>
      </w:r>
      <w:r w:rsidRPr="003B24E6">
        <w:t xml:space="preserve"> КП</w:t>
      </w:r>
      <w:r w:rsidR="00EE2F9E">
        <w:t> </w:t>
      </w:r>
      <w:r w:rsidRPr="003B24E6">
        <w:t>«К</w:t>
      </w:r>
      <w:r w:rsidR="00966292" w:rsidRPr="00966292">
        <w:t>иїівтеплоенерго</w:t>
      </w:r>
      <w:r w:rsidRPr="003B24E6">
        <w:t>»</w:t>
      </w:r>
      <w:r w:rsidR="00C37C0D">
        <w:t xml:space="preserve"> </w:t>
      </w:r>
      <w:r w:rsidR="00D91742" w:rsidRPr="0040348D">
        <w:t xml:space="preserve">на загальну суму </w:t>
      </w:r>
      <w:r w:rsidRPr="0040348D">
        <w:t>10</w:t>
      </w:r>
      <w:r w:rsidR="00C37C0D" w:rsidRPr="0040348D">
        <w:t xml:space="preserve"> млрд</w:t>
      </w:r>
      <w:r w:rsidRPr="0040348D">
        <w:t xml:space="preserve"> грн</w:t>
      </w:r>
      <w:r w:rsidR="00531554" w:rsidRPr="0040348D">
        <w:t>, які вже є у Підприємства.</w:t>
      </w:r>
    </w:p>
    <w:p w14:paraId="4F1FD77C" w14:textId="74F526C7" w:rsidR="00F83569" w:rsidRPr="003B24E6" w:rsidRDefault="00677C58" w:rsidP="00677C58">
      <w:pPr>
        <w:ind w:firstLine="709"/>
        <w:contextualSpacing/>
        <w:jc w:val="both"/>
      </w:pPr>
      <w:r>
        <w:t>Відповідно, Пашинна Л.В. виступила із за</w:t>
      </w:r>
      <w:r w:rsidR="00F83569" w:rsidRPr="003B24E6">
        <w:t>питання</w:t>
      </w:r>
      <w:r>
        <w:t>м</w:t>
      </w:r>
      <w:r w:rsidR="0038771D">
        <w:t xml:space="preserve">, чи </w:t>
      </w:r>
      <w:r w:rsidR="00B85248">
        <w:t>пропонується</w:t>
      </w:r>
      <w:r w:rsidR="00B85248">
        <w:t xml:space="preserve"> </w:t>
      </w:r>
      <w:r w:rsidR="0038771D">
        <w:t>даним</w:t>
      </w:r>
      <w:r w:rsidR="00F83569" w:rsidRPr="003B24E6">
        <w:t xml:space="preserve"> </w:t>
      </w:r>
      <w:r w:rsidR="0038771D">
        <w:t xml:space="preserve">проєктом рішення </w:t>
      </w:r>
      <w:r w:rsidR="00F83569" w:rsidRPr="003B24E6">
        <w:t xml:space="preserve">додаткове фінансування </w:t>
      </w:r>
      <w:r w:rsidR="0038771D" w:rsidRPr="003B24E6">
        <w:t>КП</w:t>
      </w:r>
      <w:r w:rsidR="0038771D">
        <w:t> </w:t>
      </w:r>
      <w:r w:rsidR="0038771D" w:rsidRPr="003B24E6">
        <w:t>«К</w:t>
      </w:r>
      <w:r w:rsidR="007D067F" w:rsidRPr="007D067F">
        <w:t>иїівтеплоенерго</w:t>
      </w:r>
      <w:r w:rsidR="0038771D" w:rsidRPr="003B24E6">
        <w:t>»</w:t>
      </w:r>
      <w:r w:rsidR="00966E57">
        <w:t xml:space="preserve"> </w:t>
      </w:r>
      <w:r w:rsidR="00C9697A" w:rsidRPr="00966E57">
        <w:t>на</w:t>
      </w:r>
      <w:r w:rsidR="00072BB0">
        <w:t> </w:t>
      </w:r>
      <w:r w:rsidR="00C9697A" w:rsidRPr="00966E57">
        <w:t>загальну суму 10</w:t>
      </w:r>
      <w:r w:rsidR="00966E57" w:rsidRPr="00966E57">
        <w:t>, 4</w:t>
      </w:r>
      <w:r w:rsidR="00C9697A" w:rsidRPr="00966E57">
        <w:t xml:space="preserve"> млрд грн</w:t>
      </w:r>
      <w:r w:rsidR="00F83569" w:rsidRPr="003B24E6">
        <w:t>.</w:t>
      </w:r>
    </w:p>
    <w:p w14:paraId="6395000F" w14:textId="77777777" w:rsidR="00293730" w:rsidRDefault="00F83569" w:rsidP="00F83569">
      <w:pPr>
        <w:contextualSpacing/>
        <w:jc w:val="both"/>
        <w:rPr>
          <w:szCs w:val="28"/>
        </w:rPr>
      </w:pPr>
      <w:r w:rsidRPr="003B24E6">
        <w:t xml:space="preserve">ВИСТУПИВ: Пантелеєв П.О. </w:t>
      </w:r>
      <w:r w:rsidR="006C3F16">
        <w:t xml:space="preserve">з </w:t>
      </w:r>
      <w:r w:rsidR="0040348D">
        <w:t>уточненням</w:t>
      </w:r>
      <w:r w:rsidR="006C3F16">
        <w:t xml:space="preserve">, що наразі </w:t>
      </w:r>
      <w:r w:rsidR="006C3F16">
        <w:rPr>
          <w:szCs w:val="28"/>
        </w:rPr>
        <w:t>мова йде</w:t>
      </w:r>
      <w:r w:rsidRPr="003B24E6">
        <w:rPr>
          <w:szCs w:val="28"/>
        </w:rPr>
        <w:t xml:space="preserve"> про формування статутного капіталу</w:t>
      </w:r>
      <w:r w:rsidR="004B66A7">
        <w:rPr>
          <w:szCs w:val="28"/>
        </w:rPr>
        <w:t xml:space="preserve"> Підприємства</w:t>
      </w:r>
      <w:r w:rsidR="0062104A">
        <w:rPr>
          <w:szCs w:val="28"/>
        </w:rPr>
        <w:t xml:space="preserve">. Робочою групою розглядались напрямки використання коштів, які </w:t>
      </w:r>
      <w:r w:rsidRPr="00AE340B">
        <w:rPr>
          <w:szCs w:val="28"/>
        </w:rPr>
        <w:t xml:space="preserve">наявні </w:t>
      </w:r>
      <w:r w:rsidR="0062104A">
        <w:rPr>
          <w:szCs w:val="28"/>
        </w:rPr>
        <w:t>в</w:t>
      </w:r>
      <w:r w:rsidRPr="00AE340B">
        <w:rPr>
          <w:szCs w:val="28"/>
        </w:rPr>
        <w:t xml:space="preserve"> КП «К</w:t>
      </w:r>
      <w:r w:rsidR="004E31F8" w:rsidRPr="00AE340B">
        <w:rPr>
          <w:szCs w:val="28"/>
        </w:rPr>
        <w:t>иївтеплоенерго</w:t>
      </w:r>
      <w:r w:rsidRPr="00AE340B">
        <w:rPr>
          <w:szCs w:val="28"/>
        </w:rPr>
        <w:t>»</w:t>
      </w:r>
      <w:r w:rsidR="0062104A">
        <w:rPr>
          <w:szCs w:val="28"/>
        </w:rPr>
        <w:t xml:space="preserve"> та </w:t>
      </w:r>
      <w:r w:rsidRPr="00AE340B">
        <w:rPr>
          <w:szCs w:val="28"/>
        </w:rPr>
        <w:t xml:space="preserve">які вже акумульовані, зокрема у вигляді оплати праці та інших виплат. </w:t>
      </w:r>
    </w:p>
    <w:p w14:paraId="139AA2C4" w14:textId="40716601" w:rsidR="00F83569" w:rsidRPr="00FE785C" w:rsidRDefault="00293730" w:rsidP="00293730">
      <w:pPr>
        <w:ind w:firstLine="709"/>
        <w:contextualSpacing/>
        <w:jc w:val="both"/>
        <w:rPr>
          <w:szCs w:val="28"/>
          <w:highlight w:val="cyan"/>
        </w:rPr>
      </w:pPr>
      <w:r>
        <w:rPr>
          <w:szCs w:val="28"/>
        </w:rPr>
        <w:t xml:space="preserve">Пояснив, що </w:t>
      </w:r>
      <w:r>
        <w:t>даним</w:t>
      </w:r>
      <w:r w:rsidRPr="003B24E6">
        <w:t xml:space="preserve"> </w:t>
      </w:r>
      <w:r>
        <w:t>проєктом рішення передбачається виділення коштів</w:t>
      </w:r>
      <w:r>
        <w:rPr>
          <w:szCs w:val="28"/>
        </w:rPr>
        <w:t xml:space="preserve"> </w:t>
      </w:r>
      <w:r w:rsidR="00F83569" w:rsidRPr="00AE340B">
        <w:rPr>
          <w:szCs w:val="28"/>
        </w:rPr>
        <w:t xml:space="preserve">виключно на </w:t>
      </w:r>
      <w:r>
        <w:rPr>
          <w:szCs w:val="28"/>
        </w:rPr>
        <w:t xml:space="preserve">реалізацію </w:t>
      </w:r>
      <w:r w:rsidR="00F83569" w:rsidRPr="00AE340B">
        <w:rPr>
          <w:szCs w:val="28"/>
        </w:rPr>
        <w:t>заход</w:t>
      </w:r>
      <w:r>
        <w:rPr>
          <w:szCs w:val="28"/>
        </w:rPr>
        <w:t>ів</w:t>
      </w:r>
      <w:r w:rsidR="00F83569" w:rsidRPr="00AE340B">
        <w:rPr>
          <w:szCs w:val="28"/>
        </w:rPr>
        <w:t>, передбачен</w:t>
      </w:r>
      <w:r>
        <w:rPr>
          <w:szCs w:val="28"/>
        </w:rPr>
        <w:t xml:space="preserve">их </w:t>
      </w:r>
      <w:r w:rsidR="00AE340B" w:rsidRPr="00AE340B">
        <w:rPr>
          <w:szCs w:val="28"/>
        </w:rPr>
        <w:t>Комплексним п</w:t>
      </w:r>
      <w:r w:rsidR="00F83569" w:rsidRPr="00AE340B">
        <w:rPr>
          <w:szCs w:val="28"/>
        </w:rPr>
        <w:t>ланом стійкості</w:t>
      </w:r>
      <w:r w:rsidR="00AE340B" w:rsidRPr="00AE340B">
        <w:rPr>
          <w:szCs w:val="28"/>
        </w:rPr>
        <w:t xml:space="preserve"> міста Києва.</w:t>
      </w:r>
    </w:p>
    <w:p w14:paraId="2E62F034" w14:textId="526E2ACD" w:rsidR="00F83569" w:rsidRPr="00FE785C" w:rsidRDefault="00F83569" w:rsidP="00F83569">
      <w:pPr>
        <w:contextualSpacing/>
        <w:jc w:val="both"/>
        <w:rPr>
          <w:highlight w:val="cyan"/>
        </w:rPr>
      </w:pPr>
      <w:r w:rsidRPr="00E47A12">
        <w:t xml:space="preserve">ВИСТУПИЛА: Пашинна Л.В. </w:t>
      </w:r>
      <w:r w:rsidR="00DA724C" w:rsidRPr="00E47A12">
        <w:t>із запитанням, чи узгоджен</w:t>
      </w:r>
      <w:r w:rsidR="00CD6FA9" w:rsidRPr="00E47A12">
        <w:t xml:space="preserve">ий даний проєкт рішення </w:t>
      </w:r>
      <w:r w:rsidR="00DA724C" w:rsidRPr="00E47A12">
        <w:t>з Департаментом фінансів виконавчого органу Київської міської ради (Київської міської державної адміністрації), оскільки в бюджеті міста Києва немає</w:t>
      </w:r>
      <w:r w:rsidRPr="00E47A12">
        <w:t xml:space="preserve"> 10 </w:t>
      </w:r>
      <w:r w:rsidR="00DA724C" w:rsidRPr="00E47A12">
        <w:t>млрд</w:t>
      </w:r>
      <w:r w:rsidR="006B1982" w:rsidRPr="00E47A12">
        <w:t> </w:t>
      </w:r>
      <w:r w:rsidRPr="00E47A12">
        <w:t>грн</w:t>
      </w:r>
      <w:r w:rsidR="00E47A12">
        <w:t xml:space="preserve">, які можна спрямувати на </w:t>
      </w:r>
      <w:r w:rsidR="00E47A12" w:rsidRPr="00175D2E">
        <w:rPr>
          <w:szCs w:val="28"/>
          <w:lang w:eastAsia="uk-UA"/>
        </w:rPr>
        <w:t>збільшення розміру статутного капіталу</w:t>
      </w:r>
      <w:r w:rsidR="00E47A12">
        <w:rPr>
          <w:szCs w:val="28"/>
          <w:lang w:eastAsia="uk-UA"/>
        </w:rPr>
        <w:t xml:space="preserve"> КП «Київтеплоенерго».</w:t>
      </w:r>
    </w:p>
    <w:p w14:paraId="24A5BACE" w14:textId="1B53FC93" w:rsidR="00F83569" w:rsidRPr="00D33D66" w:rsidRDefault="00F83569" w:rsidP="00F83569">
      <w:pPr>
        <w:contextualSpacing/>
        <w:jc w:val="both"/>
      </w:pPr>
      <w:r w:rsidRPr="00D33D66">
        <w:t xml:space="preserve">ВИСТУПИВ: Пантелеєв П.О. </w:t>
      </w:r>
      <w:r w:rsidR="00C9697A" w:rsidRPr="00D33D66">
        <w:t xml:space="preserve">з інформацією, що </w:t>
      </w:r>
      <w:r w:rsidRPr="00D33D66">
        <w:rPr>
          <w:szCs w:val="28"/>
        </w:rPr>
        <w:t>зазначені кошти планується залучати з трьох основних джерел: бюджету міста</w:t>
      </w:r>
      <w:r w:rsidR="006A076F" w:rsidRPr="00D33D66">
        <w:rPr>
          <w:szCs w:val="28"/>
        </w:rPr>
        <w:t xml:space="preserve"> Києва</w:t>
      </w:r>
      <w:r w:rsidRPr="00D33D66">
        <w:rPr>
          <w:szCs w:val="28"/>
        </w:rPr>
        <w:t>, державних банків</w:t>
      </w:r>
      <w:r w:rsidR="0070738F" w:rsidRPr="00D33D66">
        <w:rPr>
          <w:szCs w:val="28"/>
        </w:rPr>
        <w:t xml:space="preserve"> України</w:t>
      </w:r>
      <w:r w:rsidRPr="00D33D66">
        <w:rPr>
          <w:szCs w:val="28"/>
        </w:rPr>
        <w:t xml:space="preserve"> та міжнародних фінансових інституцій.</w:t>
      </w:r>
    </w:p>
    <w:p w14:paraId="04FC485B" w14:textId="4CCE79FA" w:rsidR="00F83569" w:rsidRPr="000B33DB" w:rsidRDefault="00F83569" w:rsidP="00F83569">
      <w:pPr>
        <w:contextualSpacing/>
        <w:jc w:val="both"/>
      </w:pPr>
      <w:r w:rsidRPr="000B33DB">
        <w:t xml:space="preserve">ВИСТУПИЛА: Пашинна Л.В. </w:t>
      </w:r>
      <w:r w:rsidR="002B03C5" w:rsidRPr="000B33DB">
        <w:t>із запитанням, чи</w:t>
      </w:r>
      <w:r w:rsidRPr="000B33DB">
        <w:t xml:space="preserve"> </w:t>
      </w:r>
      <w:r w:rsidR="002B03C5" w:rsidRPr="000B33DB">
        <w:t xml:space="preserve">використовується кредитна </w:t>
      </w:r>
      <w:r w:rsidRPr="000B33DB">
        <w:t xml:space="preserve">лінія </w:t>
      </w:r>
      <w:r w:rsidR="00902120" w:rsidRPr="000B33DB">
        <w:t xml:space="preserve">для </w:t>
      </w:r>
      <w:r w:rsidR="002B03C5" w:rsidRPr="000B33DB">
        <w:t>підвищення енергоефективності в Україні</w:t>
      </w:r>
      <w:r w:rsidR="00902120" w:rsidRPr="000B33DB">
        <w:t>, відкрита Європейським банком реконструкції та розвитку (ЄБРР).</w:t>
      </w:r>
    </w:p>
    <w:p w14:paraId="5D708487" w14:textId="0DE7F526" w:rsidR="00F83569" w:rsidRDefault="00F83569" w:rsidP="00F83569">
      <w:pPr>
        <w:contextualSpacing/>
        <w:jc w:val="both"/>
      </w:pPr>
      <w:r w:rsidRPr="00A02E98">
        <w:t>ВИСТУПИВ: Пантелеєв П.О.</w:t>
      </w:r>
      <w:r w:rsidR="00A16C12" w:rsidRPr="00A02E98">
        <w:t xml:space="preserve"> з повідомленням, що за </w:t>
      </w:r>
      <w:r w:rsidRPr="00A02E98">
        <w:t xml:space="preserve">рахунок </w:t>
      </w:r>
      <w:r w:rsidR="00A16C12" w:rsidRPr="00A02E98">
        <w:t xml:space="preserve">даної </w:t>
      </w:r>
      <w:r w:rsidRPr="00A02E98">
        <w:t xml:space="preserve">кредитної лінії досягнуто </w:t>
      </w:r>
      <w:r w:rsidR="009B2593" w:rsidRPr="00A02E98">
        <w:t>угоди</w:t>
      </w:r>
      <w:r w:rsidR="00A16C12" w:rsidRPr="00A02E98">
        <w:t xml:space="preserve"> </w:t>
      </w:r>
      <w:r w:rsidRPr="00A02E98">
        <w:t>з ЄБРР про</w:t>
      </w:r>
      <w:r w:rsidR="00A16C12" w:rsidRPr="00A02E98">
        <w:t xml:space="preserve"> </w:t>
      </w:r>
      <w:r w:rsidRPr="00A02E98">
        <w:t>виділення кредиту в розмірі 50</w:t>
      </w:r>
      <w:r w:rsidR="009B2593" w:rsidRPr="00A02E98">
        <w:t xml:space="preserve"> млн </w:t>
      </w:r>
      <w:r w:rsidRPr="00A02E98">
        <w:t>євро</w:t>
      </w:r>
      <w:r w:rsidR="009B2593" w:rsidRPr="00A02E98">
        <w:t>, підписання якої відбудеться 28.04.2026 року.</w:t>
      </w:r>
      <w:r w:rsidR="00185AC1">
        <w:t xml:space="preserve"> Крім того, ЄБРР фінансуватиме кредит на встановлення когенераційних установок </w:t>
      </w:r>
      <w:r w:rsidR="00976FA8">
        <w:t xml:space="preserve">в місті Києві </w:t>
      </w:r>
      <w:r w:rsidR="00185AC1">
        <w:t>загальною потужністю 1</w:t>
      </w:r>
      <w:r w:rsidR="000A62B7">
        <w:t>17 </w:t>
      </w:r>
      <w:r w:rsidR="0004165A">
        <w:t>МВт</w:t>
      </w:r>
      <w:r w:rsidR="00185AC1">
        <w:t>.</w:t>
      </w:r>
    </w:p>
    <w:p w14:paraId="6565E980" w14:textId="4FC034C5" w:rsidR="00144B17" w:rsidRPr="00FE785C" w:rsidRDefault="00144B17" w:rsidP="00F83569">
      <w:pPr>
        <w:contextualSpacing/>
        <w:jc w:val="both"/>
        <w:rPr>
          <w:highlight w:val="cyan"/>
        </w:rPr>
      </w:pPr>
      <w:r>
        <w:t>ВИСТУПИВ: Яловий В.Б.</w:t>
      </w:r>
      <w:r w:rsidR="005A22A9">
        <w:t xml:space="preserve"> наголосив на необхідності створення </w:t>
      </w:r>
      <w:r w:rsidR="002066F7">
        <w:t>н</w:t>
      </w:r>
      <w:r w:rsidR="005A22A9">
        <w:t>аглядової ради КП «К</w:t>
      </w:r>
      <w:r w:rsidR="00632168">
        <w:t>иївтеплоенерго</w:t>
      </w:r>
      <w:r w:rsidR="005A22A9">
        <w:t>».</w:t>
      </w:r>
    </w:p>
    <w:p w14:paraId="40991518" w14:textId="1776F576" w:rsidR="00F83569" w:rsidRPr="00FE785C" w:rsidRDefault="00F83569" w:rsidP="00F83569">
      <w:pPr>
        <w:contextualSpacing/>
        <w:jc w:val="both"/>
        <w:rPr>
          <w:highlight w:val="cyan"/>
        </w:rPr>
      </w:pPr>
      <w:r w:rsidRPr="000450D6">
        <w:t>ВИСТУПИЛА: Ярош З.В. із запитанням</w:t>
      </w:r>
      <w:r w:rsidR="00795A95">
        <w:t xml:space="preserve"> </w:t>
      </w:r>
      <w:r w:rsidRPr="000450D6">
        <w:t>що</w:t>
      </w:r>
      <w:r w:rsidR="00795A95">
        <w:t xml:space="preserve">до конкретних дій, які приймаються для </w:t>
      </w:r>
      <w:r w:rsidRPr="000450D6">
        <w:t xml:space="preserve">формування </w:t>
      </w:r>
      <w:r w:rsidR="002066F7">
        <w:t>н</w:t>
      </w:r>
      <w:r w:rsidRPr="000450D6">
        <w:t>аглядової ради</w:t>
      </w:r>
      <w:r w:rsidR="00795A95">
        <w:t xml:space="preserve"> КП «К</w:t>
      </w:r>
      <w:r w:rsidR="00892D98">
        <w:t>иївтеплоенерго</w:t>
      </w:r>
      <w:r w:rsidR="00795A95">
        <w:t>»</w:t>
      </w:r>
      <w:r w:rsidRPr="000450D6">
        <w:t xml:space="preserve">, на якому </w:t>
      </w:r>
      <w:r w:rsidR="00795A95">
        <w:t>етапі формування вона перебуває та чи проводились засідання</w:t>
      </w:r>
      <w:r w:rsidR="00D825ED">
        <w:t xml:space="preserve"> робочої групи </w:t>
      </w:r>
      <w:r w:rsidR="00D825ED" w:rsidRPr="003B24E6">
        <w:t xml:space="preserve">з питань </w:t>
      </w:r>
      <w:r w:rsidR="00D825ED">
        <w:t>створення Н</w:t>
      </w:r>
      <w:r w:rsidR="00D825ED" w:rsidRPr="003B24E6">
        <w:t>аглядової ради</w:t>
      </w:r>
      <w:r w:rsidR="00D825ED">
        <w:t xml:space="preserve"> КП «Київтеплоенерго»</w:t>
      </w:r>
      <w:r w:rsidR="00795A95">
        <w:t>.</w:t>
      </w:r>
    </w:p>
    <w:p w14:paraId="4BCB22B1" w14:textId="01981CEA" w:rsidR="00F83569" w:rsidRPr="00C15627" w:rsidRDefault="00F83569" w:rsidP="00F83569">
      <w:pPr>
        <w:contextualSpacing/>
        <w:jc w:val="both"/>
      </w:pPr>
      <w:r w:rsidRPr="00C15627">
        <w:lastRenderedPageBreak/>
        <w:t xml:space="preserve">ВИСТУПИЛА: Пашинна Л.В. </w:t>
      </w:r>
      <w:r w:rsidR="00C15627" w:rsidRPr="00C15627">
        <w:t>з по</w:t>
      </w:r>
      <w:r w:rsidR="00EA2E44">
        <w:t>ясненням</w:t>
      </w:r>
      <w:r w:rsidRPr="00C15627">
        <w:t>,</w:t>
      </w:r>
      <w:r w:rsidR="00C15627" w:rsidRPr="00C15627">
        <w:t xml:space="preserve"> що</w:t>
      </w:r>
      <w:r w:rsidRPr="00C15627">
        <w:t xml:space="preserve"> </w:t>
      </w:r>
      <w:r w:rsidR="00C15627" w:rsidRPr="00C15627">
        <w:t xml:space="preserve">наразі лише </w:t>
      </w:r>
      <w:r w:rsidRPr="00C15627">
        <w:t>прийнято рішення</w:t>
      </w:r>
      <w:r w:rsidR="007365F3">
        <w:t xml:space="preserve"> </w:t>
      </w:r>
      <w:r w:rsidRPr="00C15627">
        <w:t>про створення робочої групи</w:t>
      </w:r>
      <w:r w:rsidR="00E55D67">
        <w:t xml:space="preserve"> </w:t>
      </w:r>
      <w:r w:rsidR="00E55D67" w:rsidRPr="003B24E6">
        <w:t xml:space="preserve">з питань </w:t>
      </w:r>
      <w:r w:rsidR="00E55D67">
        <w:t xml:space="preserve">створення </w:t>
      </w:r>
      <w:r w:rsidR="002066F7">
        <w:t>н</w:t>
      </w:r>
      <w:r w:rsidR="00E55D67" w:rsidRPr="003B24E6">
        <w:t>аглядової ради</w:t>
      </w:r>
      <w:r w:rsidR="00E55D67">
        <w:t xml:space="preserve"> КП</w:t>
      </w:r>
      <w:r w:rsidR="00BB3983">
        <w:t> </w:t>
      </w:r>
      <w:r w:rsidR="00E55D67">
        <w:t>«Київтеплоенерго»</w:t>
      </w:r>
      <w:r w:rsidRPr="00C15627">
        <w:t xml:space="preserve">, </w:t>
      </w:r>
      <w:r w:rsidR="00E55D67">
        <w:t xml:space="preserve">наразі </w:t>
      </w:r>
      <w:r w:rsidRPr="00C15627">
        <w:t xml:space="preserve">жодного засідання ще не </w:t>
      </w:r>
      <w:r w:rsidR="00C15627" w:rsidRPr="00C15627">
        <w:t>проводилось.</w:t>
      </w:r>
    </w:p>
    <w:p w14:paraId="543A7396" w14:textId="00FC95A2" w:rsidR="003939C5" w:rsidRDefault="00F83569" w:rsidP="000770DB">
      <w:pPr>
        <w:spacing w:after="0"/>
        <w:jc w:val="both"/>
        <w:rPr>
          <w:highlight w:val="cyan"/>
        </w:rPr>
      </w:pPr>
      <w:r w:rsidRPr="006670D8">
        <w:t>В</w:t>
      </w:r>
      <w:r w:rsidR="00A62281" w:rsidRPr="006670D8">
        <w:t xml:space="preserve">ИСТУПИЛА: </w:t>
      </w:r>
      <w:r w:rsidRPr="006670D8">
        <w:t>Ярош З.В.</w:t>
      </w:r>
      <w:r w:rsidR="00194729" w:rsidRPr="006670D8">
        <w:t xml:space="preserve"> з інформацією, що підготовка проєкту рішення про </w:t>
      </w:r>
      <w:r w:rsidR="006670D8">
        <w:t xml:space="preserve">створення </w:t>
      </w:r>
      <w:r w:rsidR="002066F7">
        <w:t>н</w:t>
      </w:r>
      <w:r w:rsidR="006670D8">
        <w:t xml:space="preserve">аглядової ради КП «Київтеплоенерго» </w:t>
      </w:r>
      <w:r w:rsidR="00194729" w:rsidRPr="006670D8">
        <w:t>входить до повноважень та обов’язків Департаменту</w:t>
      </w:r>
      <w:r w:rsidR="00194729">
        <w:t xml:space="preserve"> </w:t>
      </w:r>
      <w:r w:rsidR="00194729" w:rsidRPr="00F13BD4">
        <w:rPr>
          <w:rFonts w:eastAsia="Calibri"/>
          <w:szCs w:val="28"/>
        </w:rPr>
        <w:t>житлово-комунальної інфраструктури виконавчого органу Київської міської ради (Київської міської державної адміністрації)</w:t>
      </w:r>
      <w:r w:rsidR="00194729">
        <w:rPr>
          <w:rFonts w:eastAsia="Calibri"/>
          <w:szCs w:val="28"/>
        </w:rPr>
        <w:t>.</w:t>
      </w:r>
    </w:p>
    <w:p w14:paraId="07E79C46" w14:textId="4F3AAB86" w:rsidR="00F05C28" w:rsidRPr="00505724" w:rsidRDefault="00F05C28" w:rsidP="000770DB">
      <w:pPr>
        <w:spacing w:after="0"/>
        <w:jc w:val="both"/>
      </w:pPr>
      <w:r w:rsidRPr="00505724">
        <w:t>В ОБГОВОРЕННІ ВЗЯЛИ УЧАСТЬ: Ярош З.В., Пантелеєв П.О.</w:t>
      </w:r>
    </w:p>
    <w:p w14:paraId="1F8F320E" w14:textId="5FBCB9C6" w:rsidR="00295D2A" w:rsidRDefault="000770DB" w:rsidP="0069060A">
      <w:pPr>
        <w:spacing w:after="0"/>
        <w:jc w:val="both"/>
        <w:rPr>
          <w:szCs w:val="28"/>
          <w:lang w:eastAsia="uk-UA"/>
        </w:rPr>
      </w:pPr>
      <w:r w:rsidRPr="00D434C1">
        <w:t>ВИСТУПИВ: Науменко Д.В.</w:t>
      </w:r>
      <w:r w:rsidR="00D434C1" w:rsidRPr="00D434C1">
        <w:t xml:space="preserve"> – директор</w:t>
      </w:r>
      <w:r w:rsidR="00D434C1">
        <w:t xml:space="preserve"> </w:t>
      </w:r>
      <w:r w:rsidR="00D434C1" w:rsidRPr="00F13BD4">
        <w:rPr>
          <w:rFonts w:eastAsia="Calibri"/>
          <w:szCs w:val="28"/>
        </w:rPr>
        <w:t>Департаменту житлово-комунальної інфраструктури виконавчого органу Київської міської ради (Київської міської державної адміністрації</w:t>
      </w:r>
      <w:r w:rsidR="00D434C1" w:rsidRPr="00295D2A">
        <w:rPr>
          <w:rFonts w:eastAsia="Calibri"/>
          <w:szCs w:val="28"/>
        </w:rPr>
        <w:t>)</w:t>
      </w:r>
      <w:r w:rsidRPr="00295D2A">
        <w:t xml:space="preserve"> </w:t>
      </w:r>
      <w:r w:rsidR="00280C38" w:rsidRPr="00295D2A">
        <w:t xml:space="preserve">з інформацією, що </w:t>
      </w:r>
      <w:bookmarkStart w:id="0" w:name="4"/>
      <w:r w:rsidR="00822923">
        <w:t xml:space="preserve">рішенням Київської міської ради </w:t>
      </w:r>
      <w:r w:rsidR="00822923" w:rsidRPr="00822923">
        <w:rPr>
          <w:bCs/>
        </w:rPr>
        <w:t xml:space="preserve">від </w:t>
      </w:r>
      <w:r w:rsidR="00183CC6">
        <w:rPr>
          <w:bCs/>
        </w:rPr>
        <w:t>21</w:t>
      </w:r>
      <w:r w:rsidR="00822923" w:rsidRPr="00822923">
        <w:rPr>
          <w:bCs/>
        </w:rPr>
        <w:t xml:space="preserve"> </w:t>
      </w:r>
      <w:r w:rsidR="00183CC6">
        <w:rPr>
          <w:bCs/>
        </w:rPr>
        <w:t>листопада</w:t>
      </w:r>
      <w:r w:rsidR="00822923" w:rsidRPr="00822923">
        <w:rPr>
          <w:bCs/>
        </w:rPr>
        <w:t xml:space="preserve"> 2024 року № </w:t>
      </w:r>
      <w:r w:rsidR="00183CC6">
        <w:rPr>
          <w:bCs/>
        </w:rPr>
        <w:t>193</w:t>
      </w:r>
      <w:r w:rsidR="00822923" w:rsidRPr="00822923">
        <w:rPr>
          <w:bCs/>
        </w:rPr>
        <w:t>/</w:t>
      </w:r>
      <w:bookmarkEnd w:id="0"/>
      <w:r w:rsidR="00183CC6">
        <w:rPr>
          <w:bCs/>
        </w:rPr>
        <w:t>10001</w:t>
      </w:r>
      <w:r w:rsidR="00822923">
        <w:rPr>
          <w:bCs/>
        </w:rPr>
        <w:t xml:space="preserve"> «</w:t>
      </w:r>
      <w:r w:rsidR="00822923" w:rsidRPr="00822923">
        <w:t>Про внесення змін до Статуту КОМУНАЛЬНОГО ПІДПРИЄМСТВА ВИКОНАВЧОГО ОРГАНУ КИЇВРАДИ (КИЇВСЬКОЇ МІСЬКОЇ ДЕРЖАВНОЇ АДМІНІСТРАЦІЇ) "КИЇВТЕПЛОЕНЕРГО"</w:t>
      </w:r>
      <w:bookmarkStart w:id="1" w:name="5"/>
      <w:bookmarkEnd w:id="1"/>
      <w:r w:rsidR="00EA5296">
        <w:t xml:space="preserve"> були внесені зміни </w:t>
      </w:r>
      <w:r w:rsidR="00FE73DF">
        <w:t xml:space="preserve">до </w:t>
      </w:r>
      <w:r w:rsidR="00EA5296">
        <w:t>Статут</w:t>
      </w:r>
      <w:r w:rsidR="00FE73DF">
        <w:t>у Підприємства</w:t>
      </w:r>
      <w:r w:rsidR="0069060A">
        <w:rPr>
          <w:szCs w:val="28"/>
          <w:lang w:eastAsia="uk-UA"/>
        </w:rPr>
        <w:t xml:space="preserve">, якими передбачається утворення </w:t>
      </w:r>
      <w:r w:rsidR="002066F7">
        <w:rPr>
          <w:szCs w:val="28"/>
          <w:lang w:eastAsia="uk-UA"/>
        </w:rPr>
        <w:t>н</w:t>
      </w:r>
      <w:r w:rsidR="0069060A">
        <w:rPr>
          <w:szCs w:val="28"/>
          <w:lang w:eastAsia="uk-UA"/>
        </w:rPr>
        <w:t>аглядової ради Підприємства</w:t>
      </w:r>
      <w:r w:rsidR="00B76446">
        <w:rPr>
          <w:szCs w:val="28"/>
          <w:lang w:eastAsia="uk-UA"/>
        </w:rPr>
        <w:t>.</w:t>
      </w:r>
    </w:p>
    <w:p w14:paraId="3BC455BC" w14:textId="77777777" w:rsidR="001E0C24" w:rsidRDefault="006F23FC" w:rsidP="001E0C24">
      <w:pPr>
        <w:spacing w:after="0"/>
        <w:ind w:firstLine="709"/>
        <w:jc w:val="both"/>
        <w:rPr>
          <w:b/>
          <w:bCs/>
          <w:szCs w:val="28"/>
          <w:lang w:eastAsia="uk-UA"/>
        </w:rPr>
      </w:pPr>
      <w:r>
        <w:rPr>
          <w:szCs w:val="28"/>
          <w:lang w:eastAsia="uk-UA"/>
        </w:rPr>
        <w:t>Також додав, що Київською міською радою було прийнято рішення від 19 грудня 2019 року № 495/8068 «</w:t>
      </w:r>
      <w:r w:rsidRPr="006F23FC">
        <w:rPr>
          <w:szCs w:val="28"/>
          <w:lang w:eastAsia="uk-UA"/>
        </w:rPr>
        <w:t>Про деякі питання управління підприємствами, що належать до комунальної власності територіальної громади міста Києва</w:t>
      </w:r>
      <w:r>
        <w:rPr>
          <w:szCs w:val="28"/>
          <w:lang w:eastAsia="uk-UA"/>
        </w:rPr>
        <w:t xml:space="preserve">», яким </w:t>
      </w:r>
      <w:r w:rsidR="00987A05">
        <w:rPr>
          <w:szCs w:val="28"/>
          <w:lang w:eastAsia="uk-UA"/>
        </w:rPr>
        <w:t>було затверджено</w:t>
      </w:r>
      <w:r w:rsidR="003D64A3">
        <w:rPr>
          <w:szCs w:val="28"/>
          <w:lang w:eastAsia="uk-UA"/>
        </w:rPr>
        <w:t>,</w:t>
      </w:r>
      <w:r w:rsidR="006B0540">
        <w:rPr>
          <w:szCs w:val="28"/>
          <w:lang w:eastAsia="uk-UA"/>
        </w:rPr>
        <w:t xml:space="preserve"> </w:t>
      </w:r>
      <w:r w:rsidR="00987A05">
        <w:rPr>
          <w:szCs w:val="28"/>
          <w:lang w:eastAsia="uk-UA"/>
        </w:rPr>
        <w:t>зокрема</w:t>
      </w:r>
      <w:r w:rsidR="003D64A3">
        <w:rPr>
          <w:szCs w:val="28"/>
          <w:lang w:eastAsia="uk-UA"/>
        </w:rPr>
        <w:t>,</w:t>
      </w:r>
      <w:r w:rsidR="00987A05">
        <w:rPr>
          <w:szCs w:val="28"/>
          <w:lang w:eastAsia="uk-UA"/>
        </w:rPr>
        <w:t xml:space="preserve"> порядок утворення наглядової ради підприємства, </w:t>
      </w:r>
      <w:r w:rsidR="000D2774">
        <w:rPr>
          <w:szCs w:val="28"/>
          <w:lang w:eastAsia="uk-UA"/>
        </w:rPr>
        <w:t>а також п</w:t>
      </w:r>
      <w:r w:rsidR="000D2774" w:rsidRPr="000D2774">
        <w:rPr>
          <w:szCs w:val="28"/>
          <w:lang w:eastAsia="uk-UA"/>
        </w:rPr>
        <w:t>орядок визначення, обрання та призначення членів наглядової ради підприємства</w:t>
      </w:r>
      <w:r w:rsidR="000D2774">
        <w:rPr>
          <w:szCs w:val="28"/>
          <w:lang w:eastAsia="uk-UA"/>
        </w:rPr>
        <w:t xml:space="preserve">, </w:t>
      </w:r>
      <w:r w:rsidR="00987A05">
        <w:rPr>
          <w:szCs w:val="28"/>
          <w:lang w:eastAsia="uk-UA"/>
        </w:rPr>
        <w:t xml:space="preserve">що належить </w:t>
      </w:r>
      <w:r w:rsidR="00987A05" w:rsidRPr="00987A05">
        <w:rPr>
          <w:szCs w:val="28"/>
          <w:lang w:eastAsia="uk-UA"/>
        </w:rPr>
        <w:t>до комунальної власності територіальної громади міста Києва</w:t>
      </w:r>
      <w:r w:rsidR="000D2774">
        <w:rPr>
          <w:szCs w:val="28"/>
          <w:lang w:eastAsia="uk-UA"/>
        </w:rPr>
        <w:t>.</w:t>
      </w:r>
    </w:p>
    <w:p w14:paraId="6D67C7AB" w14:textId="0A41D4D8" w:rsidR="00AB689D" w:rsidRDefault="001E0C24" w:rsidP="001E0C24">
      <w:pPr>
        <w:spacing w:after="0"/>
        <w:ind w:firstLine="709"/>
        <w:jc w:val="both"/>
      </w:pPr>
      <w:r w:rsidRPr="001E0C24">
        <w:rPr>
          <w:szCs w:val="28"/>
          <w:lang w:eastAsia="uk-UA"/>
        </w:rPr>
        <w:t>Однак,</w:t>
      </w:r>
      <w:r>
        <w:rPr>
          <w:b/>
          <w:bCs/>
          <w:szCs w:val="28"/>
          <w:lang w:eastAsia="uk-UA"/>
        </w:rPr>
        <w:t xml:space="preserve"> </w:t>
      </w:r>
      <w:r w:rsidRPr="00860929">
        <w:t>до</w:t>
      </w:r>
      <w:r w:rsidR="000F6840" w:rsidRPr="00860929">
        <w:t xml:space="preserve"> того як </w:t>
      </w:r>
      <w:r w:rsidR="00280C38" w:rsidRPr="00860929">
        <w:t>роз</w:t>
      </w:r>
      <w:r w:rsidR="000F6840" w:rsidRPr="00860929">
        <w:t xml:space="preserve">почати конкурс </w:t>
      </w:r>
      <w:r w:rsidRPr="00860929">
        <w:t>з відбору визначення членів наглядової ради, були внесені зміни до</w:t>
      </w:r>
      <w:r w:rsidR="00280C38" w:rsidRPr="00860929">
        <w:t xml:space="preserve"> законодавств</w:t>
      </w:r>
      <w:r w:rsidRPr="00860929">
        <w:t>а</w:t>
      </w:r>
      <w:r w:rsidR="00280C38" w:rsidRPr="00860929">
        <w:t xml:space="preserve">, у зв’язку з чим Департамент житлово-комунальної інфраструктури </w:t>
      </w:r>
      <w:r w:rsidR="007C0E8C" w:rsidRPr="00735865">
        <w:rPr>
          <w:szCs w:val="28"/>
        </w:rPr>
        <w:t>виконавчого органу Київської міської ради (Київської міської державної адміністрації)</w:t>
      </w:r>
      <w:r w:rsidR="00632168">
        <w:rPr>
          <w:szCs w:val="28"/>
        </w:rPr>
        <w:t xml:space="preserve"> </w:t>
      </w:r>
      <w:r w:rsidR="00280C38" w:rsidRPr="00223E28">
        <w:t>звернувся до постійної комісії Київської міської ради з питань бюджету, соціально-економічного розвитку та інвестиційної діяльності про необхідність створення робочої групи</w:t>
      </w:r>
      <w:r w:rsidR="006B39E2">
        <w:t xml:space="preserve">, яка мала визначити, у який спосіб проводити відбір </w:t>
      </w:r>
      <w:r w:rsidR="006B39E2" w:rsidRPr="00860929">
        <w:t>визначення членів наглядової ради</w:t>
      </w:r>
      <w:r w:rsidR="006B39E2">
        <w:t>.</w:t>
      </w:r>
    </w:p>
    <w:p w14:paraId="73313AE0" w14:textId="20E55E85" w:rsidR="00C226B4" w:rsidRDefault="00C226B4" w:rsidP="001E0C24">
      <w:pPr>
        <w:spacing w:after="0"/>
        <w:ind w:firstLine="709"/>
        <w:jc w:val="both"/>
        <w:rPr>
          <w:rFonts w:eastAsia="Calibri"/>
          <w:szCs w:val="28"/>
        </w:rPr>
      </w:pPr>
      <w:r>
        <w:t>Науменко Д.В.</w:t>
      </w:r>
      <w:r w:rsidR="00AE4F2A">
        <w:t xml:space="preserve"> поінформував, що на пленарному засіданні </w:t>
      </w:r>
      <w:r w:rsidR="00BA06FA">
        <w:rPr>
          <w:lang w:val="en-US"/>
        </w:rPr>
        <w:t xml:space="preserve">V </w:t>
      </w:r>
      <w:r w:rsidR="00AE4F2A">
        <w:t>сесії Київської міської ради</w:t>
      </w:r>
      <w:r w:rsidR="00BA06FA">
        <w:rPr>
          <w:lang w:val="en-US"/>
        </w:rPr>
        <w:t xml:space="preserve"> IX</w:t>
      </w:r>
      <w:r w:rsidR="007040A6">
        <w:t xml:space="preserve"> скликання від</w:t>
      </w:r>
      <w:r w:rsidR="00AE4F2A">
        <w:t xml:space="preserve"> </w:t>
      </w:r>
      <w:r w:rsidR="004C2978">
        <w:t>26.03.2026</w:t>
      </w:r>
      <w:r w:rsidR="00C82940">
        <w:t xml:space="preserve"> Київським міським головою </w:t>
      </w:r>
      <w:r w:rsidR="00AE4F2A">
        <w:t xml:space="preserve">було надано доручення утворити робочу групу </w:t>
      </w:r>
      <w:r w:rsidR="00C82940">
        <w:t xml:space="preserve">щодо утворення наглядової ради Комунального підприємства виконавчого органу Київської міської ради (Київської міської </w:t>
      </w:r>
      <w:r w:rsidR="00CD46BA">
        <w:t>державної</w:t>
      </w:r>
      <w:r w:rsidR="00C82940">
        <w:t xml:space="preserve"> адміністрації).</w:t>
      </w:r>
      <w:r w:rsidR="00CC4ADE">
        <w:t xml:space="preserve"> Відповідно, Науменко Д.В. повідомив, що Департамент </w:t>
      </w:r>
      <w:r w:rsidR="00CC4ADE" w:rsidRPr="00F13BD4">
        <w:rPr>
          <w:rFonts w:eastAsia="Calibri"/>
          <w:szCs w:val="28"/>
        </w:rPr>
        <w:t>житлово-комунальної інфраструктури виконавчого органу Київської міської ради (Київської міської державної адміністрації</w:t>
      </w:r>
      <w:r w:rsidR="00CC4ADE" w:rsidRPr="00295D2A">
        <w:rPr>
          <w:rFonts w:eastAsia="Calibri"/>
          <w:szCs w:val="28"/>
        </w:rPr>
        <w:t>)</w:t>
      </w:r>
      <w:r w:rsidR="00CC4ADE">
        <w:rPr>
          <w:rFonts w:eastAsia="Calibri"/>
          <w:szCs w:val="28"/>
        </w:rPr>
        <w:t xml:space="preserve"> очікує </w:t>
      </w:r>
      <w:r w:rsidR="00CC4ADE">
        <w:rPr>
          <w:rFonts w:eastAsia="Calibri"/>
          <w:szCs w:val="28"/>
        </w:rPr>
        <w:lastRenderedPageBreak/>
        <w:t>запрошення на засідання відповідної робочої групи, на якій будуть викладені пропозиції щодо утворення Наглядової ради КП «Київтеплоенерго».</w:t>
      </w:r>
    </w:p>
    <w:p w14:paraId="08788C95" w14:textId="3F576689" w:rsidR="00C0127C" w:rsidRPr="00C0127C" w:rsidRDefault="00C0127C" w:rsidP="00C0127C">
      <w:pPr>
        <w:spacing w:after="0"/>
        <w:jc w:val="both"/>
        <w:rPr>
          <w:rFonts w:eastAsia="Calibri"/>
          <w:szCs w:val="28"/>
        </w:rPr>
      </w:pPr>
      <w:r>
        <w:rPr>
          <w:rFonts w:eastAsia="Calibri"/>
          <w:szCs w:val="28"/>
        </w:rPr>
        <w:t>В ОБГОВОРЕННІ ВЗЯЛИ УЧАСТЬ: Пантелеєв П.О., Пашинна Л.В., Яловий</w:t>
      </w:r>
      <w:r w:rsidR="00066EB8">
        <w:rPr>
          <w:rFonts w:eastAsia="Calibri"/>
          <w:szCs w:val="28"/>
        </w:rPr>
        <w:t> </w:t>
      </w:r>
      <w:r>
        <w:rPr>
          <w:rFonts w:eastAsia="Calibri"/>
          <w:szCs w:val="28"/>
        </w:rPr>
        <w:t>В.Б.</w:t>
      </w:r>
      <w:r w:rsidR="000B77B3">
        <w:rPr>
          <w:rFonts w:eastAsia="Calibri"/>
          <w:szCs w:val="28"/>
        </w:rPr>
        <w:t>, Вітренко А.О.</w:t>
      </w:r>
    </w:p>
    <w:p w14:paraId="21F892F9" w14:textId="027B87BD" w:rsidR="000770DB" w:rsidRPr="00DD20C6" w:rsidRDefault="000770DB" w:rsidP="00345EF1">
      <w:pPr>
        <w:spacing w:after="0"/>
        <w:jc w:val="both"/>
        <w:rPr>
          <w:b/>
          <w:bCs/>
        </w:rPr>
      </w:pPr>
      <w:r w:rsidRPr="00BE2A03">
        <w:t xml:space="preserve">ВИСТУПИВ: Вітренко А.О. </w:t>
      </w:r>
      <w:r w:rsidR="00AB689D" w:rsidRPr="00BE2A03">
        <w:t>із пропозицією</w:t>
      </w:r>
      <w:r w:rsidRPr="00BE2A03">
        <w:t xml:space="preserve"> створити робочу групу на базі </w:t>
      </w:r>
      <w:r w:rsidR="00AB689D" w:rsidRPr="00BE2A03">
        <w:t xml:space="preserve">постійної </w:t>
      </w:r>
      <w:r w:rsidRPr="00BE2A03">
        <w:t xml:space="preserve">комісії </w:t>
      </w:r>
      <w:r w:rsidR="00AB689D" w:rsidRPr="00BE2A03">
        <w:t xml:space="preserve">Київської міської ради з питань бюджету, соціально-економічного розвитку та інвестиційної діяльності </w:t>
      </w:r>
      <w:r w:rsidRPr="00BE2A03">
        <w:t>із залученням представників від кожної депутатської фракції для опрацювання питання створення Наглядової ради КП «Київтеплоенерго»</w:t>
      </w:r>
      <w:r w:rsidR="00DA5D0B">
        <w:t xml:space="preserve"> або </w:t>
      </w:r>
      <w:r w:rsidR="00345EF1">
        <w:t xml:space="preserve">про </w:t>
      </w:r>
      <w:r w:rsidR="00722584">
        <w:t xml:space="preserve">розгляд пропозицій щодо створення наглядових рад комунальних підприємств міста Києва відповідно до Закону України </w:t>
      </w:r>
      <w:r w:rsidR="00DA5D0B">
        <w:t>від 22.04.2024 № 3587-</w:t>
      </w:r>
      <w:r w:rsidR="00DA5D0B">
        <w:rPr>
          <w:lang w:val="en-US"/>
        </w:rPr>
        <w:t>IX</w:t>
      </w:r>
      <w:r w:rsidR="00DD20C6">
        <w:rPr>
          <w:lang w:val="en-US"/>
        </w:rPr>
        <w:t xml:space="preserve"> </w:t>
      </w:r>
      <w:r w:rsidR="00722584">
        <w:t>«</w:t>
      </w:r>
      <w:r w:rsidR="00DA5D0B" w:rsidRPr="00DA5D0B">
        <w:t>Про внесення змін до деяких законодавчих актів України щодо вдосконалення корпоративного управління</w:t>
      </w:r>
      <w:r w:rsidR="00DA5D0B">
        <w:t>»</w:t>
      </w:r>
      <w:r w:rsidR="00722584">
        <w:t xml:space="preserve"> </w:t>
      </w:r>
      <w:r w:rsidRPr="00722584">
        <w:t xml:space="preserve">та перейти до </w:t>
      </w:r>
      <w:r w:rsidR="00722584" w:rsidRPr="00722584">
        <w:t>формування</w:t>
      </w:r>
      <w:r w:rsidRPr="00722584">
        <w:t xml:space="preserve"> складу робочої групи.</w:t>
      </w:r>
    </w:p>
    <w:p w14:paraId="6C8758FF" w14:textId="181A12F6" w:rsidR="008843FD" w:rsidRDefault="000770DB" w:rsidP="000770DB">
      <w:pPr>
        <w:spacing w:after="0"/>
        <w:jc w:val="both"/>
      </w:pPr>
      <w:r w:rsidRPr="001B3D30">
        <w:t xml:space="preserve">ВИСТУПИЛА: Пашинна Л.В. </w:t>
      </w:r>
      <w:r w:rsidR="006217A4" w:rsidRPr="001B3D30">
        <w:t>із пропозиці</w:t>
      </w:r>
      <w:r w:rsidR="007117EB">
        <w:t>ями</w:t>
      </w:r>
      <w:r w:rsidR="006217A4" w:rsidRPr="001B3D30">
        <w:t xml:space="preserve"> перенести </w:t>
      </w:r>
      <w:r w:rsidRPr="001B3D30">
        <w:t xml:space="preserve">розгляд </w:t>
      </w:r>
      <w:r w:rsidR="007117EB">
        <w:t xml:space="preserve">зазначеного </w:t>
      </w:r>
      <w:r w:rsidRPr="001B3D30">
        <w:t>питання</w:t>
      </w:r>
      <w:r w:rsidR="00F457C0">
        <w:t>,</w:t>
      </w:r>
      <w:r w:rsidR="00E6263F">
        <w:t xml:space="preserve"> </w:t>
      </w:r>
      <w:r w:rsidR="007117EB">
        <w:t xml:space="preserve">а також </w:t>
      </w:r>
      <w:r w:rsidR="007117EB" w:rsidRPr="001B3D30">
        <w:t>провести засідання робочої групи</w:t>
      </w:r>
      <w:r w:rsidR="007117EB">
        <w:t xml:space="preserve"> </w:t>
      </w:r>
      <w:r w:rsidR="007117EB" w:rsidRPr="008843FD">
        <w:t>щодо формування Наглядової ради</w:t>
      </w:r>
      <w:r w:rsidR="007117EB">
        <w:t xml:space="preserve"> КП «Київтеплоенерго» з метою </w:t>
      </w:r>
      <w:r w:rsidR="007117EB" w:rsidRPr="001B3D30">
        <w:t>напрацюва</w:t>
      </w:r>
      <w:r w:rsidR="007117EB">
        <w:t xml:space="preserve">ння рішення, </w:t>
      </w:r>
      <w:r w:rsidRPr="001B3D30">
        <w:t xml:space="preserve">зазначивши, що </w:t>
      </w:r>
      <w:r w:rsidR="00157E8F">
        <w:t xml:space="preserve">наразі з Департаментом </w:t>
      </w:r>
      <w:r w:rsidR="00157E8F" w:rsidRPr="00157E8F">
        <w:t xml:space="preserve">житлово-комунальної інфраструктури </w:t>
      </w:r>
      <w:r w:rsidR="007C0E8C" w:rsidRPr="00735865">
        <w:rPr>
          <w:szCs w:val="28"/>
        </w:rPr>
        <w:t>виконавчого органу Київської міської ради (Київської міської державної адміністрації)</w:t>
      </w:r>
      <w:r w:rsidR="007C0E8C">
        <w:rPr>
          <w:szCs w:val="28"/>
        </w:rPr>
        <w:t xml:space="preserve"> </w:t>
      </w:r>
      <w:r w:rsidR="00157E8F">
        <w:t xml:space="preserve">не досягнуто згоди </w:t>
      </w:r>
      <w:r w:rsidRPr="001B3D30">
        <w:t xml:space="preserve">щодо формування </w:t>
      </w:r>
      <w:r w:rsidR="00931BD1">
        <w:t>н</w:t>
      </w:r>
      <w:r w:rsidRPr="001B3D30">
        <w:t>аглядової ради</w:t>
      </w:r>
      <w:r w:rsidR="00157E8F">
        <w:t xml:space="preserve">. </w:t>
      </w:r>
    </w:p>
    <w:p w14:paraId="07D08F58" w14:textId="28266E89" w:rsidR="000770DB" w:rsidRPr="009B6FFB" w:rsidRDefault="000770DB" w:rsidP="000770DB">
      <w:pPr>
        <w:spacing w:after="0"/>
        <w:jc w:val="both"/>
      </w:pPr>
      <w:r w:rsidRPr="009B6FFB">
        <w:t>В ОБГОВОРЕННІ ВЗЯЛИ УЧАСТЬ: Пашинна Л.В., Пантелєєв П.О., Смірнова</w:t>
      </w:r>
      <w:r w:rsidR="006217A4" w:rsidRPr="009B6FFB">
        <w:t> </w:t>
      </w:r>
      <w:r w:rsidRPr="009B6FFB">
        <w:t>М.М., Вітренко А.О.</w:t>
      </w:r>
    </w:p>
    <w:p w14:paraId="5CBE6EF6" w14:textId="04B6AE03" w:rsidR="00991651" w:rsidRPr="00C4070E" w:rsidRDefault="000770DB" w:rsidP="000770DB">
      <w:pPr>
        <w:spacing w:after="0"/>
        <w:jc w:val="both"/>
        <w:rPr>
          <w:szCs w:val="28"/>
        </w:rPr>
      </w:pPr>
      <w:r w:rsidRPr="00C27DC2">
        <w:t xml:space="preserve">ВИСТУПИВ: Вітренко А.О.  </w:t>
      </w:r>
      <w:r w:rsidR="00575C81">
        <w:t xml:space="preserve">з інформацією, що рішенням Київської міської ради від 26.03.2026 № 369/10836 «Про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 було збільшено розмір </w:t>
      </w:r>
      <w:r w:rsidR="00C35256">
        <w:t>статутного</w:t>
      </w:r>
      <w:r w:rsidR="00575C81">
        <w:t xml:space="preserve"> капіталу Підприємства на суму 2, 7 млрд грн.</w:t>
      </w:r>
      <w:r w:rsidR="00C35256">
        <w:t xml:space="preserve"> </w:t>
      </w:r>
      <w:r w:rsidR="00930627">
        <w:t>Та зазначив, що під час зустрічі на об’єкт</w:t>
      </w:r>
      <w:r w:rsidR="00BC5D6E">
        <w:t xml:space="preserve">і теплоелектроцентралі ТЕЦ-5, яка зазнала значних пошкоджень внаслідок збройної атаки російської федерації, </w:t>
      </w:r>
      <w:r w:rsidR="00930627">
        <w:t xml:space="preserve">директор </w:t>
      </w:r>
      <w:r w:rsidR="00930627">
        <w:rPr>
          <w:szCs w:val="28"/>
        </w:rPr>
        <w:t>К</w:t>
      </w:r>
      <w:r w:rsidR="00930627" w:rsidRPr="00735865">
        <w:rPr>
          <w:szCs w:val="28"/>
        </w:rPr>
        <w:t>омунального підприємства виконавчого органу Київради (Київської міської державної адміністрації) «Київтеплоенерго»</w:t>
      </w:r>
      <w:r w:rsidR="00930627">
        <w:rPr>
          <w:szCs w:val="28"/>
        </w:rPr>
        <w:t xml:space="preserve"> </w:t>
      </w:r>
      <w:r w:rsidR="00930627" w:rsidRPr="00D434C1">
        <w:t>–</w:t>
      </w:r>
      <w:r w:rsidR="00930627">
        <w:t xml:space="preserve"> Бінд</w:t>
      </w:r>
      <w:r w:rsidR="00930627">
        <w:rPr>
          <w:szCs w:val="28"/>
        </w:rPr>
        <w:t xml:space="preserve"> В.Є.</w:t>
      </w:r>
      <w:r w:rsidR="00B65BB4">
        <w:rPr>
          <w:szCs w:val="28"/>
        </w:rPr>
        <w:t xml:space="preserve"> </w:t>
      </w:r>
      <w:r w:rsidR="00B65BB4">
        <w:t xml:space="preserve">повідомив, що </w:t>
      </w:r>
      <w:r w:rsidR="00F24E36">
        <w:t xml:space="preserve">на усунення пошкоджень </w:t>
      </w:r>
      <w:r w:rsidR="00F24E36">
        <w:rPr>
          <w:szCs w:val="28"/>
        </w:rPr>
        <w:t>Підприємство витратило 350 млн грн власних коштів.</w:t>
      </w:r>
      <w:r w:rsidR="00C4070E">
        <w:rPr>
          <w:szCs w:val="28"/>
        </w:rPr>
        <w:t xml:space="preserve"> </w:t>
      </w:r>
      <w:r w:rsidR="003E486F">
        <w:t xml:space="preserve">Відповідно, Вітренко А.О. виступив із </w:t>
      </w:r>
      <w:r w:rsidRPr="00C27DC2">
        <w:t xml:space="preserve">запитанням щодо </w:t>
      </w:r>
      <w:r w:rsidR="00991651" w:rsidRPr="00C27DC2">
        <w:t xml:space="preserve">поточного </w:t>
      </w:r>
      <w:r w:rsidRPr="00C27DC2">
        <w:t>залишку коштів на рахунку КП «Київтеплоенерго»</w:t>
      </w:r>
      <w:r w:rsidR="007C7252">
        <w:t>.</w:t>
      </w:r>
    </w:p>
    <w:p w14:paraId="6717D23F" w14:textId="55E248F0" w:rsidR="000770DB" w:rsidRPr="00FE785C" w:rsidRDefault="00235A15" w:rsidP="00235A15">
      <w:pPr>
        <w:spacing w:after="0"/>
        <w:ind w:firstLine="709"/>
        <w:jc w:val="both"/>
        <w:rPr>
          <w:highlight w:val="cyan"/>
        </w:rPr>
      </w:pPr>
      <w:r>
        <w:t xml:space="preserve">Також, </w:t>
      </w:r>
      <w:r w:rsidR="00991651" w:rsidRPr="00C27DC2">
        <w:t xml:space="preserve">Вітренко А.О. запропонував </w:t>
      </w:r>
      <w:r w:rsidR="000770DB" w:rsidRPr="00C27DC2">
        <w:t>перенес</w:t>
      </w:r>
      <w:r w:rsidR="009440E2">
        <w:t xml:space="preserve">ти </w:t>
      </w:r>
      <w:r w:rsidR="000770DB" w:rsidRPr="00C27DC2">
        <w:t>розгляд</w:t>
      </w:r>
      <w:r w:rsidR="009440E2">
        <w:t xml:space="preserve"> </w:t>
      </w:r>
      <w:r w:rsidR="00991651" w:rsidRPr="00C27DC2">
        <w:t xml:space="preserve">даного </w:t>
      </w:r>
      <w:r w:rsidR="000770DB" w:rsidRPr="00C27DC2">
        <w:t>питання</w:t>
      </w:r>
      <w:r w:rsidR="00587222">
        <w:t xml:space="preserve"> та зазначив</w:t>
      </w:r>
      <w:r w:rsidR="007B60E6" w:rsidRPr="00C27DC2">
        <w:t xml:space="preserve"> на </w:t>
      </w:r>
      <w:r w:rsidR="000770DB" w:rsidRPr="00C27DC2">
        <w:t xml:space="preserve">необхідності </w:t>
      </w:r>
      <w:r w:rsidR="00A864DE">
        <w:t xml:space="preserve">його </w:t>
      </w:r>
      <w:r w:rsidR="000770DB" w:rsidRPr="00C27DC2">
        <w:t xml:space="preserve">комплексного опрацювання на окремому засіданні постійної комісії </w:t>
      </w:r>
      <w:r w:rsidR="007B60E6" w:rsidRPr="00C27DC2">
        <w:t xml:space="preserve">Київської міської ради </w:t>
      </w:r>
      <w:r w:rsidR="000770DB" w:rsidRPr="00C27DC2">
        <w:t>з питань бюджету, соціально-економічного розвитку та інвестиційної діяльності.</w:t>
      </w:r>
    </w:p>
    <w:p w14:paraId="4EE57D05" w14:textId="0DD80800" w:rsidR="008E2625" w:rsidRDefault="000770DB" w:rsidP="000770DB">
      <w:pPr>
        <w:spacing w:after="0"/>
        <w:jc w:val="both"/>
      </w:pPr>
      <w:r w:rsidRPr="002C0CE9">
        <w:lastRenderedPageBreak/>
        <w:t>ВИСТУПИВ: Пантелєєв П.О. наголосив, що ключовим і найважливішим питанням наразі є підготовка до опалювального сезону.</w:t>
      </w:r>
      <w:r w:rsidRPr="00BA01F0">
        <w:t xml:space="preserve"> </w:t>
      </w:r>
      <w:r w:rsidR="002C0CE9" w:rsidRPr="00BA01F0">
        <w:t>Та з</w:t>
      </w:r>
      <w:r w:rsidRPr="00BA01F0">
        <w:t xml:space="preserve">азначив, що питання </w:t>
      </w:r>
      <w:r w:rsidR="004F3AFF">
        <w:t>напрямків використання коштів</w:t>
      </w:r>
      <w:r w:rsidRPr="00BA01F0">
        <w:t xml:space="preserve"> КП «Київтеплоенерго» та підготовки об’єктів </w:t>
      </w:r>
      <w:r w:rsidR="00157B5B">
        <w:t xml:space="preserve">енергетичної інфраструктури </w:t>
      </w:r>
      <w:r w:rsidR="00A874A0">
        <w:t xml:space="preserve">до опалювального сезону </w:t>
      </w:r>
      <w:r w:rsidRPr="00BA01F0">
        <w:t>вже розглядалися</w:t>
      </w:r>
      <w:r w:rsidR="003913F4">
        <w:t xml:space="preserve">, зокрема, </w:t>
      </w:r>
      <w:r w:rsidR="007F3FED">
        <w:t xml:space="preserve">на </w:t>
      </w:r>
      <w:r w:rsidR="00157B5B">
        <w:t>виїзних зустрічах</w:t>
      </w:r>
      <w:r w:rsidR="001A3E94">
        <w:t>.</w:t>
      </w:r>
    </w:p>
    <w:p w14:paraId="4E91D802" w14:textId="23CF212D" w:rsidR="00C27DC2" w:rsidRPr="00FE785C" w:rsidRDefault="006C33F9" w:rsidP="008E2625">
      <w:pPr>
        <w:spacing w:after="0"/>
        <w:ind w:firstLine="709"/>
        <w:jc w:val="both"/>
        <w:rPr>
          <w:highlight w:val="cyan"/>
        </w:rPr>
      </w:pPr>
      <w:r>
        <w:t xml:space="preserve">Доповідач виступив із пропозицією </w:t>
      </w:r>
      <w:r w:rsidR="000770DB" w:rsidRPr="00BA01F0">
        <w:t xml:space="preserve">не відкладати прийняття </w:t>
      </w:r>
      <w:r w:rsidR="00AD441D">
        <w:t xml:space="preserve">вищевказаного </w:t>
      </w:r>
      <w:r w:rsidR="000770DB" w:rsidRPr="00BA01F0">
        <w:t>рішен</w:t>
      </w:r>
      <w:r w:rsidR="00AD441D">
        <w:t>ня</w:t>
      </w:r>
      <w:r w:rsidR="000770DB" w:rsidRPr="00BA01F0">
        <w:t xml:space="preserve"> та </w:t>
      </w:r>
      <w:r w:rsidR="00C413E4">
        <w:t xml:space="preserve">наголосив на необхідності </w:t>
      </w:r>
      <w:r w:rsidR="000770DB" w:rsidRPr="00BA01F0">
        <w:t>продовж</w:t>
      </w:r>
      <w:r w:rsidR="00C413E4">
        <w:t xml:space="preserve">ення </w:t>
      </w:r>
      <w:r w:rsidR="000770DB" w:rsidRPr="00BA01F0">
        <w:t>робот</w:t>
      </w:r>
      <w:r w:rsidR="00C413E4">
        <w:t>и</w:t>
      </w:r>
      <w:r w:rsidR="000770DB" w:rsidRPr="00BA01F0">
        <w:t xml:space="preserve"> над </w:t>
      </w:r>
      <w:r w:rsidR="00C413E4">
        <w:t>утворенням</w:t>
      </w:r>
      <w:r w:rsidR="000770DB" w:rsidRPr="00BA01F0">
        <w:t xml:space="preserve"> </w:t>
      </w:r>
      <w:r w:rsidR="002B2F6A">
        <w:t>н</w:t>
      </w:r>
      <w:r w:rsidR="000770DB" w:rsidRPr="00BA01F0">
        <w:t xml:space="preserve">аглядової ради </w:t>
      </w:r>
      <w:r w:rsidR="00C413E4">
        <w:t>КП «Київтеплоенерго».</w:t>
      </w:r>
    </w:p>
    <w:p w14:paraId="7A84EC80" w14:textId="18E7A72D" w:rsidR="000770DB" w:rsidRPr="0090668B" w:rsidRDefault="000770DB" w:rsidP="000770DB">
      <w:pPr>
        <w:spacing w:after="0"/>
        <w:jc w:val="both"/>
      </w:pPr>
      <w:r w:rsidRPr="0090668B">
        <w:t>В ОБГОВОРЕННІ ВЗЯЛИ УЧАСТЬ: Яловий В.Б., Костюшко О.П., Слончак В.В., Пантелєєв П.О.</w:t>
      </w:r>
    </w:p>
    <w:p w14:paraId="5871F078" w14:textId="4D835DC0" w:rsidR="000770DB" w:rsidRPr="00FE785C" w:rsidRDefault="000770DB" w:rsidP="000770DB">
      <w:pPr>
        <w:spacing w:after="0"/>
        <w:jc w:val="both"/>
        <w:rPr>
          <w:highlight w:val="cyan"/>
        </w:rPr>
      </w:pPr>
      <w:r w:rsidRPr="003939C5">
        <w:t xml:space="preserve">ВИСТУПИВ: Вітренко А.О. </w:t>
      </w:r>
      <w:r w:rsidR="003939C5">
        <w:t xml:space="preserve">із пропозицією </w:t>
      </w:r>
      <w:r w:rsidRPr="003939C5">
        <w:t>підтримати пропозицію</w:t>
      </w:r>
      <w:r w:rsidR="003939C5">
        <w:t>, озвучен</w:t>
      </w:r>
      <w:r w:rsidR="00851718">
        <w:t xml:space="preserve">у </w:t>
      </w:r>
      <w:r w:rsidR="003939C5">
        <w:t>депутаткою Київської міської ради</w:t>
      </w:r>
      <w:r w:rsidRPr="003939C5">
        <w:t xml:space="preserve"> Пашинно</w:t>
      </w:r>
      <w:r w:rsidR="003939C5">
        <w:t>ю</w:t>
      </w:r>
      <w:r w:rsidRPr="003939C5">
        <w:t xml:space="preserve"> Л.В. щодо перенесення розгляду питання на наступне засідання </w:t>
      </w:r>
      <w:r w:rsidR="003939C5" w:rsidRPr="003939C5">
        <w:rPr>
          <w:bCs/>
        </w:rPr>
        <w:t>постійної комісії Київської міської ради з питань бюджету, соціально-економічного розвитку та інвестиційної діяльності</w:t>
      </w:r>
      <w:r w:rsidRPr="003939C5">
        <w:t xml:space="preserve"> з метою</w:t>
      </w:r>
      <w:r w:rsidR="00360040">
        <w:t xml:space="preserve"> </w:t>
      </w:r>
      <w:r w:rsidRPr="003939C5">
        <w:t>його</w:t>
      </w:r>
      <w:r w:rsidR="00360040">
        <w:t xml:space="preserve"> комплексного</w:t>
      </w:r>
      <w:r w:rsidRPr="003939C5">
        <w:t xml:space="preserve"> опрацювання.</w:t>
      </w:r>
    </w:p>
    <w:p w14:paraId="2623231B" w14:textId="3A5970B5" w:rsidR="000770DB" w:rsidRPr="008847B2" w:rsidRDefault="000770DB" w:rsidP="000770DB">
      <w:pPr>
        <w:spacing w:after="0"/>
        <w:jc w:val="both"/>
      </w:pPr>
      <w:r w:rsidRPr="008847B2">
        <w:t xml:space="preserve">ВИРІШИЛИ: </w:t>
      </w:r>
      <w:r w:rsidR="008847B2">
        <w:t>П</w:t>
      </w:r>
      <w:r w:rsidRPr="008847B2">
        <w:t>еренести розгляд проєкту рішення Київської міської ради «Про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w:t>
      </w:r>
      <w:r w:rsidR="008847B2">
        <w:t xml:space="preserve"> </w:t>
      </w:r>
      <w:r w:rsidRPr="008847B2">
        <w:t>(доручення Київського міського голови від  20.04.2026  № 08/231-312/ПР)</w:t>
      </w:r>
      <w:r w:rsidR="00743364">
        <w:t xml:space="preserve"> </w:t>
      </w:r>
      <w:r w:rsidR="00743364" w:rsidRPr="003939C5">
        <w:t xml:space="preserve">на наступне засідання </w:t>
      </w:r>
      <w:r w:rsidR="00743364" w:rsidRPr="003939C5">
        <w:rPr>
          <w:bCs/>
        </w:rPr>
        <w:t>постійної комісії Київської міської ради з питань бюджету, соціально-економічного розвитку та інвестиційної діяльності</w:t>
      </w:r>
      <w:r w:rsidR="002B6598">
        <w:t>.</w:t>
      </w:r>
    </w:p>
    <w:p w14:paraId="2D0691C9" w14:textId="77777777" w:rsidR="000770DB" w:rsidRPr="008847B2" w:rsidRDefault="000770DB" w:rsidP="000770DB">
      <w:pPr>
        <w:spacing w:after="0"/>
        <w:jc w:val="both"/>
      </w:pPr>
      <w:r w:rsidRPr="008847B2">
        <w:t>ГОЛОСУВАЛИ:  «за» –</w:t>
      </w:r>
      <w:r w:rsidRPr="008847B2">
        <w:rPr>
          <w:lang w:val="ru-RU"/>
        </w:rPr>
        <w:t xml:space="preserve"> 6</w:t>
      </w:r>
      <w:r w:rsidRPr="008847B2">
        <w:t xml:space="preserve">, «проти» – 0, «утримались» – 6, «не голосували» – 12. </w:t>
      </w:r>
    </w:p>
    <w:p w14:paraId="701390BA" w14:textId="77777777" w:rsidR="000770DB" w:rsidRPr="008847B2" w:rsidRDefault="000770DB" w:rsidP="000770DB">
      <w:pPr>
        <w:spacing w:after="0"/>
        <w:jc w:val="both"/>
        <w:rPr>
          <w:iCs/>
        </w:rPr>
      </w:pPr>
      <w:r w:rsidRPr="008847B2">
        <w:rPr>
          <w:b/>
          <w:bCs/>
          <w:i/>
          <w:iCs/>
        </w:rPr>
        <w:t>Рішення не прийнято.</w:t>
      </w:r>
    </w:p>
    <w:tbl>
      <w:tblPr>
        <w:tblW w:w="9930" w:type="dxa"/>
        <w:tblInd w:w="-147" w:type="dxa"/>
        <w:tblLayout w:type="fixed"/>
        <w:tblLook w:val="04A0" w:firstRow="1" w:lastRow="0" w:firstColumn="1" w:lastColumn="0" w:noHBand="0" w:noVBand="1"/>
      </w:tblPr>
      <w:tblGrid>
        <w:gridCol w:w="2411"/>
        <w:gridCol w:w="2554"/>
        <w:gridCol w:w="2412"/>
        <w:gridCol w:w="2553"/>
      </w:tblGrid>
      <w:tr w:rsidR="000770DB" w:rsidRPr="008847B2" w14:paraId="643C5E0F" w14:textId="77777777">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39A41F10" w14:textId="77777777" w:rsidR="000770DB" w:rsidRPr="008847B2" w:rsidRDefault="000770DB" w:rsidP="000F6B47">
            <w:pPr>
              <w:spacing w:after="0" w:line="240" w:lineRule="auto"/>
              <w:jc w:val="both"/>
              <w:rPr>
                <w:sz w:val="24"/>
              </w:rPr>
            </w:pPr>
            <w:r w:rsidRPr="008847B2">
              <w:rPr>
                <w:sz w:val="24"/>
              </w:rPr>
              <w:t>ПІБ</w:t>
            </w:r>
          </w:p>
        </w:tc>
        <w:tc>
          <w:tcPr>
            <w:tcW w:w="2552" w:type="dxa"/>
            <w:tcBorders>
              <w:top w:val="single" w:sz="4" w:space="0" w:color="BFBFBF"/>
              <w:left w:val="single" w:sz="4" w:space="0" w:color="BFBFBF"/>
              <w:bottom w:val="single" w:sz="4" w:space="0" w:color="BFBFBF"/>
              <w:right w:val="single" w:sz="4" w:space="0" w:color="BFBFBF"/>
            </w:tcBorders>
            <w:hideMark/>
          </w:tcPr>
          <w:p w14:paraId="68488D70" w14:textId="77777777" w:rsidR="000770DB" w:rsidRPr="008847B2" w:rsidRDefault="000770DB" w:rsidP="000F6B47">
            <w:pPr>
              <w:spacing w:after="0" w:line="240" w:lineRule="auto"/>
              <w:jc w:val="both"/>
              <w:rPr>
                <w:sz w:val="24"/>
              </w:rPr>
            </w:pPr>
            <w:r w:rsidRPr="008847B2">
              <w:rPr>
                <w:sz w:val="24"/>
              </w:rPr>
              <w:t>Результат голосування</w:t>
            </w:r>
          </w:p>
        </w:tc>
        <w:tc>
          <w:tcPr>
            <w:tcW w:w="2410" w:type="dxa"/>
            <w:tcBorders>
              <w:top w:val="single" w:sz="4" w:space="0" w:color="BFBFBF"/>
              <w:left w:val="single" w:sz="4" w:space="0" w:color="BFBFBF"/>
              <w:bottom w:val="single" w:sz="4" w:space="0" w:color="BFBFBF"/>
              <w:right w:val="single" w:sz="4" w:space="0" w:color="BFBFBF"/>
            </w:tcBorders>
            <w:hideMark/>
          </w:tcPr>
          <w:p w14:paraId="4266FFB8" w14:textId="77777777" w:rsidR="000770DB" w:rsidRPr="008847B2" w:rsidRDefault="000770DB" w:rsidP="000F6B47">
            <w:pPr>
              <w:spacing w:after="0" w:line="240" w:lineRule="auto"/>
              <w:jc w:val="both"/>
              <w:rPr>
                <w:sz w:val="24"/>
              </w:rPr>
            </w:pPr>
            <w:r w:rsidRPr="008847B2">
              <w:rPr>
                <w:sz w:val="24"/>
              </w:rPr>
              <w:t>ПІБ</w:t>
            </w:r>
          </w:p>
        </w:tc>
        <w:tc>
          <w:tcPr>
            <w:tcW w:w="2551" w:type="dxa"/>
            <w:tcBorders>
              <w:top w:val="single" w:sz="4" w:space="0" w:color="BFBFBF"/>
              <w:left w:val="single" w:sz="4" w:space="0" w:color="BFBFBF"/>
              <w:bottom w:val="single" w:sz="4" w:space="0" w:color="BFBFBF"/>
              <w:right w:val="single" w:sz="4" w:space="0" w:color="BFBFBF"/>
            </w:tcBorders>
            <w:hideMark/>
          </w:tcPr>
          <w:p w14:paraId="046CFD41" w14:textId="77777777" w:rsidR="000770DB" w:rsidRPr="008847B2" w:rsidRDefault="000770DB" w:rsidP="000F6B47">
            <w:pPr>
              <w:spacing w:after="0" w:line="240" w:lineRule="auto"/>
              <w:jc w:val="both"/>
              <w:rPr>
                <w:sz w:val="24"/>
              </w:rPr>
            </w:pPr>
            <w:r w:rsidRPr="008847B2">
              <w:rPr>
                <w:sz w:val="24"/>
              </w:rPr>
              <w:t>Результат голосування</w:t>
            </w:r>
          </w:p>
        </w:tc>
      </w:tr>
      <w:tr w:rsidR="000770DB" w:rsidRPr="008847B2" w14:paraId="67BEEE45" w14:textId="77777777">
        <w:trPr>
          <w:trHeight w:val="142"/>
        </w:trPr>
        <w:tc>
          <w:tcPr>
            <w:tcW w:w="2410" w:type="dxa"/>
            <w:tcBorders>
              <w:top w:val="single" w:sz="4" w:space="0" w:color="BFBFBF"/>
              <w:left w:val="single" w:sz="4" w:space="0" w:color="BFBFBF"/>
              <w:bottom w:val="single" w:sz="4" w:space="0" w:color="BFBFBF"/>
              <w:right w:val="single" w:sz="4" w:space="0" w:color="BFBFBF"/>
            </w:tcBorders>
            <w:hideMark/>
          </w:tcPr>
          <w:p w14:paraId="7AF14F2B" w14:textId="77777777" w:rsidR="000770DB" w:rsidRPr="008847B2" w:rsidRDefault="000770DB" w:rsidP="000F6B47">
            <w:pPr>
              <w:spacing w:after="0" w:line="240" w:lineRule="auto"/>
              <w:jc w:val="both"/>
              <w:rPr>
                <w:sz w:val="24"/>
              </w:rPr>
            </w:pPr>
            <w:r w:rsidRPr="008847B2">
              <w:rPr>
                <w:sz w:val="24"/>
              </w:rPr>
              <w:t>Андронов В.Є.</w:t>
            </w:r>
          </w:p>
        </w:tc>
        <w:tc>
          <w:tcPr>
            <w:tcW w:w="2552" w:type="dxa"/>
            <w:tcBorders>
              <w:top w:val="single" w:sz="4" w:space="0" w:color="BFBFBF"/>
              <w:left w:val="single" w:sz="4" w:space="0" w:color="BFBFBF"/>
              <w:bottom w:val="single" w:sz="4" w:space="0" w:color="BFBFBF"/>
              <w:right w:val="single" w:sz="4" w:space="0" w:color="BFBFBF"/>
            </w:tcBorders>
            <w:hideMark/>
          </w:tcPr>
          <w:p w14:paraId="16773024" w14:textId="77777777" w:rsidR="000770DB" w:rsidRPr="008847B2" w:rsidRDefault="000770DB" w:rsidP="000F6B47">
            <w:pPr>
              <w:spacing w:after="0" w:line="240" w:lineRule="auto"/>
              <w:jc w:val="both"/>
              <w:rPr>
                <w:sz w:val="24"/>
              </w:rPr>
            </w:pPr>
            <w:r w:rsidRPr="008847B2">
              <w:rPr>
                <w:sz w:val="24"/>
              </w:rPr>
              <w:t>Не голосував</w:t>
            </w:r>
          </w:p>
        </w:tc>
        <w:tc>
          <w:tcPr>
            <w:tcW w:w="2410" w:type="dxa"/>
            <w:tcBorders>
              <w:top w:val="single" w:sz="4" w:space="0" w:color="BFBFBF"/>
              <w:left w:val="single" w:sz="4" w:space="0" w:color="BFBFBF"/>
              <w:bottom w:val="single" w:sz="4" w:space="0" w:color="BFBFBF"/>
              <w:right w:val="single" w:sz="4" w:space="0" w:color="BFBFBF"/>
            </w:tcBorders>
            <w:hideMark/>
          </w:tcPr>
          <w:p w14:paraId="757E90F1" w14:textId="77777777" w:rsidR="000770DB" w:rsidRPr="008847B2" w:rsidRDefault="000770DB" w:rsidP="000F6B47">
            <w:pPr>
              <w:spacing w:after="0" w:line="240" w:lineRule="auto"/>
              <w:jc w:val="both"/>
              <w:rPr>
                <w:sz w:val="24"/>
              </w:rPr>
            </w:pPr>
            <w:r w:rsidRPr="008847B2">
              <w:rPr>
                <w:sz w:val="24"/>
              </w:rPr>
              <w:t>Банас Д.М.</w:t>
            </w:r>
          </w:p>
        </w:tc>
        <w:tc>
          <w:tcPr>
            <w:tcW w:w="2551" w:type="dxa"/>
            <w:tcBorders>
              <w:top w:val="single" w:sz="4" w:space="0" w:color="BFBFBF"/>
              <w:left w:val="single" w:sz="4" w:space="0" w:color="BFBFBF"/>
              <w:bottom w:val="single" w:sz="4" w:space="0" w:color="BFBFBF"/>
              <w:right w:val="single" w:sz="4" w:space="0" w:color="BFBFBF"/>
            </w:tcBorders>
            <w:hideMark/>
          </w:tcPr>
          <w:p w14:paraId="138B72C7" w14:textId="77777777" w:rsidR="000770DB" w:rsidRPr="008847B2" w:rsidRDefault="000770DB" w:rsidP="000F6B47">
            <w:pPr>
              <w:spacing w:after="0" w:line="240" w:lineRule="auto"/>
              <w:jc w:val="both"/>
              <w:rPr>
                <w:sz w:val="24"/>
              </w:rPr>
            </w:pPr>
            <w:r w:rsidRPr="008847B2">
              <w:rPr>
                <w:sz w:val="24"/>
              </w:rPr>
              <w:t>Не голосував</w:t>
            </w:r>
          </w:p>
        </w:tc>
      </w:tr>
      <w:tr w:rsidR="000770DB" w:rsidRPr="008847B2" w14:paraId="761D6040" w14:textId="77777777">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22C7ACD4" w14:textId="77777777" w:rsidR="000770DB" w:rsidRPr="008847B2" w:rsidRDefault="000770DB" w:rsidP="000F6B47">
            <w:pPr>
              <w:spacing w:after="0" w:line="240" w:lineRule="auto"/>
              <w:jc w:val="both"/>
              <w:rPr>
                <w:sz w:val="24"/>
              </w:rPr>
            </w:pPr>
            <w:r w:rsidRPr="008847B2">
              <w:rPr>
                <w:sz w:val="24"/>
              </w:rPr>
              <w:t>Білоцерковець Д.О.</w:t>
            </w:r>
          </w:p>
        </w:tc>
        <w:tc>
          <w:tcPr>
            <w:tcW w:w="2552" w:type="dxa"/>
            <w:tcBorders>
              <w:top w:val="single" w:sz="4" w:space="0" w:color="BFBFBF"/>
              <w:left w:val="single" w:sz="4" w:space="0" w:color="BFBFBF"/>
              <w:bottom w:val="single" w:sz="4" w:space="0" w:color="BFBFBF"/>
              <w:right w:val="single" w:sz="4" w:space="0" w:color="BFBFBF"/>
            </w:tcBorders>
            <w:hideMark/>
          </w:tcPr>
          <w:p w14:paraId="613DF9BC" w14:textId="77777777" w:rsidR="000770DB" w:rsidRPr="008847B2" w:rsidRDefault="000770DB" w:rsidP="000F6B47">
            <w:pPr>
              <w:spacing w:after="0" w:line="240" w:lineRule="auto"/>
              <w:jc w:val="both"/>
              <w:rPr>
                <w:sz w:val="24"/>
              </w:rPr>
            </w:pPr>
            <w:r w:rsidRPr="008847B2">
              <w:rPr>
                <w:sz w:val="24"/>
              </w:rPr>
              <w:t>Не голосував</w:t>
            </w:r>
          </w:p>
        </w:tc>
        <w:tc>
          <w:tcPr>
            <w:tcW w:w="2410" w:type="dxa"/>
            <w:tcBorders>
              <w:top w:val="single" w:sz="4" w:space="0" w:color="BFBFBF"/>
              <w:left w:val="single" w:sz="4" w:space="0" w:color="BFBFBF"/>
              <w:bottom w:val="single" w:sz="4" w:space="0" w:color="BFBFBF"/>
              <w:right w:val="single" w:sz="4" w:space="0" w:color="BFBFBF"/>
            </w:tcBorders>
            <w:hideMark/>
          </w:tcPr>
          <w:p w14:paraId="21A28E65" w14:textId="77777777" w:rsidR="000770DB" w:rsidRPr="008847B2" w:rsidRDefault="000770DB" w:rsidP="000F6B47">
            <w:pPr>
              <w:spacing w:after="0" w:line="240" w:lineRule="auto"/>
              <w:jc w:val="both"/>
              <w:rPr>
                <w:sz w:val="24"/>
              </w:rPr>
            </w:pPr>
            <w:r w:rsidRPr="008847B2">
              <w:rPr>
                <w:sz w:val="24"/>
              </w:rPr>
              <w:t>Вітренко А.О.</w:t>
            </w:r>
          </w:p>
        </w:tc>
        <w:tc>
          <w:tcPr>
            <w:tcW w:w="2551" w:type="dxa"/>
            <w:tcBorders>
              <w:top w:val="single" w:sz="4" w:space="0" w:color="BFBFBF"/>
              <w:left w:val="single" w:sz="4" w:space="0" w:color="BFBFBF"/>
              <w:bottom w:val="single" w:sz="4" w:space="0" w:color="BFBFBF"/>
              <w:right w:val="single" w:sz="4" w:space="0" w:color="BFBFBF"/>
            </w:tcBorders>
            <w:hideMark/>
          </w:tcPr>
          <w:p w14:paraId="743D7E26" w14:textId="77777777" w:rsidR="000770DB" w:rsidRPr="008847B2" w:rsidRDefault="000770DB" w:rsidP="000F6B47">
            <w:pPr>
              <w:spacing w:after="0" w:line="240" w:lineRule="auto"/>
              <w:jc w:val="both"/>
              <w:rPr>
                <w:sz w:val="24"/>
              </w:rPr>
            </w:pPr>
            <w:r w:rsidRPr="008847B2">
              <w:rPr>
                <w:sz w:val="24"/>
              </w:rPr>
              <w:t>За</w:t>
            </w:r>
          </w:p>
        </w:tc>
      </w:tr>
      <w:tr w:rsidR="000770DB" w:rsidRPr="008847B2" w14:paraId="580EAC87" w14:textId="77777777">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60027F8B" w14:textId="77777777" w:rsidR="000770DB" w:rsidRPr="008847B2" w:rsidRDefault="000770DB" w:rsidP="000F6B47">
            <w:pPr>
              <w:spacing w:after="0" w:line="240" w:lineRule="auto"/>
              <w:jc w:val="both"/>
              <w:rPr>
                <w:sz w:val="24"/>
              </w:rPr>
            </w:pPr>
            <w:r w:rsidRPr="008847B2">
              <w:rPr>
                <w:sz w:val="24"/>
              </w:rPr>
              <w:t>Говорова О.І.</w:t>
            </w:r>
          </w:p>
        </w:tc>
        <w:tc>
          <w:tcPr>
            <w:tcW w:w="2552" w:type="dxa"/>
            <w:tcBorders>
              <w:top w:val="single" w:sz="4" w:space="0" w:color="BFBFBF"/>
              <w:left w:val="single" w:sz="4" w:space="0" w:color="BFBFBF"/>
              <w:bottom w:val="single" w:sz="4" w:space="0" w:color="BFBFBF"/>
              <w:right w:val="single" w:sz="4" w:space="0" w:color="BFBFBF"/>
            </w:tcBorders>
            <w:hideMark/>
          </w:tcPr>
          <w:p w14:paraId="5AE3E0EB" w14:textId="77777777" w:rsidR="000770DB" w:rsidRPr="008847B2" w:rsidRDefault="000770DB" w:rsidP="000F6B47">
            <w:pPr>
              <w:spacing w:after="0" w:line="240" w:lineRule="auto"/>
              <w:jc w:val="both"/>
              <w:rPr>
                <w:sz w:val="24"/>
              </w:rPr>
            </w:pPr>
            <w:r w:rsidRPr="008847B2">
              <w:rPr>
                <w:sz w:val="24"/>
              </w:rPr>
              <w:t>Не голосувала</w:t>
            </w:r>
          </w:p>
        </w:tc>
        <w:tc>
          <w:tcPr>
            <w:tcW w:w="2410" w:type="dxa"/>
            <w:tcBorders>
              <w:top w:val="single" w:sz="4" w:space="0" w:color="BFBFBF"/>
              <w:left w:val="single" w:sz="4" w:space="0" w:color="BFBFBF"/>
              <w:bottom w:val="single" w:sz="4" w:space="0" w:color="BFBFBF"/>
              <w:right w:val="single" w:sz="4" w:space="0" w:color="BFBFBF"/>
            </w:tcBorders>
            <w:hideMark/>
          </w:tcPr>
          <w:p w14:paraId="73388703" w14:textId="77777777" w:rsidR="000770DB" w:rsidRPr="008847B2" w:rsidRDefault="000770DB" w:rsidP="000F6B47">
            <w:pPr>
              <w:spacing w:after="0" w:line="240" w:lineRule="auto"/>
              <w:jc w:val="both"/>
              <w:rPr>
                <w:sz w:val="24"/>
              </w:rPr>
            </w:pPr>
            <w:r w:rsidRPr="008847B2">
              <w:rPr>
                <w:sz w:val="24"/>
              </w:rPr>
              <w:t>Гончаров О.В.</w:t>
            </w:r>
          </w:p>
        </w:tc>
        <w:tc>
          <w:tcPr>
            <w:tcW w:w="2551" w:type="dxa"/>
            <w:tcBorders>
              <w:top w:val="single" w:sz="4" w:space="0" w:color="BFBFBF"/>
              <w:left w:val="single" w:sz="4" w:space="0" w:color="BFBFBF"/>
              <w:bottom w:val="single" w:sz="4" w:space="0" w:color="BFBFBF"/>
              <w:right w:val="single" w:sz="4" w:space="0" w:color="BFBFBF"/>
            </w:tcBorders>
            <w:hideMark/>
          </w:tcPr>
          <w:p w14:paraId="5AA070A7" w14:textId="77777777" w:rsidR="000770DB" w:rsidRPr="008847B2" w:rsidRDefault="000770DB" w:rsidP="000F6B47">
            <w:pPr>
              <w:spacing w:after="0" w:line="240" w:lineRule="auto"/>
              <w:jc w:val="both"/>
              <w:rPr>
                <w:sz w:val="24"/>
              </w:rPr>
            </w:pPr>
            <w:r w:rsidRPr="008847B2">
              <w:rPr>
                <w:sz w:val="24"/>
              </w:rPr>
              <w:t>Утримався</w:t>
            </w:r>
          </w:p>
        </w:tc>
      </w:tr>
      <w:tr w:rsidR="000770DB" w:rsidRPr="008847B2" w14:paraId="14B8F471" w14:textId="77777777">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45FDAC88" w14:textId="77777777" w:rsidR="000770DB" w:rsidRPr="008847B2" w:rsidRDefault="000770DB" w:rsidP="000F6B47">
            <w:pPr>
              <w:spacing w:after="0" w:line="240" w:lineRule="auto"/>
              <w:jc w:val="both"/>
              <w:rPr>
                <w:sz w:val="24"/>
              </w:rPr>
            </w:pPr>
            <w:r w:rsidRPr="008847B2">
              <w:rPr>
                <w:sz w:val="24"/>
              </w:rPr>
              <w:t>Домагальський В.М.</w:t>
            </w:r>
          </w:p>
        </w:tc>
        <w:tc>
          <w:tcPr>
            <w:tcW w:w="2552" w:type="dxa"/>
            <w:tcBorders>
              <w:top w:val="single" w:sz="4" w:space="0" w:color="BFBFBF"/>
              <w:left w:val="single" w:sz="4" w:space="0" w:color="BFBFBF"/>
              <w:bottom w:val="single" w:sz="4" w:space="0" w:color="BFBFBF"/>
              <w:right w:val="single" w:sz="4" w:space="0" w:color="BFBFBF"/>
            </w:tcBorders>
            <w:hideMark/>
          </w:tcPr>
          <w:p w14:paraId="2FD0B00E" w14:textId="77777777" w:rsidR="000770DB" w:rsidRPr="008847B2" w:rsidRDefault="000770DB" w:rsidP="000F6B47">
            <w:pPr>
              <w:spacing w:after="0" w:line="240" w:lineRule="auto"/>
              <w:jc w:val="both"/>
              <w:rPr>
                <w:sz w:val="24"/>
              </w:rPr>
            </w:pPr>
            <w:r w:rsidRPr="008847B2">
              <w:rPr>
                <w:sz w:val="24"/>
              </w:rPr>
              <w:t>Не голосував</w:t>
            </w:r>
          </w:p>
        </w:tc>
        <w:tc>
          <w:tcPr>
            <w:tcW w:w="2410" w:type="dxa"/>
            <w:tcBorders>
              <w:top w:val="single" w:sz="4" w:space="0" w:color="BFBFBF"/>
              <w:left w:val="single" w:sz="4" w:space="0" w:color="BFBFBF"/>
              <w:bottom w:val="single" w:sz="4" w:space="0" w:color="BFBFBF"/>
              <w:right w:val="single" w:sz="4" w:space="0" w:color="BFBFBF"/>
            </w:tcBorders>
            <w:hideMark/>
          </w:tcPr>
          <w:p w14:paraId="73FEC9F9" w14:textId="77777777" w:rsidR="000770DB" w:rsidRPr="008847B2" w:rsidRDefault="000770DB" w:rsidP="000F6B47">
            <w:pPr>
              <w:spacing w:after="0" w:line="240" w:lineRule="auto"/>
              <w:jc w:val="both"/>
              <w:rPr>
                <w:sz w:val="24"/>
              </w:rPr>
            </w:pPr>
            <w:r w:rsidRPr="008847B2">
              <w:rPr>
                <w:sz w:val="24"/>
              </w:rPr>
              <w:t>Зубрицька О.М.</w:t>
            </w:r>
          </w:p>
        </w:tc>
        <w:tc>
          <w:tcPr>
            <w:tcW w:w="2551" w:type="dxa"/>
            <w:tcBorders>
              <w:top w:val="single" w:sz="4" w:space="0" w:color="BFBFBF"/>
              <w:left w:val="single" w:sz="4" w:space="0" w:color="BFBFBF"/>
              <w:bottom w:val="single" w:sz="4" w:space="0" w:color="BFBFBF"/>
              <w:right w:val="single" w:sz="4" w:space="0" w:color="BFBFBF"/>
            </w:tcBorders>
            <w:hideMark/>
          </w:tcPr>
          <w:p w14:paraId="10973AD7" w14:textId="77777777" w:rsidR="000770DB" w:rsidRPr="008847B2" w:rsidRDefault="000770DB" w:rsidP="000F6B47">
            <w:pPr>
              <w:spacing w:after="0" w:line="240" w:lineRule="auto"/>
              <w:jc w:val="both"/>
              <w:rPr>
                <w:sz w:val="24"/>
              </w:rPr>
            </w:pPr>
            <w:r w:rsidRPr="008847B2">
              <w:rPr>
                <w:sz w:val="24"/>
              </w:rPr>
              <w:t>Утрималась</w:t>
            </w:r>
          </w:p>
        </w:tc>
      </w:tr>
      <w:tr w:rsidR="000770DB" w:rsidRPr="008847B2" w14:paraId="1662415D" w14:textId="77777777">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16865E95" w14:textId="77777777" w:rsidR="000770DB" w:rsidRPr="008847B2" w:rsidRDefault="000770DB" w:rsidP="000F6B47">
            <w:pPr>
              <w:spacing w:after="0" w:line="240" w:lineRule="auto"/>
              <w:jc w:val="both"/>
              <w:rPr>
                <w:sz w:val="24"/>
              </w:rPr>
            </w:pPr>
            <w:r w:rsidRPr="008847B2">
              <w:rPr>
                <w:sz w:val="24"/>
              </w:rPr>
              <w:t>Іщенко М.В.</w:t>
            </w:r>
          </w:p>
        </w:tc>
        <w:tc>
          <w:tcPr>
            <w:tcW w:w="2552" w:type="dxa"/>
            <w:tcBorders>
              <w:top w:val="single" w:sz="4" w:space="0" w:color="BFBFBF"/>
              <w:left w:val="single" w:sz="4" w:space="0" w:color="BFBFBF"/>
              <w:bottom w:val="single" w:sz="4" w:space="0" w:color="BFBFBF"/>
              <w:right w:val="single" w:sz="4" w:space="0" w:color="BFBFBF"/>
            </w:tcBorders>
            <w:hideMark/>
          </w:tcPr>
          <w:p w14:paraId="3BE73134" w14:textId="77777777" w:rsidR="000770DB" w:rsidRPr="008847B2" w:rsidRDefault="000770DB" w:rsidP="000F6B47">
            <w:pPr>
              <w:spacing w:after="0" w:line="240" w:lineRule="auto"/>
              <w:jc w:val="both"/>
              <w:rPr>
                <w:sz w:val="24"/>
              </w:rPr>
            </w:pPr>
            <w:r w:rsidRPr="008847B2">
              <w:rPr>
                <w:sz w:val="24"/>
              </w:rPr>
              <w:t>Відсутній на засіданні</w:t>
            </w:r>
          </w:p>
        </w:tc>
        <w:tc>
          <w:tcPr>
            <w:tcW w:w="2410" w:type="dxa"/>
            <w:tcBorders>
              <w:top w:val="single" w:sz="4" w:space="0" w:color="BFBFBF"/>
              <w:left w:val="single" w:sz="4" w:space="0" w:color="BFBFBF"/>
              <w:bottom w:val="single" w:sz="4" w:space="0" w:color="BFBFBF"/>
              <w:right w:val="single" w:sz="4" w:space="0" w:color="BFBFBF"/>
            </w:tcBorders>
            <w:hideMark/>
          </w:tcPr>
          <w:p w14:paraId="2F575EC6" w14:textId="77777777" w:rsidR="000770DB" w:rsidRPr="008847B2" w:rsidRDefault="000770DB" w:rsidP="000F6B47">
            <w:pPr>
              <w:spacing w:after="0" w:line="240" w:lineRule="auto"/>
              <w:jc w:val="both"/>
              <w:rPr>
                <w:sz w:val="24"/>
              </w:rPr>
            </w:pPr>
            <w:r w:rsidRPr="008847B2">
              <w:rPr>
                <w:sz w:val="24"/>
              </w:rPr>
              <w:t>Ковалевська Л.О.</w:t>
            </w:r>
          </w:p>
        </w:tc>
        <w:tc>
          <w:tcPr>
            <w:tcW w:w="2551" w:type="dxa"/>
            <w:tcBorders>
              <w:top w:val="single" w:sz="4" w:space="0" w:color="BFBFBF"/>
              <w:left w:val="single" w:sz="4" w:space="0" w:color="BFBFBF"/>
              <w:bottom w:val="single" w:sz="4" w:space="0" w:color="BFBFBF"/>
              <w:right w:val="single" w:sz="4" w:space="0" w:color="BFBFBF"/>
            </w:tcBorders>
            <w:hideMark/>
          </w:tcPr>
          <w:p w14:paraId="45DBA553" w14:textId="77777777" w:rsidR="000770DB" w:rsidRPr="008847B2" w:rsidRDefault="000770DB" w:rsidP="000F6B47">
            <w:pPr>
              <w:spacing w:after="0" w:line="240" w:lineRule="auto"/>
              <w:jc w:val="both"/>
              <w:rPr>
                <w:sz w:val="24"/>
              </w:rPr>
            </w:pPr>
            <w:r w:rsidRPr="008847B2">
              <w:rPr>
                <w:sz w:val="24"/>
              </w:rPr>
              <w:t>Не голосувала</w:t>
            </w:r>
          </w:p>
        </w:tc>
      </w:tr>
      <w:tr w:rsidR="000770DB" w:rsidRPr="008847B2" w14:paraId="5A375133" w14:textId="77777777">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527248F4" w14:textId="77777777" w:rsidR="000770DB" w:rsidRPr="008847B2" w:rsidRDefault="000770DB" w:rsidP="000F6B47">
            <w:pPr>
              <w:spacing w:after="0" w:line="240" w:lineRule="auto"/>
              <w:jc w:val="both"/>
              <w:rPr>
                <w:sz w:val="24"/>
              </w:rPr>
            </w:pPr>
            <w:r w:rsidRPr="008847B2">
              <w:rPr>
                <w:sz w:val="24"/>
              </w:rPr>
              <w:t>Козак Т.М.</w:t>
            </w:r>
          </w:p>
        </w:tc>
        <w:tc>
          <w:tcPr>
            <w:tcW w:w="2552" w:type="dxa"/>
            <w:tcBorders>
              <w:top w:val="single" w:sz="4" w:space="0" w:color="BFBFBF"/>
              <w:left w:val="single" w:sz="4" w:space="0" w:color="BFBFBF"/>
              <w:bottom w:val="single" w:sz="4" w:space="0" w:color="BFBFBF"/>
              <w:right w:val="single" w:sz="4" w:space="0" w:color="BFBFBF"/>
            </w:tcBorders>
            <w:hideMark/>
          </w:tcPr>
          <w:p w14:paraId="05658D04" w14:textId="77777777" w:rsidR="000770DB" w:rsidRPr="008847B2" w:rsidRDefault="000770DB" w:rsidP="000F6B47">
            <w:pPr>
              <w:spacing w:after="0" w:line="240" w:lineRule="auto"/>
              <w:jc w:val="both"/>
              <w:rPr>
                <w:sz w:val="24"/>
              </w:rPr>
            </w:pPr>
            <w:r w:rsidRPr="008847B2">
              <w:rPr>
                <w:sz w:val="24"/>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23DF73CC" w14:textId="77777777" w:rsidR="000770DB" w:rsidRPr="008847B2" w:rsidRDefault="000770DB" w:rsidP="000F6B47">
            <w:pPr>
              <w:spacing w:after="0" w:line="240" w:lineRule="auto"/>
              <w:jc w:val="both"/>
              <w:rPr>
                <w:sz w:val="24"/>
              </w:rPr>
            </w:pPr>
            <w:r w:rsidRPr="008847B2">
              <w:rPr>
                <w:sz w:val="24"/>
              </w:rPr>
              <w:t>Костюшко О.П.</w:t>
            </w:r>
          </w:p>
        </w:tc>
        <w:tc>
          <w:tcPr>
            <w:tcW w:w="2551" w:type="dxa"/>
            <w:tcBorders>
              <w:top w:val="single" w:sz="4" w:space="0" w:color="BFBFBF"/>
              <w:left w:val="single" w:sz="4" w:space="0" w:color="BFBFBF"/>
              <w:bottom w:val="single" w:sz="4" w:space="0" w:color="BFBFBF"/>
              <w:right w:val="single" w:sz="4" w:space="0" w:color="BFBFBF"/>
            </w:tcBorders>
            <w:hideMark/>
          </w:tcPr>
          <w:p w14:paraId="4E6A2C6E" w14:textId="77777777" w:rsidR="000770DB" w:rsidRPr="008847B2" w:rsidRDefault="000770DB" w:rsidP="000F6B47">
            <w:pPr>
              <w:spacing w:after="0" w:line="240" w:lineRule="auto"/>
              <w:jc w:val="both"/>
              <w:rPr>
                <w:sz w:val="24"/>
              </w:rPr>
            </w:pPr>
            <w:r w:rsidRPr="008847B2">
              <w:rPr>
                <w:sz w:val="24"/>
              </w:rPr>
              <w:t>Не голосував</w:t>
            </w:r>
          </w:p>
        </w:tc>
      </w:tr>
      <w:tr w:rsidR="000770DB" w:rsidRPr="008847B2" w14:paraId="65C92489" w14:textId="77777777">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1732F82F" w14:textId="77777777" w:rsidR="000770DB" w:rsidRPr="008847B2" w:rsidRDefault="000770DB" w:rsidP="000F6B47">
            <w:pPr>
              <w:spacing w:after="0" w:line="240" w:lineRule="auto"/>
              <w:jc w:val="both"/>
              <w:rPr>
                <w:sz w:val="24"/>
              </w:rPr>
            </w:pPr>
            <w:r w:rsidRPr="008847B2">
              <w:rPr>
                <w:sz w:val="24"/>
              </w:rPr>
              <w:t>Маленко Г.С.</w:t>
            </w:r>
          </w:p>
        </w:tc>
        <w:tc>
          <w:tcPr>
            <w:tcW w:w="2552" w:type="dxa"/>
            <w:tcBorders>
              <w:top w:val="single" w:sz="4" w:space="0" w:color="BFBFBF"/>
              <w:left w:val="single" w:sz="4" w:space="0" w:color="BFBFBF"/>
              <w:bottom w:val="single" w:sz="4" w:space="0" w:color="BFBFBF"/>
              <w:right w:val="single" w:sz="4" w:space="0" w:color="BFBFBF"/>
            </w:tcBorders>
            <w:hideMark/>
          </w:tcPr>
          <w:p w14:paraId="1967D0B5" w14:textId="77777777" w:rsidR="000770DB" w:rsidRPr="008847B2" w:rsidRDefault="000770DB" w:rsidP="000F6B47">
            <w:pPr>
              <w:spacing w:after="0" w:line="240" w:lineRule="auto"/>
              <w:jc w:val="both"/>
              <w:rPr>
                <w:sz w:val="24"/>
              </w:rPr>
            </w:pPr>
            <w:r w:rsidRPr="008847B2">
              <w:rPr>
                <w:sz w:val="24"/>
              </w:rPr>
              <w:t>Відсутній на засіданні</w:t>
            </w:r>
          </w:p>
        </w:tc>
        <w:tc>
          <w:tcPr>
            <w:tcW w:w="2410" w:type="dxa"/>
            <w:tcBorders>
              <w:top w:val="single" w:sz="4" w:space="0" w:color="BFBFBF"/>
              <w:left w:val="single" w:sz="4" w:space="0" w:color="BFBFBF"/>
              <w:bottom w:val="single" w:sz="4" w:space="0" w:color="BFBFBF"/>
              <w:right w:val="single" w:sz="4" w:space="0" w:color="BFBFBF"/>
            </w:tcBorders>
            <w:hideMark/>
          </w:tcPr>
          <w:p w14:paraId="3EBE7AFB" w14:textId="77777777" w:rsidR="000770DB" w:rsidRPr="008847B2" w:rsidRDefault="000770DB" w:rsidP="000F6B47">
            <w:pPr>
              <w:spacing w:after="0" w:line="240" w:lineRule="auto"/>
              <w:jc w:val="both"/>
              <w:rPr>
                <w:sz w:val="24"/>
              </w:rPr>
            </w:pPr>
            <w:r w:rsidRPr="008847B2">
              <w:rPr>
                <w:sz w:val="24"/>
              </w:rPr>
              <w:t>Михайлова А.А.</w:t>
            </w:r>
          </w:p>
        </w:tc>
        <w:tc>
          <w:tcPr>
            <w:tcW w:w="2551" w:type="dxa"/>
            <w:tcBorders>
              <w:top w:val="single" w:sz="4" w:space="0" w:color="BFBFBF"/>
              <w:left w:val="single" w:sz="4" w:space="0" w:color="BFBFBF"/>
              <w:bottom w:val="single" w:sz="4" w:space="0" w:color="BFBFBF"/>
              <w:right w:val="single" w:sz="4" w:space="0" w:color="BFBFBF"/>
            </w:tcBorders>
            <w:hideMark/>
          </w:tcPr>
          <w:p w14:paraId="2C80D71C" w14:textId="77777777" w:rsidR="000770DB" w:rsidRPr="008847B2" w:rsidRDefault="000770DB" w:rsidP="000F6B47">
            <w:pPr>
              <w:spacing w:after="0" w:line="240" w:lineRule="auto"/>
              <w:jc w:val="both"/>
              <w:rPr>
                <w:sz w:val="24"/>
              </w:rPr>
            </w:pPr>
            <w:r w:rsidRPr="008847B2">
              <w:rPr>
                <w:sz w:val="24"/>
              </w:rPr>
              <w:t>Відсутня на засіданні</w:t>
            </w:r>
          </w:p>
        </w:tc>
      </w:tr>
      <w:tr w:rsidR="000770DB" w:rsidRPr="008847B2" w14:paraId="4316A6DF" w14:textId="77777777">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708B9407" w14:textId="77777777" w:rsidR="000770DB" w:rsidRPr="008847B2" w:rsidRDefault="000770DB" w:rsidP="000F6B47">
            <w:pPr>
              <w:spacing w:after="0" w:line="240" w:lineRule="auto"/>
              <w:jc w:val="both"/>
              <w:rPr>
                <w:sz w:val="24"/>
              </w:rPr>
            </w:pPr>
            <w:r w:rsidRPr="008847B2">
              <w:rPr>
                <w:sz w:val="24"/>
              </w:rPr>
              <w:t>Мондриївський В.М.</w:t>
            </w:r>
          </w:p>
        </w:tc>
        <w:tc>
          <w:tcPr>
            <w:tcW w:w="2552" w:type="dxa"/>
            <w:tcBorders>
              <w:top w:val="single" w:sz="4" w:space="0" w:color="BFBFBF"/>
              <w:left w:val="single" w:sz="4" w:space="0" w:color="BFBFBF"/>
              <w:bottom w:val="single" w:sz="4" w:space="0" w:color="BFBFBF"/>
              <w:right w:val="single" w:sz="4" w:space="0" w:color="BFBFBF"/>
            </w:tcBorders>
            <w:hideMark/>
          </w:tcPr>
          <w:p w14:paraId="35BABED7" w14:textId="77777777" w:rsidR="000770DB" w:rsidRPr="008847B2" w:rsidRDefault="000770DB" w:rsidP="000F6B47">
            <w:pPr>
              <w:spacing w:after="0" w:line="240" w:lineRule="auto"/>
              <w:jc w:val="both"/>
              <w:rPr>
                <w:sz w:val="24"/>
              </w:rPr>
            </w:pPr>
            <w:r w:rsidRPr="008847B2">
              <w:rPr>
                <w:sz w:val="24"/>
              </w:rPr>
              <w:t>Не голосував</w:t>
            </w:r>
          </w:p>
        </w:tc>
        <w:tc>
          <w:tcPr>
            <w:tcW w:w="2410" w:type="dxa"/>
            <w:tcBorders>
              <w:top w:val="single" w:sz="4" w:space="0" w:color="BFBFBF"/>
              <w:left w:val="single" w:sz="4" w:space="0" w:color="BFBFBF"/>
              <w:bottom w:val="single" w:sz="4" w:space="0" w:color="BFBFBF"/>
              <w:right w:val="single" w:sz="4" w:space="0" w:color="BFBFBF"/>
            </w:tcBorders>
            <w:hideMark/>
          </w:tcPr>
          <w:p w14:paraId="5837FFF7" w14:textId="77777777" w:rsidR="000770DB" w:rsidRPr="008847B2" w:rsidRDefault="000770DB" w:rsidP="000F6B47">
            <w:pPr>
              <w:spacing w:after="0" w:line="240" w:lineRule="auto"/>
              <w:jc w:val="both"/>
              <w:rPr>
                <w:sz w:val="24"/>
              </w:rPr>
            </w:pPr>
            <w:r w:rsidRPr="008847B2">
              <w:rPr>
                <w:sz w:val="24"/>
              </w:rPr>
              <w:t>Пашинна Л.В.</w:t>
            </w:r>
          </w:p>
        </w:tc>
        <w:tc>
          <w:tcPr>
            <w:tcW w:w="2551" w:type="dxa"/>
            <w:tcBorders>
              <w:top w:val="single" w:sz="4" w:space="0" w:color="BFBFBF"/>
              <w:left w:val="single" w:sz="4" w:space="0" w:color="BFBFBF"/>
              <w:bottom w:val="single" w:sz="4" w:space="0" w:color="BFBFBF"/>
              <w:right w:val="single" w:sz="4" w:space="0" w:color="BFBFBF"/>
            </w:tcBorders>
            <w:hideMark/>
          </w:tcPr>
          <w:p w14:paraId="776399F8" w14:textId="77777777" w:rsidR="000770DB" w:rsidRPr="008847B2" w:rsidRDefault="000770DB" w:rsidP="000F6B47">
            <w:pPr>
              <w:spacing w:after="0" w:line="240" w:lineRule="auto"/>
              <w:jc w:val="both"/>
              <w:rPr>
                <w:sz w:val="24"/>
              </w:rPr>
            </w:pPr>
            <w:r w:rsidRPr="008847B2">
              <w:rPr>
                <w:sz w:val="24"/>
              </w:rPr>
              <w:t>За</w:t>
            </w:r>
          </w:p>
        </w:tc>
      </w:tr>
      <w:tr w:rsidR="000770DB" w:rsidRPr="008847B2" w14:paraId="53F6823C" w14:textId="77777777">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570C8284" w14:textId="77777777" w:rsidR="000770DB" w:rsidRPr="008847B2" w:rsidRDefault="000770DB" w:rsidP="000F6B47">
            <w:pPr>
              <w:spacing w:after="0" w:line="240" w:lineRule="auto"/>
              <w:jc w:val="both"/>
              <w:rPr>
                <w:sz w:val="24"/>
              </w:rPr>
            </w:pPr>
            <w:r w:rsidRPr="008847B2">
              <w:rPr>
                <w:sz w:val="24"/>
              </w:rPr>
              <w:t>Погребиський О.І.</w:t>
            </w:r>
          </w:p>
        </w:tc>
        <w:tc>
          <w:tcPr>
            <w:tcW w:w="2552" w:type="dxa"/>
            <w:tcBorders>
              <w:top w:val="single" w:sz="4" w:space="0" w:color="BFBFBF"/>
              <w:left w:val="single" w:sz="4" w:space="0" w:color="BFBFBF"/>
              <w:bottom w:val="single" w:sz="4" w:space="0" w:color="BFBFBF"/>
              <w:right w:val="single" w:sz="4" w:space="0" w:color="BFBFBF"/>
            </w:tcBorders>
            <w:hideMark/>
          </w:tcPr>
          <w:p w14:paraId="15F7E310" w14:textId="77777777" w:rsidR="000770DB" w:rsidRPr="008847B2" w:rsidRDefault="000770DB" w:rsidP="000F6B47">
            <w:pPr>
              <w:spacing w:after="0" w:line="240" w:lineRule="auto"/>
              <w:jc w:val="both"/>
              <w:rPr>
                <w:sz w:val="24"/>
              </w:rPr>
            </w:pPr>
            <w:r w:rsidRPr="008847B2">
              <w:rPr>
                <w:sz w:val="24"/>
              </w:rPr>
              <w:t>Відсутній на засіданні</w:t>
            </w:r>
          </w:p>
        </w:tc>
        <w:tc>
          <w:tcPr>
            <w:tcW w:w="2410" w:type="dxa"/>
            <w:tcBorders>
              <w:top w:val="single" w:sz="4" w:space="0" w:color="BFBFBF"/>
              <w:left w:val="single" w:sz="4" w:space="0" w:color="BFBFBF"/>
              <w:bottom w:val="single" w:sz="4" w:space="0" w:color="BFBFBF"/>
              <w:right w:val="single" w:sz="4" w:space="0" w:color="BFBFBF"/>
            </w:tcBorders>
            <w:hideMark/>
          </w:tcPr>
          <w:p w14:paraId="61CE9FDF" w14:textId="77777777" w:rsidR="000770DB" w:rsidRPr="008847B2" w:rsidRDefault="000770DB" w:rsidP="000F6B47">
            <w:pPr>
              <w:spacing w:after="0" w:line="240" w:lineRule="auto"/>
              <w:jc w:val="both"/>
              <w:rPr>
                <w:sz w:val="24"/>
              </w:rPr>
            </w:pPr>
            <w:r w:rsidRPr="008847B2">
              <w:rPr>
                <w:sz w:val="24"/>
              </w:rPr>
              <w:t>Романюк Р.С.</w:t>
            </w:r>
          </w:p>
        </w:tc>
        <w:tc>
          <w:tcPr>
            <w:tcW w:w="2551" w:type="dxa"/>
            <w:tcBorders>
              <w:top w:val="single" w:sz="4" w:space="0" w:color="BFBFBF"/>
              <w:left w:val="single" w:sz="4" w:space="0" w:color="BFBFBF"/>
              <w:bottom w:val="single" w:sz="4" w:space="0" w:color="BFBFBF"/>
              <w:right w:val="single" w:sz="4" w:space="0" w:color="BFBFBF"/>
            </w:tcBorders>
            <w:hideMark/>
          </w:tcPr>
          <w:p w14:paraId="4ED81DA7" w14:textId="77777777" w:rsidR="000770DB" w:rsidRPr="008847B2" w:rsidRDefault="000770DB" w:rsidP="000F6B47">
            <w:pPr>
              <w:spacing w:after="0" w:line="240" w:lineRule="auto"/>
              <w:jc w:val="both"/>
              <w:rPr>
                <w:sz w:val="24"/>
              </w:rPr>
            </w:pPr>
            <w:r w:rsidRPr="008847B2">
              <w:rPr>
                <w:sz w:val="24"/>
              </w:rPr>
              <w:t>Не голосував</w:t>
            </w:r>
          </w:p>
        </w:tc>
      </w:tr>
      <w:tr w:rsidR="000770DB" w:rsidRPr="008847B2" w14:paraId="1A25597C" w14:textId="77777777">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32EF0739" w14:textId="77777777" w:rsidR="000770DB" w:rsidRPr="008847B2" w:rsidRDefault="000770DB" w:rsidP="000F6B47">
            <w:pPr>
              <w:spacing w:after="0" w:line="240" w:lineRule="auto"/>
              <w:jc w:val="both"/>
              <w:rPr>
                <w:sz w:val="24"/>
              </w:rPr>
            </w:pPr>
            <w:r w:rsidRPr="008847B2">
              <w:rPr>
                <w:sz w:val="24"/>
              </w:rPr>
              <w:t>Слончак В.В.</w:t>
            </w:r>
          </w:p>
        </w:tc>
        <w:tc>
          <w:tcPr>
            <w:tcW w:w="2552" w:type="dxa"/>
            <w:tcBorders>
              <w:top w:val="single" w:sz="4" w:space="0" w:color="BFBFBF"/>
              <w:left w:val="single" w:sz="4" w:space="0" w:color="BFBFBF"/>
              <w:bottom w:val="single" w:sz="4" w:space="0" w:color="BFBFBF"/>
              <w:right w:val="single" w:sz="4" w:space="0" w:color="BFBFBF"/>
            </w:tcBorders>
            <w:hideMark/>
          </w:tcPr>
          <w:p w14:paraId="16F4DDDE" w14:textId="77777777" w:rsidR="000770DB" w:rsidRPr="008847B2" w:rsidRDefault="000770DB" w:rsidP="000F6B47">
            <w:pPr>
              <w:spacing w:after="0" w:line="240" w:lineRule="auto"/>
              <w:jc w:val="both"/>
              <w:rPr>
                <w:sz w:val="24"/>
              </w:rPr>
            </w:pPr>
            <w:r w:rsidRPr="008847B2">
              <w:rPr>
                <w:sz w:val="24"/>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4AF03E0D" w14:textId="77777777" w:rsidR="000770DB" w:rsidRPr="008847B2" w:rsidRDefault="000770DB" w:rsidP="000F6B47">
            <w:pPr>
              <w:spacing w:after="0" w:line="240" w:lineRule="auto"/>
              <w:jc w:val="both"/>
              <w:rPr>
                <w:sz w:val="24"/>
              </w:rPr>
            </w:pPr>
            <w:r w:rsidRPr="008847B2">
              <w:rPr>
                <w:sz w:val="24"/>
              </w:rPr>
              <w:t>Смірнова М.М.</w:t>
            </w:r>
          </w:p>
        </w:tc>
        <w:tc>
          <w:tcPr>
            <w:tcW w:w="2551" w:type="dxa"/>
            <w:tcBorders>
              <w:top w:val="single" w:sz="4" w:space="0" w:color="BFBFBF"/>
              <w:left w:val="single" w:sz="4" w:space="0" w:color="BFBFBF"/>
              <w:bottom w:val="single" w:sz="4" w:space="0" w:color="BFBFBF"/>
              <w:right w:val="single" w:sz="4" w:space="0" w:color="BFBFBF"/>
            </w:tcBorders>
            <w:hideMark/>
          </w:tcPr>
          <w:p w14:paraId="7D895F99" w14:textId="77777777" w:rsidR="000770DB" w:rsidRPr="008847B2" w:rsidRDefault="000770DB" w:rsidP="000F6B47">
            <w:pPr>
              <w:spacing w:after="0" w:line="240" w:lineRule="auto"/>
              <w:jc w:val="both"/>
              <w:rPr>
                <w:sz w:val="24"/>
              </w:rPr>
            </w:pPr>
            <w:r w:rsidRPr="008847B2">
              <w:rPr>
                <w:sz w:val="24"/>
              </w:rPr>
              <w:t>Утрималась</w:t>
            </w:r>
          </w:p>
        </w:tc>
      </w:tr>
      <w:tr w:rsidR="000770DB" w:rsidRPr="008847B2" w14:paraId="4E3BB32F" w14:textId="77777777">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25E6A8EA" w14:textId="77777777" w:rsidR="000770DB" w:rsidRPr="008847B2" w:rsidRDefault="000770DB" w:rsidP="000F6B47">
            <w:pPr>
              <w:spacing w:after="0" w:line="240" w:lineRule="auto"/>
              <w:jc w:val="both"/>
              <w:rPr>
                <w:sz w:val="24"/>
              </w:rPr>
            </w:pPr>
            <w:r w:rsidRPr="008847B2">
              <w:rPr>
                <w:sz w:val="24"/>
              </w:rPr>
              <w:t>Старостенко Г.В.</w:t>
            </w:r>
          </w:p>
        </w:tc>
        <w:tc>
          <w:tcPr>
            <w:tcW w:w="2552" w:type="dxa"/>
            <w:tcBorders>
              <w:top w:val="single" w:sz="4" w:space="0" w:color="BFBFBF"/>
              <w:left w:val="single" w:sz="4" w:space="0" w:color="BFBFBF"/>
              <w:bottom w:val="single" w:sz="4" w:space="0" w:color="BFBFBF"/>
              <w:right w:val="single" w:sz="4" w:space="0" w:color="BFBFBF"/>
            </w:tcBorders>
            <w:hideMark/>
          </w:tcPr>
          <w:p w14:paraId="1CEADBB2" w14:textId="77777777" w:rsidR="000770DB" w:rsidRPr="008847B2" w:rsidRDefault="000770DB" w:rsidP="000F6B47">
            <w:pPr>
              <w:spacing w:after="0" w:line="240" w:lineRule="auto"/>
              <w:jc w:val="both"/>
              <w:rPr>
                <w:sz w:val="24"/>
              </w:rPr>
            </w:pPr>
            <w:r w:rsidRPr="008847B2">
              <w:rPr>
                <w:sz w:val="24"/>
              </w:rPr>
              <w:t>Не голосував</w:t>
            </w:r>
          </w:p>
        </w:tc>
        <w:tc>
          <w:tcPr>
            <w:tcW w:w="2410" w:type="dxa"/>
            <w:tcBorders>
              <w:top w:val="single" w:sz="4" w:space="0" w:color="BFBFBF"/>
              <w:left w:val="single" w:sz="4" w:space="0" w:color="BFBFBF"/>
              <w:bottom w:val="single" w:sz="4" w:space="0" w:color="BFBFBF"/>
              <w:right w:val="single" w:sz="4" w:space="0" w:color="BFBFBF"/>
            </w:tcBorders>
            <w:hideMark/>
          </w:tcPr>
          <w:p w14:paraId="78FB0876" w14:textId="77777777" w:rsidR="000770DB" w:rsidRPr="008847B2" w:rsidRDefault="000770DB" w:rsidP="000F6B47">
            <w:pPr>
              <w:spacing w:after="0" w:line="240" w:lineRule="auto"/>
              <w:jc w:val="both"/>
              <w:rPr>
                <w:sz w:val="24"/>
              </w:rPr>
            </w:pPr>
            <w:r w:rsidRPr="008847B2">
              <w:rPr>
                <w:sz w:val="24"/>
              </w:rPr>
              <w:t>Странніков А.М.</w:t>
            </w:r>
          </w:p>
        </w:tc>
        <w:tc>
          <w:tcPr>
            <w:tcW w:w="2551" w:type="dxa"/>
            <w:tcBorders>
              <w:top w:val="single" w:sz="4" w:space="0" w:color="BFBFBF"/>
              <w:left w:val="single" w:sz="4" w:space="0" w:color="BFBFBF"/>
              <w:bottom w:val="single" w:sz="4" w:space="0" w:color="BFBFBF"/>
              <w:right w:val="single" w:sz="4" w:space="0" w:color="BFBFBF"/>
            </w:tcBorders>
            <w:hideMark/>
          </w:tcPr>
          <w:p w14:paraId="51809E09" w14:textId="77777777" w:rsidR="000770DB" w:rsidRPr="008847B2" w:rsidRDefault="000770DB" w:rsidP="000F6B47">
            <w:pPr>
              <w:spacing w:after="0" w:line="240" w:lineRule="auto"/>
              <w:jc w:val="both"/>
              <w:rPr>
                <w:sz w:val="24"/>
              </w:rPr>
            </w:pPr>
            <w:r w:rsidRPr="008847B2">
              <w:rPr>
                <w:sz w:val="24"/>
              </w:rPr>
              <w:t>Утримався</w:t>
            </w:r>
          </w:p>
        </w:tc>
      </w:tr>
      <w:tr w:rsidR="000770DB" w:rsidRPr="008847B2" w14:paraId="27043772" w14:textId="77777777">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6355EBD6" w14:textId="77777777" w:rsidR="000770DB" w:rsidRPr="008847B2" w:rsidRDefault="000770DB" w:rsidP="000F6B47">
            <w:pPr>
              <w:spacing w:after="0" w:line="240" w:lineRule="auto"/>
              <w:jc w:val="both"/>
              <w:rPr>
                <w:sz w:val="24"/>
              </w:rPr>
            </w:pPr>
            <w:r w:rsidRPr="008847B2">
              <w:rPr>
                <w:sz w:val="24"/>
              </w:rPr>
              <w:t>Усов К.Г.</w:t>
            </w:r>
          </w:p>
        </w:tc>
        <w:tc>
          <w:tcPr>
            <w:tcW w:w="2552" w:type="dxa"/>
            <w:tcBorders>
              <w:top w:val="single" w:sz="4" w:space="0" w:color="BFBFBF"/>
              <w:left w:val="single" w:sz="4" w:space="0" w:color="BFBFBF"/>
              <w:bottom w:val="single" w:sz="4" w:space="0" w:color="BFBFBF"/>
              <w:right w:val="single" w:sz="4" w:space="0" w:color="BFBFBF"/>
            </w:tcBorders>
            <w:hideMark/>
          </w:tcPr>
          <w:p w14:paraId="724561CE" w14:textId="77777777" w:rsidR="000770DB" w:rsidRPr="008847B2" w:rsidRDefault="000770DB" w:rsidP="000F6B47">
            <w:pPr>
              <w:spacing w:after="0" w:line="240" w:lineRule="auto"/>
              <w:jc w:val="both"/>
              <w:rPr>
                <w:sz w:val="24"/>
              </w:rPr>
            </w:pPr>
            <w:r w:rsidRPr="008847B2">
              <w:rPr>
                <w:sz w:val="24"/>
              </w:rPr>
              <w:t>Не голосував</w:t>
            </w:r>
          </w:p>
        </w:tc>
        <w:tc>
          <w:tcPr>
            <w:tcW w:w="2410" w:type="dxa"/>
            <w:tcBorders>
              <w:top w:val="single" w:sz="4" w:space="0" w:color="BFBFBF"/>
              <w:left w:val="single" w:sz="4" w:space="0" w:color="BFBFBF"/>
              <w:bottom w:val="single" w:sz="4" w:space="0" w:color="BFBFBF"/>
              <w:right w:val="single" w:sz="4" w:space="0" w:color="BFBFBF"/>
            </w:tcBorders>
            <w:hideMark/>
          </w:tcPr>
          <w:p w14:paraId="6AC61FB5" w14:textId="77777777" w:rsidR="000770DB" w:rsidRPr="008847B2" w:rsidRDefault="000770DB" w:rsidP="000F6B47">
            <w:pPr>
              <w:spacing w:after="0" w:line="240" w:lineRule="auto"/>
              <w:jc w:val="both"/>
              <w:rPr>
                <w:sz w:val="24"/>
              </w:rPr>
            </w:pPr>
            <w:r w:rsidRPr="008847B2">
              <w:rPr>
                <w:sz w:val="24"/>
              </w:rPr>
              <w:t>Царенко М.О.</w:t>
            </w:r>
          </w:p>
        </w:tc>
        <w:tc>
          <w:tcPr>
            <w:tcW w:w="2551" w:type="dxa"/>
            <w:tcBorders>
              <w:top w:val="single" w:sz="4" w:space="0" w:color="BFBFBF"/>
              <w:left w:val="single" w:sz="4" w:space="0" w:color="BFBFBF"/>
              <w:bottom w:val="single" w:sz="4" w:space="0" w:color="BFBFBF"/>
              <w:right w:val="single" w:sz="4" w:space="0" w:color="BFBFBF"/>
            </w:tcBorders>
            <w:hideMark/>
          </w:tcPr>
          <w:p w14:paraId="4DBB56F8" w14:textId="77777777" w:rsidR="000770DB" w:rsidRPr="008847B2" w:rsidRDefault="000770DB" w:rsidP="000F6B47">
            <w:pPr>
              <w:spacing w:after="0" w:line="240" w:lineRule="auto"/>
              <w:jc w:val="both"/>
              <w:rPr>
                <w:sz w:val="24"/>
              </w:rPr>
            </w:pPr>
            <w:r w:rsidRPr="008847B2">
              <w:rPr>
                <w:sz w:val="24"/>
              </w:rPr>
              <w:t>Не голосував</w:t>
            </w:r>
          </w:p>
        </w:tc>
      </w:tr>
      <w:tr w:rsidR="000770DB" w:rsidRPr="008847B2" w14:paraId="043DEC5E" w14:textId="77777777">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67CFD199" w14:textId="77777777" w:rsidR="000770DB" w:rsidRPr="008847B2" w:rsidRDefault="000770DB" w:rsidP="000F6B47">
            <w:pPr>
              <w:spacing w:after="0" w:line="240" w:lineRule="auto"/>
              <w:jc w:val="both"/>
              <w:rPr>
                <w:sz w:val="24"/>
              </w:rPr>
            </w:pPr>
            <w:r w:rsidRPr="008847B2">
              <w:rPr>
                <w:sz w:val="24"/>
              </w:rPr>
              <w:t>Чорній Б.П.</w:t>
            </w:r>
          </w:p>
        </w:tc>
        <w:tc>
          <w:tcPr>
            <w:tcW w:w="2552" w:type="dxa"/>
            <w:tcBorders>
              <w:top w:val="single" w:sz="4" w:space="0" w:color="BFBFBF"/>
              <w:left w:val="single" w:sz="4" w:space="0" w:color="BFBFBF"/>
              <w:bottom w:val="single" w:sz="4" w:space="0" w:color="BFBFBF"/>
              <w:right w:val="single" w:sz="4" w:space="0" w:color="BFBFBF"/>
            </w:tcBorders>
            <w:hideMark/>
          </w:tcPr>
          <w:p w14:paraId="2AA8DBD6" w14:textId="77777777" w:rsidR="000770DB" w:rsidRPr="008847B2" w:rsidRDefault="000770DB" w:rsidP="000F6B47">
            <w:pPr>
              <w:spacing w:after="0" w:line="240" w:lineRule="auto"/>
              <w:jc w:val="both"/>
              <w:rPr>
                <w:sz w:val="24"/>
              </w:rPr>
            </w:pPr>
            <w:r w:rsidRPr="008847B2">
              <w:rPr>
                <w:sz w:val="24"/>
              </w:rPr>
              <w:t>Утримався</w:t>
            </w:r>
          </w:p>
        </w:tc>
        <w:tc>
          <w:tcPr>
            <w:tcW w:w="2410" w:type="dxa"/>
            <w:tcBorders>
              <w:top w:val="single" w:sz="4" w:space="0" w:color="BFBFBF"/>
              <w:left w:val="single" w:sz="4" w:space="0" w:color="BFBFBF"/>
              <w:bottom w:val="single" w:sz="4" w:space="0" w:color="BFBFBF"/>
              <w:right w:val="single" w:sz="4" w:space="0" w:color="BFBFBF"/>
            </w:tcBorders>
            <w:hideMark/>
          </w:tcPr>
          <w:p w14:paraId="2B0660E2" w14:textId="77777777" w:rsidR="000770DB" w:rsidRPr="008847B2" w:rsidRDefault="000770DB" w:rsidP="000F6B47">
            <w:pPr>
              <w:spacing w:after="0" w:line="240" w:lineRule="auto"/>
              <w:jc w:val="both"/>
              <w:rPr>
                <w:sz w:val="24"/>
              </w:rPr>
            </w:pPr>
            <w:r w:rsidRPr="008847B2">
              <w:rPr>
                <w:sz w:val="24"/>
              </w:rPr>
              <w:t>Шлапак А.В.</w:t>
            </w:r>
          </w:p>
        </w:tc>
        <w:tc>
          <w:tcPr>
            <w:tcW w:w="2551" w:type="dxa"/>
            <w:tcBorders>
              <w:top w:val="single" w:sz="4" w:space="0" w:color="BFBFBF"/>
              <w:left w:val="single" w:sz="4" w:space="0" w:color="BFBFBF"/>
              <w:bottom w:val="single" w:sz="4" w:space="0" w:color="BFBFBF"/>
              <w:right w:val="single" w:sz="4" w:space="0" w:color="BFBFBF"/>
            </w:tcBorders>
            <w:hideMark/>
          </w:tcPr>
          <w:p w14:paraId="2EBF8429" w14:textId="77777777" w:rsidR="000770DB" w:rsidRPr="008847B2" w:rsidRDefault="000770DB" w:rsidP="000F6B47">
            <w:pPr>
              <w:spacing w:after="0" w:line="240" w:lineRule="auto"/>
              <w:jc w:val="both"/>
              <w:rPr>
                <w:sz w:val="24"/>
              </w:rPr>
            </w:pPr>
            <w:r w:rsidRPr="008847B2">
              <w:rPr>
                <w:sz w:val="24"/>
              </w:rPr>
              <w:t>Відсутня на засіданні</w:t>
            </w:r>
          </w:p>
        </w:tc>
      </w:tr>
      <w:tr w:rsidR="000770DB" w:rsidRPr="008847B2" w14:paraId="76CB8600" w14:textId="77777777">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56A192F6" w14:textId="77777777" w:rsidR="000770DB" w:rsidRPr="008847B2" w:rsidRDefault="000770DB" w:rsidP="000F6B47">
            <w:pPr>
              <w:spacing w:after="0" w:line="240" w:lineRule="auto"/>
              <w:jc w:val="both"/>
              <w:rPr>
                <w:sz w:val="24"/>
              </w:rPr>
            </w:pPr>
            <w:r w:rsidRPr="008847B2">
              <w:rPr>
                <w:sz w:val="24"/>
              </w:rPr>
              <w:t>Шовковський О.В.</w:t>
            </w:r>
          </w:p>
        </w:tc>
        <w:tc>
          <w:tcPr>
            <w:tcW w:w="2552" w:type="dxa"/>
            <w:tcBorders>
              <w:top w:val="single" w:sz="4" w:space="0" w:color="BFBFBF"/>
              <w:left w:val="single" w:sz="4" w:space="0" w:color="BFBFBF"/>
              <w:bottom w:val="single" w:sz="4" w:space="0" w:color="BFBFBF"/>
              <w:right w:val="single" w:sz="4" w:space="0" w:color="BFBFBF"/>
            </w:tcBorders>
            <w:hideMark/>
          </w:tcPr>
          <w:p w14:paraId="0F8FC5C8" w14:textId="77777777" w:rsidR="000770DB" w:rsidRPr="008847B2" w:rsidRDefault="000770DB" w:rsidP="000F6B47">
            <w:pPr>
              <w:spacing w:after="0" w:line="240" w:lineRule="auto"/>
              <w:jc w:val="both"/>
              <w:rPr>
                <w:sz w:val="24"/>
              </w:rPr>
            </w:pPr>
            <w:r w:rsidRPr="008847B2">
              <w:rPr>
                <w:sz w:val="24"/>
              </w:rPr>
              <w:t>Утримався</w:t>
            </w:r>
          </w:p>
        </w:tc>
        <w:tc>
          <w:tcPr>
            <w:tcW w:w="2410" w:type="dxa"/>
            <w:tcBorders>
              <w:top w:val="single" w:sz="4" w:space="0" w:color="BFBFBF"/>
              <w:left w:val="single" w:sz="4" w:space="0" w:color="BFBFBF"/>
              <w:bottom w:val="single" w:sz="4" w:space="0" w:color="BFBFBF"/>
              <w:right w:val="single" w:sz="4" w:space="0" w:color="BFBFBF"/>
            </w:tcBorders>
            <w:hideMark/>
          </w:tcPr>
          <w:p w14:paraId="19A3380A" w14:textId="77777777" w:rsidR="000770DB" w:rsidRPr="008847B2" w:rsidRDefault="000770DB" w:rsidP="000F6B47">
            <w:pPr>
              <w:spacing w:after="0" w:line="240" w:lineRule="auto"/>
              <w:jc w:val="both"/>
              <w:rPr>
                <w:sz w:val="24"/>
              </w:rPr>
            </w:pPr>
            <w:r w:rsidRPr="008847B2">
              <w:rPr>
                <w:sz w:val="24"/>
              </w:rPr>
              <w:t>Яловий В.Б.</w:t>
            </w:r>
          </w:p>
        </w:tc>
        <w:tc>
          <w:tcPr>
            <w:tcW w:w="2551" w:type="dxa"/>
            <w:tcBorders>
              <w:top w:val="single" w:sz="4" w:space="0" w:color="BFBFBF"/>
              <w:left w:val="single" w:sz="4" w:space="0" w:color="BFBFBF"/>
              <w:bottom w:val="single" w:sz="4" w:space="0" w:color="BFBFBF"/>
              <w:right w:val="single" w:sz="4" w:space="0" w:color="BFBFBF"/>
            </w:tcBorders>
            <w:hideMark/>
          </w:tcPr>
          <w:p w14:paraId="25A99BD2" w14:textId="77777777" w:rsidR="000770DB" w:rsidRPr="008847B2" w:rsidRDefault="000770DB" w:rsidP="000F6B47">
            <w:pPr>
              <w:spacing w:after="0" w:line="240" w:lineRule="auto"/>
              <w:jc w:val="both"/>
              <w:rPr>
                <w:sz w:val="24"/>
              </w:rPr>
            </w:pPr>
            <w:r w:rsidRPr="008847B2">
              <w:rPr>
                <w:sz w:val="24"/>
              </w:rPr>
              <w:t>За</w:t>
            </w:r>
          </w:p>
        </w:tc>
      </w:tr>
      <w:tr w:rsidR="000770DB" w:rsidRPr="008810FB" w14:paraId="554E2A77" w14:textId="77777777">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78E0AF79" w14:textId="77777777" w:rsidR="000770DB" w:rsidRPr="008847B2" w:rsidRDefault="000770DB" w:rsidP="000F6B47">
            <w:pPr>
              <w:spacing w:after="0" w:line="240" w:lineRule="auto"/>
              <w:jc w:val="both"/>
              <w:rPr>
                <w:sz w:val="24"/>
              </w:rPr>
            </w:pPr>
            <w:r w:rsidRPr="008847B2">
              <w:rPr>
                <w:sz w:val="24"/>
              </w:rPr>
              <w:t>Ярош З.В.</w:t>
            </w:r>
            <w:r w:rsidRPr="008847B2">
              <w:rPr>
                <w:sz w:val="24"/>
              </w:rPr>
              <w:tab/>
            </w:r>
          </w:p>
        </w:tc>
        <w:tc>
          <w:tcPr>
            <w:tcW w:w="2552" w:type="dxa"/>
            <w:tcBorders>
              <w:top w:val="single" w:sz="4" w:space="0" w:color="BFBFBF"/>
              <w:left w:val="single" w:sz="4" w:space="0" w:color="BFBFBF"/>
              <w:bottom w:val="single" w:sz="4" w:space="0" w:color="BFBFBF"/>
              <w:right w:val="single" w:sz="4" w:space="0" w:color="BFBFBF"/>
            </w:tcBorders>
            <w:hideMark/>
          </w:tcPr>
          <w:p w14:paraId="5EB8B05D" w14:textId="77777777" w:rsidR="000770DB" w:rsidRPr="008847B2" w:rsidRDefault="000770DB" w:rsidP="000F6B47">
            <w:pPr>
              <w:spacing w:after="0" w:line="240" w:lineRule="auto"/>
              <w:jc w:val="both"/>
              <w:rPr>
                <w:sz w:val="24"/>
              </w:rPr>
            </w:pPr>
            <w:r w:rsidRPr="008847B2">
              <w:rPr>
                <w:sz w:val="24"/>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6E52BFEA" w14:textId="77777777" w:rsidR="000770DB" w:rsidRPr="008847B2" w:rsidRDefault="000770DB" w:rsidP="000F6B47">
            <w:pPr>
              <w:spacing w:after="0" w:line="240" w:lineRule="auto"/>
              <w:jc w:val="both"/>
              <w:rPr>
                <w:sz w:val="24"/>
              </w:rPr>
            </w:pPr>
            <w:r w:rsidRPr="008847B2">
              <w:rPr>
                <w:sz w:val="24"/>
              </w:rPr>
              <w:t>Ярошенко Р.В.</w:t>
            </w:r>
          </w:p>
        </w:tc>
        <w:tc>
          <w:tcPr>
            <w:tcW w:w="2551" w:type="dxa"/>
            <w:tcBorders>
              <w:top w:val="single" w:sz="4" w:space="0" w:color="BFBFBF"/>
              <w:left w:val="single" w:sz="4" w:space="0" w:color="BFBFBF"/>
              <w:bottom w:val="single" w:sz="4" w:space="0" w:color="BFBFBF"/>
              <w:right w:val="single" w:sz="4" w:space="0" w:color="BFBFBF"/>
            </w:tcBorders>
            <w:hideMark/>
          </w:tcPr>
          <w:p w14:paraId="779975EE" w14:textId="77777777" w:rsidR="000770DB" w:rsidRPr="008847B2" w:rsidRDefault="000770DB" w:rsidP="000F6B47">
            <w:pPr>
              <w:spacing w:after="0" w:line="240" w:lineRule="auto"/>
              <w:jc w:val="both"/>
              <w:rPr>
                <w:sz w:val="24"/>
              </w:rPr>
            </w:pPr>
            <w:r w:rsidRPr="008847B2">
              <w:rPr>
                <w:sz w:val="24"/>
              </w:rPr>
              <w:t>Відсутній на засіданні</w:t>
            </w:r>
          </w:p>
        </w:tc>
      </w:tr>
    </w:tbl>
    <w:p w14:paraId="32BFEC93" w14:textId="77777777" w:rsidR="000770DB" w:rsidRPr="00FE785C" w:rsidRDefault="000770DB" w:rsidP="000770DB">
      <w:pPr>
        <w:spacing w:after="0"/>
        <w:jc w:val="both"/>
        <w:rPr>
          <w:highlight w:val="cyan"/>
        </w:rPr>
      </w:pPr>
    </w:p>
    <w:p w14:paraId="07E398F9" w14:textId="4D6C9900" w:rsidR="000770DB" w:rsidRPr="00C9697A" w:rsidRDefault="000770DB" w:rsidP="000770DB">
      <w:pPr>
        <w:spacing w:after="0"/>
        <w:jc w:val="both"/>
      </w:pPr>
      <w:r w:rsidRPr="00C9697A">
        <w:t xml:space="preserve">ВИРІШИЛИ: Підтримати проєкт рішення Київської міської ради «Про збільшення розміру статутного капіталу КОМУНАЛЬНОГО ПІДПРИЄМСТВА </w:t>
      </w:r>
      <w:r w:rsidRPr="00C9697A">
        <w:lastRenderedPageBreak/>
        <w:t>ВИКОНАВЧОГО ОРГАНУ КИЇВРАДИ (КИЇВСЬКОЇ МІСЬКОЇ ДЕРЖАВНОЇ АДМІНІСТРАЦІЇ) «КИЇВТЕПЛОЕНЕРГО»  (доручення Київського міського голови від  20.04.2026  № 08/231-312/ПР)</w:t>
      </w:r>
      <w:r w:rsidR="00FE6134">
        <w:t>.</w:t>
      </w:r>
    </w:p>
    <w:p w14:paraId="41704C91" w14:textId="77777777" w:rsidR="000770DB" w:rsidRPr="00C9697A" w:rsidRDefault="000770DB" w:rsidP="000770DB">
      <w:pPr>
        <w:spacing w:after="0"/>
        <w:jc w:val="both"/>
      </w:pPr>
      <w:r w:rsidRPr="00C9697A">
        <w:t>ГОЛОСУВАЛИ:  «за» –</w:t>
      </w:r>
      <w:r w:rsidRPr="00C9697A">
        <w:rPr>
          <w:lang w:val="ru-RU"/>
        </w:rPr>
        <w:t xml:space="preserve"> 17</w:t>
      </w:r>
      <w:r w:rsidRPr="00C9697A">
        <w:t xml:space="preserve">, «проти» – 0, «утримались» – 1, «не голосували» – 6. </w:t>
      </w:r>
    </w:p>
    <w:p w14:paraId="0C3634CA" w14:textId="4AA8D747" w:rsidR="000770DB" w:rsidRPr="00C9697A" w:rsidRDefault="000770DB" w:rsidP="000770DB">
      <w:pPr>
        <w:spacing w:after="0"/>
        <w:jc w:val="both"/>
        <w:rPr>
          <w:iCs/>
        </w:rPr>
      </w:pPr>
      <w:r w:rsidRPr="00C9697A">
        <w:rPr>
          <w:b/>
          <w:bCs/>
          <w:i/>
          <w:iCs/>
        </w:rPr>
        <w:t>Рішення прийнято.</w:t>
      </w:r>
    </w:p>
    <w:tbl>
      <w:tblPr>
        <w:tblW w:w="9930" w:type="dxa"/>
        <w:tblInd w:w="-147" w:type="dxa"/>
        <w:tblLayout w:type="fixed"/>
        <w:tblLook w:val="04A0" w:firstRow="1" w:lastRow="0" w:firstColumn="1" w:lastColumn="0" w:noHBand="0" w:noVBand="1"/>
      </w:tblPr>
      <w:tblGrid>
        <w:gridCol w:w="2411"/>
        <w:gridCol w:w="2554"/>
        <w:gridCol w:w="2412"/>
        <w:gridCol w:w="2553"/>
      </w:tblGrid>
      <w:tr w:rsidR="000770DB" w:rsidRPr="00C9697A" w14:paraId="13A4B4E1" w14:textId="77777777">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1693E242" w14:textId="77777777" w:rsidR="000770DB" w:rsidRPr="00C9697A" w:rsidRDefault="000770DB" w:rsidP="000F6B47">
            <w:pPr>
              <w:spacing w:after="0" w:line="240" w:lineRule="auto"/>
              <w:jc w:val="both"/>
              <w:rPr>
                <w:sz w:val="24"/>
              </w:rPr>
            </w:pPr>
            <w:r w:rsidRPr="00C9697A">
              <w:rPr>
                <w:sz w:val="24"/>
              </w:rPr>
              <w:t>ПІБ</w:t>
            </w:r>
          </w:p>
        </w:tc>
        <w:tc>
          <w:tcPr>
            <w:tcW w:w="2552" w:type="dxa"/>
            <w:tcBorders>
              <w:top w:val="single" w:sz="4" w:space="0" w:color="BFBFBF"/>
              <w:left w:val="single" w:sz="4" w:space="0" w:color="BFBFBF"/>
              <w:bottom w:val="single" w:sz="4" w:space="0" w:color="BFBFBF"/>
              <w:right w:val="single" w:sz="4" w:space="0" w:color="BFBFBF"/>
            </w:tcBorders>
            <w:hideMark/>
          </w:tcPr>
          <w:p w14:paraId="425BAC48" w14:textId="77777777" w:rsidR="000770DB" w:rsidRPr="00C9697A" w:rsidRDefault="000770DB" w:rsidP="000F6B47">
            <w:pPr>
              <w:spacing w:after="0" w:line="240" w:lineRule="auto"/>
              <w:jc w:val="both"/>
              <w:rPr>
                <w:sz w:val="24"/>
              </w:rPr>
            </w:pPr>
            <w:r w:rsidRPr="00C9697A">
              <w:rPr>
                <w:sz w:val="24"/>
              </w:rPr>
              <w:t>Результат голосування</w:t>
            </w:r>
          </w:p>
        </w:tc>
        <w:tc>
          <w:tcPr>
            <w:tcW w:w="2410" w:type="dxa"/>
            <w:tcBorders>
              <w:top w:val="single" w:sz="4" w:space="0" w:color="BFBFBF"/>
              <w:left w:val="single" w:sz="4" w:space="0" w:color="BFBFBF"/>
              <w:bottom w:val="single" w:sz="4" w:space="0" w:color="BFBFBF"/>
              <w:right w:val="single" w:sz="4" w:space="0" w:color="BFBFBF"/>
            </w:tcBorders>
            <w:hideMark/>
          </w:tcPr>
          <w:p w14:paraId="51ED29BC" w14:textId="77777777" w:rsidR="000770DB" w:rsidRPr="00C9697A" w:rsidRDefault="000770DB" w:rsidP="000F6B47">
            <w:pPr>
              <w:spacing w:after="0" w:line="240" w:lineRule="auto"/>
              <w:jc w:val="both"/>
              <w:rPr>
                <w:sz w:val="24"/>
              </w:rPr>
            </w:pPr>
            <w:r w:rsidRPr="00C9697A">
              <w:rPr>
                <w:sz w:val="24"/>
              </w:rPr>
              <w:t>ПІБ</w:t>
            </w:r>
          </w:p>
        </w:tc>
        <w:tc>
          <w:tcPr>
            <w:tcW w:w="2551" w:type="dxa"/>
            <w:tcBorders>
              <w:top w:val="single" w:sz="4" w:space="0" w:color="BFBFBF"/>
              <w:left w:val="single" w:sz="4" w:space="0" w:color="BFBFBF"/>
              <w:bottom w:val="single" w:sz="4" w:space="0" w:color="BFBFBF"/>
              <w:right w:val="single" w:sz="4" w:space="0" w:color="BFBFBF"/>
            </w:tcBorders>
            <w:hideMark/>
          </w:tcPr>
          <w:p w14:paraId="1266FA80" w14:textId="77777777" w:rsidR="000770DB" w:rsidRPr="00C9697A" w:rsidRDefault="000770DB" w:rsidP="000F6B47">
            <w:pPr>
              <w:spacing w:after="0" w:line="240" w:lineRule="auto"/>
              <w:jc w:val="both"/>
              <w:rPr>
                <w:sz w:val="24"/>
              </w:rPr>
            </w:pPr>
            <w:r w:rsidRPr="00C9697A">
              <w:rPr>
                <w:sz w:val="24"/>
              </w:rPr>
              <w:t>Результат голосування</w:t>
            </w:r>
          </w:p>
        </w:tc>
      </w:tr>
      <w:tr w:rsidR="000770DB" w:rsidRPr="00C9697A" w14:paraId="33B94E54" w14:textId="77777777">
        <w:trPr>
          <w:trHeight w:val="142"/>
        </w:trPr>
        <w:tc>
          <w:tcPr>
            <w:tcW w:w="2410" w:type="dxa"/>
            <w:tcBorders>
              <w:top w:val="single" w:sz="4" w:space="0" w:color="BFBFBF"/>
              <w:left w:val="single" w:sz="4" w:space="0" w:color="BFBFBF"/>
              <w:bottom w:val="single" w:sz="4" w:space="0" w:color="BFBFBF"/>
              <w:right w:val="single" w:sz="4" w:space="0" w:color="BFBFBF"/>
            </w:tcBorders>
            <w:hideMark/>
          </w:tcPr>
          <w:p w14:paraId="30BBCDF1" w14:textId="77777777" w:rsidR="000770DB" w:rsidRPr="00C9697A" w:rsidRDefault="000770DB" w:rsidP="000F6B47">
            <w:pPr>
              <w:spacing w:after="0" w:line="240" w:lineRule="auto"/>
              <w:jc w:val="both"/>
              <w:rPr>
                <w:sz w:val="24"/>
              </w:rPr>
            </w:pPr>
            <w:r w:rsidRPr="00C9697A">
              <w:rPr>
                <w:sz w:val="24"/>
              </w:rPr>
              <w:t>Андронов В.Є.</w:t>
            </w:r>
          </w:p>
        </w:tc>
        <w:tc>
          <w:tcPr>
            <w:tcW w:w="2552" w:type="dxa"/>
            <w:tcBorders>
              <w:top w:val="single" w:sz="4" w:space="0" w:color="BFBFBF"/>
              <w:left w:val="single" w:sz="4" w:space="0" w:color="BFBFBF"/>
              <w:bottom w:val="single" w:sz="4" w:space="0" w:color="BFBFBF"/>
              <w:right w:val="single" w:sz="4" w:space="0" w:color="BFBFBF"/>
            </w:tcBorders>
            <w:hideMark/>
          </w:tcPr>
          <w:p w14:paraId="2FD864DA" w14:textId="77777777" w:rsidR="000770DB" w:rsidRPr="00C9697A" w:rsidRDefault="000770DB" w:rsidP="000F6B47">
            <w:pPr>
              <w:spacing w:after="0" w:line="240" w:lineRule="auto"/>
              <w:jc w:val="both"/>
              <w:rPr>
                <w:sz w:val="24"/>
              </w:rPr>
            </w:pPr>
            <w:r w:rsidRPr="00C9697A">
              <w:rPr>
                <w:sz w:val="24"/>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1BA1D1EB" w14:textId="77777777" w:rsidR="000770DB" w:rsidRPr="00C9697A" w:rsidRDefault="000770DB" w:rsidP="000F6B47">
            <w:pPr>
              <w:spacing w:after="0" w:line="240" w:lineRule="auto"/>
              <w:jc w:val="both"/>
              <w:rPr>
                <w:sz w:val="24"/>
              </w:rPr>
            </w:pPr>
            <w:r w:rsidRPr="00C9697A">
              <w:rPr>
                <w:sz w:val="24"/>
              </w:rPr>
              <w:t>Банас Д.М.</w:t>
            </w:r>
          </w:p>
        </w:tc>
        <w:tc>
          <w:tcPr>
            <w:tcW w:w="2551" w:type="dxa"/>
            <w:tcBorders>
              <w:top w:val="single" w:sz="4" w:space="0" w:color="BFBFBF"/>
              <w:left w:val="single" w:sz="4" w:space="0" w:color="BFBFBF"/>
              <w:bottom w:val="single" w:sz="4" w:space="0" w:color="BFBFBF"/>
              <w:right w:val="single" w:sz="4" w:space="0" w:color="BFBFBF"/>
            </w:tcBorders>
            <w:hideMark/>
          </w:tcPr>
          <w:p w14:paraId="29FEEC3B" w14:textId="77777777" w:rsidR="000770DB" w:rsidRPr="00C9697A" w:rsidRDefault="000770DB" w:rsidP="000F6B47">
            <w:pPr>
              <w:spacing w:after="0" w:line="240" w:lineRule="auto"/>
              <w:jc w:val="both"/>
              <w:rPr>
                <w:sz w:val="24"/>
              </w:rPr>
            </w:pPr>
            <w:r w:rsidRPr="00C9697A">
              <w:rPr>
                <w:sz w:val="24"/>
              </w:rPr>
              <w:t>За</w:t>
            </w:r>
          </w:p>
        </w:tc>
      </w:tr>
      <w:tr w:rsidR="000770DB" w:rsidRPr="00C9697A" w14:paraId="2ADF9673" w14:textId="77777777">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66FEBD83" w14:textId="77777777" w:rsidR="000770DB" w:rsidRPr="00C9697A" w:rsidRDefault="000770DB" w:rsidP="000F6B47">
            <w:pPr>
              <w:spacing w:after="0" w:line="240" w:lineRule="auto"/>
              <w:jc w:val="both"/>
              <w:rPr>
                <w:sz w:val="24"/>
              </w:rPr>
            </w:pPr>
            <w:r w:rsidRPr="00C9697A">
              <w:rPr>
                <w:sz w:val="24"/>
              </w:rPr>
              <w:t>Білоцерковець Д.О.</w:t>
            </w:r>
          </w:p>
        </w:tc>
        <w:tc>
          <w:tcPr>
            <w:tcW w:w="2552" w:type="dxa"/>
            <w:tcBorders>
              <w:top w:val="single" w:sz="4" w:space="0" w:color="BFBFBF"/>
              <w:left w:val="single" w:sz="4" w:space="0" w:color="BFBFBF"/>
              <w:bottom w:val="single" w:sz="4" w:space="0" w:color="BFBFBF"/>
              <w:right w:val="single" w:sz="4" w:space="0" w:color="BFBFBF"/>
            </w:tcBorders>
            <w:hideMark/>
          </w:tcPr>
          <w:p w14:paraId="55B931FD" w14:textId="77777777" w:rsidR="000770DB" w:rsidRPr="00C9697A" w:rsidRDefault="000770DB" w:rsidP="000F6B47">
            <w:pPr>
              <w:spacing w:after="0" w:line="240" w:lineRule="auto"/>
              <w:jc w:val="both"/>
              <w:rPr>
                <w:sz w:val="24"/>
              </w:rPr>
            </w:pPr>
            <w:r w:rsidRPr="00C9697A">
              <w:rPr>
                <w:sz w:val="24"/>
              </w:rPr>
              <w:t>Не голосував</w:t>
            </w:r>
          </w:p>
        </w:tc>
        <w:tc>
          <w:tcPr>
            <w:tcW w:w="2410" w:type="dxa"/>
            <w:tcBorders>
              <w:top w:val="single" w:sz="4" w:space="0" w:color="BFBFBF"/>
              <w:left w:val="single" w:sz="4" w:space="0" w:color="BFBFBF"/>
              <w:bottom w:val="single" w:sz="4" w:space="0" w:color="BFBFBF"/>
              <w:right w:val="single" w:sz="4" w:space="0" w:color="BFBFBF"/>
            </w:tcBorders>
            <w:hideMark/>
          </w:tcPr>
          <w:p w14:paraId="3CBFAA3A" w14:textId="77777777" w:rsidR="000770DB" w:rsidRPr="00C9697A" w:rsidRDefault="000770DB" w:rsidP="000F6B47">
            <w:pPr>
              <w:spacing w:after="0" w:line="240" w:lineRule="auto"/>
              <w:jc w:val="both"/>
              <w:rPr>
                <w:sz w:val="24"/>
              </w:rPr>
            </w:pPr>
            <w:r w:rsidRPr="00C9697A">
              <w:rPr>
                <w:sz w:val="24"/>
              </w:rPr>
              <w:t>Вітренко А.О.</w:t>
            </w:r>
          </w:p>
        </w:tc>
        <w:tc>
          <w:tcPr>
            <w:tcW w:w="2551" w:type="dxa"/>
            <w:tcBorders>
              <w:top w:val="single" w:sz="4" w:space="0" w:color="BFBFBF"/>
              <w:left w:val="single" w:sz="4" w:space="0" w:color="BFBFBF"/>
              <w:bottom w:val="single" w:sz="4" w:space="0" w:color="BFBFBF"/>
              <w:right w:val="single" w:sz="4" w:space="0" w:color="BFBFBF"/>
            </w:tcBorders>
            <w:hideMark/>
          </w:tcPr>
          <w:p w14:paraId="1FF23B74" w14:textId="77777777" w:rsidR="000770DB" w:rsidRPr="00C9697A" w:rsidRDefault="000770DB" w:rsidP="000F6B47">
            <w:pPr>
              <w:spacing w:after="0" w:line="240" w:lineRule="auto"/>
              <w:jc w:val="both"/>
              <w:rPr>
                <w:sz w:val="24"/>
              </w:rPr>
            </w:pPr>
            <w:r w:rsidRPr="00C9697A">
              <w:rPr>
                <w:sz w:val="24"/>
              </w:rPr>
              <w:t>Утримався</w:t>
            </w:r>
          </w:p>
        </w:tc>
      </w:tr>
      <w:tr w:rsidR="000770DB" w:rsidRPr="00C9697A" w14:paraId="4423F703" w14:textId="77777777">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5E9B944A" w14:textId="77777777" w:rsidR="000770DB" w:rsidRPr="00C9697A" w:rsidRDefault="000770DB" w:rsidP="000F6B47">
            <w:pPr>
              <w:spacing w:after="0" w:line="240" w:lineRule="auto"/>
              <w:jc w:val="both"/>
              <w:rPr>
                <w:sz w:val="24"/>
              </w:rPr>
            </w:pPr>
            <w:r w:rsidRPr="00C9697A">
              <w:rPr>
                <w:sz w:val="24"/>
              </w:rPr>
              <w:t>Говорова О.І.</w:t>
            </w:r>
          </w:p>
        </w:tc>
        <w:tc>
          <w:tcPr>
            <w:tcW w:w="2552" w:type="dxa"/>
            <w:tcBorders>
              <w:top w:val="single" w:sz="4" w:space="0" w:color="BFBFBF"/>
              <w:left w:val="single" w:sz="4" w:space="0" w:color="BFBFBF"/>
              <w:bottom w:val="single" w:sz="4" w:space="0" w:color="BFBFBF"/>
              <w:right w:val="single" w:sz="4" w:space="0" w:color="BFBFBF"/>
            </w:tcBorders>
            <w:hideMark/>
          </w:tcPr>
          <w:p w14:paraId="1194C4E9" w14:textId="77777777" w:rsidR="000770DB" w:rsidRPr="00C9697A" w:rsidRDefault="000770DB" w:rsidP="000F6B47">
            <w:pPr>
              <w:spacing w:after="0" w:line="240" w:lineRule="auto"/>
              <w:jc w:val="both"/>
              <w:rPr>
                <w:sz w:val="24"/>
              </w:rPr>
            </w:pPr>
            <w:r w:rsidRPr="00C9697A">
              <w:rPr>
                <w:sz w:val="24"/>
              </w:rPr>
              <w:t>Не голосувала</w:t>
            </w:r>
          </w:p>
        </w:tc>
        <w:tc>
          <w:tcPr>
            <w:tcW w:w="2410" w:type="dxa"/>
            <w:tcBorders>
              <w:top w:val="single" w:sz="4" w:space="0" w:color="BFBFBF"/>
              <w:left w:val="single" w:sz="4" w:space="0" w:color="BFBFBF"/>
              <w:bottom w:val="single" w:sz="4" w:space="0" w:color="BFBFBF"/>
              <w:right w:val="single" w:sz="4" w:space="0" w:color="BFBFBF"/>
            </w:tcBorders>
            <w:hideMark/>
          </w:tcPr>
          <w:p w14:paraId="1352D2F3" w14:textId="77777777" w:rsidR="000770DB" w:rsidRPr="00C9697A" w:rsidRDefault="000770DB" w:rsidP="000F6B47">
            <w:pPr>
              <w:spacing w:after="0" w:line="240" w:lineRule="auto"/>
              <w:jc w:val="both"/>
              <w:rPr>
                <w:sz w:val="24"/>
              </w:rPr>
            </w:pPr>
            <w:r w:rsidRPr="00C9697A">
              <w:rPr>
                <w:sz w:val="24"/>
              </w:rPr>
              <w:t>Гончаров О.В.</w:t>
            </w:r>
          </w:p>
        </w:tc>
        <w:tc>
          <w:tcPr>
            <w:tcW w:w="2551" w:type="dxa"/>
            <w:tcBorders>
              <w:top w:val="single" w:sz="4" w:space="0" w:color="BFBFBF"/>
              <w:left w:val="single" w:sz="4" w:space="0" w:color="BFBFBF"/>
              <w:bottom w:val="single" w:sz="4" w:space="0" w:color="BFBFBF"/>
              <w:right w:val="single" w:sz="4" w:space="0" w:color="BFBFBF"/>
            </w:tcBorders>
            <w:hideMark/>
          </w:tcPr>
          <w:p w14:paraId="6B735F82" w14:textId="77777777" w:rsidR="000770DB" w:rsidRPr="00C9697A" w:rsidRDefault="000770DB" w:rsidP="000F6B47">
            <w:pPr>
              <w:spacing w:after="0" w:line="240" w:lineRule="auto"/>
              <w:jc w:val="both"/>
              <w:rPr>
                <w:sz w:val="24"/>
              </w:rPr>
            </w:pPr>
            <w:r w:rsidRPr="00C9697A">
              <w:rPr>
                <w:sz w:val="24"/>
              </w:rPr>
              <w:t>За</w:t>
            </w:r>
          </w:p>
        </w:tc>
      </w:tr>
      <w:tr w:rsidR="000770DB" w:rsidRPr="00C9697A" w14:paraId="3EBF691A" w14:textId="77777777">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32C80070" w14:textId="77777777" w:rsidR="000770DB" w:rsidRPr="00C9697A" w:rsidRDefault="000770DB" w:rsidP="000F6B47">
            <w:pPr>
              <w:spacing w:after="0" w:line="240" w:lineRule="auto"/>
              <w:jc w:val="both"/>
              <w:rPr>
                <w:sz w:val="24"/>
              </w:rPr>
            </w:pPr>
            <w:r w:rsidRPr="00C9697A">
              <w:rPr>
                <w:sz w:val="24"/>
              </w:rPr>
              <w:t>Домагальський В.М.</w:t>
            </w:r>
          </w:p>
        </w:tc>
        <w:tc>
          <w:tcPr>
            <w:tcW w:w="2552" w:type="dxa"/>
            <w:tcBorders>
              <w:top w:val="single" w:sz="4" w:space="0" w:color="BFBFBF"/>
              <w:left w:val="single" w:sz="4" w:space="0" w:color="BFBFBF"/>
              <w:bottom w:val="single" w:sz="4" w:space="0" w:color="BFBFBF"/>
              <w:right w:val="single" w:sz="4" w:space="0" w:color="BFBFBF"/>
            </w:tcBorders>
            <w:hideMark/>
          </w:tcPr>
          <w:p w14:paraId="3DC59411" w14:textId="77777777" w:rsidR="000770DB" w:rsidRPr="00C9697A" w:rsidRDefault="000770DB" w:rsidP="000F6B47">
            <w:pPr>
              <w:spacing w:after="0" w:line="240" w:lineRule="auto"/>
              <w:jc w:val="both"/>
              <w:rPr>
                <w:sz w:val="24"/>
              </w:rPr>
            </w:pPr>
            <w:r w:rsidRPr="00C9697A">
              <w:rPr>
                <w:sz w:val="24"/>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5FCE1FAC" w14:textId="77777777" w:rsidR="000770DB" w:rsidRPr="00C9697A" w:rsidRDefault="000770DB" w:rsidP="000F6B47">
            <w:pPr>
              <w:spacing w:after="0" w:line="240" w:lineRule="auto"/>
              <w:jc w:val="both"/>
              <w:rPr>
                <w:sz w:val="24"/>
              </w:rPr>
            </w:pPr>
            <w:r w:rsidRPr="00C9697A">
              <w:rPr>
                <w:sz w:val="24"/>
              </w:rPr>
              <w:t>Зубрицька О.М.</w:t>
            </w:r>
          </w:p>
        </w:tc>
        <w:tc>
          <w:tcPr>
            <w:tcW w:w="2551" w:type="dxa"/>
            <w:tcBorders>
              <w:top w:val="single" w:sz="4" w:space="0" w:color="BFBFBF"/>
              <w:left w:val="single" w:sz="4" w:space="0" w:color="BFBFBF"/>
              <w:bottom w:val="single" w:sz="4" w:space="0" w:color="BFBFBF"/>
              <w:right w:val="single" w:sz="4" w:space="0" w:color="BFBFBF"/>
            </w:tcBorders>
            <w:hideMark/>
          </w:tcPr>
          <w:p w14:paraId="01A1FEFA" w14:textId="77777777" w:rsidR="000770DB" w:rsidRPr="00C9697A" w:rsidRDefault="000770DB" w:rsidP="000F6B47">
            <w:pPr>
              <w:spacing w:after="0" w:line="240" w:lineRule="auto"/>
              <w:jc w:val="both"/>
              <w:rPr>
                <w:sz w:val="24"/>
              </w:rPr>
            </w:pPr>
            <w:r w:rsidRPr="00C9697A">
              <w:rPr>
                <w:sz w:val="24"/>
              </w:rPr>
              <w:t>За</w:t>
            </w:r>
          </w:p>
        </w:tc>
      </w:tr>
      <w:tr w:rsidR="000770DB" w:rsidRPr="00C9697A" w14:paraId="7CF9935E" w14:textId="77777777">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502FF1B2" w14:textId="77777777" w:rsidR="000770DB" w:rsidRPr="00C9697A" w:rsidRDefault="000770DB" w:rsidP="000F6B47">
            <w:pPr>
              <w:spacing w:after="0" w:line="240" w:lineRule="auto"/>
              <w:jc w:val="both"/>
              <w:rPr>
                <w:sz w:val="24"/>
              </w:rPr>
            </w:pPr>
            <w:r w:rsidRPr="00C9697A">
              <w:rPr>
                <w:sz w:val="24"/>
              </w:rPr>
              <w:t>Іщенко М.В.</w:t>
            </w:r>
          </w:p>
        </w:tc>
        <w:tc>
          <w:tcPr>
            <w:tcW w:w="2552" w:type="dxa"/>
            <w:tcBorders>
              <w:top w:val="single" w:sz="4" w:space="0" w:color="BFBFBF"/>
              <w:left w:val="single" w:sz="4" w:space="0" w:color="BFBFBF"/>
              <w:bottom w:val="single" w:sz="4" w:space="0" w:color="BFBFBF"/>
              <w:right w:val="single" w:sz="4" w:space="0" w:color="BFBFBF"/>
            </w:tcBorders>
            <w:hideMark/>
          </w:tcPr>
          <w:p w14:paraId="5A582A81" w14:textId="77777777" w:rsidR="000770DB" w:rsidRPr="00C9697A" w:rsidRDefault="000770DB" w:rsidP="000F6B47">
            <w:pPr>
              <w:spacing w:after="0" w:line="240" w:lineRule="auto"/>
              <w:jc w:val="both"/>
              <w:rPr>
                <w:sz w:val="24"/>
              </w:rPr>
            </w:pPr>
            <w:r w:rsidRPr="00C9697A">
              <w:rPr>
                <w:sz w:val="24"/>
              </w:rPr>
              <w:t>Відсутній на засіданні</w:t>
            </w:r>
          </w:p>
        </w:tc>
        <w:tc>
          <w:tcPr>
            <w:tcW w:w="2410" w:type="dxa"/>
            <w:tcBorders>
              <w:top w:val="single" w:sz="4" w:space="0" w:color="BFBFBF"/>
              <w:left w:val="single" w:sz="4" w:space="0" w:color="BFBFBF"/>
              <w:bottom w:val="single" w:sz="4" w:space="0" w:color="BFBFBF"/>
              <w:right w:val="single" w:sz="4" w:space="0" w:color="BFBFBF"/>
            </w:tcBorders>
            <w:hideMark/>
          </w:tcPr>
          <w:p w14:paraId="036385D6" w14:textId="77777777" w:rsidR="000770DB" w:rsidRPr="00C9697A" w:rsidRDefault="000770DB" w:rsidP="000F6B47">
            <w:pPr>
              <w:spacing w:after="0" w:line="240" w:lineRule="auto"/>
              <w:jc w:val="both"/>
              <w:rPr>
                <w:sz w:val="24"/>
              </w:rPr>
            </w:pPr>
            <w:r w:rsidRPr="00C9697A">
              <w:rPr>
                <w:sz w:val="24"/>
              </w:rPr>
              <w:t>Ковалевська Л.О.</w:t>
            </w:r>
          </w:p>
        </w:tc>
        <w:tc>
          <w:tcPr>
            <w:tcW w:w="2551" w:type="dxa"/>
            <w:tcBorders>
              <w:top w:val="single" w:sz="4" w:space="0" w:color="BFBFBF"/>
              <w:left w:val="single" w:sz="4" w:space="0" w:color="BFBFBF"/>
              <w:bottom w:val="single" w:sz="4" w:space="0" w:color="BFBFBF"/>
              <w:right w:val="single" w:sz="4" w:space="0" w:color="BFBFBF"/>
            </w:tcBorders>
            <w:hideMark/>
          </w:tcPr>
          <w:p w14:paraId="1C121698" w14:textId="77777777" w:rsidR="000770DB" w:rsidRPr="00C9697A" w:rsidRDefault="000770DB" w:rsidP="000F6B47">
            <w:pPr>
              <w:spacing w:after="0" w:line="240" w:lineRule="auto"/>
              <w:jc w:val="both"/>
              <w:rPr>
                <w:sz w:val="24"/>
              </w:rPr>
            </w:pPr>
            <w:r w:rsidRPr="00C9697A">
              <w:rPr>
                <w:sz w:val="24"/>
              </w:rPr>
              <w:t>За</w:t>
            </w:r>
          </w:p>
        </w:tc>
      </w:tr>
      <w:tr w:rsidR="000770DB" w:rsidRPr="00C9697A" w14:paraId="34BD14E5" w14:textId="77777777">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0D97684D" w14:textId="77777777" w:rsidR="000770DB" w:rsidRPr="00C9697A" w:rsidRDefault="000770DB" w:rsidP="000F6B47">
            <w:pPr>
              <w:spacing w:after="0" w:line="240" w:lineRule="auto"/>
              <w:jc w:val="both"/>
              <w:rPr>
                <w:sz w:val="24"/>
              </w:rPr>
            </w:pPr>
            <w:r w:rsidRPr="00C9697A">
              <w:rPr>
                <w:sz w:val="24"/>
              </w:rPr>
              <w:t>Козак Т.М.</w:t>
            </w:r>
          </w:p>
        </w:tc>
        <w:tc>
          <w:tcPr>
            <w:tcW w:w="2552" w:type="dxa"/>
            <w:tcBorders>
              <w:top w:val="single" w:sz="4" w:space="0" w:color="BFBFBF"/>
              <w:left w:val="single" w:sz="4" w:space="0" w:color="BFBFBF"/>
              <w:bottom w:val="single" w:sz="4" w:space="0" w:color="BFBFBF"/>
              <w:right w:val="single" w:sz="4" w:space="0" w:color="BFBFBF"/>
            </w:tcBorders>
            <w:hideMark/>
          </w:tcPr>
          <w:p w14:paraId="0488FBDD" w14:textId="77777777" w:rsidR="000770DB" w:rsidRPr="00C9697A" w:rsidRDefault="000770DB" w:rsidP="000F6B47">
            <w:pPr>
              <w:spacing w:after="0" w:line="240" w:lineRule="auto"/>
              <w:jc w:val="both"/>
              <w:rPr>
                <w:sz w:val="24"/>
              </w:rPr>
            </w:pPr>
            <w:r w:rsidRPr="00C9697A">
              <w:rPr>
                <w:sz w:val="24"/>
              </w:rPr>
              <w:t>Не голосував</w:t>
            </w:r>
          </w:p>
        </w:tc>
        <w:tc>
          <w:tcPr>
            <w:tcW w:w="2410" w:type="dxa"/>
            <w:tcBorders>
              <w:top w:val="single" w:sz="4" w:space="0" w:color="BFBFBF"/>
              <w:left w:val="single" w:sz="4" w:space="0" w:color="BFBFBF"/>
              <w:bottom w:val="single" w:sz="4" w:space="0" w:color="BFBFBF"/>
              <w:right w:val="single" w:sz="4" w:space="0" w:color="BFBFBF"/>
            </w:tcBorders>
            <w:hideMark/>
          </w:tcPr>
          <w:p w14:paraId="1632EF01" w14:textId="77777777" w:rsidR="000770DB" w:rsidRPr="00C9697A" w:rsidRDefault="000770DB" w:rsidP="000F6B47">
            <w:pPr>
              <w:spacing w:after="0" w:line="240" w:lineRule="auto"/>
              <w:jc w:val="both"/>
              <w:rPr>
                <w:sz w:val="24"/>
              </w:rPr>
            </w:pPr>
            <w:r w:rsidRPr="00C9697A">
              <w:rPr>
                <w:sz w:val="24"/>
              </w:rPr>
              <w:t>Костюшко О.П.</w:t>
            </w:r>
          </w:p>
        </w:tc>
        <w:tc>
          <w:tcPr>
            <w:tcW w:w="2551" w:type="dxa"/>
            <w:tcBorders>
              <w:top w:val="single" w:sz="4" w:space="0" w:color="BFBFBF"/>
              <w:left w:val="single" w:sz="4" w:space="0" w:color="BFBFBF"/>
              <w:bottom w:val="single" w:sz="4" w:space="0" w:color="BFBFBF"/>
              <w:right w:val="single" w:sz="4" w:space="0" w:color="BFBFBF"/>
            </w:tcBorders>
            <w:hideMark/>
          </w:tcPr>
          <w:p w14:paraId="3B07C92A" w14:textId="77777777" w:rsidR="000770DB" w:rsidRPr="00C9697A" w:rsidRDefault="000770DB" w:rsidP="000F6B47">
            <w:pPr>
              <w:spacing w:after="0" w:line="240" w:lineRule="auto"/>
              <w:jc w:val="both"/>
              <w:rPr>
                <w:sz w:val="24"/>
              </w:rPr>
            </w:pPr>
            <w:r w:rsidRPr="00C9697A">
              <w:rPr>
                <w:sz w:val="24"/>
              </w:rPr>
              <w:t>За</w:t>
            </w:r>
          </w:p>
        </w:tc>
      </w:tr>
      <w:tr w:rsidR="000770DB" w:rsidRPr="00C9697A" w14:paraId="085853A1" w14:textId="77777777">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54D7575A" w14:textId="77777777" w:rsidR="000770DB" w:rsidRPr="00C9697A" w:rsidRDefault="000770DB" w:rsidP="000F6B47">
            <w:pPr>
              <w:spacing w:after="0" w:line="240" w:lineRule="auto"/>
              <w:jc w:val="both"/>
              <w:rPr>
                <w:sz w:val="24"/>
              </w:rPr>
            </w:pPr>
            <w:r w:rsidRPr="00C9697A">
              <w:rPr>
                <w:sz w:val="24"/>
              </w:rPr>
              <w:t>Маленко Г.С.</w:t>
            </w:r>
          </w:p>
        </w:tc>
        <w:tc>
          <w:tcPr>
            <w:tcW w:w="2552" w:type="dxa"/>
            <w:tcBorders>
              <w:top w:val="single" w:sz="4" w:space="0" w:color="BFBFBF"/>
              <w:left w:val="single" w:sz="4" w:space="0" w:color="BFBFBF"/>
              <w:bottom w:val="single" w:sz="4" w:space="0" w:color="BFBFBF"/>
              <w:right w:val="single" w:sz="4" w:space="0" w:color="BFBFBF"/>
            </w:tcBorders>
            <w:hideMark/>
          </w:tcPr>
          <w:p w14:paraId="643F0071" w14:textId="77777777" w:rsidR="000770DB" w:rsidRPr="00C9697A" w:rsidRDefault="000770DB" w:rsidP="000F6B47">
            <w:pPr>
              <w:spacing w:after="0" w:line="240" w:lineRule="auto"/>
              <w:jc w:val="both"/>
              <w:rPr>
                <w:sz w:val="24"/>
              </w:rPr>
            </w:pPr>
            <w:r w:rsidRPr="00C9697A">
              <w:rPr>
                <w:sz w:val="24"/>
              </w:rPr>
              <w:t>Відсутній на засіданні</w:t>
            </w:r>
          </w:p>
        </w:tc>
        <w:tc>
          <w:tcPr>
            <w:tcW w:w="2410" w:type="dxa"/>
            <w:tcBorders>
              <w:top w:val="single" w:sz="4" w:space="0" w:color="BFBFBF"/>
              <w:left w:val="single" w:sz="4" w:space="0" w:color="BFBFBF"/>
              <w:bottom w:val="single" w:sz="4" w:space="0" w:color="BFBFBF"/>
              <w:right w:val="single" w:sz="4" w:space="0" w:color="BFBFBF"/>
            </w:tcBorders>
            <w:hideMark/>
          </w:tcPr>
          <w:p w14:paraId="6000ECB4" w14:textId="77777777" w:rsidR="000770DB" w:rsidRPr="00C9697A" w:rsidRDefault="000770DB" w:rsidP="000F6B47">
            <w:pPr>
              <w:spacing w:after="0" w:line="240" w:lineRule="auto"/>
              <w:jc w:val="both"/>
              <w:rPr>
                <w:sz w:val="24"/>
              </w:rPr>
            </w:pPr>
            <w:r w:rsidRPr="00C9697A">
              <w:rPr>
                <w:sz w:val="24"/>
              </w:rPr>
              <w:t>Михайлова А.А.</w:t>
            </w:r>
          </w:p>
        </w:tc>
        <w:tc>
          <w:tcPr>
            <w:tcW w:w="2551" w:type="dxa"/>
            <w:tcBorders>
              <w:top w:val="single" w:sz="4" w:space="0" w:color="BFBFBF"/>
              <w:left w:val="single" w:sz="4" w:space="0" w:color="BFBFBF"/>
              <w:bottom w:val="single" w:sz="4" w:space="0" w:color="BFBFBF"/>
              <w:right w:val="single" w:sz="4" w:space="0" w:color="BFBFBF"/>
            </w:tcBorders>
            <w:hideMark/>
          </w:tcPr>
          <w:p w14:paraId="1E85A6AF" w14:textId="77777777" w:rsidR="000770DB" w:rsidRPr="00C9697A" w:rsidRDefault="000770DB" w:rsidP="000F6B47">
            <w:pPr>
              <w:spacing w:after="0" w:line="240" w:lineRule="auto"/>
              <w:jc w:val="both"/>
              <w:rPr>
                <w:sz w:val="24"/>
              </w:rPr>
            </w:pPr>
            <w:r w:rsidRPr="00C9697A">
              <w:rPr>
                <w:sz w:val="24"/>
              </w:rPr>
              <w:t>Відсутня на засіданні</w:t>
            </w:r>
          </w:p>
        </w:tc>
      </w:tr>
      <w:tr w:rsidR="000770DB" w:rsidRPr="00C9697A" w14:paraId="1543E56E" w14:textId="77777777">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3F8D08FA" w14:textId="77777777" w:rsidR="000770DB" w:rsidRPr="00C9697A" w:rsidRDefault="000770DB" w:rsidP="000F6B47">
            <w:pPr>
              <w:spacing w:after="0" w:line="240" w:lineRule="auto"/>
              <w:jc w:val="both"/>
              <w:rPr>
                <w:sz w:val="24"/>
              </w:rPr>
            </w:pPr>
            <w:r w:rsidRPr="00C9697A">
              <w:rPr>
                <w:sz w:val="24"/>
              </w:rPr>
              <w:t>Мондриївський В.М.</w:t>
            </w:r>
          </w:p>
        </w:tc>
        <w:tc>
          <w:tcPr>
            <w:tcW w:w="2552" w:type="dxa"/>
            <w:tcBorders>
              <w:top w:val="single" w:sz="4" w:space="0" w:color="BFBFBF"/>
              <w:left w:val="single" w:sz="4" w:space="0" w:color="BFBFBF"/>
              <w:bottom w:val="single" w:sz="4" w:space="0" w:color="BFBFBF"/>
              <w:right w:val="single" w:sz="4" w:space="0" w:color="BFBFBF"/>
            </w:tcBorders>
            <w:hideMark/>
          </w:tcPr>
          <w:p w14:paraId="209E2F38" w14:textId="77777777" w:rsidR="000770DB" w:rsidRPr="00C9697A" w:rsidRDefault="000770DB" w:rsidP="000F6B47">
            <w:pPr>
              <w:spacing w:after="0" w:line="240" w:lineRule="auto"/>
              <w:jc w:val="both"/>
              <w:rPr>
                <w:sz w:val="24"/>
              </w:rPr>
            </w:pPr>
            <w:r w:rsidRPr="00C9697A">
              <w:rPr>
                <w:sz w:val="24"/>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6F864D5C" w14:textId="77777777" w:rsidR="000770DB" w:rsidRPr="00C9697A" w:rsidRDefault="000770DB" w:rsidP="000F6B47">
            <w:pPr>
              <w:spacing w:after="0" w:line="240" w:lineRule="auto"/>
              <w:jc w:val="both"/>
              <w:rPr>
                <w:sz w:val="24"/>
              </w:rPr>
            </w:pPr>
            <w:r w:rsidRPr="00C9697A">
              <w:rPr>
                <w:sz w:val="24"/>
              </w:rPr>
              <w:t>Пашинна Л.В.</w:t>
            </w:r>
          </w:p>
        </w:tc>
        <w:tc>
          <w:tcPr>
            <w:tcW w:w="2551" w:type="dxa"/>
            <w:tcBorders>
              <w:top w:val="single" w:sz="4" w:space="0" w:color="BFBFBF"/>
              <w:left w:val="single" w:sz="4" w:space="0" w:color="BFBFBF"/>
              <w:bottom w:val="single" w:sz="4" w:space="0" w:color="BFBFBF"/>
              <w:right w:val="single" w:sz="4" w:space="0" w:color="BFBFBF"/>
            </w:tcBorders>
            <w:hideMark/>
          </w:tcPr>
          <w:p w14:paraId="0E52B058" w14:textId="77777777" w:rsidR="000770DB" w:rsidRPr="00C9697A" w:rsidRDefault="000770DB" w:rsidP="000F6B47">
            <w:pPr>
              <w:spacing w:after="0" w:line="240" w:lineRule="auto"/>
              <w:jc w:val="both"/>
              <w:rPr>
                <w:sz w:val="24"/>
              </w:rPr>
            </w:pPr>
            <w:r w:rsidRPr="00C9697A">
              <w:rPr>
                <w:sz w:val="24"/>
              </w:rPr>
              <w:t>За</w:t>
            </w:r>
          </w:p>
        </w:tc>
      </w:tr>
      <w:tr w:rsidR="000770DB" w:rsidRPr="00C9697A" w14:paraId="65C9272A" w14:textId="77777777">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68C56F0C" w14:textId="77777777" w:rsidR="000770DB" w:rsidRPr="00C9697A" w:rsidRDefault="000770DB" w:rsidP="000F6B47">
            <w:pPr>
              <w:spacing w:after="0" w:line="240" w:lineRule="auto"/>
              <w:jc w:val="both"/>
              <w:rPr>
                <w:sz w:val="24"/>
              </w:rPr>
            </w:pPr>
            <w:r w:rsidRPr="00C9697A">
              <w:rPr>
                <w:sz w:val="24"/>
              </w:rPr>
              <w:t>Погребиський О.І.</w:t>
            </w:r>
          </w:p>
        </w:tc>
        <w:tc>
          <w:tcPr>
            <w:tcW w:w="2552" w:type="dxa"/>
            <w:tcBorders>
              <w:top w:val="single" w:sz="4" w:space="0" w:color="BFBFBF"/>
              <w:left w:val="single" w:sz="4" w:space="0" w:color="BFBFBF"/>
              <w:bottom w:val="single" w:sz="4" w:space="0" w:color="BFBFBF"/>
              <w:right w:val="single" w:sz="4" w:space="0" w:color="BFBFBF"/>
            </w:tcBorders>
            <w:hideMark/>
          </w:tcPr>
          <w:p w14:paraId="79420123" w14:textId="77777777" w:rsidR="000770DB" w:rsidRPr="00C9697A" w:rsidRDefault="000770DB" w:rsidP="000F6B47">
            <w:pPr>
              <w:spacing w:after="0" w:line="240" w:lineRule="auto"/>
              <w:jc w:val="both"/>
              <w:rPr>
                <w:sz w:val="24"/>
              </w:rPr>
            </w:pPr>
            <w:r w:rsidRPr="00C9697A">
              <w:rPr>
                <w:sz w:val="24"/>
              </w:rPr>
              <w:t>Відсутній на засіданні</w:t>
            </w:r>
          </w:p>
        </w:tc>
        <w:tc>
          <w:tcPr>
            <w:tcW w:w="2410" w:type="dxa"/>
            <w:tcBorders>
              <w:top w:val="single" w:sz="4" w:space="0" w:color="BFBFBF"/>
              <w:left w:val="single" w:sz="4" w:space="0" w:color="BFBFBF"/>
              <w:bottom w:val="single" w:sz="4" w:space="0" w:color="BFBFBF"/>
              <w:right w:val="single" w:sz="4" w:space="0" w:color="BFBFBF"/>
            </w:tcBorders>
            <w:hideMark/>
          </w:tcPr>
          <w:p w14:paraId="74329D7D" w14:textId="77777777" w:rsidR="000770DB" w:rsidRPr="00C9697A" w:rsidRDefault="000770DB" w:rsidP="000F6B47">
            <w:pPr>
              <w:spacing w:after="0" w:line="240" w:lineRule="auto"/>
              <w:jc w:val="both"/>
              <w:rPr>
                <w:sz w:val="24"/>
              </w:rPr>
            </w:pPr>
            <w:r w:rsidRPr="00C9697A">
              <w:rPr>
                <w:sz w:val="24"/>
              </w:rPr>
              <w:t>Романюк Р.С.</w:t>
            </w:r>
          </w:p>
        </w:tc>
        <w:tc>
          <w:tcPr>
            <w:tcW w:w="2551" w:type="dxa"/>
            <w:tcBorders>
              <w:top w:val="single" w:sz="4" w:space="0" w:color="BFBFBF"/>
              <w:left w:val="single" w:sz="4" w:space="0" w:color="BFBFBF"/>
              <w:bottom w:val="single" w:sz="4" w:space="0" w:color="BFBFBF"/>
              <w:right w:val="single" w:sz="4" w:space="0" w:color="BFBFBF"/>
            </w:tcBorders>
            <w:hideMark/>
          </w:tcPr>
          <w:p w14:paraId="54D0B553" w14:textId="77777777" w:rsidR="000770DB" w:rsidRPr="00C9697A" w:rsidRDefault="000770DB" w:rsidP="000F6B47">
            <w:pPr>
              <w:spacing w:after="0" w:line="240" w:lineRule="auto"/>
              <w:jc w:val="both"/>
              <w:rPr>
                <w:sz w:val="24"/>
              </w:rPr>
            </w:pPr>
            <w:r w:rsidRPr="00C9697A">
              <w:rPr>
                <w:sz w:val="24"/>
              </w:rPr>
              <w:t>За</w:t>
            </w:r>
          </w:p>
        </w:tc>
      </w:tr>
      <w:tr w:rsidR="000770DB" w:rsidRPr="00C9697A" w14:paraId="77AA58DD" w14:textId="77777777">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70F05351" w14:textId="77777777" w:rsidR="000770DB" w:rsidRPr="00C9697A" w:rsidRDefault="000770DB" w:rsidP="000F6B47">
            <w:pPr>
              <w:spacing w:after="0" w:line="240" w:lineRule="auto"/>
              <w:jc w:val="both"/>
              <w:rPr>
                <w:sz w:val="24"/>
              </w:rPr>
            </w:pPr>
            <w:r w:rsidRPr="00C9697A">
              <w:rPr>
                <w:sz w:val="24"/>
              </w:rPr>
              <w:t>Слончак В.В.</w:t>
            </w:r>
          </w:p>
        </w:tc>
        <w:tc>
          <w:tcPr>
            <w:tcW w:w="2552" w:type="dxa"/>
            <w:tcBorders>
              <w:top w:val="single" w:sz="4" w:space="0" w:color="BFBFBF"/>
              <w:left w:val="single" w:sz="4" w:space="0" w:color="BFBFBF"/>
              <w:bottom w:val="single" w:sz="4" w:space="0" w:color="BFBFBF"/>
              <w:right w:val="single" w:sz="4" w:space="0" w:color="BFBFBF"/>
            </w:tcBorders>
            <w:hideMark/>
          </w:tcPr>
          <w:p w14:paraId="4EB93B31" w14:textId="77777777" w:rsidR="000770DB" w:rsidRPr="00C9697A" w:rsidRDefault="000770DB" w:rsidP="000F6B47">
            <w:pPr>
              <w:spacing w:after="0" w:line="240" w:lineRule="auto"/>
              <w:jc w:val="both"/>
              <w:rPr>
                <w:sz w:val="24"/>
              </w:rPr>
            </w:pPr>
            <w:r w:rsidRPr="00C9697A">
              <w:rPr>
                <w:sz w:val="24"/>
              </w:rPr>
              <w:t>Не голосував</w:t>
            </w:r>
          </w:p>
        </w:tc>
        <w:tc>
          <w:tcPr>
            <w:tcW w:w="2410" w:type="dxa"/>
            <w:tcBorders>
              <w:top w:val="single" w:sz="4" w:space="0" w:color="BFBFBF"/>
              <w:left w:val="single" w:sz="4" w:space="0" w:color="BFBFBF"/>
              <w:bottom w:val="single" w:sz="4" w:space="0" w:color="BFBFBF"/>
              <w:right w:val="single" w:sz="4" w:space="0" w:color="BFBFBF"/>
            </w:tcBorders>
            <w:hideMark/>
          </w:tcPr>
          <w:p w14:paraId="3320AEE1" w14:textId="77777777" w:rsidR="000770DB" w:rsidRPr="00C9697A" w:rsidRDefault="000770DB" w:rsidP="000F6B47">
            <w:pPr>
              <w:spacing w:after="0" w:line="240" w:lineRule="auto"/>
              <w:jc w:val="both"/>
              <w:rPr>
                <w:sz w:val="24"/>
              </w:rPr>
            </w:pPr>
            <w:r w:rsidRPr="00C9697A">
              <w:rPr>
                <w:sz w:val="24"/>
              </w:rPr>
              <w:t>Смірнова М.М.</w:t>
            </w:r>
          </w:p>
        </w:tc>
        <w:tc>
          <w:tcPr>
            <w:tcW w:w="2551" w:type="dxa"/>
            <w:tcBorders>
              <w:top w:val="single" w:sz="4" w:space="0" w:color="BFBFBF"/>
              <w:left w:val="single" w:sz="4" w:space="0" w:color="BFBFBF"/>
              <w:bottom w:val="single" w:sz="4" w:space="0" w:color="BFBFBF"/>
              <w:right w:val="single" w:sz="4" w:space="0" w:color="BFBFBF"/>
            </w:tcBorders>
            <w:hideMark/>
          </w:tcPr>
          <w:p w14:paraId="07E1ACAF" w14:textId="77777777" w:rsidR="000770DB" w:rsidRPr="00C9697A" w:rsidRDefault="000770DB" w:rsidP="000F6B47">
            <w:pPr>
              <w:spacing w:after="0" w:line="240" w:lineRule="auto"/>
              <w:jc w:val="both"/>
              <w:rPr>
                <w:sz w:val="24"/>
              </w:rPr>
            </w:pPr>
            <w:r w:rsidRPr="00C9697A">
              <w:rPr>
                <w:sz w:val="24"/>
              </w:rPr>
              <w:t>За</w:t>
            </w:r>
          </w:p>
        </w:tc>
      </w:tr>
      <w:tr w:rsidR="000770DB" w:rsidRPr="00C9697A" w14:paraId="6F6AEEA7" w14:textId="77777777">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5D200554" w14:textId="77777777" w:rsidR="000770DB" w:rsidRPr="00C9697A" w:rsidRDefault="000770DB" w:rsidP="000F6B47">
            <w:pPr>
              <w:spacing w:after="0" w:line="240" w:lineRule="auto"/>
              <w:jc w:val="both"/>
              <w:rPr>
                <w:sz w:val="24"/>
              </w:rPr>
            </w:pPr>
            <w:r w:rsidRPr="00C9697A">
              <w:rPr>
                <w:sz w:val="24"/>
              </w:rPr>
              <w:t>Старостенко Г.В.</w:t>
            </w:r>
          </w:p>
        </w:tc>
        <w:tc>
          <w:tcPr>
            <w:tcW w:w="2552" w:type="dxa"/>
            <w:tcBorders>
              <w:top w:val="single" w:sz="4" w:space="0" w:color="BFBFBF"/>
              <w:left w:val="single" w:sz="4" w:space="0" w:color="BFBFBF"/>
              <w:bottom w:val="single" w:sz="4" w:space="0" w:color="BFBFBF"/>
              <w:right w:val="single" w:sz="4" w:space="0" w:color="BFBFBF"/>
            </w:tcBorders>
            <w:hideMark/>
          </w:tcPr>
          <w:p w14:paraId="307948D9" w14:textId="77777777" w:rsidR="000770DB" w:rsidRPr="00C9697A" w:rsidRDefault="000770DB" w:rsidP="000F6B47">
            <w:pPr>
              <w:spacing w:after="0" w:line="240" w:lineRule="auto"/>
              <w:jc w:val="both"/>
              <w:rPr>
                <w:sz w:val="24"/>
              </w:rPr>
            </w:pPr>
            <w:r w:rsidRPr="00C9697A">
              <w:rPr>
                <w:sz w:val="24"/>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37EC84CC" w14:textId="77777777" w:rsidR="000770DB" w:rsidRPr="00C9697A" w:rsidRDefault="000770DB" w:rsidP="000F6B47">
            <w:pPr>
              <w:spacing w:after="0" w:line="240" w:lineRule="auto"/>
              <w:jc w:val="both"/>
              <w:rPr>
                <w:sz w:val="24"/>
              </w:rPr>
            </w:pPr>
            <w:r w:rsidRPr="00C9697A">
              <w:rPr>
                <w:sz w:val="24"/>
              </w:rPr>
              <w:t>Странніков А.М.</w:t>
            </w:r>
          </w:p>
        </w:tc>
        <w:tc>
          <w:tcPr>
            <w:tcW w:w="2551" w:type="dxa"/>
            <w:tcBorders>
              <w:top w:val="single" w:sz="4" w:space="0" w:color="BFBFBF"/>
              <w:left w:val="single" w:sz="4" w:space="0" w:color="BFBFBF"/>
              <w:bottom w:val="single" w:sz="4" w:space="0" w:color="BFBFBF"/>
              <w:right w:val="single" w:sz="4" w:space="0" w:color="BFBFBF"/>
            </w:tcBorders>
            <w:hideMark/>
          </w:tcPr>
          <w:p w14:paraId="07AF6965" w14:textId="77777777" w:rsidR="000770DB" w:rsidRPr="00C9697A" w:rsidRDefault="000770DB" w:rsidP="000F6B47">
            <w:pPr>
              <w:spacing w:after="0" w:line="240" w:lineRule="auto"/>
              <w:jc w:val="both"/>
              <w:rPr>
                <w:sz w:val="24"/>
              </w:rPr>
            </w:pPr>
            <w:r w:rsidRPr="00C9697A">
              <w:rPr>
                <w:sz w:val="24"/>
              </w:rPr>
              <w:t>За</w:t>
            </w:r>
          </w:p>
        </w:tc>
      </w:tr>
      <w:tr w:rsidR="000770DB" w:rsidRPr="00C9697A" w14:paraId="6CF124AE" w14:textId="77777777">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745267E3" w14:textId="77777777" w:rsidR="000770DB" w:rsidRPr="00C9697A" w:rsidRDefault="000770DB" w:rsidP="000F6B47">
            <w:pPr>
              <w:spacing w:after="0" w:line="240" w:lineRule="auto"/>
              <w:jc w:val="both"/>
              <w:rPr>
                <w:sz w:val="24"/>
              </w:rPr>
            </w:pPr>
            <w:r w:rsidRPr="00C9697A">
              <w:rPr>
                <w:sz w:val="24"/>
              </w:rPr>
              <w:t>Усов К.Г.</w:t>
            </w:r>
          </w:p>
        </w:tc>
        <w:tc>
          <w:tcPr>
            <w:tcW w:w="2552" w:type="dxa"/>
            <w:tcBorders>
              <w:top w:val="single" w:sz="4" w:space="0" w:color="BFBFBF"/>
              <w:left w:val="single" w:sz="4" w:space="0" w:color="BFBFBF"/>
              <w:bottom w:val="single" w:sz="4" w:space="0" w:color="BFBFBF"/>
              <w:right w:val="single" w:sz="4" w:space="0" w:color="BFBFBF"/>
            </w:tcBorders>
            <w:hideMark/>
          </w:tcPr>
          <w:p w14:paraId="18686CF9" w14:textId="77777777" w:rsidR="000770DB" w:rsidRPr="00C9697A" w:rsidRDefault="000770DB" w:rsidP="000F6B47">
            <w:pPr>
              <w:spacing w:after="0" w:line="240" w:lineRule="auto"/>
              <w:jc w:val="both"/>
              <w:rPr>
                <w:sz w:val="24"/>
              </w:rPr>
            </w:pPr>
            <w:r w:rsidRPr="00C9697A">
              <w:rPr>
                <w:sz w:val="24"/>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79294985" w14:textId="77777777" w:rsidR="000770DB" w:rsidRPr="00C9697A" w:rsidRDefault="000770DB" w:rsidP="000F6B47">
            <w:pPr>
              <w:spacing w:after="0" w:line="240" w:lineRule="auto"/>
              <w:jc w:val="both"/>
              <w:rPr>
                <w:sz w:val="24"/>
              </w:rPr>
            </w:pPr>
            <w:r w:rsidRPr="00C9697A">
              <w:rPr>
                <w:sz w:val="24"/>
              </w:rPr>
              <w:t>Царенко М.О.</w:t>
            </w:r>
          </w:p>
        </w:tc>
        <w:tc>
          <w:tcPr>
            <w:tcW w:w="2551" w:type="dxa"/>
            <w:tcBorders>
              <w:top w:val="single" w:sz="4" w:space="0" w:color="BFBFBF"/>
              <w:left w:val="single" w:sz="4" w:space="0" w:color="BFBFBF"/>
              <w:bottom w:val="single" w:sz="4" w:space="0" w:color="BFBFBF"/>
              <w:right w:val="single" w:sz="4" w:space="0" w:color="BFBFBF"/>
            </w:tcBorders>
            <w:hideMark/>
          </w:tcPr>
          <w:p w14:paraId="3FF674F1" w14:textId="77777777" w:rsidR="000770DB" w:rsidRPr="00C9697A" w:rsidRDefault="000770DB" w:rsidP="000F6B47">
            <w:pPr>
              <w:spacing w:after="0" w:line="240" w:lineRule="auto"/>
              <w:jc w:val="both"/>
              <w:rPr>
                <w:sz w:val="24"/>
              </w:rPr>
            </w:pPr>
            <w:r w:rsidRPr="00C9697A">
              <w:rPr>
                <w:sz w:val="24"/>
              </w:rPr>
              <w:t>Не голосував</w:t>
            </w:r>
          </w:p>
        </w:tc>
      </w:tr>
      <w:tr w:rsidR="000770DB" w:rsidRPr="00C9697A" w14:paraId="510F3347" w14:textId="77777777">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7A190CF6" w14:textId="77777777" w:rsidR="000770DB" w:rsidRPr="00C9697A" w:rsidRDefault="000770DB" w:rsidP="000F6B47">
            <w:pPr>
              <w:spacing w:after="0" w:line="240" w:lineRule="auto"/>
              <w:jc w:val="both"/>
              <w:rPr>
                <w:sz w:val="24"/>
              </w:rPr>
            </w:pPr>
            <w:r w:rsidRPr="00C9697A">
              <w:rPr>
                <w:sz w:val="24"/>
              </w:rPr>
              <w:t>Чорній Б.П.</w:t>
            </w:r>
          </w:p>
        </w:tc>
        <w:tc>
          <w:tcPr>
            <w:tcW w:w="2552" w:type="dxa"/>
            <w:tcBorders>
              <w:top w:val="single" w:sz="4" w:space="0" w:color="BFBFBF"/>
              <w:left w:val="single" w:sz="4" w:space="0" w:color="BFBFBF"/>
              <w:bottom w:val="single" w:sz="4" w:space="0" w:color="BFBFBF"/>
              <w:right w:val="single" w:sz="4" w:space="0" w:color="BFBFBF"/>
            </w:tcBorders>
            <w:hideMark/>
          </w:tcPr>
          <w:p w14:paraId="2E132CFC" w14:textId="77777777" w:rsidR="000770DB" w:rsidRPr="00C9697A" w:rsidRDefault="000770DB" w:rsidP="000F6B47">
            <w:pPr>
              <w:spacing w:after="0" w:line="240" w:lineRule="auto"/>
              <w:jc w:val="both"/>
              <w:rPr>
                <w:sz w:val="24"/>
              </w:rPr>
            </w:pPr>
            <w:r w:rsidRPr="00C9697A">
              <w:rPr>
                <w:sz w:val="24"/>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30B17D84" w14:textId="77777777" w:rsidR="000770DB" w:rsidRPr="00C9697A" w:rsidRDefault="000770DB" w:rsidP="000F6B47">
            <w:pPr>
              <w:spacing w:after="0" w:line="240" w:lineRule="auto"/>
              <w:jc w:val="both"/>
              <w:rPr>
                <w:sz w:val="24"/>
              </w:rPr>
            </w:pPr>
            <w:r w:rsidRPr="00C9697A">
              <w:rPr>
                <w:sz w:val="24"/>
              </w:rPr>
              <w:t>Шлапак А.В.</w:t>
            </w:r>
          </w:p>
        </w:tc>
        <w:tc>
          <w:tcPr>
            <w:tcW w:w="2551" w:type="dxa"/>
            <w:tcBorders>
              <w:top w:val="single" w:sz="4" w:space="0" w:color="BFBFBF"/>
              <w:left w:val="single" w:sz="4" w:space="0" w:color="BFBFBF"/>
              <w:bottom w:val="single" w:sz="4" w:space="0" w:color="BFBFBF"/>
              <w:right w:val="single" w:sz="4" w:space="0" w:color="BFBFBF"/>
            </w:tcBorders>
            <w:hideMark/>
          </w:tcPr>
          <w:p w14:paraId="2428ECBF" w14:textId="77777777" w:rsidR="000770DB" w:rsidRPr="00C9697A" w:rsidRDefault="000770DB" w:rsidP="000F6B47">
            <w:pPr>
              <w:spacing w:after="0" w:line="240" w:lineRule="auto"/>
              <w:jc w:val="both"/>
              <w:rPr>
                <w:sz w:val="24"/>
              </w:rPr>
            </w:pPr>
            <w:r w:rsidRPr="00C9697A">
              <w:rPr>
                <w:sz w:val="24"/>
              </w:rPr>
              <w:t>Відсутня на засіданні</w:t>
            </w:r>
          </w:p>
        </w:tc>
      </w:tr>
      <w:tr w:rsidR="000770DB" w:rsidRPr="00C9697A" w14:paraId="20900822" w14:textId="77777777">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4F2F071B" w14:textId="77777777" w:rsidR="000770DB" w:rsidRPr="00C9697A" w:rsidRDefault="000770DB" w:rsidP="000F6B47">
            <w:pPr>
              <w:spacing w:after="0" w:line="240" w:lineRule="auto"/>
              <w:jc w:val="both"/>
              <w:rPr>
                <w:sz w:val="24"/>
              </w:rPr>
            </w:pPr>
            <w:r w:rsidRPr="00C9697A">
              <w:rPr>
                <w:sz w:val="24"/>
              </w:rPr>
              <w:t>Шовковський О.В.</w:t>
            </w:r>
          </w:p>
        </w:tc>
        <w:tc>
          <w:tcPr>
            <w:tcW w:w="2552" w:type="dxa"/>
            <w:tcBorders>
              <w:top w:val="single" w:sz="4" w:space="0" w:color="BFBFBF"/>
              <w:left w:val="single" w:sz="4" w:space="0" w:color="BFBFBF"/>
              <w:bottom w:val="single" w:sz="4" w:space="0" w:color="BFBFBF"/>
              <w:right w:val="single" w:sz="4" w:space="0" w:color="BFBFBF"/>
            </w:tcBorders>
            <w:hideMark/>
          </w:tcPr>
          <w:p w14:paraId="5A306841" w14:textId="77777777" w:rsidR="000770DB" w:rsidRPr="00C9697A" w:rsidRDefault="000770DB" w:rsidP="000F6B47">
            <w:pPr>
              <w:spacing w:after="0" w:line="240" w:lineRule="auto"/>
              <w:jc w:val="both"/>
              <w:rPr>
                <w:sz w:val="24"/>
              </w:rPr>
            </w:pPr>
            <w:r w:rsidRPr="00C9697A">
              <w:rPr>
                <w:sz w:val="24"/>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0E1C7077" w14:textId="77777777" w:rsidR="000770DB" w:rsidRPr="00C9697A" w:rsidRDefault="000770DB" w:rsidP="000F6B47">
            <w:pPr>
              <w:spacing w:after="0" w:line="240" w:lineRule="auto"/>
              <w:jc w:val="both"/>
              <w:rPr>
                <w:sz w:val="24"/>
              </w:rPr>
            </w:pPr>
            <w:r w:rsidRPr="00C9697A">
              <w:rPr>
                <w:sz w:val="24"/>
              </w:rPr>
              <w:t>Яловий В.Б.</w:t>
            </w:r>
          </w:p>
        </w:tc>
        <w:tc>
          <w:tcPr>
            <w:tcW w:w="2551" w:type="dxa"/>
            <w:tcBorders>
              <w:top w:val="single" w:sz="4" w:space="0" w:color="BFBFBF"/>
              <w:left w:val="single" w:sz="4" w:space="0" w:color="BFBFBF"/>
              <w:bottom w:val="single" w:sz="4" w:space="0" w:color="BFBFBF"/>
              <w:right w:val="single" w:sz="4" w:space="0" w:color="BFBFBF"/>
            </w:tcBorders>
            <w:hideMark/>
          </w:tcPr>
          <w:p w14:paraId="74133974" w14:textId="77777777" w:rsidR="000770DB" w:rsidRPr="00C9697A" w:rsidRDefault="000770DB" w:rsidP="000F6B47">
            <w:pPr>
              <w:spacing w:after="0" w:line="240" w:lineRule="auto"/>
              <w:jc w:val="both"/>
              <w:rPr>
                <w:sz w:val="24"/>
              </w:rPr>
            </w:pPr>
            <w:r w:rsidRPr="00C9697A">
              <w:rPr>
                <w:sz w:val="24"/>
              </w:rPr>
              <w:t>За</w:t>
            </w:r>
          </w:p>
        </w:tc>
      </w:tr>
      <w:tr w:rsidR="000770DB" w:rsidRPr="008810FB" w14:paraId="20A20357" w14:textId="77777777">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5094D6E5" w14:textId="77777777" w:rsidR="000770DB" w:rsidRPr="00C9697A" w:rsidRDefault="000770DB" w:rsidP="000F6B47">
            <w:pPr>
              <w:spacing w:after="0" w:line="240" w:lineRule="auto"/>
              <w:jc w:val="both"/>
              <w:rPr>
                <w:sz w:val="24"/>
              </w:rPr>
            </w:pPr>
            <w:r w:rsidRPr="00C9697A">
              <w:rPr>
                <w:sz w:val="24"/>
              </w:rPr>
              <w:t>Ярош З.В.</w:t>
            </w:r>
            <w:r w:rsidRPr="00C9697A">
              <w:rPr>
                <w:sz w:val="24"/>
              </w:rPr>
              <w:tab/>
            </w:r>
          </w:p>
        </w:tc>
        <w:tc>
          <w:tcPr>
            <w:tcW w:w="2552" w:type="dxa"/>
            <w:tcBorders>
              <w:top w:val="single" w:sz="4" w:space="0" w:color="BFBFBF"/>
              <w:left w:val="single" w:sz="4" w:space="0" w:color="BFBFBF"/>
              <w:bottom w:val="single" w:sz="4" w:space="0" w:color="BFBFBF"/>
              <w:right w:val="single" w:sz="4" w:space="0" w:color="BFBFBF"/>
            </w:tcBorders>
            <w:hideMark/>
          </w:tcPr>
          <w:p w14:paraId="7904E129" w14:textId="77777777" w:rsidR="000770DB" w:rsidRPr="00C9697A" w:rsidRDefault="000770DB" w:rsidP="000F6B47">
            <w:pPr>
              <w:spacing w:after="0" w:line="240" w:lineRule="auto"/>
              <w:jc w:val="both"/>
              <w:rPr>
                <w:sz w:val="24"/>
              </w:rPr>
            </w:pPr>
            <w:r w:rsidRPr="00C9697A">
              <w:rPr>
                <w:sz w:val="24"/>
              </w:rPr>
              <w:t>Не голосувала</w:t>
            </w:r>
          </w:p>
        </w:tc>
        <w:tc>
          <w:tcPr>
            <w:tcW w:w="2410" w:type="dxa"/>
            <w:tcBorders>
              <w:top w:val="single" w:sz="4" w:space="0" w:color="BFBFBF"/>
              <w:left w:val="single" w:sz="4" w:space="0" w:color="BFBFBF"/>
              <w:bottom w:val="single" w:sz="4" w:space="0" w:color="BFBFBF"/>
              <w:right w:val="single" w:sz="4" w:space="0" w:color="BFBFBF"/>
            </w:tcBorders>
            <w:hideMark/>
          </w:tcPr>
          <w:p w14:paraId="4B3ED728" w14:textId="77777777" w:rsidR="000770DB" w:rsidRPr="00C9697A" w:rsidRDefault="000770DB" w:rsidP="000F6B47">
            <w:pPr>
              <w:spacing w:after="0" w:line="240" w:lineRule="auto"/>
              <w:jc w:val="both"/>
              <w:rPr>
                <w:sz w:val="24"/>
              </w:rPr>
            </w:pPr>
            <w:r w:rsidRPr="00C9697A">
              <w:rPr>
                <w:sz w:val="24"/>
              </w:rPr>
              <w:t>Ярошенко Р.В.</w:t>
            </w:r>
          </w:p>
        </w:tc>
        <w:tc>
          <w:tcPr>
            <w:tcW w:w="2551" w:type="dxa"/>
            <w:tcBorders>
              <w:top w:val="single" w:sz="4" w:space="0" w:color="BFBFBF"/>
              <w:left w:val="single" w:sz="4" w:space="0" w:color="BFBFBF"/>
              <w:bottom w:val="single" w:sz="4" w:space="0" w:color="BFBFBF"/>
              <w:right w:val="single" w:sz="4" w:space="0" w:color="BFBFBF"/>
            </w:tcBorders>
            <w:hideMark/>
          </w:tcPr>
          <w:p w14:paraId="44D0FDB6" w14:textId="77777777" w:rsidR="000770DB" w:rsidRPr="008810FB" w:rsidRDefault="000770DB" w:rsidP="000F6B47">
            <w:pPr>
              <w:spacing w:after="0" w:line="240" w:lineRule="auto"/>
              <w:jc w:val="both"/>
              <w:rPr>
                <w:sz w:val="24"/>
              </w:rPr>
            </w:pPr>
            <w:r w:rsidRPr="00C9697A">
              <w:rPr>
                <w:sz w:val="24"/>
              </w:rPr>
              <w:t>Відсутній на засіданні</w:t>
            </w:r>
          </w:p>
        </w:tc>
      </w:tr>
    </w:tbl>
    <w:p w14:paraId="0266DA61" w14:textId="77777777" w:rsidR="000770DB" w:rsidRPr="000770DB" w:rsidRDefault="000770DB" w:rsidP="000770DB">
      <w:pPr>
        <w:spacing w:after="0"/>
        <w:jc w:val="both"/>
      </w:pPr>
    </w:p>
    <w:p w14:paraId="1410CA9A" w14:textId="77777777" w:rsidR="00F83569" w:rsidRPr="00FE785C" w:rsidRDefault="00F83569" w:rsidP="00FE785C">
      <w:pPr>
        <w:spacing w:after="0" w:line="259" w:lineRule="auto"/>
        <w:jc w:val="both"/>
        <w:rPr>
          <w:szCs w:val="28"/>
          <w:lang w:eastAsia="uk-UA"/>
        </w:rPr>
      </w:pPr>
    </w:p>
    <w:p w14:paraId="24F96EC2" w14:textId="77777777" w:rsidR="00F83569" w:rsidRDefault="00F83569" w:rsidP="00203097">
      <w:pPr>
        <w:pStyle w:val="a9"/>
        <w:spacing w:after="0" w:line="259" w:lineRule="auto"/>
        <w:ind w:left="567"/>
        <w:jc w:val="both"/>
        <w:rPr>
          <w:szCs w:val="28"/>
          <w:lang w:eastAsia="uk-UA"/>
        </w:rPr>
      </w:pPr>
    </w:p>
    <w:p w14:paraId="0D162C7F" w14:textId="77777777" w:rsidR="00203097" w:rsidRDefault="00203097" w:rsidP="00203097">
      <w:pPr>
        <w:spacing w:after="0" w:line="264" w:lineRule="auto"/>
        <w:rPr>
          <w:b/>
          <w:szCs w:val="28"/>
        </w:rPr>
      </w:pPr>
      <w:r w:rsidRPr="00227360">
        <w:rPr>
          <w:b/>
          <w:szCs w:val="28"/>
        </w:rPr>
        <w:t>Голова комісії</w:t>
      </w:r>
      <w:r w:rsidRPr="00227360">
        <w:rPr>
          <w:b/>
          <w:szCs w:val="28"/>
        </w:rPr>
        <w:tab/>
      </w:r>
      <w:r w:rsidRPr="00227360">
        <w:rPr>
          <w:b/>
          <w:szCs w:val="28"/>
        </w:rPr>
        <w:tab/>
      </w:r>
      <w:r w:rsidRPr="00227360">
        <w:rPr>
          <w:b/>
          <w:szCs w:val="28"/>
        </w:rPr>
        <w:tab/>
      </w:r>
      <w:r w:rsidRPr="00227360">
        <w:rPr>
          <w:b/>
          <w:szCs w:val="28"/>
        </w:rPr>
        <w:tab/>
      </w:r>
      <w:r w:rsidRPr="00227360">
        <w:rPr>
          <w:b/>
          <w:szCs w:val="28"/>
        </w:rPr>
        <w:tab/>
      </w:r>
      <w:r w:rsidRPr="00227360">
        <w:rPr>
          <w:b/>
          <w:szCs w:val="28"/>
        </w:rPr>
        <w:tab/>
      </w:r>
      <w:r w:rsidRPr="00227360">
        <w:rPr>
          <w:b/>
          <w:szCs w:val="28"/>
        </w:rPr>
        <w:tab/>
        <w:t xml:space="preserve">Андрій ВІТРЕНКО </w:t>
      </w:r>
    </w:p>
    <w:p w14:paraId="26B5CD6B" w14:textId="77777777" w:rsidR="00203097" w:rsidRDefault="00203097" w:rsidP="00203097">
      <w:pPr>
        <w:spacing w:after="0" w:line="264" w:lineRule="auto"/>
        <w:rPr>
          <w:b/>
          <w:szCs w:val="28"/>
        </w:rPr>
      </w:pPr>
    </w:p>
    <w:p w14:paraId="27964E13" w14:textId="77777777" w:rsidR="00203097" w:rsidRDefault="00203097" w:rsidP="00203097">
      <w:pPr>
        <w:spacing w:after="0" w:line="264" w:lineRule="auto"/>
        <w:rPr>
          <w:b/>
          <w:szCs w:val="28"/>
        </w:rPr>
      </w:pPr>
    </w:p>
    <w:p w14:paraId="4C3DFE53" w14:textId="77777777" w:rsidR="00203097" w:rsidRPr="00227360" w:rsidRDefault="00203097" w:rsidP="00203097">
      <w:pPr>
        <w:spacing w:after="0" w:line="264" w:lineRule="auto"/>
        <w:rPr>
          <w:b/>
          <w:szCs w:val="28"/>
        </w:rPr>
      </w:pPr>
    </w:p>
    <w:p w14:paraId="0152A4AD" w14:textId="77777777" w:rsidR="00203097" w:rsidRPr="00227360" w:rsidRDefault="00203097" w:rsidP="00203097">
      <w:pPr>
        <w:spacing w:after="0" w:line="264" w:lineRule="auto"/>
        <w:rPr>
          <w:b/>
          <w:szCs w:val="28"/>
        </w:rPr>
      </w:pPr>
      <w:r w:rsidRPr="00227360">
        <w:rPr>
          <w:b/>
          <w:szCs w:val="28"/>
        </w:rPr>
        <w:t>Секретар комісії</w:t>
      </w:r>
      <w:r w:rsidRPr="00227360">
        <w:rPr>
          <w:b/>
          <w:szCs w:val="28"/>
        </w:rPr>
        <w:tab/>
      </w:r>
      <w:r w:rsidRPr="00227360">
        <w:rPr>
          <w:b/>
          <w:szCs w:val="28"/>
        </w:rPr>
        <w:tab/>
      </w:r>
      <w:r w:rsidRPr="00227360">
        <w:rPr>
          <w:b/>
          <w:szCs w:val="28"/>
        </w:rPr>
        <w:tab/>
      </w:r>
      <w:r w:rsidRPr="00227360">
        <w:rPr>
          <w:b/>
          <w:szCs w:val="28"/>
        </w:rPr>
        <w:tab/>
      </w:r>
      <w:r w:rsidRPr="00227360">
        <w:rPr>
          <w:b/>
          <w:szCs w:val="28"/>
        </w:rPr>
        <w:tab/>
      </w:r>
      <w:r w:rsidRPr="00227360">
        <w:rPr>
          <w:b/>
          <w:szCs w:val="28"/>
        </w:rPr>
        <w:tab/>
      </w:r>
      <w:r w:rsidRPr="00227360">
        <w:rPr>
          <w:b/>
          <w:szCs w:val="28"/>
        </w:rPr>
        <w:tab/>
        <w:t xml:space="preserve">Владислав АНДРОНОВ </w:t>
      </w:r>
    </w:p>
    <w:p w14:paraId="6A95BA3A" w14:textId="77777777" w:rsidR="00203097" w:rsidRPr="00F24902" w:rsidRDefault="00203097" w:rsidP="00203097">
      <w:pPr>
        <w:pStyle w:val="a9"/>
        <w:spacing w:after="0" w:line="259" w:lineRule="auto"/>
        <w:ind w:left="567"/>
        <w:jc w:val="both"/>
        <w:rPr>
          <w:szCs w:val="28"/>
          <w:lang w:eastAsia="uk-UA"/>
        </w:rPr>
      </w:pPr>
    </w:p>
    <w:sectPr w:rsidR="00203097" w:rsidRPr="00F24902">
      <w:footerReference w:type="default" r:id="rId7"/>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38619" w14:textId="77777777" w:rsidR="00C810C1" w:rsidRDefault="00C810C1" w:rsidP="00AE6F57">
      <w:pPr>
        <w:spacing w:after="0" w:line="240" w:lineRule="auto"/>
      </w:pPr>
      <w:r>
        <w:separator/>
      </w:r>
    </w:p>
  </w:endnote>
  <w:endnote w:type="continuationSeparator" w:id="0">
    <w:p w14:paraId="26FC2A83" w14:textId="77777777" w:rsidR="00C810C1" w:rsidRDefault="00C810C1" w:rsidP="00AE6F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Liberation Serif">
    <w:altName w:val="Times New Roman"/>
    <w:charset w:val="CC"/>
    <w:family w:val="roman"/>
    <w:pitch w:val="variable"/>
  </w:font>
  <w:font w:name="Mangal">
    <w:panose1 w:val="00000400000000000000"/>
    <w:charset w:val="00"/>
    <w:family w:val="roman"/>
    <w:pitch w:val="variable"/>
    <w:sig w:usb0="00008003" w:usb1="00000000" w:usb2="00000000" w:usb3="00000000" w:csb0="00000001" w:csb1="00000000"/>
  </w:font>
  <w:font w:name="Andale Sans UI">
    <w:altName w:val="Calibri"/>
    <w:charset w:val="CC"/>
    <w:family w:val="auto"/>
    <w:pitch w:val="variable"/>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5096842"/>
      <w:docPartObj>
        <w:docPartGallery w:val="Page Numbers (Bottom of Page)"/>
        <w:docPartUnique/>
      </w:docPartObj>
    </w:sdtPr>
    <w:sdtEndPr/>
    <w:sdtContent>
      <w:p w14:paraId="05C850B0" w14:textId="1734CDCB" w:rsidR="00AE6F57" w:rsidRDefault="00AE6F57">
        <w:pPr>
          <w:pStyle w:val="af3"/>
          <w:jc w:val="center"/>
        </w:pPr>
        <w:r>
          <w:fldChar w:fldCharType="begin"/>
        </w:r>
        <w:r>
          <w:instrText>PAGE   \* MERGEFORMAT</w:instrText>
        </w:r>
        <w:r>
          <w:fldChar w:fldCharType="separate"/>
        </w:r>
        <w:r>
          <w:t>2</w:t>
        </w:r>
        <w:r>
          <w:fldChar w:fldCharType="end"/>
        </w:r>
      </w:p>
    </w:sdtContent>
  </w:sdt>
  <w:p w14:paraId="3223D92F" w14:textId="77777777" w:rsidR="00AE6F57" w:rsidRDefault="00AE6F57">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B4992" w14:textId="77777777" w:rsidR="00C810C1" w:rsidRDefault="00C810C1" w:rsidP="00AE6F57">
      <w:pPr>
        <w:spacing w:after="0" w:line="240" w:lineRule="auto"/>
      </w:pPr>
      <w:r>
        <w:separator/>
      </w:r>
    </w:p>
  </w:footnote>
  <w:footnote w:type="continuationSeparator" w:id="0">
    <w:p w14:paraId="139A3396" w14:textId="77777777" w:rsidR="00C810C1" w:rsidRDefault="00C810C1" w:rsidP="00AE6F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B584C"/>
    <w:multiLevelType w:val="multilevel"/>
    <w:tmpl w:val="52588ABA"/>
    <w:lvl w:ilvl="0">
      <w:start w:val="1"/>
      <w:numFmt w:val="decimal"/>
      <w:lvlText w:val="%1."/>
      <w:lvlJc w:val="left"/>
      <w:pPr>
        <w:ind w:left="720" w:hanging="360"/>
      </w:pPr>
      <w:rPr>
        <w:rFonts w:ascii="Times New Roman" w:eastAsiaTheme="minorHAnsi" w:hAnsi="Times New Roman" w:cs="Times New Roman" w:hint="default"/>
        <w:b w:val="0"/>
        <w:bCs w:val="0"/>
        <w:i w:val="0"/>
        <w:color w:val="auto"/>
        <w:sz w:val="28"/>
        <w:szCs w:val="28"/>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815354A"/>
    <w:multiLevelType w:val="hybridMultilevel"/>
    <w:tmpl w:val="247C0BFC"/>
    <w:lvl w:ilvl="0" w:tplc="756AE8D0">
      <w:numFmt w:val="bullet"/>
      <w:lvlText w:val="-"/>
      <w:lvlJc w:val="left"/>
      <w:pPr>
        <w:ind w:left="720" w:hanging="360"/>
      </w:pPr>
      <w:rPr>
        <w:rFonts w:ascii="Times New Roman" w:eastAsia="Aptos"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 w15:restartNumberingAfterBreak="0">
    <w:nsid w:val="3E3D6F21"/>
    <w:multiLevelType w:val="hybridMultilevel"/>
    <w:tmpl w:val="03D6A5A4"/>
    <w:lvl w:ilvl="0" w:tplc="83921140">
      <w:numFmt w:val="bullet"/>
      <w:lvlText w:val="-"/>
      <w:lvlJc w:val="left"/>
      <w:pPr>
        <w:ind w:left="720" w:hanging="360"/>
      </w:pPr>
      <w:rPr>
        <w:rFonts w:ascii="Times New Roman" w:eastAsia="SimSu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 w15:restartNumberingAfterBreak="0">
    <w:nsid w:val="75174CFC"/>
    <w:multiLevelType w:val="hybridMultilevel"/>
    <w:tmpl w:val="D534D2D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789058442">
    <w:abstractNumId w:val="1"/>
  </w:num>
  <w:num w:numId="2" w16cid:durableId="416291383">
    <w:abstractNumId w:val="2"/>
  </w:num>
  <w:num w:numId="3" w16cid:durableId="1993636801">
    <w:abstractNumId w:val="0"/>
  </w:num>
  <w:num w:numId="4" w16cid:durableId="12474947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C25"/>
    <w:rsid w:val="000009A7"/>
    <w:rsid w:val="00013D2E"/>
    <w:rsid w:val="00023F59"/>
    <w:rsid w:val="000363F1"/>
    <w:rsid w:val="0004165A"/>
    <w:rsid w:val="000450D6"/>
    <w:rsid w:val="00057E05"/>
    <w:rsid w:val="00066EB8"/>
    <w:rsid w:val="00072BB0"/>
    <w:rsid w:val="00073107"/>
    <w:rsid w:val="00075366"/>
    <w:rsid w:val="000770DB"/>
    <w:rsid w:val="00081C03"/>
    <w:rsid w:val="000971E4"/>
    <w:rsid w:val="000A62B7"/>
    <w:rsid w:val="000B33DB"/>
    <w:rsid w:val="000B77B3"/>
    <w:rsid w:val="000D2774"/>
    <w:rsid w:val="000D74AA"/>
    <w:rsid w:val="000E1A43"/>
    <w:rsid w:val="000E4673"/>
    <w:rsid w:val="000F354C"/>
    <w:rsid w:val="000F45EF"/>
    <w:rsid w:val="000F6840"/>
    <w:rsid w:val="000F6B47"/>
    <w:rsid w:val="001064BC"/>
    <w:rsid w:val="001300D8"/>
    <w:rsid w:val="00141CD2"/>
    <w:rsid w:val="00144B17"/>
    <w:rsid w:val="001543F8"/>
    <w:rsid w:val="00157B5B"/>
    <w:rsid w:val="00157E8F"/>
    <w:rsid w:val="0016058C"/>
    <w:rsid w:val="00171BEE"/>
    <w:rsid w:val="00175D2E"/>
    <w:rsid w:val="00183CC6"/>
    <w:rsid w:val="00185AC1"/>
    <w:rsid w:val="00194729"/>
    <w:rsid w:val="001955D6"/>
    <w:rsid w:val="001A3E94"/>
    <w:rsid w:val="001A652A"/>
    <w:rsid w:val="001B0921"/>
    <w:rsid w:val="001B3D2D"/>
    <w:rsid w:val="001B3D30"/>
    <w:rsid w:val="001E0C24"/>
    <w:rsid w:val="00203097"/>
    <w:rsid w:val="002066F7"/>
    <w:rsid w:val="00223E28"/>
    <w:rsid w:val="00235A15"/>
    <w:rsid w:val="00240A2D"/>
    <w:rsid w:val="00242019"/>
    <w:rsid w:val="00243170"/>
    <w:rsid w:val="00280C38"/>
    <w:rsid w:val="00291608"/>
    <w:rsid w:val="00293730"/>
    <w:rsid w:val="00295D2A"/>
    <w:rsid w:val="002B03C5"/>
    <w:rsid w:val="002B2F6A"/>
    <w:rsid w:val="002B55E3"/>
    <w:rsid w:val="002B6598"/>
    <w:rsid w:val="002C016F"/>
    <w:rsid w:val="002C0CE9"/>
    <w:rsid w:val="00341F91"/>
    <w:rsid w:val="00345EF1"/>
    <w:rsid w:val="00360040"/>
    <w:rsid w:val="00373E95"/>
    <w:rsid w:val="0038771D"/>
    <w:rsid w:val="003913F4"/>
    <w:rsid w:val="003939C5"/>
    <w:rsid w:val="003A0FF9"/>
    <w:rsid w:val="003B24E6"/>
    <w:rsid w:val="003B51C1"/>
    <w:rsid w:val="003D64A3"/>
    <w:rsid w:val="003E486F"/>
    <w:rsid w:val="0040348D"/>
    <w:rsid w:val="00422B00"/>
    <w:rsid w:val="00457E18"/>
    <w:rsid w:val="00483DC8"/>
    <w:rsid w:val="004B66A7"/>
    <w:rsid w:val="004C2978"/>
    <w:rsid w:val="004C7AFB"/>
    <w:rsid w:val="004D5704"/>
    <w:rsid w:val="004E31F8"/>
    <w:rsid w:val="004E76CC"/>
    <w:rsid w:val="004F3AFF"/>
    <w:rsid w:val="00505724"/>
    <w:rsid w:val="00520522"/>
    <w:rsid w:val="00531554"/>
    <w:rsid w:val="00555BB6"/>
    <w:rsid w:val="00572A0A"/>
    <w:rsid w:val="00575C81"/>
    <w:rsid w:val="00587222"/>
    <w:rsid w:val="005A22A9"/>
    <w:rsid w:val="005C6379"/>
    <w:rsid w:val="005D6BB0"/>
    <w:rsid w:val="005E28E9"/>
    <w:rsid w:val="005E4003"/>
    <w:rsid w:val="005E4030"/>
    <w:rsid w:val="00605DF8"/>
    <w:rsid w:val="0062104A"/>
    <w:rsid w:val="006217A4"/>
    <w:rsid w:val="00632168"/>
    <w:rsid w:val="006530D8"/>
    <w:rsid w:val="006624BE"/>
    <w:rsid w:val="00663A59"/>
    <w:rsid w:val="006670D8"/>
    <w:rsid w:val="00677C58"/>
    <w:rsid w:val="00683178"/>
    <w:rsid w:val="006834B8"/>
    <w:rsid w:val="0069060A"/>
    <w:rsid w:val="006949F4"/>
    <w:rsid w:val="006A076F"/>
    <w:rsid w:val="006B0540"/>
    <w:rsid w:val="006B1982"/>
    <w:rsid w:val="006B39E2"/>
    <w:rsid w:val="006C33F9"/>
    <w:rsid w:val="006C3F16"/>
    <w:rsid w:val="006C6F57"/>
    <w:rsid w:val="006F23FC"/>
    <w:rsid w:val="007040A6"/>
    <w:rsid w:val="0070738F"/>
    <w:rsid w:val="007117EB"/>
    <w:rsid w:val="00722584"/>
    <w:rsid w:val="0073014B"/>
    <w:rsid w:val="007365F3"/>
    <w:rsid w:val="00743364"/>
    <w:rsid w:val="007451B8"/>
    <w:rsid w:val="00746261"/>
    <w:rsid w:val="007465E9"/>
    <w:rsid w:val="007926BE"/>
    <w:rsid w:val="00795A95"/>
    <w:rsid w:val="007B60E6"/>
    <w:rsid w:val="007C0657"/>
    <w:rsid w:val="007C0E8C"/>
    <w:rsid w:val="007C7252"/>
    <w:rsid w:val="007D067F"/>
    <w:rsid w:val="007D6DA0"/>
    <w:rsid w:val="007E61EE"/>
    <w:rsid w:val="007F3FED"/>
    <w:rsid w:val="00822923"/>
    <w:rsid w:val="00824048"/>
    <w:rsid w:val="00841A38"/>
    <w:rsid w:val="00851718"/>
    <w:rsid w:val="00860331"/>
    <w:rsid w:val="00860929"/>
    <w:rsid w:val="00874AE5"/>
    <w:rsid w:val="008810FB"/>
    <w:rsid w:val="008843FD"/>
    <w:rsid w:val="008847B2"/>
    <w:rsid w:val="00892D98"/>
    <w:rsid w:val="008B7ADD"/>
    <w:rsid w:val="008D6568"/>
    <w:rsid w:val="008E2625"/>
    <w:rsid w:val="008E52E6"/>
    <w:rsid w:val="008E5EA5"/>
    <w:rsid w:val="008E6A92"/>
    <w:rsid w:val="008F69C5"/>
    <w:rsid w:val="00902120"/>
    <w:rsid w:val="009046B1"/>
    <w:rsid w:val="0090668B"/>
    <w:rsid w:val="00917801"/>
    <w:rsid w:val="00930627"/>
    <w:rsid w:val="00931BD1"/>
    <w:rsid w:val="00933934"/>
    <w:rsid w:val="00937B54"/>
    <w:rsid w:val="009440E2"/>
    <w:rsid w:val="00945DC5"/>
    <w:rsid w:val="009511BD"/>
    <w:rsid w:val="009625F2"/>
    <w:rsid w:val="00966292"/>
    <w:rsid w:val="00966E57"/>
    <w:rsid w:val="00972C25"/>
    <w:rsid w:val="00976FA8"/>
    <w:rsid w:val="009820F5"/>
    <w:rsid w:val="00987953"/>
    <w:rsid w:val="00987A05"/>
    <w:rsid w:val="00987D68"/>
    <w:rsid w:val="00991651"/>
    <w:rsid w:val="009B2593"/>
    <w:rsid w:val="009B6FFB"/>
    <w:rsid w:val="009E2AF9"/>
    <w:rsid w:val="009F461B"/>
    <w:rsid w:val="00A02E98"/>
    <w:rsid w:val="00A14D79"/>
    <w:rsid w:val="00A16C12"/>
    <w:rsid w:val="00A22CED"/>
    <w:rsid w:val="00A233E7"/>
    <w:rsid w:val="00A33EA9"/>
    <w:rsid w:val="00A446D8"/>
    <w:rsid w:val="00A51721"/>
    <w:rsid w:val="00A62281"/>
    <w:rsid w:val="00A70856"/>
    <w:rsid w:val="00A864DE"/>
    <w:rsid w:val="00A874A0"/>
    <w:rsid w:val="00AA27CE"/>
    <w:rsid w:val="00AA5FA1"/>
    <w:rsid w:val="00AB689D"/>
    <w:rsid w:val="00AD281B"/>
    <w:rsid w:val="00AD441D"/>
    <w:rsid w:val="00AD778E"/>
    <w:rsid w:val="00AE340B"/>
    <w:rsid w:val="00AE4F2A"/>
    <w:rsid w:val="00AE6F57"/>
    <w:rsid w:val="00B174C4"/>
    <w:rsid w:val="00B325CF"/>
    <w:rsid w:val="00B56949"/>
    <w:rsid w:val="00B63FFE"/>
    <w:rsid w:val="00B65BB4"/>
    <w:rsid w:val="00B72CBA"/>
    <w:rsid w:val="00B73311"/>
    <w:rsid w:val="00B76446"/>
    <w:rsid w:val="00B85077"/>
    <w:rsid w:val="00B85248"/>
    <w:rsid w:val="00B90F81"/>
    <w:rsid w:val="00B953E7"/>
    <w:rsid w:val="00BA01F0"/>
    <w:rsid w:val="00BA06FA"/>
    <w:rsid w:val="00BB3983"/>
    <w:rsid w:val="00BB4BE4"/>
    <w:rsid w:val="00BB635E"/>
    <w:rsid w:val="00BC5D6E"/>
    <w:rsid w:val="00BD0058"/>
    <w:rsid w:val="00BE2A03"/>
    <w:rsid w:val="00BE75D9"/>
    <w:rsid w:val="00C0127C"/>
    <w:rsid w:val="00C054CB"/>
    <w:rsid w:val="00C1419F"/>
    <w:rsid w:val="00C15627"/>
    <w:rsid w:val="00C226B4"/>
    <w:rsid w:val="00C27DC2"/>
    <w:rsid w:val="00C35256"/>
    <w:rsid w:val="00C37C0D"/>
    <w:rsid w:val="00C4070E"/>
    <w:rsid w:val="00C41108"/>
    <w:rsid w:val="00C413E4"/>
    <w:rsid w:val="00C516EA"/>
    <w:rsid w:val="00C52158"/>
    <w:rsid w:val="00C55B94"/>
    <w:rsid w:val="00C65D81"/>
    <w:rsid w:val="00C72EB7"/>
    <w:rsid w:val="00C810C1"/>
    <w:rsid w:val="00C82940"/>
    <w:rsid w:val="00C9697A"/>
    <w:rsid w:val="00CA676F"/>
    <w:rsid w:val="00CA6C58"/>
    <w:rsid w:val="00CC282D"/>
    <w:rsid w:val="00CC4ADE"/>
    <w:rsid w:val="00CD46BA"/>
    <w:rsid w:val="00CD6562"/>
    <w:rsid w:val="00CD6FA9"/>
    <w:rsid w:val="00CD7089"/>
    <w:rsid w:val="00CE5546"/>
    <w:rsid w:val="00CF4ED6"/>
    <w:rsid w:val="00D060D8"/>
    <w:rsid w:val="00D10B17"/>
    <w:rsid w:val="00D24D17"/>
    <w:rsid w:val="00D32484"/>
    <w:rsid w:val="00D32A69"/>
    <w:rsid w:val="00D33D66"/>
    <w:rsid w:val="00D36BF0"/>
    <w:rsid w:val="00D434C1"/>
    <w:rsid w:val="00D62A82"/>
    <w:rsid w:val="00D62B84"/>
    <w:rsid w:val="00D6610B"/>
    <w:rsid w:val="00D66FF4"/>
    <w:rsid w:val="00D765C1"/>
    <w:rsid w:val="00D766B8"/>
    <w:rsid w:val="00D825ED"/>
    <w:rsid w:val="00D8547A"/>
    <w:rsid w:val="00D91742"/>
    <w:rsid w:val="00DA5D0B"/>
    <w:rsid w:val="00DA674A"/>
    <w:rsid w:val="00DA724C"/>
    <w:rsid w:val="00DD20C6"/>
    <w:rsid w:val="00DD68F0"/>
    <w:rsid w:val="00DF5F7E"/>
    <w:rsid w:val="00E031E6"/>
    <w:rsid w:val="00E33DA0"/>
    <w:rsid w:val="00E3695B"/>
    <w:rsid w:val="00E47A12"/>
    <w:rsid w:val="00E50EE2"/>
    <w:rsid w:val="00E546C0"/>
    <w:rsid w:val="00E55D67"/>
    <w:rsid w:val="00E6263F"/>
    <w:rsid w:val="00E91BC2"/>
    <w:rsid w:val="00EA2E44"/>
    <w:rsid w:val="00EA5296"/>
    <w:rsid w:val="00EB23DC"/>
    <w:rsid w:val="00ED569A"/>
    <w:rsid w:val="00EE1B29"/>
    <w:rsid w:val="00EE2F9E"/>
    <w:rsid w:val="00EF27D4"/>
    <w:rsid w:val="00F05C28"/>
    <w:rsid w:val="00F124B9"/>
    <w:rsid w:val="00F24902"/>
    <w:rsid w:val="00F24E36"/>
    <w:rsid w:val="00F41BB0"/>
    <w:rsid w:val="00F457C0"/>
    <w:rsid w:val="00F504CE"/>
    <w:rsid w:val="00F54D7E"/>
    <w:rsid w:val="00F61EC3"/>
    <w:rsid w:val="00F83569"/>
    <w:rsid w:val="00F96864"/>
    <w:rsid w:val="00F97D7A"/>
    <w:rsid w:val="00FA0DAF"/>
    <w:rsid w:val="00FA2304"/>
    <w:rsid w:val="00FC27C0"/>
    <w:rsid w:val="00FC381F"/>
    <w:rsid w:val="00FE6134"/>
    <w:rsid w:val="00FE73DF"/>
    <w:rsid w:val="00FE785C"/>
    <w:rsid w:val="00FF60D0"/>
    <w:rsid w:val="00FF62A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729CD"/>
  <w15:chartTrackingRefBased/>
  <w15:docId w15:val="{D5218BBC-4286-412C-A65C-DFC9B4FCA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4"/>
        <w:lang w:val="uk-UA"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1A38"/>
  </w:style>
  <w:style w:type="paragraph" w:styleId="1">
    <w:name w:val="heading 1"/>
    <w:basedOn w:val="a"/>
    <w:next w:val="a"/>
    <w:link w:val="10"/>
    <w:uiPriority w:val="9"/>
    <w:qFormat/>
    <w:rsid w:val="00972C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972C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72C25"/>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4">
    <w:name w:val="heading 4"/>
    <w:basedOn w:val="a"/>
    <w:next w:val="a"/>
    <w:link w:val="40"/>
    <w:uiPriority w:val="9"/>
    <w:semiHidden/>
    <w:unhideWhenUsed/>
    <w:qFormat/>
    <w:rsid w:val="00972C2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5">
    <w:name w:val="heading 5"/>
    <w:basedOn w:val="a"/>
    <w:next w:val="a"/>
    <w:link w:val="50"/>
    <w:uiPriority w:val="9"/>
    <w:semiHidden/>
    <w:unhideWhenUsed/>
    <w:qFormat/>
    <w:rsid w:val="00972C25"/>
    <w:pPr>
      <w:keepNext/>
      <w:keepLines/>
      <w:spacing w:before="80" w:after="40"/>
      <w:outlineLvl w:val="4"/>
    </w:pPr>
    <w:rPr>
      <w:rFonts w:asciiTheme="minorHAnsi" w:eastAsiaTheme="majorEastAsia" w:hAnsiTheme="minorHAnsi" w:cstheme="majorBidi"/>
      <w:color w:val="0F4761" w:themeColor="accent1" w:themeShade="BF"/>
    </w:rPr>
  </w:style>
  <w:style w:type="paragraph" w:styleId="6">
    <w:name w:val="heading 6"/>
    <w:basedOn w:val="a"/>
    <w:next w:val="a"/>
    <w:link w:val="60"/>
    <w:uiPriority w:val="9"/>
    <w:semiHidden/>
    <w:unhideWhenUsed/>
    <w:qFormat/>
    <w:rsid w:val="00972C25"/>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972C25"/>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972C25"/>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972C25"/>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2C2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972C2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72C25"/>
    <w:rPr>
      <w:rFonts w:asciiTheme="minorHAnsi" w:eastAsiaTheme="majorEastAsia" w:hAnsiTheme="minorHAnsi" w:cstheme="majorBidi"/>
      <w:color w:val="0F4761" w:themeColor="accent1" w:themeShade="BF"/>
      <w:szCs w:val="28"/>
    </w:rPr>
  </w:style>
  <w:style w:type="character" w:customStyle="1" w:styleId="40">
    <w:name w:val="Заголовок 4 Знак"/>
    <w:basedOn w:val="a0"/>
    <w:link w:val="4"/>
    <w:uiPriority w:val="9"/>
    <w:semiHidden/>
    <w:rsid w:val="00972C25"/>
    <w:rPr>
      <w:rFonts w:asciiTheme="minorHAnsi" w:eastAsiaTheme="majorEastAsia" w:hAnsiTheme="minorHAnsi" w:cstheme="majorBidi"/>
      <w:i/>
      <w:iCs/>
      <w:color w:val="0F4761" w:themeColor="accent1" w:themeShade="BF"/>
    </w:rPr>
  </w:style>
  <w:style w:type="character" w:customStyle="1" w:styleId="50">
    <w:name w:val="Заголовок 5 Знак"/>
    <w:basedOn w:val="a0"/>
    <w:link w:val="5"/>
    <w:uiPriority w:val="9"/>
    <w:semiHidden/>
    <w:rsid w:val="00972C25"/>
    <w:rPr>
      <w:rFonts w:asciiTheme="minorHAnsi" w:eastAsiaTheme="majorEastAsia" w:hAnsiTheme="minorHAnsi" w:cstheme="majorBidi"/>
      <w:color w:val="0F4761" w:themeColor="accent1" w:themeShade="BF"/>
    </w:rPr>
  </w:style>
  <w:style w:type="character" w:customStyle="1" w:styleId="60">
    <w:name w:val="Заголовок 6 Знак"/>
    <w:basedOn w:val="a0"/>
    <w:link w:val="6"/>
    <w:uiPriority w:val="9"/>
    <w:semiHidden/>
    <w:rsid w:val="00972C25"/>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972C25"/>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972C25"/>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972C25"/>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972C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72C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72C25"/>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ідзаголовок Знак"/>
    <w:basedOn w:val="a0"/>
    <w:link w:val="a5"/>
    <w:uiPriority w:val="11"/>
    <w:rsid w:val="00972C25"/>
    <w:rPr>
      <w:rFonts w:asciiTheme="minorHAnsi" w:eastAsiaTheme="majorEastAsia" w:hAnsiTheme="minorHAnsi" w:cstheme="majorBidi"/>
      <w:color w:val="595959" w:themeColor="text1" w:themeTint="A6"/>
      <w:spacing w:val="15"/>
      <w:szCs w:val="28"/>
    </w:rPr>
  </w:style>
  <w:style w:type="paragraph" w:styleId="a7">
    <w:name w:val="Quote"/>
    <w:basedOn w:val="a"/>
    <w:next w:val="a"/>
    <w:link w:val="a8"/>
    <w:uiPriority w:val="29"/>
    <w:qFormat/>
    <w:rsid w:val="00972C25"/>
    <w:pPr>
      <w:spacing w:before="160"/>
      <w:jc w:val="center"/>
    </w:pPr>
    <w:rPr>
      <w:i/>
      <w:iCs/>
      <w:color w:val="404040" w:themeColor="text1" w:themeTint="BF"/>
    </w:rPr>
  </w:style>
  <w:style w:type="character" w:customStyle="1" w:styleId="a8">
    <w:name w:val="Цитата Знак"/>
    <w:basedOn w:val="a0"/>
    <w:link w:val="a7"/>
    <w:uiPriority w:val="29"/>
    <w:rsid w:val="00972C25"/>
    <w:rPr>
      <w:i/>
      <w:iCs/>
      <w:color w:val="404040" w:themeColor="text1" w:themeTint="BF"/>
    </w:rPr>
  </w:style>
  <w:style w:type="paragraph" w:styleId="a9">
    <w:name w:val="List Paragraph"/>
    <w:aliases w:val="1. Абзац списка,List Paragraph,List Paragraph1,Абзац списка1,body 2,List Paragraph11,Mummuga loetelu,Loendi lõik,2,List Paragraph à moi,Dot pt,No Spacing1,List Paragraph Char Char Char,Indicator Text,Numbered Para 1,Welt L Char,Welt L,列出段落"/>
    <w:basedOn w:val="a"/>
    <w:link w:val="aa"/>
    <w:uiPriority w:val="34"/>
    <w:qFormat/>
    <w:rsid w:val="00972C25"/>
    <w:pPr>
      <w:ind w:left="720"/>
      <w:contextualSpacing/>
    </w:pPr>
  </w:style>
  <w:style w:type="character" w:styleId="ab">
    <w:name w:val="Intense Emphasis"/>
    <w:basedOn w:val="a0"/>
    <w:uiPriority w:val="21"/>
    <w:qFormat/>
    <w:rsid w:val="00972C25"/>
    <w:rPr>
      <w:i/>
      <w:iCs/>
      <w:color w:val="0F4761" w:themeColor="accent1" w:themeShade="BF"/>
    </w:rPr>
  </w:style>
  <w:style w:type="paragraph" w:styleId="ac">
    <w:name w:val="Intense Quote"/>
    <w:basedOn w:val="a"/>
    <w:next w:val="a"/>
    <w:link w:val="ad"/>
    <w:uiPriority w:val="30"/>
    <w:qFormat/>
    <w:rsid w:val="00972C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Насичена цитата Знак"/>
    <w:basedOn w:val="a0"/>
    <w:link w:val="ac"/>
    <w:uiPriority w:val="30"/>
    <w:rsid w:val="00972C25"/>
    <w:rPr>
      <w:i/>
      <w:iCs/>
      <w:color w:val="0F4761" w:themeColor="accent1" w:themeShade="BF"/>
    </w:rPr>
  </w:style>
  <w:style w:type="character" w:styleId="ae">
    <w:name w:val="Intense Reference"/>
    <w:basedOn w:val="a0"/>
    <w:uiPriority w:val="32"/>
    <w:qFormat/>
    <w:rsid w:val="00972C25"/>
    <w:rPr>
      <w:b/>
      <w:bCs/>
      <w:smallCaps/>
      <w:color w:val="0F4761" w:themeColor="accent1" w:themeShade="BF"/>
      <w:spacing w:val="5"/>
    </w:rPr>
  </w:style>
  <w:style w:type="character" w:customStyle="1" w:styleId="aa">
    <w:name w:val="Абзац списку Знак"/>
    <w:aliases w:val="1. Абзац списка Знак,List Paragraph Знак,List Paragraph1 Знак,Абзац списка1 Знак,body 2 Знак,List Paragraph11 Знак,Mummuga loetelu Знак,Loendi lõik Знак,2 Знак,List Paragraph à moi Знак,Dot pt Знак,No Spacing1 Знак,Indicator Text Знак"/>
    <w:basedOn w:val="a0"/>
    <w:link w:val="a9"/>
    <w:uiPriority w:val="34"/>
    <w:qFormat/>
    <w:rsid w:val="00841A38"/>
  </w:style>
  <w:style w:type="character" w:styleId="af">
    <w:name w:val="Hyperlink"/>
    <w:rsid w:val="00663A59"/>
    <w:rPr>
      <w:color w:val="000080"/>
      <w:u w:val="single"/>
    </w:rPr>
  </w:style>
  <w:style w:type="paragraph" w:customStyle="1" w:styleId="af0">
    <w:name w:val="Содержимое таблицы"/>
    <w:basedOn w:val="a"/>
    <w:rsid w:val="00663A59"/>
    <w:pPr>
      <w:widowControl w:val="0"/>
      <w:suppressLineNumbers/>
      <w:suppressAutoHyphens/>
      <w:spacing w:after="0" w:line="240" w:lineRule="auto"/>
    </w:pPr>
    <w:rPr>
      <w:rFonts w:ascii="Liberation Serif" w:eastAsia="SimSun" w:hAnsi="Liberation Serif" w:cs="Mangal"/>
      <w:kern w:val="1"/>
      <w:sz w:val="24"/>
      <w:lang w:eastAsia="zh-CN" w:bidi="hi-IN"/>
    </w:rPr>
  </w:style>
  <w:style w:type="paragraph" w:customStyle="1" w:styleId="Default">
    <w:name w:val="Default"/>
    <w:rsid w:val="00663A59"/>
    <w:pPr>
      <w:autoSpaceDE w:val="0"/>
      <w:autoSpaceDN w:val="0"/>
      <w:adjustRightInd w:val="0"/>
      <w:spacing w:after="0" w:line="240" w:lineRule="auto"/>
    </w:pPr>
    <w:rPr>
      <w:color w:val="000000"/>
      <w:sz w:val="24"/>
      <w14:ligatures w14:val="standardContextual"/>
    </w:rPr>
  </w:style>
  <w:style w:type="paragraph" w:styleId="af1">
    <w:name w:val="header"/>
    <w:basedOn w:val="a"/>
    <w:link w:val="af2"/>
    <w:uiPriority w:val="99"/>
    <w:unhideWhenUsed/>
    <w:rsid w:val="00AE6F57"/>
    <w:pPr>
      <w:tabs>
        <w:tab w:val="center" w:pos="4819"/>
        <w:tab w:val="right" w:pos="9639"/>
      </w:tabs>
      <w:spacing w:after="0" w:line="240" w:lineRule="auto"/>
    </w:pPr>
  </w:style>
  <w:style w:type="character" w:customStyle="1" w:styleId="af2">
    <w:name w:val="Верхній колонтитул Знак"/>
    <w:basedOn w:val="a0"/>
    <w:link w:val="af1"/>
    <w:uiPriority w:val="99"/>
    <w:rsid w:val="00AE6F57"/>
  </w:style>
  <w:style w:type="paragraph" w:styleId="af3">
    <w:name w:val="footer"/>
    <w:basedOn w:val="a"/>
    <w:link w:val="af4"/>
    <w:uiPriority w:val="99"/>
    <w:unhideWhenUsed/>
    <w:rsid w:val="00AE6F57"/>
    <w:pPr>
      <w:tabs>
        <w:tab w:val="center" w:pos="4819"/>
        <w:tab w:val="right" w:pos="9639"/>
      </w:tabs>
      <w:spacing w:after="0" w:line="240" w:lineRule="auto"/>
    </w:pPr>
  </w:style>
  <w:style w:type="character" w:customStyle="1" w:styleId="af4">
    <w:name w:val="Нижній колонтитул Знак"/>
    <w:basedOn w:val="a0"/>
    <w:link w:val="af3"/>
    <w:uiPriority w:val="99"/>
    <w:rsid w:val="00AE6F57"/>
  </w:style>
  <w:style w:type="table" w:customStyle="1" w:styleId="11">
    <w:name w:val="Сітка таблиці (світла)11"/>
    <w:basedOn w:val="a1"/>
    <w:next w:val="a1"/>
    <w:uiPriority w:val="40"/>
    <w:rsid w:val="00C72EB7"/>
    <w:pPr>
      <w:spacing w:after="0" w:line="240" w:lineRule="auto"/>
    </w:pPr>
    <w:rPr>
      <w:rFonts w:asciiTheme="minorHAnsi" w:eastAsia="SimSun" w:hAnsiTheme="minorHAnsi" w:cstheme="minorBidi"/>
      <w:color w:val="000000" w:themeColor="text1"/>
      <w:sz w:val="22"/>
      <w:szCs w:val="28"/>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2">
    <w:name w:val="Сітка таблиці (світла)1"/>
    <w:basedOn w:val="a1"/>
    <w:next w:val="a1"/>
    <w:uiPriority w:val="40"/>
    <w:rsid w:val="00FA0DAF"/>
    <w:pPr>
      <w:spacing w:after="0" w:line="240" w:lineRule="auto"/>
    </w:pPr>
    <w:rPr>
      <w:rFonts w:asciiTheme="minorHAnsi" w:eastAsia="SimSun" w:hAnsiTheme="minorHAns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362</TotalTime>
  <Pages>16</Pages>
  <Words>23880</Words>
  <Characters>13613</Characters>
  <Application>Microsoft Office Word</Application>
  <DocSecurity>0</DocSecurity>
  <Lines>113</Lines>
  <Paragraphs>74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Шкулій Дарія Євгеніївна</dc:creator>
  <cp:keywords/>
  <dc:description/>
  <cp:lastModifiedBy>Шкулій Дарія Євгеніївна</cp:lastModifiedBy>
  <cp:revision>289</cp:revision>
  <dcterms:created xsi:type="dcterms:W3CDTF">2026-04-24T07:25:00Z</dcterms:created>
  <dcterms:modified xsi:type="dcterms:W3CDTF">2026-04-30T10:54:00Z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2026-04-24T07:25:47Z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8e44ba30-1250-4ad3-854c-12fe61ccd528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