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DE3DB" w14:textId="69845D3F" w:rsidR="003016A3" w:rsidRDefault="003016A3">
      <w:pPr>
        <w:widowControl w:val="0"/>
        <w:pBdr>
          <w:top w:val="nil"/>
          <w:left w:val="nil"/>
          <w:bottom w:val="nil"/>
          <w:right w:val="nil"/>
          <w:between w:val="nil"/>
        </w:pBdr>
        <w:spacing w:after="0" w:line="276" w:lineRule="auto"/>
      </w:pPr>
      <w:bookmarkStart w:id="0" w:name="_Hlk125301712"/>
      <w:bookmarkEnd w:id="0"/>
    </w:p>
    <w:p w14:paraId="2DAAF55E" w14:textId="77777777" w:rsidR="003016A3" w:rsidRDefault="003016A3">
      <w:pPr>
        <w:spacing w:after="0" w:line="360" w:lineRule="auto"/>
        <w:rPr>
          <w:rFonts w:ascii="Times New Roman" w:eastAsia="Times New Roman" w:hAnsi="Times New Roman" w:cs="Times New Roman"/>
          <w:b/>
          <w:sz w:val="28"/>
          <w:szCs w:val="28"/>
          <w:u w:val="single"/>
        </w:rPr>
      </w:pPr>
    </w:p>
    <w:p w14:paraId="1293E274" w14:textId="77777777" w:rsidR="003016A3" w:rsidRDefault="003016A3">
      <w:pPr>
        <w:spacing w:after="0" w:line="360" w:lineRule="auto"/>
        <w:jc w:val="center"/>
        <w:rPr>
          <w:rFonts w:ascii="Times New Roman" w:eastAsia="Times New Roman" w:hAnsi="Times New Roman" w:cs="Times New Roman"/>
          <w:b/>
          <w:sz w:val="28"/>
          <w:szCs w:val="28"/>
          <w:u w:val="single"/>
        </w:rPr>
      </w:pPr>
    </w:p>
    <w:p w14:paraId="4E6344AC" w14:textId="77777777" w:rsidR="003016A3" w:rsidRDefault="00206CFC">
      <w:pPr>
        <w:spacing w:after="0" w:line="36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ЗВІТ</w:t>
      </w:r>
      <w:r>
        <w:rPr>
          <w:rFonts w:ascii="Times New Roman" w:eastAsia="Times New Roman" w:hAnsi="Times New Roman" w:cs="Times New Roman"/>
          <w:sz w:val="28"/>
          <w:szCs w:val="28"/>
          <w:u w:val="single"/>
        </w:rPr>
        <w:t xml:space="preserve">  </w:t>
      </w:r>
      <w:r>
        <w:rPr>
          <w:rFonts w:ascii="Times New Roman" w:eastAsia="Times New Roman" w:hAnsi="Times New Roman" w:cs="Times New Roman"/>
          <w:b/>
          <w:sz w:val="28"/>
          <w:szCs w:val="28"/>
          <w:u w:val="single"/>
        </w:rPr>
        <w:t>ПО</w:t>
      </w:r>
      <w:r>
        <w:rPr>
          <w:rFonts w:ascii="Times New Roman" w:eastAsia="Times New Roman" w:hAnsi="Times New Roman" w:cs="Times New Roman"/>
          <w:sz w:val="28"/>
          <w:szCs w:val="28"/>
          <w:u w:val="single"/>
        </w:rPr>
        <w:t xml:space="preserve"> </w:t>
      </w:r>
      <w:r>
        <w:rPr>
          <w:rFonts w:ascii="Times New Roman" w:eastAsia="Times New Roman" w:hAnsi="Times New Roman" w:cs="Times New Roman"/>
          <w:b/>
          <w:sz w:val="28"/>
          <w:szCs w:val="28"/>
          <w:u w:val="single"/>
        </w:rPr>
        <w:t>РОБОТІ</w:t>
      </w:r>
      <w:r>
        <w:rPr>
          <w:rFonts w:ascii="Times New Roman" w:eastAsia="Times New Roman" w:hAnsi="Times New Roman" w:cs="Times New Roman"/>
          <w:sz w:val="28"/>
          <w:szCs w:val="28"/>
          <w:u w:val="single"/>
        </w:rPr>
        <w:t xml:space="preserve">  </w:t>
      </w:r>
      <w:r>
        <w:rPr>
          <w:rFonts w:ascii="Times New Roman" w:eastAsia="Times New Roman" w:hAnsi="Times New Roman" w:cs="Times New Roman"/>
          <w:b/>
          <w:sz w:val="28"/>
          <w:szCs w:val="28"/>
          <w:u w:val="single"/>
        </w:rPr>
        <w:t>ДЕПУТАТА</w:t>
      </w:r>
      <w:r>
        <w:rPr>
          <w:rFonts w:ascii="Times New Roman" w:eastAsia="Times New Roman" w:hAnsi="Times New Roman" w:cs="Times New Roman"/>
          <w:sz w:val="28"/>
          <w:szCs w:val="28"/>
          <w:u w:val="single"/>
        </w:rPr>
        <w:t xml:space="preserve"> </w:t>
      </w:r>
      <w:r>
        <w:rPr>
          <w:rFonts w:ascii="Times New Roman" w:eastAsia="Times New Roman" w:hAnsi="Times New Roman" w:cs="Times New Roman"/>
          <w:b/>
          <w:sz w:val="28"/>
          <w:szCs w:val="28"/>
          <w:u w:val="single"/>
        </w:rPr>
        <w:t>КИЇВСЬКОЇ МІСЬКОЇ РАДИ</w:t>
      </w:r>
      <w:r>
        <w:rPr>
          <w:rFonts w:ascii="Times New Roman" w:eastAsia="Times New Roman" w:hAnsi="Times New Roman" w:cs="Times New Roman"/>
          <w:sz w:val="28"/>
          <w:szCs w:val="28"/>
          <w:u w:val="single"/>
        </w:rPr>
        <w:t xml:space="preserve">  </w:t>
      </w:r>
      <w:r>
        <w:rPr>
          <w:rFonts w:ascii="Times New Roman" w:eastAsia="Times New Roman" w:hAnsi="Times New Roman" w:cs="Times New Roman"/>
          <w:b/>
          <w:sz w:val="28"/>
          <w:szCs w:val="28"/>
          <w:u w:val="single"/>
        </w:rPr>
        <w:t>ТИХОНОВИЧА</w:t>
      </w:r>
      <w:r>
        <w:rPr>
          <w:rFonts w:ascii="Times New Roman" w:eastAsia="Times New Roman" w:hAnsi="Times New Roman" w:cs="Times New Roman"/>
          <w:sz w:val="28"/>
          <w:szCs w:val="28"/>
          <w:u w:val="single"/>
        </w:rPr>
        <w:t xml:space="preserve">  </w:t>
      </w:r>
      <w:r>
        <w:rPr>
          <w:rFonts w:ascii="Times New Roman" w:eastAsia="Times New Roman" w:hAnsi="Times New Roman" w:cs="Times New Roman"/>
          <w:b/>
          <w:sz w:val="28"/>
          <w:szCs w:val="28"/>
          <w:u w:val="single"/>
        </w:rPr>
        <w:t>ЮРІЯ</w:t>
      </w:r>
      <w:r>
        <w:rPr>
          <w:rFonts w:ascii="Times New Roman" w:eastAsia="Times New Roman" w:hAnsi="Times New Roman" w:cs="Times New Roman"/>
          <w:sz w:val="28"/>
          <w:szCs w:val="28"/>
          <w:u w:val="single"/>
        </w:rPr>
        <w:t xml:space="preserve"> </w:t>
      </w:r>
      <w:r>
        <w:rPr>
          <w:rFonts w:ascii="Times New Roman" w:eastAsia="Times New Roman" w:hAnsi="Times New Roman" w:cs="Times New Roman"/>
          <w:b/>
          <w:sz w:val="28"/>
          <w:szCs w:val="28"/>
          <w:u w:val="single"/>
        </w:rPr>
        <w:t>СТАНІСЛАВОВИЧА</w:t>
      </w:r>
    </w:p>
    <w:p w14:paraId="514E4DBB" w14:textId="77777777" w:rsidR="003016A3" w:rsidRDefault="00206CFC">
      <w:pPr>
        <w:spacing w:after="0" w:line="36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2022 рік</w:t>
      </w:r>
    </w:p>
    <w:p w14:paraId="4408D134" w14:textId="77777777" w:rsidR="003016A3" w:rsidRDefault="003016A3">
      <w:pPr>
        <w:spacing w:after="0"/>
        <w:ind w:firstLine="567"/>
        <w:jc w:val="both"/>
        <w:rPr>
          <w:rFonts w:ascii="Times New Roman" w:eastAsia="Times New Roman" w:hAnsi="Times New Roman" w:cs="Times New Roman"/>
          <w:sz w:val="28"/>
          <w:szCs w:val="28"/>
        </w:rPr>
      </w:pPr>
    </w:p>
    <w:p w14:paraId="214EA2AA" w14:textId="77777777" w:rsidR="003016A3" w:rsidRDefault="00206CFC">
      <w:pPr>
        <w:spacing w:after="0"/>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Повноваження депутата розпочалися 1 грудня 2020 року на пленарному засіданні  І сесії  Київської міської ради IX скликання.</w:t>
      </w:r>
    </w:p>
    <w:p w14:paraId="60C32760" w14:textId="77777777" w:rsidR="003016A3" w:rsidRDefault="00206CFC">
      <w:pPr>
        <w:spacing w:after="120"/>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Вхожу до складу Депутатської фракції політичної партії «Європейська солідарність».</w:t>
      </w:r>
    </w:p>
    <w:p w14:paraId="39CA82FD" w14:textId="77777777" w:rsidR="003016A3" w:rsidRDefault="00206CFC">
      <w:pPr>
        <w:spacing w:after="0" w:line="24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Займаю посаду першого заступника Голови постійної комісії</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highlight w:val="white"/>
        </w:rPr>
        <w:t>Київської міської ради з питань житлово-комунального господарства та паливно-енергетичного комплексу.</w:t>
      </w:r>
    </w:p>
    <w:p w14:paraId="290FFA14" w14:textId="77777777" w:rsidR="003016A3" w:rsidRDefault="003016A3">
      <w:pPr>
        <w:spacing w:after="0" w:line="240" w:lineRule="auto"/>
        <w:ind w:firstLine="567"/>
        <w:jc w:val="both"/>
        <w:rPr>
          <w:rFonts w:ascii="Times New Roman" w:eastAsia="Times New Roman" w:hAnsi="Times New Roman" w:cs="Times New Roman"/>
          <w:sz w:val="28"/>
          <w:szCs w:val="28"/>
          <w:highlight w:val="white"/>
        </w:rPr>
      </w:pPr>
    </w:p>
    <w:p w14:paraId="64F9A6C2" w14:textId="77777777" w:rsidR="003016A3" w:rsidRDefault="00206CFC">
      <w:pPr>
        <w:spacing w:after="0" w:line="24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Взяв участь у 31 засіданнях Київської міської ради.</w:t>
      </w:r>
    </w:p>
    <w:p w14:paraId="587F43FB" w14:textId="77777777" w:rsidR="003016A3" w:rsidRDefault="003016A3">
      <w:pPr>
        <w:spacing w:after="0" w:line="240" w:lineRule="auto"/>
        <w:ind w:firstLine="567"/>
        <w:jc w:val="both"/>
        <w:rPr>
          <w:rFonts w:ascii="Times New Roman" w:eastAsia="Times New Roman" w:hAnsi="Times New Roman" w:cs="Times New Roman"/>
          <w:sz w:val="28"/>
          <w:szCs w:val="28"/>
          <w:highlight w:val="white"/>
        </w:rPr>
      </w:pPr>
    </w:p>
    <w:p w14:paraId="255FD66B" w14:textId="51A7DF69" w:rsidR="003016A3" w:rsidRDefault="00000000">
      <w:pPr>
        <w:spacing w:after="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pict w14:anchorId="5649B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4.25pt;height:173.25pt">
            <v:imagedata r:id="rId8" o:title="285638002_341998484713747_7902008000399698639_n"/>
          </v:shape>
        </w:pict>
      </w:r>
      <w:r w:rsidR="00206CFC">
        <w:rPr>
          <w:rFonts w:ascii="Times New Roman" w:eastAsia="Times New Roman" w:hAnsi="Times New Roman" w:cs="Times New Roman"/>
          <w:sz w:val="28"/>
          <w:szCs w:val="28"/>
          <w:highlight w:val="white"/>
        </w:rPr>
        <w:t xml:space="preserve">        </w:t>
      </w:r>
      <w:r w:rsidR="00206CFC">
        <w:rPr>
          <w:rFonts w:ascii="Times New Roman" w:eastAsia="Times New Roman" w:hAnsi="Times New Roman" w:cs="Times New Roman"/>
          <w:noProof/>
          <w:sz w:val="28"/>
          <w:szCs w:val="28"/>
          <w:highlight w:val="white"/>
          <w:lang w:val="ru-RU"/>
        </w:rPr>
        <w:drawing>
          <wp:inline distT="0" distB="0" distL="0" distR="0" wp14:anchorId="647AA45B" wp14:editId="4EAEB2C2">
            <wp:extent cx="3009900" cy="2205355"/>
            <wp:effectExtent l="0" t="0" r="0" b="4445"/>
            <wp:docPr id="70" name="image74.jpg" descr="C:\Users\User\AppData\Local\Microsoft\Windows\INetCache\Content.Word\293806431_370119471901648_9121848942553110500_n.jpg"/>
            <wp:cNvGraphicFramePr/>
            <a:graphic xmlns:a="http://schemas.openxmlformats.org/drawingml/2006/main">
              <a:graphicData uri="http://schemas.openxmlformats.org/drawingml/2006/picture">
                <pic:pic xmlns:pic="http://schemas.openxmlformats.org/drawingml/2006/picture">
                  <pic:nvPicPr>
                    <pic:cNvPr id="0" name="image74.jpg" descr="C:\Users\User\AppData\Local\Microsoft\Windows\INetCache\Content.Word\293806431_370119471901648_9121848942553110500_n.jpg"/>
                    <pic:cNvPicPr preferRelativeResize="0"/>
                  </pic:nvPicPr>
                  <pic:blipFill>
                    <a:blip r:embed="rId9"/>
                    <a:srcRect/>
                    <a:stretch>
                      <a:fillRect/>
                    </a:stretch>
                  </pic:blipFill>
                  <pic:spPr>
                    <a:xfrm>
                      <a:off x="0" y="0"/>
                      <a:ext cx="3016260" cy="2210015"/>
                    </a:xfrm>
                    <a:prstGeom prst="rect">
                      <a:avLst/>
                    </a:prstGeom>
                    <a:ln/>
                  </pic:spPr>
                </pic:pic>
              </a:graphicData>
            </a:graphic>
          </wp:inline>
        </w:drawing>
      </w:r>
    </w:p>
    <w:p w14:paraId="68B17F5D" w14:textId="77777777" w:rsidR="003016A3" w:rsidRDefault="003016A3">
      <w:pPr>
        <w:spacing w:after="0" w:line="240" w:lineRule="auto"/>
        <w:jc w:val="both"/>
        <w:rPr>
          <w:rFonts w:ascii="Times New Roman" w:eastAsia="Times New Roman" w:hAnsi="Times New Roman" w:cs="Times New Roman"/>
          <w:sz w:val="28"/>
          <w:szCs w:val="28"/>
          <w:highlight w:val="white"/>
        </w:rPr>
      </w:pPr>
    </w:p>
    <w:p w14:paraId="7C701156" w14:textId="599DB327" w:rsidR="003016A3" w:rsidRDefault="00206CFC">
      <w:pPr>
        <w:spacing w:after="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lang w:val="ru-RU"/>
        </w:rPr>
        <w:drawing>
          <wp:inline distT="0" distB="0" distL="0" distR="0" wp14:anchorId="2ED9EA9D" wp14:editId="0913A21F">
            <wp:extent cx="2867025" cy="2209165"/>
            <wp:effectExtent l="0" t="0" r="9525" b="635"/>
            <wp:docPr id="29" name="image34.jpg" descr="C:\Users\User\AppData\Local\Microsoft\Windows\INetCache\Content.Word\277369018_301289735451289_6434016471406075824_n.jpg"/>
            <wp:cNvGraphicFramePr/>
            <a:graphic xmlns:a="http://schemas.openxmlformats.org/drawingml/2006/main">
              <a:graphicData uri="http://schemas.openxmlformats.org/drawingml/2006/picture">
                <pic:pic xmlns:pic="http://schemas.openxmlformats.org/drawingml/2006/picture">
                  <pic:nvPicPr>
                    <pic:cNvPr id="0" name="image34.jpg" descr="C:\Users\User\AppData\Local\Microsoft\Windows\INetCache\Content.Word\277369018_301289735451289_6434016471406075824_n.jpg"/>
                    <pic:cNvPicPr preferRelativeResize="0"/>
                  </pic:nvPicPr>
                  <pic:blipFill>
                    <a:blip r:embed="rId10"/>
                    <a:srcRect/>
                    <a:stretch>
                      <a:fillRect/>
                    </a:stretch>
                  </pic:blipFill>
                  <pic:spPr>
                    <a:xfrm>
                      <a:off x="0" y="0"/>
                      <a:ext cx="2870715" cy="2212008"/>
                    </a:xfrm>
                    <a:prstGeom prst="rect">
                      <a:avLst/>
                    </a:prstGeom>
                    <a:ln/>
                  </pic:spPr>
                </pic:pic>
              </a:graphicData>
            </a:graphic>
          </wp:inline>
        </w:drawing>
      </w:r>
      <w:r>
        <w:rPr>
          <w:rFonts w:ascii="Times New Roman" w:eastAsia="Times New Roman" w:hAnsi="Times New Roman" w:cs="Times New Roman"/>
          <w:sz w:val="28"/>
          <w:szCs w:val="28"/>
          <w:highlight w:val="white"/>
        </w:rPr>
        <w:t xml:space="preserve">  </w:t>
      </w:r>
      <w:r w:rsidR="00E37A36">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 xml:space="preserve">  </w:t>
      </w:r>
      <w:r w:rsidR="00E37A36">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 xml:space="preserve">  </w:t>
      </w:r>
      <w:r w:rsidR="00000000">
        <w:rPr>
          <w:rFonts w:ascii="Times New Roman" w:eastAsia="Times New Roman" w:hAnsi="Times New Roman" w:cs="Times New Roman"/>
          <w:sz w:val="28"/>
          <w:szCs w:val="28"/>
          <w:highlight w:val="white"/>
        </w:rPr>
        <w:pict w14:anchorId="1DA2A702">
          <v:shape id="_x0000_i1026" type="#_x0000_t75" style="width:235.5pt;height:174.75pt">
            <v:imagedata r:id="rId11" o:title="294037526_370265728553689_5938763640766232987_n"/>
          </v:shape>
        </w:pict>
      </w:r>
      <w:r>
        <w:rPr>
          <w:rFonts w:ascii="Times New Roman" w:eastAsia="Times New Roman" w:hAnsi="Times New Roman" w:cs="Times New Roman"/>
          <w:sz w:val="28"/>
          <w:szCs w:val="28"/>
          <w:highlight w:val="white"/>
        </w:rPr>
        <w:t xml:space="preserve">     </w:t>
      </w:r>
    </w:p>
    <w:p w14:paraId="7256086D" w14:textId="77777777" w:rsidR="003016A3" w:rsidRDefault="003016A3">
      <w:pPr>
        <w:spacing w:after="0" w:line="240" w:lineRule="auto"/>
        <w:ind w:firstLine="567"/>
        <w:jc w:val="both"/>
        <w:rPr>
          <w:rFonts w:ascii="Times New Roman" w:eastAsia="Times New Roman" w:hAnsi="Times New Roman" w:cs="Times New Roman"/>
          <w:sz w:val="28"/>
          <w:szCs w:val="28"/>
          <w:highlight w:val="white"/>
        </w:rPr>
      </w:pPr>
    </w:p>
    <w:p w14:paraId="698E24EC" w14:textId="77777777" w:rsidR="003016A3" w:rsidRDefault="003016A3">
      <w:pPr>
        <w:spacing w:after="0" w:line="240" w:lineRule="auto"/>
        <w:ind w:firstLine="567"/>
        <w:jc w:val="both"/>
        <w:rPr>
          <w:rFonts w:ascii="Times New Roman" w:eastAsia="Times New Roman" w:hAnsi="Times New Roman" w:cs="Times New Roman"/>
          <w:b/>
          <w:sz w:val="28"/>
          <w:szCs w:val="28"/>
          <w:highlight w:val="white"/>
        </w:rPr>
      </w:pPr>
    </w:p>
    <w:p w14:paraId="0D2B5E29" w14:textId="77777777" w:rsidR="003016A3" w:rsidRDefault="003016A3">
      <w:pPr>
        <w:spacing w:after="0" w:line="240" w:lineRule="auto"/>
        <w:ind w:firstLine="567"/>
        <w:jc w:val="both"/>
        <w:rPr>
          <w:rFonts w:ascii="Times New Roman" w:eastAsia="Times New Roman" w:hAnsi="Times New Roman" w:cs="Times New Roman"/>
          <w:b/>
          <w:sz w:val="28"/>
          <w:szCs w:val="28"/>
          <w:highlight w:val="white"/>
        </w:rPr>
      </w:pPr>
    </w:p>
    <w:p w14:paraId="53C7F800" w14:textId="77777777" w:rsidR="003016A3" w:rsidRDefault="003016A3">
      <w:pPr>
        <w:spacing w:after="0" w:line="240" w:lineRule="auto"/>
        <w:ind w:firstLine="567"/>
        <w:jc w:val="both"/>
        <w:rPr>
          <w:rFonts w:ascii="Times New Roman" w:eastAsia="Times New Roman" w:hAnsi="Times New Roman" w:cs="Times New Roman"/>
          <w:b/>
          <w:sz w:val="28"/>
          <w:szCs w:val="28"/>
          <w:highlight w:val="white"/>
        </w:rPr>
      </w:pPr>
    </w:p>
    <w:p w14:paraId="3981FF2D" w14:textId="77777777" w:rsidR="003016A3" w:rsidRDefault="003016A3">
      <w:pPr>
        <w:spacing w:after="0" w:line="240" w:lineRule="auto"/>
        <w:ind w:firstLine="567"/>
        <w:jc w:val="both"/>
        <w:rPr>
          <w:rFonts w:ascii="Times New Roman" w:eastAsia="Times New Roman" w:hAnsi="Times New Roman" w:cs="Times New Roman"/>
          <w:b/>
          <w:sz w:val="28"/>
          <w:szCs w:val="28"/>
          <w:highlight w:val="white"/>
        </w:rPr>
      </w:pPr>
    </w:p>
    <w:p w14:paraId="4B273FC2" w14:textId="77777777" w:rsidR="003016A3" w:rsidRDefault="00206CFC">
      <w:pPr>
        <w:spacing w:after="0" w:line="24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lastRenderedPageBreak/>
        <w:t xml:space="preserve">Протягом звітного періоду </w:t>
      </w:r>
    </w:p>
    <w:p w14:paraId="3BC5CA39" w14:textId="77777777" w:rsidR="003016A3" w:rsidRDefault="003016A3">
      <w:pPr>
        <w:spacing w:after="0" w:line="240" w:lineRule="auto"/>
        <w:ind w:firstLine="567"/>
        <w:jc w:val="both"/>
        <w:rPr>
          <w:rFonts w:ascii="Times New Roman" w:eastAsia="Times New Roman" w:hAnsi="Times New Roman" w:cs="Times New Roman"/>
          <w:sz w:val="28"/>
          <w:szCs w:val="28"/>
          <w:highlight w:val="white"/>
        </w:rPr>
      </w:pPr>
    </w:p>
    <w:p w14:paraId="2DEBB0E5" w14:textId="77777777" w:rsidR="003016A3" w:rsidRDefault="00206CFC">
      <w:pPr>
        <w:spacing w:after="0" w:line="240" w:lineRule="auto"/>
        <w:ind w:firstLine="56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i/>
          <w:sz w:val="28"/>
          <w:szCs w:val="28"/>
          <w:highlight w:val="white"/>
        </w:rPr>
        <w:t xml:space="preserve">Подані проекти рішень (автор та співавтор): </w:t>
      </w:r>
    </w:p>
    <w:p w14:paraId="45EDFFE8" w14:textId="77777777" w:rsidR="003016A3" w:rsidRDefault="003016A3">
      <w:pPr>
        <w:spacing w:after="0" w:line="240" w:lineRule="auto"/>
        <w:ind w:firstLine="567"/>
        <w:jc w:val="both"/>
        <w:rPr>
          <w:rFonts w:ascii="Times New Roman" w:eastAsia="Times New Roman" w:hAnsi="Times New Roman" w:cs="Times New Roman"/>
          <w:b/>
          <w:i/>
          <w:sz w:val="28"/>
          <w:szCs w:val="28"/>
          <w:highlight w:val="white"/>
        </w:rPr>
      </w:pPr>
    </w:p>
    <w:p w14:paraId="14AF883D" w14:textId="77777777" w:rsidR="00E37A36" w:rsidRPr="00E37A36" w:rsidRDefault="00206CFC" w:rsidP="00B30FE7">
      <w:pPr>
        <w:numPr>
          <w:ilvl w:val="0"/>
          <w:numId w:val="1"/>
        </w:numPr>
        <w:shd w:val="clear" w:color="auto" w:fill="FFFFFF"/>
        <w:spacing w:after="0" w:line="240" w:lineRule="auto"/>
        <w:ind w:left="0" w:firstLine="420"/>
        <w:jc w:val="both"/>
        <w:rPr>
          <w:rFonts w:ascii="Times New Roman" w:eastAsia="Times New Roman" w:hAnsi="Times New Roman" w:cs="Times New Roman"/>
          <w:color w:val="000000"/>
          <w:sz w:val="28"/>
          <w:szCs w:val="28"/>
        </w:rPr>
      </w:pPr>
      <w:r w:rsidRPr="00E37A36">
        <w:rPr>
          <w:rFonts w:ascii="Times New Roman" w:eastAsia="Times New Roman" w:hAnsi="Times New Roman" w:cs="Times New Roman"/>
          <w:sz w:val="28"/>
          <w:szCs w:val="28"/>
          <w:highlight w:val="white"/>
        </w:rPr>
        <w:t>Проект рішення Київської міської ради №1683 (Про внесення змін до рішення Київської міської ради від 16.12.2021 № 4007/4048 «Про деякі питання проїзду окремих категорій осіб у місті Києві»)</w:t>
      </w:r>
    </w:p>
    <w:p w14:paraId="2CE5E90E" w14:textId="68AECB06" w:rsidR="00E37A36" w:rsidRPr="00E37A36" w:rsidRDefault="00206CFC" w:rsidP="00B30FE7">
      <w:pPr>
        <w:numPr>
          <w:ilvl w:val="0"/>
          <w:numId w:val="1"/>
        </w:numPr>
        <w:shd w:val="clear" w:color="auto" w:fill="FFFFFF"/>
        <w:spacing w:after="0" w:line="240" w:lineRule="auto"/>
        <w:ind w:left="0" w:firstLine="420"/>
        <w:jc w:val="both"/>
        <w:rPr>
          <w:rFonts w:ascii="Times New Roman" w:eastAsia="Times New Roman" w:hAnsi="Times New Roman" w:cs="Times New Roman"/>
          <w:color w:val="000000"/>
          <w:sz w:val="28"/>
          <w:szCs w:val="28"/>
        </w:rPr>
      </w:pPr>
      <w:r w:rsidRPr="00E37A36">
        <w:rPr>
          <w:rFonts w:ascii="Times New Roman" w:eastAsia="Times New Roman" w:hAnsi="Times New Roman" w:cs="Times New Roman"/>
          <w:sz w:val="28"/>
          <w:szCs w:val="28"/>
          <w:highlight w:val="white"/>
        </w:rPr>
        <w:t>Проект рішення Київської міської ради №1684 (Про внесення змін до рішення Київської міської ради від 27.05.2021 № 1241/1282 «Про затвердження Комплексної цільової програми підвищення енергоефективності та розвитку житлово-комунальної інфраструктури міста Києва на 2021–2025 роки»</w:t>
      </w:r>
      <w:r w:rsidRPr="00E37A36">
        <w:rPr>
          <w:rFonts w:ascii="Times New Roman" w:eastAsia="Times New Roman" w:hAnsi="Times New Roman" w:cs="Times New Roman"/>
          <w:color w:val="444A55"/>
          <w:sz w:val="28"/>
          <w:szCs w:val="28"/>
          <w:highlight w:val="white"/>
        </w:rPr>
        <w:t>)</w:t>
      </w:r>
    </w:p>
    <w:p w14:paraId="326747E5" w14:textId="0BFBC164" w:rsidR="003016A3" w:rsidRPr="00E37A36" w:rsidRDefault="00000000" w:rsidP="00B30FE7">
      <w:pPr>
        <w:numPr>
          <w:ilvl w:val="0"/>
          <w:numId w:val="1"/>
        </w:numPr>
        <w:shd w:val="clear" w:color="auto" w:fill="FFFFFF"/>
        <w:spacing w:after="0" w:line="240" w:lineRule="auto"/>
        <w:ind w:left="0" w:firstLine="420"/>
        <w:jc w:val="both"/>
        <w:rPr>
          <w:rFonts w:ascii="Times New Roman" w:eastAsia="Times New Roman" w:hAnsi="Times New Roman" w:cs="Times New Roman"/>
          <w:color w:val="000000"/>
          <w:sz w:val="28"/>
          <w:szCs w:val="28"/>
        </w:rPr>
      </w:pPr>
      <w:hyperlink r:id="rId12">
        <w:r w:rsidR="00206CFC" w:rsidRPr="00E37A36">
          <w:rPr>
            <w:rFonts w:ascii="Times New Roman" w:eastAsia="Times New Roman" w:hAnsi="Times New Roman" w:cs="Times New Roman"/>
            <w:color w:val="000000"/>
            <w:sz w:val="28"/>
            <w:szCs w:val="28"/>
          </w:rPr>
          <w:t>Проект рішення Київської міської ради №1592</w:t>
        </w:r>
      </w:hyperlink>
      <w:r w:rsidR="00206CFC" w:rsidRPr="00E37A36">
        <w:rPr>
          <w:rFonts w:ascii="Times New Roman" w:eastAsia="Times New Roman" w:hAnsi="Times New Roman" w:cs="Times New Roman"/>
          <w:color w:val="000000"/>
          <w:sz w:val="28"/>
          <w:szCs w:val="28"/>
        </w:rPr>
        <w:t> (Про встановлення меморіальної дошки на честь пам’яті загиблого при виконанні військових обов’язків по захисту України Артема Соханя)</w:t>
      </w:r>
    </w:p>
    <w:p w14:paraId="6E89D6B9" w14:textId="77777777" w:rsidR="00E37A36" w:rsidRDefault="00206CFC" w:rsidP="00B30FE7">
      <w:pPr>
        <w:shd w:val="clear" w:color="auto" w:fill="FFFFFF"/>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color w:val="000000"/>
          <w:sz w:val="28"/>
          <w:szCs w:val="28"/>
        </w:rPr>
        <w:t xml:space="preserve"> </w:t>
      </w:r>
      <w:hyperlink r:id="rId13">
        <w:r>
          <w:rPr>
            <w:rFonts w:ascii="Times New Roman" w:eastAsia="Times New Roman" w:hAnsi="Times New Roman" w:cs="Times New Roman"/>
            <w:color w:val="000000"/>
            <w:sz w:val="28"/>
            <w:szCs w:val="28"/>
          </w:rPr>
          <w:t>Проект рішен</w:t>
        </w:r>
      </w:hyperlink>
      <w:hyperlink r:id="rId14">
        <w:r>
          <w:rPr>
            <w:rFonts w:ascii="Times New Roman" w:eastAsia="Times New Roman" w:hAnsi="Times New Roman" w:cs="Times New Roman"/>
            <w:color w:val="000000"/>
            <w:sz w:val="28"/>
            <w:szCs w:val="28"/>
          </w:rPr>
          <w:t>ня Київської міської ради №1535</w:t>
        </w:r>
      </w:hyperlink>
      <w:r>
        <w:rPr>
          <w:rFonts w:ascii="Times New Roman" w:eastAsia="Times New Roman" w:hAnsi="Times New Roman" w:cs="Times New Roman"/>
          <w:color w:val="000000"/>
          <w:sz w:val="28"/>
          <w:szCs w:val="28"/>
        </w:rPr>
        <w:t> (Про звернення Київської міської ради до Кабінету Міністрів України щодо термінового вирішення питання забезпечення фінансування Державною казначейською службою в особливому режимі в умовах воєнного стану робіт з реконструкції об’єктів: «Реконструкція споруд першої черги Бортницької станції аерації на вул. Колекторній, 1-А в Дарницькому районі м. Києва (коригування) «Перша черга будівництва. Насосна станція першого підйому» та «Реконструкція дамби мулового поля №3 Бортницької станції аерації на території Гнідинської сільської ради Бориспільського району, Київської області»)</w:t>
      </w:r>
    </w:p>
    <w:p w14:paraId="47482040" w14:textId="1C9A826A" w:rsidR="003016A3" w:rsidRDefault="00206CFC" w:rsidP="00B30FE7">
      <w:pPr>
        <w:shd w:val="clear" w:color="auto" w:fill="FFFFFF"/>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color w:val="000000"/>
          <w:sz w:val="28"/>
          <w:szCs w:val="28"/>
        </w:rPr>
        <w:t xml:space="preserve"> </w:t>
      </w:r>
      <w:hyperlink r:id="rId15">
        <w:r>
          <w:rPr>
            <w:rFonts w:ascii="Times New Roman" w:eastAsia="Times New Roman" w:hAnsi="Times New Roman" w:cs="Times New Roman"/>
            <w:color w:val="000000"/>
            <w:sz w:val="28"/>
            <w:szCs w:val="28"/>
          </w:rPr>
          <w:t>Проект рішення Київської міської ради №1389</w:t>
        </w:r>
      </w:hyperlink>
      <w:r>
        <w:rPr>
          <w:rFonts w:ascii="Times New Roman" w:eastAsia="Times New Roman" w:hAnsi="Times New Roman" w:cs="Times New Roman"/>
          <w:color w:val="000000"/>
          <w:sz w:val="28"/>
          <w:szCs w:val="28"/>
        </w:rPr>
        <w:t> (Про затвердження Схеми оптимізації систем водопостачання та водовідведення міста Києва)</w:t>
      </w:r>
    </w:p>
    <w:p w14:paraId="350A1330" w14:textId="77777777" w:rsidR="003016A3" w:rsidRDefault="00206CFC" w:rsidP="00B30FE7">
      <w:pPr>
        <w:shd w:val="clear" w:color="auto" w:fill="FFFFFF"/>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6</w:t>
      </w:r>
      <w:r>
        <w:rPr>
          <w:rFonts w:ascii="Times New Roman" w:eastAsia="Times New Roman" w:hAnsi="Times New Roman" w:cs="Times New Roman"/>
          <w:color w:val="000000"/>
          <w:sz w:val="28"/>
          <w:szCs w:val="28"/>
        </w:rPr>
        <w:t xml:space="preserve">. </w:t>
      </w:r>
      <w:hyperlink r:id="rId16">
        <w:r>
          <w:rPr>
            <w:rFonts w:ascii="Times New Roman" w:eastAsia="Times New Roman" w:hAnsi="Times New Roman" w:cs="Times New Roman"/>
            <w:color w:val="000000"/>
            <w:sz w:val="28"/>
            <w:szCs w:val="28"/>
          </w:rPr>
          <w:t>Проек</w:t>
        </w:r>
      </w:hyperlink>
      <w:hyperlink r:id="rId17">
        <w:r>
          <w:rPr>
            <w:rFonts w:ascii="Times New Roman" w:eastAsia="Times New Roman" w:hAnsi="Times New Roman" w:cs="Times New Roman"/>
            <w:color w:val="000000"/>
            <w:sz w:val="28"/>
            <w:szCs w:val="28"/>
          </w:rPr>
          <w:t>т рішення Київської міської ради №1390</w:t>
        </w:r>
      </w:hyperlink>
      <w:r>
        <w:rPr>
          <w:rFonts w:ascii="Times New Roman" w:eastAsia="Times New Roman" w:hAnsi="Times New Roman" w:cs="Times New Roman"/>
          <w:color w:val="000000"/>
          <w:sz w:val="28"/>
          <w:szCs w:val="28"/>
        </w:rPr>
        <w:t> (Про звернення Київської міської ради до Кабінету Міністрів України щодо внесення змін до постанови Кабінету Міністрів України від 09 червня 2021 року № 590 «Про затвердження Порядку використання повноважень Державною казначейською службою в особливому режимі в умовах воєнного стану»)</w:t>
      </w:r>
    </w:p>
    <w:p w14:paraId="5E8EED68" w14:textId="77777777" w:rsidR="003016A3" w:rsidRDefault="00206CFC" w:rsidP="00B30FE7">
      <w:pPr>
        <w:shd w:val="clear" w:color="auto" w:fill="FFFFFF"/>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7</w:t>
      </w:r>
      <w:r>
        <w:rPr>
          <w:rFonts w:ascii="Times New Roman" w:eastAsia="Times New Roman" w:hAnsi="Times New Roman" w:cs="Times New Roman"/>
          <w:color w:val="000000"/>
          <w:sz w:val="28"/>
          <w:szCs w:val="28"/>
        </w:rPr>
        <w:t xml:space="preserve">. </w:t>
      </w:r>
      <w:hyperlink r:id="rId18">
        <w:r>
          <w:rPr>
            <w:rFonts w:ascii="Times New Roman" w:eastAsia="Times New Roman" w:hAnsi="Times New Roman" w:cs="Times New Roman"/>
            <w:color w:val="000000"/>
            <w:sz w:val="28"/>
            <w:szCs w:val="28"/>
          </w:rPr>
          <w:t>Проект рішення Київської міської ради №1269</w:t>
        </w:r>
      </w:hyperlink>
      <w:r>
        <w:rPr>
          <w:rFonts w:ascii="Times New Roman" w:eastAsia="Times New Roman" w:hAnsi="Times New Roman" w:cs="Times New Roman"/>
          <w:color w:val="000000"/>
          <w:sz w:val="28"/>
          <w:szCs w:val="28"/>
        </w:rPr>
        <w:t> (Про затвердження Схеми теплопостачання міста Києва на період до 2030 року )</w:t>
      </w:r>
    </w:p>
    <w:p w14:paraId="2C3687DF" w14:textId="77777777" w:rsidR="003016A3" w:rsidRDefault="00206CFC" w:rsidP="00B30FE7">
      <w:pPr>
        <w:shd w:val="clear" w:color="auto" w:fill="FFFFFF"/>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8</w:t>
      </w:r>
      <w:r>
        <w:rPr>
          <w:rFonts w:ascii="Times New Roman" w:eastAsia="Times New Roman" w:hAnsi="Times New Roman" w:cs="Times New Roman"/>
          <w:color w:val="000000"/>
          <w:sz w:val="28"/>
          <w:szCs w:val="28"/>
        </w:rPr>
        <w:t xml:space="preserve">. </w:t>
      </w:r>
      <w:hyperlink r:id="rId19">
        <w:r>
          <w:rPr>
            <w:rFonts w:ascii="Times New Roman" w:eastAsia="Times New Roman" w:hAnsi="Times New Roman" w:cs="Times New Roman"/>
            <w:color w:val="000000"/>
            <w:sz w:val="28"/>
            <w:szCs w:val="28"/>
          </w:rPr>
          <w:t>Проект рішення Київської міської ради №808</w:t>
        </w:r>
      </w:hyperlink>
      <w:r>
        <w:rPr>
          <w:rFonts w:ascii="Times New Roman" w:eastAsia="Times New Roman" w:hAnsi="Times New Roman" w:cs="Times New Roman"/>
          <w:color w:val="000000"/>
          <w:sz w:val="28"/>
          <w:szCs w:val="28"/>
        </w:rPr>
        <w:t> (Про затвердження Програми комплексної реконструкції кварталів (мікрорайонів) застарілого житлового фонду в місті Києві)</w:t>
      </w:r>
    </w:p>
    <w:p w14:paraId="43074EBA" w14:textId="77777777" w:rsidR="003016A3" w:rsidRDefault="00206CFC" w:rsidP="00B30FE7">
      <w:pPr>
        <w:shd w:val="clear" w:color="auto" w:fill="FFFFFF"/>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9</w:t>
      </w:r>
      <w:r>
        <w:rPr>
          <w:rFonts w:ascii="Times New Roman" w:eastAsia="Times New Roman" w:hAnsi="Times New Roman" w:cs="Times New Roman"/>
          <w:color w:val="000000"/>
          <w:sz w:val="28"/>
          <w:szCs w:val="28"/>
        </w:rPr>
        <w:t xml:space="preserve">. </w:t>
      </w:r>
      <w:hyperlink r:id="rId20">
        <w:r>
          <w:rPr>
            <w:rFonts w:ascii="Times New Roman" w:eastAsia="Times New Roman" w:hAnsi="Times New Roman" w:cs="Times New Roman"/>
            <w:color w:val="000000"/>
            <w:sz w:val="28"/>
            <w:szCs w:val="28"/>
          </w:rPr>
          <w:t>Проект рі</w:t>
        </w:r>
      </w:hyperlink>
      <w:hyperlink r:id="rId21">
        <w:r>
          <w:rPr>
            <w:rFonts w:ascii="Times New Roman" w:eastAsia="Times New Roman" w:hAnsi="Times New Roman" w:cs="Times New Roman"/>
            <w:color w:val="000000"/>
            <w:sz w:val="28"/>
            <w:szCs w:val="28"/>
          </w:rPr>
          <w:t>шення Київської міської ради №704</w:t>
        </w:r>
      </w:hyperlink>
      <w:r>
        <w:rPr>
          <w:rFonts w:ascii="Times New Roman" w:eastAsia="Times New Roman" w:hAnsi="Times New Roman" w:cs="Times New Roman"/>
          <w:color w:val="000000"/>
          <w:sz w:val="28"/>
          <w:szCs w:val="28"/>
        </w:rPr>
        <w:t> (Про зупинення дії підпункту 1.2 пункту 1 рішення Київської міської ради від 18 червня 2009 року № 627/1683 «Про деякі питання реалізації Закону України «Про житловий фонд соціального призначення»)</w:t>
      </w:r>
    </w:p>
    <w:p w14:paraId="0A6411D0" w14:textId="77777777" w:rsidR="003016A3" w:rsidRDefault="00206CFC" w:rsidP="00B30FE7">
      <w:pPr>
        <w:shd w:val="clear" w:color="auto" w:fill="FFFFFF"/>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10</w:t>
      </w:r>
      <w:r>
        <w:rPr>
          <w:rFonts w:ascii="Times New Roman" w:eastAsia="Times New Roman" w:hAnsi="Times New Roman" w:cs="Times New Roman"/>
          <w:color w:val="000000"/>
          <w:sz w:val="28"/>
          <w:szCs w:val="28"/>
        </w:rPr>
        <w:t xml:space="preserve">. </w:t>
      </w:r>
      <w:hyperlink r:id="rId22">
        <w:r>
          <w:rPr>
            <w:rFonts w:ascii="Times New Roman" w:eastAsia="Times New Roman" w:hAnsi="Times New Roman" w:cs="Times New Roman"/>
            <w:color w:val="000000"/>
            <w:sz w:val="28"/>
            <w:szCs w:val="28"/>
          </w:rPr>
          <w:t>Проект рішення Київської міської ради №646</w:t>
        </w:r>
      </w:hyperlink>
      <w:r>
        <w:rPr>
          <w:rFonts w:ascii="Times New Roman" w:eastAsia="Times New Roman" w:hAnsi="Times New Roman" w:cs="Times New Roman"/>
          <w:color w:val="000000"/>
          <w:sz w:val="28"/>
          <w:szCs w:val="28"/>
        </w:rPr>
        <w:t> (Про деякі питання надання комунальних послуг ТОВ «ЄВРО-РЕКОНСТРУКЦІЯ» в місті Києві)</w:t>
      </w:r>
    </w:p>
    <w:p w14:paraId="3C0BFCAE" w14:textId="77777777" w:rsidR="003016A3" w:rsidRDefault="00206CFC" w:rsidP="00B30FE7">
      <w:pPr>
        <w:shd w:val="clear" w:color="auto" w:fill="FFFFFF"/>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Pr>
          <w:rFonts w:ascii="Times New Roman" w:eastAsia="Times New Roman" w:hAnsi="Times New Roman" w:cs="Times New Roman"/>
          <w:sz w:val="28"/>
          <w:szCs w:val="28"/>
        </w:rPr>
        <w:t>1</w:t>
      </w:r>
      <w:r>
        <w:rPr>
          <w:rFonts w:ascii="Times New Roman" w:eastAsia="Times New Roman" w:hAnsi="Times New Roman" w:cs="Times New Roman"/>
          <w:color w:val="000000"/>
          <w:sz w:val="28"/>
          <w:szCs w:val="28"/>
        </w:rPr>
        <w:t xml:space="preserve">. </w:t>
      </w:r>
      <w:hyperlink r:id="rId23">
        <w:r>
          <w:rPr>
            <w:rFonts w:ascii="Times New Roman" w:eastAsia="Times New Roman" w:hAnsi="Times New Roman" w:cs="Times New Roman"/>
            <w:color w:val="000000"/>
            <w:sz w:val="28"/>
            <w:szCs w:val="28"/>
          </w:rPr>
          <w:t>Проект рішення Київської міської ради №339</w:t>
        </w:r>
      </w:hyperlink>
      <w:r>
        <w:rPr>
          <w:rFonts w:ascii="Times New Roman" w:eastAsia="Times New Roman" w:hAnsi="Times New Roman" w:cs="Times New Roman"/>
          <w:color w:val="000000"/>
          <w:sz w:val="28"/>
          <w:szCs w:val="28"/>
        </w:rPr>
        <w:t> (Про звернення Київської міської ради до Президента України та Кабінету Міністрів України щодо виділення місту Києву за рахунок субвенції з державного бюджету коштів у сумі 1,5 млрд грн на термомодернізацію житлових будинків та громадських будівель)</w:t>
      </w:r>
    </w:p>
    <w:p w14:paraId="32E967D1" w14:textId="77777777" w:rsidR="003016A3" w:rsidRDefault="00206CFC" w:rsidP="00B30FE7">
      <w:pPr>
        <w:shd w:val="clear" w:color="auto" w:fill="FFFFFF"/>
        <w:spacing w:after="0" w:line="240" w:lineRule="auto"/>
        <w:ind w:firstLine="4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Pr>
          <w:rFonts w:ascii="Times New Roman" w:eastAsia="Times New Roman" w:hAnsi="Times New Roman" w:cs="Times New Roman"/>
          <w:sz w:val="28"/>
          <w:szCs w:val="28"/>
        </w:rPr>
        <w:t>2</w:t>
      </w:r>
      <w:r>
        <w:rPr>
          <w:rFonts w:ascii="Times New Roman" w:eastAsia="Times New Roman" w:hAnsi="Times New Roman" w:cs="Times New Roman"/>
          <w:color w:val="000000"/>
          <w:sz w:val="28"/>
          <w:szCs w:val="28"/>
        </w:rPr>
        <w:t xml:space="preserve">. </w:t>
      </w:r>
      <w:hyperlink r:id="rId24">
        <w:r>
          <w:rPr>
            <w:rFonts w:ascii="Times New Roman" w:eastAsia="Times New Roman" w:hAnsi="Times New Roman" w:cs="Times New Roman"/>
            <w:color w:val="000000"/>
            <w:sz w:val="28"/>
            <w:szCs w:val="28"/>
          </w:rPr>
          <w:t>Проект рішення Київської міської ради №205</w:t>
        </w:r>
      </w:hyperlink>
      <w:r>
        <w:rPr>
          <w:rFonts w:ascii="Times New Roman" w:eastAsia="Times New Roman" w:hAnsi="Times New Roman" w:cs="Times New Roman"/>
          <w:color w:val="000000"/>
          <w:sz w:val="28"/>
          <w:szCs w:val="28"/>
        </w:rPr>
        <w:t> (Про деякі питання поводження з побутовими відходами на території м. Києва)</w:t>
      </w:r>
    </w:p>
    <w:p w14:paraId="3F409724" w14:textId="77777777" w:rsidR="003016A3" w:rsidRDefault="003016A3">
      <w:pPr>
        <w:spacing w:after="0" w:line="240" w:lineRule="auto"/>
        <w:ind w:firstLine="420"/>
        <w:jc w:val="both"/>
        <w:rPr>
          <w:rFonts w:ascii="Times New Roman" w:eastAsia="Times New Roman" w:hAnsi="Times New Roman" w:cs="Times New Roman"/>
          <w:sz w:val="28"/>
          <w:szCs w:val="28"/>
        </w:rPr>
      </w:pPr>
    </w:p>
    <w:p w14:paraId="2BF30E3B" w14:textId="77777777" w:rsidR="003016A3" w:rsidRDefault="00206CFC">
      <w:pPr>
        <w:spacing w:after="0" w:line="240" w:lineRule="auto"/>
        <w:ind w:firstLine="42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Підтримані рішення (автор та співавтор):</w:t>
      </w:r>
    </w:p>
    <w:p w14:paraId="0C42DE72" w14:textId="622A0AA5"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№5829/5870 (Про внесення змін до рішення Київської міської ради від 08 липня 2021 № 1589/1630 «Про затвердження технічної документації з нормативної грошової оцінки земель міста Києва»)</w:t>
      </w:r>
    </w:p>
    <w:p w14:paraId="0216C6FE" w14:textId="2F6F4FCB"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№5586/5627 (Про затвердження «Міська цільова програма часткової компенсації вартості закупівлі електрогенераторів для забезпечення потреб об’єднання співвласників багатоквартирних будинків міста Києва під час підготовки опалювального сезону 2022/2023»)</w:t>
      </w:r>
    </w:p>
    <w:p w14:paraId="361447F9" w14:textId="040FDF42"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№5819/5860 (Про затвердження Схеми оптимізації систем водопостачання та водовідведення міста Києва)</w:t>
      </w:r>
    </w:p>
    <w:p w14:paraId="55A21941" w14:textId="4CE98348"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№5482/5523 (Про деякі питання управління майном територіальної громади міста Києва на період дії воєнного стану)</w:t>
      </w:r>
    </w:p>
    <w:p w14:paraId="5F1B316B" w14:textId="04957464"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№5401/5442 (Про звернення Київської міської ради до Президента України, Верховної Ради України та Кабінету Міністрів України щодо захисту громадян від енергетичного колапсу )</w:t>
      </w:r>
    </w:p>
    <w:p w14:paraId="10FFD985" w14:textId="3B16833C"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№5481/5522 (Про деякі питання реалізації рішення Київської міської ради від 18 червня 2009 року № 627/1683 «Про деякі питання реалізації Закону України «Про житловий фонд соціального призначення» в умовах воєнного стану )</w:t>
      </w:r>
    </w:p>
    <w:p w14:paraId="715B3768" w14:textId="47AD9960"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№5394/5435 (Про збільшення розміру статутних капіталів комунального підприємства виконавчого органу Київради (Київської міської державної адміністрації) «Київтеплоенерго» та комунальних підприємств – керуючих компаній з обслуговування житлового фонду районів м. Києва)</w:t>
      </w:r>
    </w:p>
    <w:p w14:paraId="11F4DBDB" w14:textId="3C22105A"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№5403/5444 (Про затвердження найменування товарів, послуг, які надаються безоплатно Ритуальною службою спеціалізованого комунального підприємства «Спеціалізований комбінат підприємств комунально-побутового обслуговування» виконавчого органу Київради (Київської міської державної адміністрації) та Ритуальною службою спеціалізованого комунального підприємства «Київський крематорій» виконавчого органу Київради (Київської міської державної адміністрації) при похованні категорій осіб, передбачених пунктами «в» і «г» частини першої статті 14 Закону України «Про поховання та похоронну справу»)</w:t>
      </w:r>
    </w:p>
    <w:p w14:paraId="7F0B1D09" w14:textId="0798F284"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№4881/4922 (Про внесення змін до рішення Київської міської ради від 15.04.2022 № 4573/4614 «Про деякі питання надання комунальних послуг в умовах воєнного стану в місті Києві»)</w:t>
      </w:r>
    </w:p>
    <w:p w14:paraId="25F3619F" w14:textId="2F00A5AC"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№4889/4930 (Про затвердження Міської цільової програми забезпечення житлом громадян, які потребують поліпшення житлових умов, на 2022 - 2024 роки )</w:t>
      </w:r>
    </w:p>
    <w:p w14:paraId="41325AA1" w14:textId="4F3ED185"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№4893/4934 (Про затвердження Статуту комунальної установи «Фонд модернізації та розвитку житлового фонду міста Києва» виконавчого органу Київської міської ради (Київської міської державної адміністрації) )</w:t>
      </w:r>
    </w:p>
    <w:p w14:paraId="765A12CC" w14:textId="07F0E955"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№4591/4632 (Про внесення змін до рішення Київської міської ради від 04.11.2021 № 3135/3176 "Про Регламент Київської міської ради")</w:t>
      </w:r>
    </w:p>
    <w:p w14:paraId="4C55D254" w14:textId="62BEBB11"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Рішення №4579/4620 (Про внесення змін до рішення Київської міської ради від 30 березня 2022 року № 4551/4592 «Про деякі питання комплексної підтримки суб'єктів господарювання міста Києва під час дії воєнного стану, введеного Указом Президента України від 24 лютого 2022 року № 64/2022 «Про </w:t>
      </w:r>
      <w:r>
        <w:rPr>
          <w:rFonts w:ascii="Times New Roman" w:eastAsia="Times New Roman" w:hAnsi="Times New Roman" w:cs="Times New Roman"/>
          <w:sz w:val="28"/>
          <w:szCs w:val="28"/>
        </w:rPr>
        <w:lastRenderedPageBreak/>
        <w:t>введення воєнного стану в Україні», затвердженого Законом України «Про затвердження Указу Президента України «Про введення воєнного стану в Україні» від 24 лютого 2022 року № 2102-ІХ»)</w:t>
      </w:r>
    </w:p>
    <w:p w14:paraId="336F8637" w14:textId="4B7E1EB0" w:rsidR="003016A3" w:rsidRPr="00B30FE7" w:rsidRDefault="00206CFC" w:rsidP="00B30FE7">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№4573/4614 (Про деякі питання надання комунальних послуг в умовах воєнного стану в місті Києві)</w:t>
      </w:r>
    </w:p>
    <w:p w14:paraId="587CB4E2" w14:textId="77777777" w:rsidR="003016A3" w:rsidRDefault="00206CFC">
      <w:pPr>
        <w:numPr>
          <w:ilvl w:val="0"/>
          <w:numId w:val="8"/>
        </w:numPr>
        <w:spacing w:after="0" w:line="240" w:lineRule="auto"/>
        <w:ind w:left="0" w:firstLine="4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№4342/4383 (Про створення тимчасової контрольної комісії Київської міської ради для здійснення перевірки діяльності СП «Завод «Енергія» КП «КИЇВТЕПЛОЕНЕРГО» )</w:t>
      </w:r>
    </w:p>
    <w:p w14:paraId="43343830" w14:textId="77777777" w:rsidR="003016A3" w:rsidRDefault="003016A3">
      <w:pPr>
        <w:spacing w:after="0" w:line="240" w:lineRule="auto"/>
        <w:ind w:firstLine="567"/>
        <w:jc w:val="both"/>
        <w:rPr>
          <w:rFonts w:ascii="Times New Roman" w:eastAsia="Times New Roman" w:hAnsi="Times New Roman" w:cs="Times New Roman"/>
          <w:b/>
          <w:i/>
          <w:sz w:val="28"/>
          <w:szCs w:val="28"/>
        </w:rPr>
      </w:pPr>
    </w:p>
    <w:p w14:paraId="455C6D77" w14:textId="77777777" w:rsidR="003016A3" w:rsidRDefault="00206CFC">
      <w:pPr>
        <w:spacing w:after="0" w:line="240" w:lineRule="auto"/>
        <w:ind w:firstLine="567"/>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За поданням Постійної комісії:</w:t>
      </w:r>
    </w:p>
    <w:p w14:paraId="05E05AE1" w14:textId="77777777" w:rsidR="003016A3" w:rsidRDefault="003016A3">
      <w:pPr>
        <w:spacing w:after="0" w:line="240" w:lineRule="auto"/>
        <w:ind w:firstLine="705"/>
        <w:jc w:val="both"/>
        <w:rPr>
          <w:rFonts w:ascii="Times New Roman" w:eastAsia="Times New Roman" w:hAnsi="Times New Roman" w:cs="Times New Roman"/>
          <w:b/>
          <w:i/>
          <w:sz w:val="28"/>
          <w:szCs w:val="28"/>
        </w:rPr>
      </w:pPr>
    </w:p>
    <w:p w14:paraId="0B0B2BC1" w14:textId="77777777" w:rsidR="003016A3" w:rsidRDefault="00206CFC">
      <w:pPr>
        <w:numPr>
          <w:ilvl w:val="0"/>
          <w:numId w:val="13"/>
        </w:numPr>
        <w:spacing w:after="0" w:line="240" w:lineRule="auto"/>
        <w:ind w:left="0"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Проєкт рішення Київської міської ради № 274</w:t>
      </w:r>
      <w:r>
        <w:rPr>
          <w:rFonts w:ascii="Times New Roman" w:eastAsia="Times New Roman" w:hAnsi="Times New Roman" w:cs="Times New Roman"/>
          <w:color w:val="00000A"/>
          <w:sz w:val="28"/>
          <w:szCs w:val="28"/>
        </w:rPr>
        <w:t xml:space="preserve"> «Про внесення змін до Положення про надання одноразової фінансової підтримки  щодо проведення ремонтних робіт в багатоквартирних будинках новоствореним об’єднанням співвласників багатоквартирних будинків (ОСББ)»;</w:t>
      </w:r>
    </w:p>
    <w:p w14:paraId="469A3F90" w14:textId="77777777" w:rsidR="003016A3" w:rsidRDefault="00206CFC">
      <w:pPr>
        <w:numPr>
          <w:ilvl w:val="0"/>
          <w:numId w:val="13"/>
        </w:numPr>
        <w:spacing w:after="0" w:line="276" w:lineRule="auto"/>
        <w:ind w:left="0" w:firstLine="705"/>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Рішення Київської міської ради  5481/5522 «Про деякі питання реалізації рішення Київської  міської ради від 18 червня 2009 року № 627/1683 «Про деякі питання реалізації Закону України «Про житловий фонд соціального призначення»  в умовах воєнного стану».</w:t>
      </w:r>
    </w:p>
    <w:p w14:paraId="268556D9" w14:textId="77777777" w:rsidR="003016A3" w:rsidRDefault="00206CFC">
      <w:pPr>
        <w:numPr>
          <w:ilvl w:val="0"/>
          <w:numId w:val="13"/>
        </w:numPr>
        <w:spacing w:after="0" w:line="240" w:lineRule="auto"/>
        <w:ind w:left="0" w:firstLine="705"/>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 xml:space="preserve">Рішення Київської міської ради № 2286/5627 «Про деякі питання підготовки житлового фонду міста Києва до проходження зимового періоду в умовах воєнного стану». </w:t>
      </w:r>
    </w:p>
    <w:p w14:paraId="64618D02" w14:textId="77777777" w:rsidR="003016A3" w:rsidRDefault="00206CFC">
      <w:pPr>
        <w:numPr>
          <w:ilvl w:val="0"/>
          <w:numId w:val="13"/>
        </w:numPr>
        <w:spacing w:after="0" w:line="276" w:lineRule="auto"/>
        <w:ind w:left="0" w:firstLine="705"/>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Проєкт рішення Київської міської ради № 1698 «Про деякі питання використання майна територіальної громади міста Києва, яке перебуває  у володінні та користуванні ПрАТ «АК «Київводоканал» в умовах воєнного стану».</w:t>
      </w:r>
    </w:p>
    <w:p w14:paraId="0D6B7F30" w14:textId="77777777" w:rsidR="003016A3" w:rsidRDefault="00206CFC">
      <w:pPr>
        <w:numPr>
          <w:ilvl w:val="0"/>
          <w:numId w:val="13"/>
        </w:numPr>
        <w:spacing w:after="0" w:line="276" w:lineRule="auto"/>
        <w:ind w:left="0" w:firstLine="705"/>
        <w:jc w:val="both"/>
        <w:rPr>
          <w:rFonts w:ascii="Times New Roman" w:eastAsia="Times New Roman" w:hAnsi="Times New Roman" w:cs="Times New Roman"/>
          <w:color w:val="00000A"/>
          <w:sz w:val="28"/>
          <w:szCs w:val="28"/>
          <w:highlight w:val="white"/>
        </w:rPr>
      </w:pPr>
      <w:r>
        <w:rPr>
          <w:rFonts w:ascii="Times New Roman" w:eastAsia="Times New Roman" w:hAnsi="Times New Roman" w:cs="Times New Roman"/>
          <w:color w:val="00000A"/>
          <w:sz w:val="28"/>
          <w:szCs w:val="28"/>
          <w:highlight w:val="white"/>
        </w:rPr>
        <w:t>Проєкт рішення Київської міської ради  «Про звернення Київської міської ради до Президента України, Верховної Ради України та Кабінету Міністрів України стосовно внесення змін до деяких законодавчих актів щодо заборони введення об’єктів житлового фонду в експлуатацію без підписаних постачальниками послуг актів про повне виконання технічних умов (ТУ) та укладених постійних договорів замовником будівництва з постачальниками житлово-комунальних послуг»</w:t>
      </w:r>
    </w:p>
    <w:p w14:paraId="6FFB18C5" w14:textId="77777777" w:rsidR="003016A3" w:rsidRDefault="00206CFC">
      <w:pPr>
        <w:numPr>
          <w:ilvl w:val="0"/>
          <w:numId w:val="13"/>
        </w:numPr>
        <w:spacing w:after="0" w:line="240" w:lineRule="auto"/>
        <w:ind w:left="0" w:firstLine="705"/>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Проєкт рішення Київської міської ради № 293 «Про заходи щодо створення Єдиного електронного реєстру кладовищ міста Києва»</w:t>
      </w:r>
    </w:p>
    <w:p w14:paraId="0EF23096" w14:textId="77777777" w:rsidR="003016A3" w:rsidRDefault="003016A3">
      <w:pPr>
        <w:pBdr>
          <w:top w:val="nil"/>
          <w:left w:val="nil"/>
          <w:bottom w:val="nil"/>
          <w:right w:val="nil"/>
          <w:between w:val="nil"/>
        </w:pBdr>
        <w:ind w:left="360"/>
        <w:jc w:val="both"/>
        <w:rPr>
          <w:rFonts w:ascii="Times New Roman" w:eastAsia="Times New Roman" w:hAnsi="Times New Roman" w:cs="Times New Roman"/>
          <w:sz w:val="28"/>
          <w:szCs w:val="28"/>
        </w:rPr>
      </w:pPr>
    </w:p>
    <w:p w14:paraId="7C3E9712" w14:textId="77777777" w:rsidR="003016A3" w:rsidRDefault="00206CFC">
      <w:pPr>
        <w:spacing w:after="0" w:line="240" w:lineRule="auto"/>
        <w:ind w:firstLine="56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i/>
          <w:sz w:val="28"/>
          <w:szCs w:val="28"/>
          <w:highlight w:val="white"/>
        </w:rPr>
        <w:t>Відповідно до плану роботи постійної комісії ЖКГ та ПЕК протягом 2022 року був присутній на 19 засіданнях Комісії.</w:t>
      </w:r>
    </w:p>
    <w:p w14:paraId="083690AB" w14:textId="77777777" w:rsidR="003016A3" w:rsidRDefault="003016A3">
      <w:pPr>
        <w:spacing w:after="0" w:line="240" w:lineRule="auto"/>
        <w:ind w:firstLine="567"/>
        <w:jc w:val="both"/>
        <w:rPr>
          <w:rFonts w:ascii="Times New Roman" w:eastAsia="Times New Roman" w:hAnsi="Times New Roman" w:cs="Times New Roman"/>
          <w:b/>
          <w:i/>
          <w:sz w:val="28"/>
          <w:szCs w:val="28"/>
          <w:highlight w:val="white"/>
        </w:rPr>
      </w:pPr>
    </w:p>
    <w:p w14:paraId="30589ECD" w14:textId="78B7FE52" w:rsidR="003016A3" w:rsidRDefault="00B30FE7">
      <w:pPr>
        <w:spacing w:after="0" w:line="240" w:lineRule="auto"/>
        <w:ind w:firstLine="56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i/>
          <w:sz w:val="28"/>
          <w:szCs w:val="28"/>
          <w:highlight w:val="white"/>
        </w:rPr>
        <w:t>Проведено 6</w:t>
      </w:r>
      <w:r w:rsidR="00206CFC">
        <w:rPr>
          <w:rFonts w:ascii="Times New Roman" w:eastAsia="Times New Roman" w:hAnsi="Times New Roman" w:cs="Times New Roman"/>
          <w:b/>
          <w:i/>
          <w:sz w:val="28"/>
          <w:szCs w:val="28"/>
          <w:highlight w:val="white"/>
        </w:rPr>
        <w:t xml:space="preserve"> підготовчих груп: </w:t>
      </w:r>
    </w:p>
    <w:p w14:paraId="52D0FE88" w14:textId="426B2A17" w:rsidR="003016A3" w:rsidRDefault="0004052C">
      <w:pPr>
        <w:numPr>
          <w:ilvl w:val="0"/>
          <w:numId w:val="5"/>
        </w:numPr>
        <w:spacing w:after="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Підготовча група по розгляду с</w:t>
      </w:r>
      <w:r w:rsidR="00206CFC">
        <w:rPr>
          <w:rFonts w:ascii="Times New Roman" w:eastAsia="Times New Roman" w:hAnsi="Times New Roman" w:cs="Times New Roman"/>
          <w:sz w:val="28"/>
          <w:szCs w:val="28"/>
          <w:highlight w:val="white"/>
        </w:rPr>
        <w:t xml:space="preserve">хема </w:t>
      </w:r>
      <w:r>
        <w:rPr>
          <w:rFonts w:ascii="Times New Roman" w:eastAsia="Times New Roman" w:hAnsi="Times New Roman" w:cs="Times New Roman"/>
          <w:sz w:val="28"/>
          <w:szCs w:val="28"/>
          <w:highlight w:val="white"/>
        </w:rPr>
        <w:t>теплопостачання</w:t>
      </w:r>
      <w:r w:rsidR="00206CFC">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 xml:space="preserve">у </w:t>
      </w:r>
      <w:r w:rsidR="00206CFC">
        <w:rPr>
          <w:rFonts w:ascii="Times New Roman" w:eastAsia="Times New Roman" w:hAnsi="Times New Roman" w:cs="Times New Roman"/>
          <w:sz w:val="28"/>
          <w:szCs w:val="28"/>
          <w:highlight w:val="white"/>
        </w:rPr>
        <w:t>м. Києв</w:t>
      </w:r>
      <w:r>
        <w:rPr>
          <w:rFonts w:ascii="Times New Roman" w:eastAsia="Times New Roman" w:hAnsi="Times New Roman" w:cs="Times New Roman"/>
          <w:sz w:val="28"/>
          <w:szCs w:val="28"/>
          <w:highlight w:val="white"/>
        </w:rPr>
        <w:t>і</w:t>
      </w:r>
      <w:r w:rsidR="00206CFC">
        <w:rPr>
          <w:rFonts w:ascii="Times New Roman" w:eastAsia="Times New Roman" w:hAnsi="Times New Roman" w:cs="Times New Roman"/>
          <w:sz w:val="28"/>
          <w:szCs w:val="28"/>
          <w:highlight w:val="white"/>
        </w:rPr>
        <w:t>;</w:t>
      </w:r>
    </w:p>
    <w:p w14:paraId="36C17C00" w14:textId="77777777" w:rsidR="003016A3" w:rsidRDefault="00206CFC">
      <w:pPr>
        <w:numPr>
          <w:ilvl w:val="0"/>
          <w:numId w:val="5"/>
        </w:numPr>
        <w:spacing w:after="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Про затвердження Програми комплексної реконструкції кварталів (мікрорайонів) застарілого житлового фонду в місті Києві;</w:t>
      </w:r>
    </w:p>
    <w:p w14:paraId="37BEE89D" w14:textId="77777777" w:rsidR="003016A3" w:rsidRDefault="00206CFC">
      <w:pPr>
        <w:numPr>
          <w:ilvl w:val="0"/>
          <w:numId w:val="5"/>
        </w:numPr>
        <w:spacing w:after="0"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Про затвердження Схеми оптимізації систем водопостачання та водовідведення міста Києва;</w:t>
      </w:r>
    </w:p>
    <w:p w14:paraId="31EE95FE" w14:textId="77777777" w:rsidR="003016A3" w:rsidRDefault="00206CFC">
      <w:pPr>
        <w:numPr>
          <w:ilvl w:val="0"/>
          <w:numId w:val="5"/>
        </w:numPr>
        <w:spacing w:after="0" w:line="276" w:lineRule="auto"/>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lastRenderedPageBreak/>
        <w:t>Щодо виконання технічних умов на постачання теплової енергії у житлові будинки по вул. Кадетський Гай, 8,10,12 ЖК “Медовий”;</w:t>
      </w:r>
    </w:p>
    <w:p w14:paraId="4AE47997" w14:textId="4E426371" w:rsidR="0004052C" w:rsidRDefault="00206CFC" w:rsidP="0004052C">
      <w:pPr>
        <w:spacing w:after="0" w:line="276" w:lineRule="auto"/>
        <w:ind w:left="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Виконання зобов'язань по забезпеченню будинків по вул. Кадетський Гай, 8,10,12 ЖК “Медовий” плати за споживання електричної енергії для категорії “населення”.</w:t>
      </w:r>
    </w:p>
    <w:p w14:paraId="73C4D598" w14:textId="4024B686" w:rsidR="0004052C" w:rsidRPr="0004052C" w:rsidRDefault="0004052C" w:rsidP="0004052C">
      <w:pPr>
        <w:pStyle w:val="a4"/>
        <w:numPr>
          <w:ilvl w:val="0"/>
          <w:numId w:val="5"/>
        </w:numPr>
        <w:shd w:val="clear" w:color="auto" w:fill="FFFFFF"/>
        <w:jc w:val="both"/>
        <w:rPr>
          <w:rFonts w:ascii="Times New Roman" w:eastAsia="Times New Roman" w:hAnsi="Times New Roman" w:cs="Times New Roman"/>
          <w:color w:val="000000"/>
          <w:sz w:val="28"/>
          <w:szCs w:val="28"/>
        </w:rPr>
      </w:pPr>
      <w:r w:rsidRPr="0004052C">
        <w:rPr>
          <w:rFonts w:ascii="Times New Roman" w:eastAsia="Times New Roman" w:hAnsi="Times New Roman" w:cs="Times New Roman"/>
          <w:color w:val="222222"/>
          <w:sz w:val="28"/>
          <w:szCs w:val="28"/>
          <w:highlight w:val="white"/>
        </w:rPr>
        <w:t xml:space="preserve">По розгляду проєкту рішення </w:t>
      </w:r>
      <w:r w:rsidRPr="0004052C">
        <w:rPr>
          <w:rFonts w:ascii="Times New Roman" w:eastAsia="Times New Roman" w:hAnsi="Times New Roman" w:cs="Times New Roman"/>
          <w:color w:val="000000"/>
          <w:sz w:val="28"/>
          <w:szCs w:val="28"/>
        </w:rPr>
        <w:t>«Про деякі питання поводження з побутовими відходами на території м. Києва»</w:t>
      </w:r>
    </w:p>
    <w:p w14:paraId="63EDC38F" w14:textId="165A195C" w:rsidR="0004052C" w:rsidRPr="0004052C" w:rsidRDefault="0004052C" w:rsidP="0004052C">
      <w:pPr>
        <w:pStyle w:val="a4"/>
        <w:numPr>
          <w:ilvl w:val="0"/>
          <w:numId w:val="5"/>
        </w:numPr>
        <w:spacing w:after="0" w:line="276" w:lineRule="auto"/>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Підготовча група </w:t>
      </w:r>
      <w:r w:rsidR="003003FA">
        <w:rPr>
          <w:rFonts w:ascii="Times New Roman" w:eastAsia="Times New Roman" w:hAnsi="Times New Roman" w:cs="Times New Roman"/>
          <w:color w:val="222222"/>
          <w:sz w:val="28"/>
          <w:szCs w:val="28"/>
          <w:highlight w:val="white"/>
        </w:rPr>
        <w:t>стосовно ПР</w:t>
      </w:r>
      <w:r>
        <w:rPr>
          <w:rFonts w:ascii="Times New Roman" w:eastAsia="Times New Roman" w:hAnsi="Times New Roman" w:cs="Times New Roman"/>
          <w:color w:val="222222"/>
          <w:sz w:val="28"/>
          <w:szCs w:val="28"/>
          <w:highlight w:val="white"/>
        </w:rPr>
        <w:t xml:space="preserve"> «</w:t>
      </w:r>
      <w:r w:rsidR="003003FA" w:rsidRPr="003003FA">
        <w:rPr>
          <w:rFonts w:ascii="Times New Roman" w:eastAsia="Times New Roman" w:hAnsi="Times New Roman" w:cs="Times New Roman"/>
          <w:color w:val="222222"/>
          <w:sz w:val="28"/>
          <w:szCs w:val="28"/>
        </w:rPr>
        <w:t>Ф</w:t>
      </w:r>
      <w:r w:rsidR="003003FA">
        <w:rPr>
          <w:rFonts w:ascii="Times New Roman" w:eastAsia="Times New Roman" w:hAnsi="Times New Roman" w:cs="Times New Roman"/>
          <w:color w:val="222222"/>
          <w:sz w:val="28"/>
          <w:szCs w:val="28"/>
        </w:rPr>
        <w:t>онд</w:t>
      </w:r>
      <w:r w:rsidR="003003FA" w:rsidRPr="003003FA">
        <w:rPr>
          <w:rFonts w:ascii="Times New Roman" w:eastAsia="Times New Roman" w:hAnsi="Times New Roman" w:cs="Times New Roman"/>
          <w:color w:val="222222"/>
          <w:sz w:val="28"/>
          <w:szCs w:val="28"/>
        </w:rPr>
        <w:t xml:space="preserve"> </w:t>
      </w:r>
      <w:r w:rsidR="003003FA">
        <w:rPr>
          <w:rFonts w:ascii="Times New Roman" w:eastAsia="Times New Roman" w:hAnsi="Times New Roman" w:cs="Times New Roman"/>
          <w:color w:val="222222"/>
          <w:sz w:val="28"/>
          <w:szCs w:val="28"/>
        </w:rPr>
        <w:t>модернізації</w:t>
      </w:r>
      <w:r w:rsidR="003003FA" w:rsidRPr="003003FA">
        <w:rPr>
          <w:rFonts w:ascii="Times New Roman" w:eastAsia="Times New Roman" w:hAnsi="Times New Roman" w:cs="Times New Roman"/>
          <w:color w:val="222222"/>
          <w:sz w:val="28"/>
          <w:szCs w:val="28"/>
        </w:rPr>
        <w:t xml:space="preserve"> </w:t>
      </w:r>
      <w:r w:rsidR="003003FA">
        <w:rPr>
          <w:rFonts w:ascii="Times New Roman" w:eastAsia="Times New Roman" w:hAnsi="Times New Roman" w:cs="Times New Roman"/>
          <w:color w:val="222222"/>
          <w:sz w:val="28"/>
          <w:szCs w:val="28"/>
        </w:rPr>
        <w:t>та</w:t>
      </w:r>
      <w:r w:rsidR="003003FA" w:rsidRPr="003003FA">
        <w:rPr>
          <w:rFonts w:ascii="Times New Roman" w:eastAsia="Times New Roman" w:hAnsi="Times New Roman" w:cs="Times New Roman"/>
          <w:color w:val="222222"/>
          <w:sz w:val="28"/>
          <w:szCs w:val="28"/>
        </w:rPr>
        <w:t xml:space="preserve"> </w:t>
      </w:r>
      <w:r w:rsidR="003003FA">
        <w:rPr>
          <w:rFonts w:ascii="Times New Roman" w:eastAsia="Times New Roman" w:hAnsi="Times New Roman" w:cs="Times New Roman"/>
          <w:color w:val="222222"/>
          <w:sz w:val="28"/>
          <w:szCs w:val="28"/>
        </w:rPr>
        <w:t>розвитку житлового фонду міста Києва»</w:t>
      </w:r>
    </w:p>
    <w:p w14:paraId="0EB4484E" w14:textId="77777777" w:rsidR="003016A3" w:rsidRDefault="003016A3">
      <w:pPr>
        <w:spacing w:after="0" w:line="240" w:lineRule="auto"/>
        <w:jc w:val="both"/>
        <w:rPr>
          <w:rFonts w:ascii="Times New Roman" w:eastAsia="Times New Roman" w:hAnsi="Times New Roman" w:cs="Times New Roman"/>
          <w:b/>
          <w:i/>
          <w:sz w:val="28"/>
          <w:szCs w:val="28"/>
          <w:highlight w:val="white"/>
        </w:rPr>
      </w:pPr>
    </w:p>
    <w:p w14:paraId="354694E1" w14:textId="77777777" w:rsidR="003016A3" w:rsidRDefault="00206CFC">
      <w:pPr>
        <w:spacing w:after="0" w:line="240" w:lineRule="auto"/>
        <w:ind w:firstLine="567"/>
        <w:jc w:val="both"/>
        <w:rPr>
          <w:rFonts w:ascii="Times New Roman" w:eastAsia="Times New Roman" w:hAnsi="Times New Roman" w:cs="Times New Roman"/>
          <w:b/>
          <w:i/>
          <w:sz w:val="28"/>
          <w:szCs w:val="28"/>
          <w:highlight w:val="white"/>
        </w:rPr>
      </w:pPr>
      <w:r>
        <w:rPr>
          <w:rFonts w:ascii="Times New Roman" w:eastAsia="Times New Roman" w:hAnsi="Times New Roman" w:cs="Times New Roman"/>
          <w:b/>
          <w:i/>
          <w:sz w:val="28"/>
          <w:szCs w:val="28"/>
        </w:rPr>
        <w:t xml:space="preserve">Проведено 1 засідання </w:t>
      </w:r>
      <w:r>
        <w:rPr>
          <w:rFonts w:ascii="Times New Roman" w:eastAsia="Times New Roman" w:hAnsi="Times New Roman" w:cs="Times New Roman"/>
          <w:b/>
          <w:i/>
          <w:sz w:val="28"/>
          <w:szCs w:val="28"/>
          <w:highlight w:val="white"/>
        </w:rPr>
        <w:t>Тимчасової контрольної комісії Київської міської ради для здійснення перевірки діяльності СП «Завод «Енергія» КП «КИЇВТЕПЛОЕНЕРГО»</w:t>
      </w:r>
    </w:p>
    <w:p w14:paraId="6FCA4C95" w14:textId="77777777" w:rsidR="003016A3" w:rsidRDefault="00206CFC">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Відповідно до Рішення Київської міської ради від 17.02.2022 року № 4342/4383 «</w:t>
      </w:r>
      <w:r>
        <w:rPr>
          <w:rFonts w:ascii="Times New Roman" w:eastAsia="Times New Roman" w:hAnsi="Times New Roman" w:cs="Times New Roman"/>
          <w:sz w:val="28"/>
          <w:szCs w:val="28"/>
          <w:highlight w:val="white"/>
        </w:rPr>
        <w:t xml:space="preserve">Про створенням Тимчасової контрольної комісії Київської міської ради для здійснення перевірки діяльності СП «Завод «Енергія» КП «КИЇВТЕПЛОЕНЕРГО» (далі - ТКК), </w:t>
      </w:r>
      <w:r>
        <w:rPr>
          <w:rFonts w:ascii="Times New Roman" w:eastAsia="Times New Roman" w:hAnsi="Times New Roman" w:cs="Times New Roman"/>
          <w:b/>
          <w:sz w:val="28"/>
          <w:szCs w:val="28"/>
          <w:highlight w:val="white"/>
        </w:rPr>
        <w:t>перше засідання ТКК відбулося 08.06.22.</w:t>
      </w:r>
      <w:r>
        <w:rPr>
          <w:rFonts w:ascii="Times New Roman" w:eastAsia="Times New Roman" w:hAnsi="Times New Roman" w:cs="Times New Roman"/>
          <w:sz w:val="28"/>
          <w:szCs w:val="28"/>
          <w:highlight w:val="white"/>
        </w:rPr>
        <w:t xml:space="preserve"> З метою ефективної роботи ТКК стосовно реалізації Проекту «Технічне переоснащення СП «Завод «Енергія» КП «КИЇВТЕПЛОЕНЕРГО» по вул. Колекторній, 44 у Дарницькому районі м. Києва в частині системи очищення димових газів», та відповідно плану роботи направлені звернення до: Департаменту житлово-комунальної інфраструктури виконавчого органу Київської міської ради (Київської міської державної адміністрації), Комунального підприємства виконавчого органу Київради (Київської міської державної адміністрації) «КИЇВТЕПЛОЕНЕРГО», Інституту промислової екології, Комунального підприємства "Дирекція з капітального будівництва та реконструкції „Київбудреконструкці“, Інституту технічної теплофізики НАН України, ІНСТИТУТУ ВУГІЛЬНИХ ЕНЕРГОТЕХНОЛОГІЙ НАЦІОНАЛЬНОЇ АКАДЕМІЇ НАУК УКРАЇНИ, Державної служби України з питань безпечності харчових продуктів та захисту споживачів, ФІЛІЇ "КИЇВОБЛБУДЕКСПЕРТИЗА" ДП  "КИЇВОБЛБУДІНВЕСТ". Робота триває.</w:t>
      </w:r>
    </w:p>
    <w:p w14:paraId="3EE8EFF5" w14:textId="77777777" w:rsidR="003016A3" w:rsidRDefault="003016A3">
      <w:pPr>
        <w:spacing w:after="0" w:line="240" w:lineRule="auto"/>
        <w:jc w:val="both"/>
        <w:rPr>
          <w:rFonts w:ascii="Times New Roman" w:eastAsia="Times New Roman" w:hAnsi="Times New Roman" w:cs="Times New Roman"/>
          <w:sz w:val="28"/>
          <w:szCs w:val="28"/>
        </w:rPr>
      </w:pPr>
    </w:p>
    <w:p w14:paraId="094A5F5A" w14:textId="77777777" w:rsidR="003016A3" w:rsidRDefault="00206CFC">
      <w:pPr>
        <w:spacing w:after="0" w:line="240" w:lineRule="auto"/>
        <w:ind w:firstLine="566"/>
        <w:jc w:val="both"/>
        <w:rPr>
          <w:rFonts w:ascii="Times New Roman" w:eastAsia="Times New Roman" w:hAnsi="Times New Roman" w:cs="Times New Roman"/>
          <w:sz w:val="32"/>
          <w:szCs w:val="32"/>
          <w:highlight w:val="white"/>
        </w:rPr>
      </w:pPr>
      <w:r>
        <w:rPr>
          <w:rFonts w:ascii="Times New Roman" w:eastAsia="Times New Roman" w:hAnsi="Times New Roman" w:cs="Times New Roman"/>
          <w:sz w:val="28"/>
          <w:szCs w:val="28"/>
          <w:highlight w:val="white"/>
        </w:rPr>
        <w:t xml:space="preserve">Відповідно до Рішення №4591/4632 (Про внесення змін до рішення Київської міської ради від 04.11.2021 № 3135/3176 "Про Регламент Київської міської ради") в умовах воєнного стану, введеного  Указом Президента України від 24 лютого 2022 року №64/2022 «Про введення воєнного стану в Україні», затвердженого Законом України «Про затвердження Указу Президента України «Про введення воєнного стану в Україні»  від 24 лютого 2022 року №  2102-IX» передбачено, що на час дії воєнного стану строки для подачі на розгляд Київської міської ради звіту ТКК зупиняється. </w:t>
      </w:r>
    </w:p>
    <w:p w14:paraId="6A9A9807" w14:textId="77777777" w:rsidR="003016A3" w:rsidRDefault="003016A3">
      <w:pPr>
        <w:spacing w:after="0" w:line="240" w:lineRule="auto"/>
        <w:jc w:val="both"/>
        <w:rPr>
          <w:rFonts w:ascii="Times New Roman" w:eastAsia="Times New Roman" w:hAnsi="Times New Roman" w:cs="Times New Roman"/>
          <w:sz w:val="28"/>
          <w:szCs w:val="28"/>
        </w:rPr>
      </w:pPr>
    </w:p>
    <w:p w14:paraId="47C722A7" w14:textId="7B15AC90" w:rsidR="003016A3" w:rsidRDefault="00A306D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pict w14:anchorId="03EDB53F">
          <v:shape id="_x0000_i1027" type="#_x0000_t75" style="width:234.75pt;height:164.25pt">
            <v:imagedata r:id="rId25" o:title="274167373_275685818011681_5406516276338249601_n"/>
          </v:shape>
        </w:pict>
      </w:r>
      <w:r w:rsidR="00E37A36">
        <w:rPr>
          <w:rFonts w:ascii="Times New Roman" w:eastAsia="Times New Roman" w:hAnsi="Times New Roman" w:cs="Times New Roman"/>
          <w:sz w:val="28"/>
          <w:szCs w:val="28"/>
        </w:rPr>
        <w:t xml:space="preserve"> </w:t>
      </w:r>
      <w:r w:rsidR="00206CFC">
        <w:rPr>
          <w:rFonts w:ascii="Times New Roman" w:eastAsia="Times New Roman" w:hAnsi="Times New Roman" w:cs="Times New Roman"/>
          <w:sz w:val="28"/>
          <w:szCs w:val="28"/>
        </w:rPr>
        <w:t xml:space="preserve"> </w:t>
      </w:r>
      <w:r w:rsidR="00E37A36">
        <w:rPr>
          <w:rFonts w:ascii="Times New Roman" w:eastAsia="Times New Roman" w:hAnsi="Times New Roman" w:cs="Times New Roman"/>
          <w:sz w:val="28"/>
          <w:szCs w:val="28"/>
        </w:rPr>
        <w:t xml:space="preserve"> </w:t>
      </w:r>
      <w:r w:rsidR="00206CFC">
        <w:rPr>
          <w:rFonts w:ascii="Times New Roman" w:eastAsia="Times New Roman" w:hAnsi="Times New Roman" w:cs="Times New Roman"/>
          <w:noProof/>
          <w:sz w:val="28"/>
          <w:szCs w:val="28"/>
          <w:lang w:val="ru-RU"/>
        </w:rPr>
        <w:drawing>
          <wp:inline distT="0" distB="0" distL="0" distR="0" wp14:anchorId="514EEA3B" wp14:editId="2B03FA21">
            <wp:extent cx="3095625" cy="2076450"/>
            <wp:effectExtent l="0" t="0" r="9525" b="0"/>
            <wp:docPr id="72" name="image72.jpg" descr="C:\Users\User\AppData\Local\Microsoft\Windows\INetCache\Content.Word\278176076_310125747901021_28845201396151552_n.jpg"/>
            <wp:cNvGraphicFramePr/>
            <a:graphic xmlns:a="http://schemas.openxmlformats.org/drawingml/2006/main">
              <a:graphicData uri="http://schemas.openxmlformats.org/drawingml/2006/picture">
                <pic:pic xmlns:pic="http://schemas.openxmlformats.org/drawingml/2006/picture">
                  <pic:nvPicPr>
                    <pic:cNvPr id="0" name="image72.jpg" descr="C:\Users\User\AppData\Local\Microsoft\Windows\INetCache\Content.Word\278176076_310125747901021_28845201396151552_n.jpg"/>
                    <pic:cNvPicPr preferRelativeResize="0"/>
                  </pic:nvPicPr>
                  <pic:blipFill>
                    <a:blip r:embed="rId26"/>
                    <a:srcRect/>
                    <a:stretch>
                      <a:fillRect/>
                    </a:stretch>
                  </pic:blipFill>
                  <pic:spPr>
                    <a:xfrm>
                      <a:off x="0" y="0"/>
                      <a:ext cx="3095625" cy="2076450"/>
                    </a:xfrm>
                    <a:prstGeom prst="rect">
                      <a:avLst/>
                    </a:prstGeom>
                    <a:ln/>
                  </pic:spPr>
                </pic:pic>
              </a:graphicData>
            </a:graphic>
          </wp:inline>
        </w:drawing>
      </w:r>
    </w:p>
    <w:p w14:paraId="3D893FE7" w14:textId="77777777" w:rsidR="003016A3" w:rsidRDefault="003016A3">
      <w:pPr>
        <w:spacing w:after="0" w:line="240" w:lineRule="auto"/>
        <w:jc w:val="both"/>
        <w:rPr>
          <w:rFonts w:ascii="Times New Roman" w:eastAsia="Times New Roman" w:hAnsi="Times New Roman" w:cs="Times New Roman"/>
          <w:sz w:val="28"/>
          <w:szCs w:val="28"/>
        </w:rPr>
      </w:pPr>
    </w:p>
    <w:p w14:paraId="55655596" w14:textId="1494CBE7" w:rsidR="003016A3" w:rsidRDefault="00A306D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w14:anchorId="5D602EC9">
          <v:shape id="_x0000_i1028" type="#_x0000_t75" style="width:234.75pt;height:157.5pt">
            <v:imagedata r:id="rId27" o:title="319048664_472102915036636_2964569988212123579_n"/>
          </v:shape>
        </w:pict>
      </w:r>
      <w:r w:rsidR="00E37A36">
        <w:rPr>
          <w:rFonts w:ascii="Times New Roman" w:eastAsia="Times New Roman" w:hAnsi="Times New Roman" w:cs="Times New Roman"/>
          <w:sz w:val="28"/>
          <w:szCs w:val="28"/>
        </w:rPr>
        <w:t xml:space="preserve">  </w:t>
      </w:r>
      <w:r w:rsidR="00206CF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pict w14:anchorId="4DEFBB99">
          <v:shape id="_x0000_i1029" type="#_x0000_t75" style="width:246pt;height:160.5pt">
            <v:imagedata r:id="rId28" o:title="313216933_442125434701051_3560090936584233848_n"/>
          </v:shape>
        </w:pict>
      </w:r>
    </w:p>
    <w:p w14:paraId="2B913F13" w14:textId="77777777" w:rsidR="003016A3" w:rsidRDefault="003016A3">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p>
    <w:p w14:paraId="7E2D7EBC" w14:textId="6B175027" w:rsidR="003016A3" w:rsidRDefault="006E1A8E">
      <w:pPr>
        <w:spacing w:after="0" w:line="240" w:lineRule="auto"/>
        <w:jc w:val="both"/>
        <w:rPr>
          <w:rFonts w:ascii="Times New Roman" w:eastAsia="Times New Roman" w:hAnsi="Times New Roman" w:cs="Times New Roman"/>
          <w:b/>
          <w:sz w:val="28"/>
          <w:szCs w:val="28"/>
        </w:rPr>
      </w:pPr>
      <w:r>
        <w:rPr>
          <w:noProof/>
          <w:lang w:val="ru-RU"/>
        </w:rPr>
        <w:drawing>
          <wp:inline distT="0" distB="0" distL="0" distR="0" wp14:anchorId="3BDB32CB" wp14:editId="19109700">
            <wp:extent cx="2990850" cy="2242023"/>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2680" cy="2273380"/>
                    </a:xfrm>
                    <a:prstGeom prst="rect">
                      <a:avLst/>
                    </a:prstGeom>
                    <a:noFill/>
                    <a:ln>
                      <a:noFill/>
                    </a:ln>
                  </pic:spPr>
                </pic:pic>
              </a:graphicData>
            </a:graphic>
          </wp:inline>
        </w:drawing>
      </w:r>
      <w:r>
        <w:rPr>
          <w:rFonts w:ascii="Times New Roman" w:eastAsia="Times New Roman" w:hAnsi="Times New Roman" w:cs="Times New Roman"/>
          <w:b/>
          <w:sz w:val="28"/>
          <w:szCs w:val="28"/>
          <w:lang w:val="ru-RU"/>
        </w:rPr>
        <w:t xml:space="preserve">   </w:t>
      </w:r>
      <w:r>
        <w:rPr>
          <w:noProof/>
          <w:lang w:val="ru-RU"/>
        </w:rPr>
        <w:drawing>
          <wp:inline distT="0" distB="0" distL="0" distR="0" wp14:anchorId="0BA065CB" wp14:editId="506D4617">
            <wp:extent cx="3114015" cy="22377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1227" cy="2257295"/>
                    </a:xfrm>
                    <a:prstGeom prst="rect">
                      <a:avLst/>
                    </a:prstGeom>
                    <a:noFill/>
                    <a:ln>
                      <a:noFill/>
                    </a:ln>
                  </pic:spPr>
                </pic:pic>
              </a:graphicData>
            </a:graphic>
          </wp:inline>
        </w:drawing>
      </w:r>
    </w:p>
    <w:p w14:paraId="6F34BD25" w14:textId="77777777" w:rsidR="00CC476A" w:rsidRDefault="00CC476A">
      <w:pPr>
        <w:spacing w:after="0" w:line="240" w:lineRule="auto"/>
        <w:ind w:firstLine="566"/>
        <w:jc w:val="both"/>
        <w:rPr>
          <w:rFonts w:ascii="Times New Roman" w:eastAsia="Times New Roman" w:hAnsi="Times New Roman" w:cs="Times New Roman"/>
          <w:b/>
          <w:sz w:val="28"/>
          <w:szCs w:val="28"/>
        </w:rPr>
      </w:pPr>
    </w:p>
    <w:p w14:paraId="7424F34E" w14:textId="77777777" w:rsidR="00CC476A" w:rsidRDefault="00CC476A">
      <w:pPr>
        <w:spacing w:after="0" w:line="240" w:lineRule="auto"/>
        <w:ind w:firstLine="566"/>
        <w:jc w:val="both"/>
        <w:rPr>
          <w:rFonts w:ascii="Times New Roman" w:eastAsia="Times New Roman" w:hAnsi="Times New Roman" w:cs="Times New Roman"/>
          <w:b/>
          <w:sz w:val="28"/>
          <w:szCs w:val="28"/>
        </w:rPr>
      </w:pPr>
    </w:p>
    <w:p w14:paraId="63A8CF2F" w14:textId="77777777" w:rsidR="00CC476A" w:rsidRDefault="00CC476A">
      <w:pPr>
        <w:spacing w:after="0" w:line="240" w:lineRule="auto"/>
        <w:ind w:firstLine="566"/>
        <w:jc w:val="both"/>
        <w:rPr>
          <w:rFonts w:ascii="Times New Roman" w:eastAsia="Times New Roman" w:hAnsi="Times New Roman" w:cs="Times New Roman"/>
          <w:b/>
          <w:sz w:val="28"/>
          <w:szCs w:val="28"/>
        </w:rPr>
      </w:pPr>
    </w:p>
    <w:p w14:paraId="3263F366" w14:textId="161F480A" w:rsidR="003016A3" w:rsidRDefault="00206CFC">
      <w:pPr>
        <w:spacing w:after="0" w:line="240" w:lineRule="auto"/>
        <w:ind w:firstLine="56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Допомога військовим ЗСУ, ТрО та Добро</w:t>
      </w:r>
      <w:r w:rsidR="00C25452">
        <w:rPr>
          <w:rFonts w:ascii="Times New Roman" w:eastAsia="Times New Roman" w:hAnsi="Times New Roman" w:cs="Times New Roman"/>
          <w:b/>
          <w:sz w:val="28"/>
          <w:szCs w:val="28"/>
        </w:rPr>
        <w:t xml:space="preserve">вольчим батальйонам м. Києва, </w:t>
      </w:r>
      <w:r>
        <w:rPr>
          <w:rFonts w:ascii="Times New Roman" w:eastAsia="Times New Roman" w:hAnsi="Times New Roman" w:cs="Times New Roman"/>
          <w:b/>
          <w:sz w:val="28"/>
          <w:szCs w:val="28"/>
        </w:rPr>
        <w:t>м. Харків та Харківськ</w:t>
      </w:r>
      <w:r w:rsidR="00AA4D0C">
        <w:rPr>
          <w:rFonts w:ascii="Times New Roman" w:eastAsia="Times New Roman" w:hAnsi="Times New Roman" w:cs="Times New Roman"/>
          <w:b/>
          <w:sz w:val="28"/>
          <w:szCs w:val="28"/>
        </w:rPr>
        <w:t>ої</w:t>
      </w:r>
      <w:r>
        <w:rPr>
          <w:rFonts w:ascii="Times New Roman" w:eastAsia="Times New Roman" w:hAnsi="Times New Roman" w:cs="Times New Roman"/>
          <w:b/>
          <w:sz w:val="28"/>
          <w:szCs w:val="28"/>
        </w:rPr>
        <w:t xml:space="preserve"> обл</w:t>
      </w:r>
      <w:r w:rsidR="00AA4D0C">
        <w:rPr>
          <w:rFonts w:ascii="Times New Roman" w:eastAsia="Times New Roman" w:hAnsi="Times New Roman" w:cs="Times New Roman"/>
          <w:b/>
          <w:sz w:val="28"/>
          <w:szCs w:val="28"/>
        </w:rPr>
        <w:t>асті</w:t>
      </w:r>
      <w:r>
        <w:rPr>
          <w:rFonts w:ascii="Times New Roman" w:eastAsia="Times New Roman" w:hAnsi="Times New Roman" w:cs="Times New Roman"/>
          <w:b/>
          <w:sz w:val="28"/>
          <w:szCs w:val="28"/>
        </w:rPr>
        <w:t xml:space="preserve">: </w:t>
      </w:r>
    </w:p>
    <w:p w14:paraId="3F7D68B2" w14:textId="77777777" w:rsidR="003016A3" w:rsidRDefault="003016A3">
      <w:pPr>
        <w:spacing w:after="0" w:line="240" w:lineRule="auto"/>
        <w:jc w:val="both"/>
        <w:rPr>
          <w:rFonts w:ascii="Times New Roman" w:eastAsia="Times New Roman" w:hAnsi="Times New Roman" w:cs="Times New Roman"/>
          <w:b/>
          <w:sz w:val="28"/>
          <w:szCs w:val="28"/>
        </w:rPr>
      </w:pPr>
    </w:p>
    <w:p w14:paraId="680F1BEB" w14:textId="75DCDDF0" w:rsidR="00CC476A" w:rsidRDefault="006E1A8E" w:rsidP="00CC476A">
      <w:pPr>
        <w:numPr>
          <w:ilvl w:val="0"/>
          <w:numId w:val="3"/>
        </w:num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 xml:space="preserve">3 </w:t>
      </w:r>
      <w:r w:rsidR="00CC476A" w:rsidRPr="00CC476A">
        <w:rPr>
          <w:rFonts w:ascii="Times New Roman" w:eastAsia="Times New Roman" w:hAnsi="Times New Roman" w:cs="Times New Roman"/>
          <w:b/>
          <w:sz w:val="28"/>
          <w:szCs w:val="28"/>
        </w:rPr>
        <w:t>Гуманітарн</w:t>
      </w:r>
      <w:r>
        <w:rPr>
          <w:rFonts w:ascii="Times New Roman" w:eastAsia="Times New Roman" w:hAnsi="Times New Roman" w:cs="Times New Roman"/>
          <w:b/>
          <w:sz w:val="28"/>
          <w:szCs w:val="28"/>
        </w:rPr>
        <w:t>і</w:t>
      </w:r>
      <w:r w:rsidR="00CC476A" w:rsidRPr="00CC476A">
        <w:rPr>
          <w:rFonts w:ascii="Times New Roman" w:eastAsia="Times New Roman" w:hAnsi="Times New Roman" w:cs="Times New Roman"/>
          <w:b/>
          <w:sz w:val="28"/>
          <w:szCs w:val="28"/>
        </w:rPr>
        <w:t xml:space="preserve"> поїздк</w:t>
      </w:r>
      <w:r>
        <w:rPr>
          <w:rFonts w:ascii="Times New Roman" w:eastAsia="Times New Roman" w:hAnsi="Times New Roman" w:cs="Times New Roman"/>
          <w:b/>
          <w:sz w:val="28"/>
          <w:szCs w:val="28"/>
        </w:rPr>
        <w:t>и</w:t>
      </w:r>
      <w:r w:rsidR="00CC476A" w:rsidRPr="00CC476A">
        <w:rPr>
          <w:rFonts w:ascii="Times New Roman" w:eastAsia="Times New Roman" w:hAnsi="Times New Roman" w:cs="Times New Roman"/>
          <w:b/>
          <w:sz w:val="28"/>
          <w:szCs w:val="28"/>
        </w:rPr>
        <w:t xml:space="preserve"> на фронт в Харківську область </w:t>
      </w:r>
    </w:p>
    <w:p w14:paraId="7A4C9C24" w14:textId="77777777" w:rsidR="00CC476A" w:rsidRPr="00CC476A" w:rsidRDefault="00CC476A" w:rsidP="00CC476A">
      <w:pPr>
        <w:spacing w:after="0" w:line="240" w:lineRule="auto"/>
        <w:ind w:left="720"/>
        <w:jc w:val="both"/>
        <w:rPr>
          <w:rFonts w:ascii="Times New Roman" w:eastAsia="Times New Roman" w:hAnsi="Times New Roman" w:cs="Times New Roman"/>
          <w:b/>
          <w:sz w:val="28"/>
          <w:szCs w:val="28"/>
        </w:rPr>
      </w:pPr>
    </w:p>
    <w:p w14:paraId="59628A99" w14:textId="77777777" w:rsidR="00CC476A" w:rsidRDefault="00CC476A" w:rsidP="00CC476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14:anchorId="624B15F4" wp14:editId="75BD154C">
            <wp:extent cx="3038475" cy="2209654"/>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0410" cy="2225606"/>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b/>
          <w:noProof/>
          <w:sz w:val="28"/>
          <w:szCs w:val="28"/>
          <w:lang w:val="ru-RU"/>
        </w:rPr>
        <w:drawing>
          <wp:inline distT="0" distB="0" distL="0" distR="0" wp14:anchorId="627510DB" wp14:editId="376527F4">
            <wp:extent cx="3171825" cy="219519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02567" cy="2216469"/>
                    </a:xfrm>
                    <a:prstGeom prst="rect">
                      <a:avLst/>
                    </a:prstGeom>
                    <a:noFill/>
                    <a:ln>
                      <a:noFill/>
                    </a:ln>
                  </pic:spPr>
                </pic:pic>
              </a:graphicData>
            </a:graphic>
          </wp:inline>
        </w:drawing>
      </w:r>
    </w:p>
    <w:p w14:paraId="2ACCC712" w14:textId="77777777" w:rsidR="00CC476A" w:rsidRDefault="00CC476A" w:rsidP="00CC476A">
      <w:pPr>
        <w:spacing w:after="0" w:line="240" w:lineRule="auto"/>
        <w:jc w:val="both"/>
        <w:rPr>
          <w:rFonts w:ascii="Times New Roman" w:eastAsia="Times New Roman" w:hAnsi="Times New Roman" w:cs="Times New Roman"/>
          <w:b/>
          <w:sz w:val="28"/>
          <w:szCs w:val="28"/>
        </w:rPr>
      </w:pPr>
    </w:p>
    <w:p w14:paraId="2FA7B69A" w14:textId="2A03E8DD" w:rsidR="00CC476A" w:rsidRDefault="00CC476A" w:rsidP="00AA44D6">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00E2D134" wp14:editId="69D1A06A">
            <wp:extent cx="3038475" cy="2187575"/>
            <wp:effectExtent l="0" t="0" r="9525"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2202" cy="2197458"/>
                    </a:xfrm>
                    <a:prstGeom prst="rect">
                      <a:avLst/>
                    </a:prstGeom>
                    <a:noFill/>
                    <a:ln>
                      <a:noFill/>
                    </a:ln>
                  </pic:spPr>
                </pic:pic>
              </a:graphicData>
            </a:graphic>
          </wp:inline>
        </w:drawing>
      </w:r>
      <w:r w:rsidR="00AA44D6">
        <w:rPr>
          <w:rFonts w:ascii="Times New Roman" w:eastAsia="Times New Roman" w:hAnsi="Times New Roman" w:cs="Times New Roman"/>
          <w:b/>
          <w:sz w:val="28"/>
          <w:szCs w:val="28"/>
        </w:rPr>
        <w:t xml:space="preserve">   </w:t>
      </w:r>
      <w:r w:rsidR="00AA44D6">
        <w:rPr>
          <w:rFonts w:ascii="Times New Roman" w:eastAsia="Times New Roman" w:hAnsi="Times New Roman" w:cs="Times New Roman"/>
          <w:b/>
          <w:noProof/>
          <w:sz w:val="28"/>
          <w:szCs w:val="28"/>
          <w:lang w:val="ru-RU"/>
        </w:rPr>
        <w:drawing>
          <wp:inline distT="0" distB="0" distL="0" distR="0" wp14:anchorId="19A5577C" wp14:editId="12148A14">
            <wp:extent cx="3162300" cy="22000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5409" cy="2216112"/>
                    </a:xfrm>
                    <a:prstGeom prst="rect">
                      <a:avLst/>
                    </a:prstGeom>
                    <a:noFill/>
                    <a:ln>
                      <a:noFill/>
                    </a:ln>
                  </pic:spPr>
                </pic:pic>
              </a:graphicData>
            </a:graphic>
          </wp:inline>
        </w:drawing>
      </w:r>
    </w:p>
    <w:p w14:paraId="6B783BA6" w14:textId="1B8644E5" w:rsidR="00CC476A" w:rsidRDefault="00CC476A" w:rsidP="00CC476A">
      <w:pPr>
        <w:spacing w:after="0" w:line="240" w:lineRule="auto"/>
        <w:jc w:val="center"/>
        <w:rPr>
          <w:rFonts w:ascii="Times New Roman" w:eastAsia="Times New Roman" w:hAnsi="Times New Roman" w:cs="Times New Roman"/>
          <w:b/>
          <w:sz w:val="28"/>
          <w:szCs w:val="28"/>
        </w:rPr>
      </w:pPr>
    </w:p>
    <w:p w14:paraId="17ABE80E" w14:textId="024AF8EC" w:rsidR="00CC476A" w:rsidRPr="00AA4D0C" w:rsidRDefault="009B0F78" w:rsidP="00AA44D6">
      <w:pPr>
        <w:numPr>
          <w:ilvl w:val="0"/>
          <w:numId w:val="3"/>
        </w:numPr>
        <w:spacing w:after="0" w:line="240" w:lineRule="auto"/>
        <w:jc w:val="both"/>
        <w:rPr>
          <w:rFonts w:ascii="Times New Roman" w:eastAsia="Times New Roman" w:hAnsi="Times New Roman" w:cs="Times New Roman"/>
          <w:b/>
          <w:sz w:val="28"/>
          <w:szCs w:val="28"/>
        </w:rPr>
      </w:pPr>
      <w:r w:rsidRPr="00AA4D0C">
        <w:rPr>
          <w:rFonts w:ascii="Times New Roman" w:eastAsia="Times New Roman" w:hAnsi="Times New Roman" w:cs="Times New Roman"/>
          <w:b/>
          <w:sz w:val="28"/>
          <w:szCs w:val="28"/>
        </w:rPr>
        <w:t xml:space="preserve">Більше 7 тон хліба ручної випічки під замовлення було роздано киянам та бійцям ТРО/ЗСУ під час бойових дій навколо Києва </w:t>
      </w:r>
    </w:p>
    <w:p w14:paraId="3B5EDAB9" w14:textId="03A13768" w:rsidR="00CC476A" w:rsidRDefault="009B0F78" w:rsidP="009B0F78">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794C666C" wp14:editId="0302252A">
            <wp:extent cx="2075738" cy="2771775"/>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85755" cy="2785150"/>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b/>
          <w:noProof/>
          <w:sz w:val="28"/>
          <w:szCs w:val="28"/>
          <w:lang w:val="ru-RU"/>
        </w:rPr>
        <w:drawing>
          <wp:inline distT="0" distB="0" distL="0" distR="0" wp14:anchorId="69B6CC35" wp14:editId="50ADF39F">
            <wp:extent cx="2085975" cy="2780263"/>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3861" cy="2790774"/>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b/>
          <w:noProof/>
          <w:sz w:val="28"/>
          <w:szCs w:val="28"/>
          <w:lang w:val="ru-RU"/>
        </w:rPr>
        <w:drawing>
          <wp:inline distT="0" distB="0" distL="0" distR="0" wp14:anchorId="56C44E20" wp14:editId="7EEA0F53">
            <wp:extent cx="2122170" cy="279040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33767" cy="2805651"/>
                    </a:xfrm>
                    <a:prstGeom prst="rect">
                      <a:avLst/>
                    </a:prstGeom>
                    <a:noFill/>
                    <a:ln>
                      <a:noFill/>
                    </a:ln>
                  </pic:spPr>
                </pic:pic>
              </a:graphicData>
            </a:graphic>
          </wp:inline>
        </w:drawing>
      </w:r>
    </w:p>
    <w:p w14:paraId="5AD74036" w14:textId="77777777" w:rsidR="00B30FE7" w:rsidRDefault="00B30FE7" w:rsidP="009B0F78">
      <w:pPr>
        <w:spacing w:after="0" w:line="240" w:lineRule="auto"/>
        <w:rPr>
          <w:rFonts w:ascii="Times New Roman" w:eastAsia="Times New Roman" w:hAnsi="Times New Roman" w:cs="Times New Roman"/>
          <w:b/>
          <w:sz w:val="28"/>
          <w:szCs w:val="28"/>
        </w:rPr>
      </w:pPr>
    </w:p>
    <w:p w14:paraId="7C184E43" w14:textId="33CC5E5B" w:rsidR="009B0F78" w:rsidRDefault="009B0F78" w:rsidP="009B0F78">
      <w:pPr>
        <w:numPr>
          <w:ilvl w:val="0"/>
          <w:numId w:val="3"/>
        </w:num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 xml:space="preserve">Придбано та передано на потреби ТРО автомобіль </w:t>
      </w:r>
      <w:r>
        <w:rPr>
          <w:rFonts w:ascii="Times New Roman" w:eastAsia="Times New Roman" w:hAnsi="Times New Roman" w:cs="Times New Roman"/>
          <w:b/>
          <w:sz w:val="28"/>
          <w:szCs w:val="28"/>
          <w:lang w:val="en-US"/>
        </w:rPr>
        <w:t>Mersedec</w:t>
      </w:r>
      <w:r w:rsidRPr="009B0F78">
        <w:rPr>
          <w:rFonts w:ascii="Times New Roman" w:eastAsia="Times New Roman" w:hAnsi="Times New Roman" w:cs="Times New Roman"/>
          <w:b/>
          <w:sz w:val="28"/>
          <w:szCs w:val="28"/>
          <w:lang w:val="ru-RU"/>
        </w:rPr>
        <w:t xml:space="preserve"> </w:t>
      </w:r>
      <w:r>
        <w:rPr>
          <w:rFonts w:ascii="Times New Roman" w:eastAsia="Times New Roman" w:hAnsi="Times New Roman" w:cs="Times New Roman"/>
          <w:b/>
          <w:sz w:val="28"/>
          <w:szCs w:val="28"/>
          <w:lang w:val="en-US"/>
        </w:rPr>
        <w:t>VITO</w:t>
      </w:r>
    </w:p>
    <w:p w14:paraId="6B2A08D5" w14:textId="77777777" w:rsidR="009B0F78" w:rsidRDefault="009B0F78" w:rsidP="009B0F78">
      <w:pPr>
        <w:spacing w:after="0" w:line="240" w:lineRule="auto"/>
        <w:rPr>
          <w:rFonts w:ascii="Times New Roman" w:eastAsia="Times New Roman" w:hAnsi="Times New Roman" w:cs="Times New Roman"/>
          <w:b/>
          <w:noProof/>
          <w:sz w:val="28"/>
          <w:szCs w:val="28"/>
        </w:rPr>
      </w:pPr>
    </w:p>
    <w:p w14:paraId="2B5E0225" w14:textId="19DE00D3" w:rsidR="00CC476A" w:rsidRDefault="009B0F78" w:rsidP="009B0F78">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14:anchorId="2D3E8151" wp14:editId="5E7B6953">
            <wp:extent cx="3666227" cy="2398619"/>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83537" cy="2409944"/>
                    </a:xfrm>
                    <a:prstGeom prst="rect">
                      <a:avLst/>
                    </a:prstGeom>
                    <a:noFill/>
                    <a:ln>
                      <a:noFill/>
                    </a:ln>
                  </pic:spPr>
                </pic:pic>
              </a:graphicData>
            </a:graphic>
          </wp:inline>
        </w:drawing>
      </w:r>
      <w:r w:rsidR="00420B1E">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noProof/>
          <w:sz w:val="28"/>
          <w:szCs w:val="28"/>
          <w:lang w:val="ru-RU"/>
        </w:rPr>
        <w:drawing>
          <wp:inline distT="114300" distB="114300" distL="114300" distR="114300" wp14:anchorId="2B828093" wp14:editId="40B63CCD">
            <wp:extent cx="2484407" cy="2406770"/>
            <wp:effectExtent l="0" t="0" r="0" b="0"/>
            <wp:docPr id="5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9"/>
                    <a:srcRect/>
                    <a:stretch>
                      <a:fillRect/>
                    </a:stretch>
                  </pic:blipFill>
                  <pic:spPr>
                    <a:xfrm>
                      <a:off x="0" y="0"/>
                      <a:ext cx="2488546" cy="2410780"/>
                    </a:xfrm>
                    <a:prstGeom prst="rect">
                      <a:avLst/>
                    </a:prstGeom>
                    <a:ln/>
                  </pic:spPr>
                </pic:pic>
              </a:graphicData>
            </a:graphic>
          </wp:inline>
        </w:drawing>
      </w:r>
    </w:p>
    <w:p w14:paraId="443433BE" w14:textId="77777777" w:rsidR="00546B6A" w:rsidRDefault="00546B6A" w:rsidP="00546B6A">
      <w:pPr>
        <w:spacing w:after="0" w:line="240" w:lineRule="auto"/>
        <w:rPr>
          <w:rFonts w:ascii="Times New Roman" w:eastAsia="Times New Roman" w:hAnsi="Times New Roman" w:cs="Times New Roman"/>
          <w:b/>
          <w:sz w:val="28"/>
          <w:szCs w:val="28"/>
        </w:rPr>
      </w:pPr>
    </w:p>
    <w:p w14:paraId="25B644DA" w14:textId="40241B32" w:rsidR="00CC476A" w:rsidRPr="00546B6A" w:rsidRDefault="00420B1E" w:rsidP="00546B6A">
      <w:pPr>
        <w:pStyle w:val="a4"/>
        <w:numPr>
          <w:ilvl w:val="0"/>
          <w:numId w:val="16"/>
        </w:numPr>
        <w:spacing w:after="0" w:line="240" w:lineRule="auto"/>
        <w:rPr>
          <w:rFonts w:ascii="Times New Roman" w:eastAsia="Times New Roman" w:hAnsi="Times New Roman" w:cs="Times New Roman"/>
          <w:b/>
          <w:sz w:val="28"/>
          <w:szCs w:val="28"/>
        </w:rPr>
      </w:pPr>
      <w:r w:rsidRPr="00546B6A">
        <w:rPr>
          <w:rFonts w:ascii="Times New Roman" w:eastAsia="Times New Roman" w:hAnsi="Times New Roman" w:cs="Times New Roman"/>
          <w:b/>
          <w:sz w:val="28"/>
          <w:szCs w:val="28"/>
          <w:lang w:val="ru-RU"/>
        </w:rPr>
        <w:t xml:space="preserve">Придбано та передано на потреби ТРО автомобіль </w:t>
      </w:r>
      <w:r w:rsidRPr="00546B6A">
        <w:rPr>
          <w:rFonts w:ascii="Times New Roman" w:hAnsi="Times New Roman" w:cs="Times New Roman"/>
          <w:b/>
          <w:bCs/>
          <w:color w:val="202124"/>
          <w:sz w:val="28"/>
          <w:szCs w:val="28"/>
          <w:shd w:val="clear" w:color="auto" w:fill="FFFFFF"/>
        </w:rPr>
        <w:t>Peugeot</w:t>
      </w:r>
    </w:p>
    <w:p w14:paraId="1811C1E2" w14:textId="7C47C55A" w:rsidR="00CC476A" w:rsidRDefault="00CC476A" w:rsidP="00546B6A">
      <w:pPr>
        <w:spacing w:after="0" w:line="240" w:lineRule="auto"/>
        <w:rPr>
          <w:rFonts w:ascii="Times New Roman" w:eastAsia="Times New Roman" w:hAnsi="Times New Roman" w:cs="Times New Roman"/>
          <w:b/>
          <w:sz w:val="28"/>
          <w:szCs w:val="28"/>
        </w:rPr>
      </w:pPr>
    </w:p>
    <w:p w14:paraId="686B0E1F" w14:textId="40A510BF" w:rsidR="00CC476A" w:rsidRDefault="00420B1E" w:rsidP="00546B6A">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3E9F543A" wp14:editId="04B1B4A0">
            <wp:extent cx="1636086" cy="2153440"/>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55246" cy="2178658"/>
                    </a:xfrm>
                    <a:prstGeom prst="rect">
                      <a:avLst/>
                    </a:prstGeom>
                    <a:noFill/>
                    <a:ln>
                      <a:noFill/>
                    </a:ln>
                  </pic:spPr>
                </pic:pic>
              </a:graphicData>
            </a:graphic>
          </wp:inline>
        </w:drawing>
      </w:r>
      <w:r w:rsidR="00546B6A" w:rsidRPr="00546B6A">
        <w:rPr>
          <w:rFonts w:ascii="Times New Roman" w:eastAsia="Times New Roman" w:hAnsi="Times New Roman" w:cs="Times New Roman"/>
          <w:b/>
          <w:noProof/>
          <w:sz w:val="28"/>
          <w:szCs w:val="28"/>
        </w:rPr>
        <w:t xml:space="preserve"> </w:t>
      </w:r>
      <w:r w:rsidR="00546B6A">
        <w:rPr>
          <w:rFonts w:ascii="Times New Roman" w:eastAsia="Times New Roman" w:hAnsi="Times New Roman" w:cs="Times New Roman"/>
          <w:b/>
          <w:noProof/>
          <w:sz w:val="28"/>
          <w:szCs w:val="28"/>
          <w:lang w:val="ru-RU"/>
        </w:rPr>
        <w:drawing>
          <wp:inline distT="0" distB="0" distL="0" distR="0" wp14:anchorId="12AAE00D" wp14:editId="3A7C5502">
            <wp:extent cx="1620520" cy="214263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35359" cy="2162251"/>
                    </a:xfrm>
                    <a:prstGeom prst="rect">
                      <a:avLst/>
                    </a:prstGeom>
                    <a:noFill/>
                    <a:ln>
                      <a:noFill/>
                    </a:ln>
                  </pic:spPr>
                </pic:pic>
              </a:graphicData>
            </a:graphic>
          </wp:inline>
        </w:drawing>
      </w:r>
      <w:r w:rsidR="00546B6A">
        <w:rPr>
          <w:rFonts w:ascii="Times New Roman" w:eastAsia="Times New Roman" w:hAnsi="Times New Roman" w:cs="Times New Roman"/>
          <w:b/>
          <w:noProof/>
          <w:sz w:val="28"/>
          <w:szCs w:val="28"/>
          <w:lang w:val="en-US"/>
        </w:rPr>
        <w:t xml:space="preserve"> </w:t>
      </w:r>
      <w:r w:rsidR="00546B6A">
        <w:rPr>
          <w:rFonts w:ascii="Times New Roman" w:eastAsia="Times New Roman" w:hAnsi="Times New Roman" w:cs="Times New Roman"/>
          <w:b/>
          <w:noProof/>
          <w:sz w:val="28"/>
          <w:szCs w:val="28"/>
          <w:lang w:val="ru-RU"/>
        </w:rPr>
        <w:drawing>
          <wp:inline distT="0" distB="0" distL="0" distR="0" wp14:anchorId="78A17C32" wp14:editId="3DA76FAA">
            <wp:extent cx="2873320" cy="215392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8972" cy="2165653"/>
                    </a:xfrm>
                    <a:prstGeom prst="rect">
                      <a:avLst/>
                    </a:prstGeom>
                    <a:noFill/>
                    <a:ln>
                      <a:noFill/>
                    </a:ln>
                  </pic:spPr>
                </pic:pic>
              </a:graphicData>
            </a:graphic>
          </wp:inline>
        </w:drawing>
      </w:r>
    </w:p>
    <w:p w14:paraId="029841E1" w14:textId="2623F5A2" w:rsidR="00CC476A" w:rsidRDefault="00CC476A" w:rsidP="00CC476A">
      <w:pPr>
        <w:spacing w:after="0" w:line="240" w:lineRule="auto"/>
        <w:jc w:val="center"/>
        <w:rPr>
          <w:rFonts w:ascii="Times New Roman" w:eastAsia="Times New Roman" w:hAnsi="Times New Roman" w:cs="Times New Roman"/>
          <w:b/>
          <w:sz w:val="28"/>
          <w:szCs w:val="28"/>
        </w:rPr>
      </w:pPr>
    </w:p>
    <w:p w14:paraId="00955161" w14:textId="297C3FDA" w:rsidR="00CC476A" w:rsidRDefault="00CC476A" w:rsidP="00CC476A">
      <w:pPr>
        <w:spacing w:after="0" w:line="240" w:lineRule="auto"/>
        <w:jc w:val="center"/>
        <w:rPr>
          <w:rFonts w:ascii="Times New Roman" w:eastAsia="Times New Roman" w:hAnsi="Times New Roman" w:cs="Times New Roman"/>
          <w:b/>
          <w:sz w:val="28"/>
          <w:szCs w:val="28"/>
        </w:rPr>
      </w:pPr>
    </w:p>
    <w:p w14:paraId="3D00F34B" w14:textId="4243F658" w:rsidR="00546B6A" w:rsidRPr="00546B6A" w:rsidRDefault="00546B6A" w:rsidP="00546B6A">
      <w:pPr>
        <w:pStyle w:val="a4"/>
        <w:numPr>
          <w:ilvl w:val="0"/>
          <w:numId w:val="16"/>
        </w:num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 xml:space="preserve">Передача на потреби ЗСУ електрогенератора </w:t>
      </w:r>
      <w:r w:rsidR="002444FB">
        <w:rPr>
          <w:rFonts w:ascii="Times New Roman" w:eastAsia="Times New Roman" w:hAnsi="Times New Roman" w:cs="Times New Roman"/>
          <w:b/>
          <w:sz w:val="28"/>
          <w:szCs w:val="28"/>
          <w:lang w:val="en-US"/>
        </w:rPr>
        <w:t>HONDA</w:t>
      </w:r>
      <w:r w:rsidR="002444FB" w:rsidRPr="002444FB">
        <w:rPr>
          <w:rFonts w:ascii="Times New Roman" w:eastAsia="Times New Roman" w:hAnsi="Times New Roman" w:cs="Times New Roman"/>
          <w:b/>
          <w:sz w:val="28"/>
          <w:szCs w:val="28"/>
          <w:lang w:val="ru-RU"/>
        </w:rPr>
        <w:t xml:space="preserve"> 9,5 </w:t>
      </w:r>
      <w:r w:rsidR="002444FB">
        <w:rPr>
          <w:rFonts w:ascii="Times New Roman" w:eastAsia="Times New Roman" w:hAnsi="Times New Roman" w:cs="Times New Roman"/>
          <w:b/>
          <w:sz w:val="28"/>
          <w:szCs w:val="28"/>
        </w:rPr>
        <w:t>КВт</w:t>
      </w:r>
    </w:p>
    <w:p w14:paraId="182CA700" w14:textId="040F68D2" w:rsidR="00CC476A" w:rsidRDefault="00CC476A" w:rsidP="00CC476A">
      <w:pPr>
        <w:spacing w:after="0" w:line="240" w:lineRule="auto"/>
        <w:jc w:val="center"/>
        <w:rPr>
          <w:rFonts w:ascii="Times New Roman" w:eastAsia="Times New Roman" w:hAnsi="Times New Roman" w:cs="Times New Roman"/>
          <w:b/>
          <w:sz w:val="28"/>
          <w:szCs w:val="28"/>
        </w:rPr>
      </w:pPr>
    </w:p>
    <w:p w14:paraId="5E34EE25" w14:textId="0FADCDCE" w:rsidR="00CC476A" w:rsidRDefault="002444FB" w:rsidP="002444F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3B7D7970" wp14:editId="0CF6C41B">
            <wp:extent cx="3795623" cy="286450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25705" cy="2887209"/>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noProof/>
          <w:sz w:val="28"/>
          <w:szCs w:val="28"/>
          <w:lang w:val="ru-RU"/>
        </w:rPr>
        <w:drawing>
          <wp:inline distT="0" distB="0" distL="0" distR="0" wp14:anchorId="7A086636" wp14:editId="2FDA7DDD">
            <wp:extent cx="2277110" cy="2882822"/>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87492" cy="2895966"/>
                    </a:xfrm>
                    <a:prstGeom prst="rect">
                      <a:avLst/>
                    </a:prstGeom>
                    <a:noFill/>
                    <a:ln>
                      <a:noFill/>
                    </a:ln>
                  </pic:spPr>
                </pic:pic>
              </a:graphicData>
            </a:graphic>
          </wp:inline>
        </w:drawing>
      </w:r>
    </w:p>
    <w:p w14:paraId="49FA9FF7" w14:textId="2ED79F39" w:rsidR="00CC476A" w:rsidRDefault="00CC476A" w:rsidP="00CC476A">
      <w:pPr>
        <w:spacing w:after="0" w:line="240" w:lineRule="auto"/>
        <w:jc w:val="center"/>
        <w:rPr>
          <w:rFonts w:ascii="Times New Roman" w:eastAsia="Times New Roman" w:hAnsi="Times New Roman" w:cs="Times New Roman"/>
          <w:b/>
          <w:sz w:val="28"/>
          <w:szCs w:val="28"/>
        </w:rPr>
      </w:pPr>
    </w:p>
    <w:p w14:paraId="2104150A" w14:textId="34A7F77A" w:rsidR="00CC476A" w:rsidRDefault="00CC476A" w:rsidP="00CC476A">
      <w:pPr>
        <w:spacing w:after="0" w:line="240" w:lineRule="auto"/>
        <w:jc w:val="center"/>
        <w:rPr>
          <w:rFonts w:ascii="Times New Roman" w:eastAsia="Times New Roman" w:hAnsi="Times New Roman" w:cs="Times New Roman"/>
          <w:b/>
          <w:sz w:val="28"/>
          <w:szCs w:val="28"/>
        </w:rPr>
      </w:pPr>
    </w:p>
    <w:p w14:paraId="54143897" w14:textId="3AB806D5" w:rsidR="002444FB" w:rsidRDefault="002444FB" w:rsidP="002444FB">
      <w:pPr>
        <w:numPr>
          <w:ilvl w:val="0"/>
          <w:numId w:val="3"/>
        </w:numPr>
        <w:spacing w:after="0" w:line="240" w:lineRule="auto"/>
        <w:jc w:val="both"/>
        <w:rPr>
          <w:rFonts w:ascii="Times New Roman" w:eastAsia="Times New Roman" w:hAnsi="Times New Roman" w:cs="Times New Roman"/>
          <w:b/>
          <w:sz w:val="28"/>
          <w:szCs w:val="28"/>
        </w:rPr>
      </w:pPr>
      <w:r w:rsidRPr="009B0F78">
        <w:rPr>
          <w:rFonts w:ascii="Times New Roman" w:eastAsia="Times New Roman" w:hAnsi="Times New Roman" w:cs="Times New Roman"/>
          <w:b/>
          <w:sz w:val="28"/>
          <w:szCs w:val="28"/>
        </w:rPr>
        <w:t xml:space="preserve">Більше </w:t>
      </w:r>
      <w:r>
        <w:rPr>
          <w:rFonts w:ascii="Times New Roman" w:eastAsia="Times New Roman" w:hAnsi="Times New Roman" w:cs="Times New Roman"/>
          <w:b/>
          <w:sz w:val="28"/>
          <w:szCs w:val="28"/>
        </w:rPr>
        <w:t>30</w:t>
      </w:r>
      <w:r w:rsidRPr="009B0F78">
        <w:rPr>
          <w:rFonts w:ascii="Times New Roman" w:eastAsia="Times New Roman" w:hAnsi="Times New Roman" w:cs="Times New Roman"/>
          <w:b/>
          <w:sz w:val="28"/>
          <w:szCs w:val="28"/>
        </w:rPr>
        <w:t xml:space="preserve"> тон </w:t>
      </w:r>
      <w:r>
        <w:rPr>
          <w:rFonts w:ascii="Times New Roman" w:eastAsia="Times New Roman" w:hAnsi="Times New Roman" w:cs="Times New Roman"/>
          <w:b/>
          <w:sz w:val="28"/>
          <w:szCs w:val="28"/>
        </w:rPr>
        <w:t>продуктів харчування</w:t>
      </w:r>
      <w:r w:rsidRPr="009B0F78">
        <w:rPr>
          <w:rFonts w:ascii="Times New Roman" w:eastAsia="Times New Roman" w:hAnsi="Times New Roman" w:cs="Times New Roman"/>
          <w:b/>
          <w:sz w:val="28"/>
          <w:szCs w:val="28"/>
        </w:rPr>
        <w:t xml:space="preserve"> було роздано киянам та бійц</w:t>
      </w:r>
      <w:r>
        <w:rPr>
          <w:rFonts w:ascii="Times New Roman" w:eastAsia="Times New Roman" w:hAnsi="Times New Roman" w:cs="Times New Roman"/>
          <w:b/>
          <w:sz w:val="28"/>
          <w:szCs w:val="28"/>
        </w:rPr>
        <w:t>ям ТРО/ЗСУ під час бойових дій навколо Києва</w:t>
      </w:r>
      <w:r w:rsidRPr="00CC476A">
        <w:rPr>
          <w:rFonts w:ascii="Times New Roman" w:eastAsia="Times New Roman" w:hAnsi="Times New Roman" w:cs="Times New Roman"/>
          <w:b/>
          <w:sz w:val="28"/>
          <w:szCs w:val="28"/>
        </w:rPr>
        <w:t xml:space="preserve"> </w:t>
      </w:r>
    </w:p>
    <w:p w14:paraId="32F21FDB" w14:textId="0DBCD3BA" w:rsidR="00CC476A" w:rsidRDefault="00CC476A" w:rsidP="00CC476A">
      <w:pPr>
        <w:spacing w:after="0" w:line="240" w:lineRule="auto"/>
        <w:jc w:val="center"/>
        <w:rPr>
          <w:rFonts w:ascii="Times New Roman" w:eastAsia="Times New Roman" w:hAnsi="Times New Roman" w:cs="Times New Roman"/>
          <w:b/>
          <w:sz w:val="28"/>
          <w:szCs w:val="28"/>
        </w:rPr>
      </w:pPr>
    </w:p>
    <w:p w14:paraId="157686BF" w14:textId="6817B25A" w:rsidR="00CC476A" w:rsidRDefault="002444FB" w:rsidP="002444F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114300" distB="114300" distL="114300" distR="114300" wp14:anchorId="1CB8CB5C" wp14:editId="4C782621">
            <wp:extent cx="2130725" cy="1621514"/>
            <wp:effectExtent l="0" t="0" r="3175" b="0"/>
            <wp:docPr id="75"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45"/>
                    <a:srcRect/>
                    <a:stretch>
                      <a:fillRect/>
                    </a:stretch>
                  </pic:blipFill>
                  <pic:spPr>
                    <a:xfrm>
                      <a:off x="0" y="0"/>
                      <a:ext cx="2189184" cy="1666002"/>
                    </a:xfrm>
                    <a:prstGeom prst="rect">
                      <a:avLst/>
                    </a:prstGeom>
                    <a:ln/>
                  </pic:spPr>
                </pic:pic>
              </a:graphicData>
            </a:graphic>
          </wp:inline>
        </w:drawing>
      </w:r>
      <w:r w:rsidRPr="002444FB">
        <w:rPr>
          <w:rFonts w:ascii="Times New Roman" w:eastAsia="Times New Roman" w:hAnsi="Times New Roman" w:cs="Times New Roman"/>
          <w:b/>
          <w:noProof/>
          <w:sz w:val="28"/>
          <w:szCs w:val="28"/>
        </w:rPr>
        <w:t xml:space="preserve"> </w:t>
      </w:r>
      <w:r>
        <w:rPr>
          <w:rFonts w:ascii="Times New Roman" w:eastAsia="Times New Roman" w:hAnsi="Times New Roman" w:cs="Times New Roman"/>
          <w:b/>
          <w:noProof/>
          <w:sz w:val="28"/>
          <w:szCs w:val="28"/>
          <w:lang w:val="ru-RU"/>
        </w:rPr>
        <w:drawing>
          <wp:inline distT="114300" distB="114300" distL="114300" distR="114300" wp14:anchorId="2EC57996" wp14:editId="23D4F20D">
            <wp:extent cx="2027208" cy="1628724"/>
            <wp:effectExtent l="0" t="0" r="0" b="0"/>
            <wp:docPr id="3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6"/>
                    <a:srcRect/>
                    <a:stretch>
                      <a:fillRect/>
                    </a:stretch>
                  </pic:blipFill>
                  <pic:spPr>
                    <a:xfrm>
                      <a:off x="0" y="0"/>
                      <a:ext cx="2048765" cy="1646043"/>
                    </a:xfrm>
                    <a:prstGeom prst="rect">
                      <a:avLst/>
                    </a:prstGeom>
                    <a:ln/>
                  </pic:spPr>
                </pic:pic>
              </a:graphicData>
            </a:graphic>
          </wp:inline>
        </w:drawing>
      </w:r>
      <w:r w:rsidRPr="002444FB">
        <w:rPr>
          <w:rFonts w:ascii="Times New Roman" w:eastAsia="Times New Roman" w:hAnsi="Times New Roman" w:cs="Times New Roman"/>
          <w:b/>
          <w:noProof/>
          <w:sz w:val="28"/>
          <w:szCs w:val="28"/>
        </w:rPr>
        <w:t xml:space="preserve"> </w:t>
      </w:r>
      <w:r>
        <w:rPr>
          <w:rFonts w:ascii="Times New Roman" w:eastAsia="Times New Roman" w:hAnsi="Times New Roman" w:cs="Times New Roman"/>
          <w:b/>
          <w:noProof/>
          <w:sz w:val="28"/>
          <w:szCs w:val="28"/>
          <w:lang w:val="ru-RU"/>
        </w:rPr>
        <w:drawing>
          <wp:inline distT="114300" distB="114300" distL="114300" distR="114300" wp14:anchorId="16D626FB" wp14:editId="402D7C4E">
            <wp:extent cx="2104845" cy="1638779"/>
            <wp:effectExtent l="0" t="0" r="0" b="0"/>
            <wp:docPr id="57"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47"/>
                    <a:srcRect/>
                    <a:stretch>
                      <a:fillRect/>
                    </a:stretch>
                  </pic:blipFill>
                  <pic:spPr>
                    <a:xfrm>
                      <a:off x="0" y="0"/>
                      <a:ext cx="2151729" cy="1675282"/>
                    </a:xfrm>
                    <a:prstGeom prst="rect">
                      <a:avLst/>
                    </a:prstGeom>
                    <a:ln/>
                  </pic:spPr>
                </pic:pic>
              </a:graphicData>
            </a:graphic>
          </wp:inline>
        </w:drawing>
      </w:r>
    </w:p>
    <w:p w14:paraId="70221D4E" w14:textId="77777777" w:rsidR="002444FB" w:rsidRDefault="002444FB" w:rsidP="002444FB">
      <w:pPr>
        <w:spacing w:after="0" w:line="240" w:lineRule="auto"/>
        <w:rPr>
          <w:rFonts w:ascii="Times New Roman" w:eastAsia="Times New Roman" w:hAnsi="Times New Roman" w:cs="Times New Roman"/>
          <w:b/>
          <w:sz w:val="28"/>
          <w:szCs w:val="28"/>
        </w:rPr>
      </w:pPr>
    </w:p>
    <w:p w14:paraId="5CEF246C" w14:textId="707F983F" w:rsidR="003016A3" w:rsidRDefault="002444F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114300" distB="114300" distL="114300" distR="114300" wp14:anchorId="6F36CCD6" wp14:editId="63C0B11C">
            <wp:extent cx="2173857" cy="2083435"/>
            <wp:effectExtent l="0" t="0" r="0" b="0"/>
            <wp:docPr id="46"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48"/>
                    <a:srcRect/>
                    <a:stretch>
                      <a:fillRect/>
                    </a:stretch>
                  </pic:blipFill>
                  <pic:spPr>
                    <a:xfrm>
                      <a:off x="0" y="0"/>
                      <a:ext cx="2231941" cy="2139103"/>
                    </a:xfrm>
                    <a:prstGeom prst="rect">
                      <a:avLst/>
                    </a:prstGeom>
                    <a:ln/>
                  </pic:spPr>
                </pic:pic>
              </a:graphicData>
            </a:graphic>
          </wp:inline>
        </w:drawing>
      </w:r>
      <w:r w:rsidRPr="002444FB">
        <w:rPr>
          <w:rFonts w:ascii="Times New Roman" w:eastAsia="Times New Roman" w:hAnsi="Times New Roman" w:cs="Times New Roman"/>
          <w:b/>
          <w:noProof/>
          <w:sz w:val="28"/>
          <w:szCs w:val="28"/>
        </w:rPr>
        <w:t xml:space="preserve"> </w:t>
      </w:r>
      <w:r>
        <w:rPr>
          <w:rFonts w:ascii="Times New Roman" w:eastAsia="Times New Roman" w:hAnsi="Times New Roman" w:cs="Times New Roman"/>
          <w:b/>
          <w:noProof/>
          <w:sz w:val="28"/>
          <w:szCs w:val="28"/>
          <w:lang w:val="ru-RU"/>
        </w:rPr>
        <w:drawing>
          <wp:inline distT="114300" distB="114300" distL="114300" distR="114300" wp14:anchorId="414E72F4" wp14:editId="54F39EFA">
            <wp:extent cx="2147977" cy="2091055"/>
            <wp:effectExtent l="0" t="0" r="5080" b="4445"/>
            <wp:docPr id="34"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49"/>
                    <a:srcRect/>
                    <a:stretch>
                      <a:fillRect/>
                    </a:stretch>
                  </pic:blipFill>
                  <pic:spPr>
                    <a:xfrm>
                      <a:off x="0" y="0"/>
                      <a:ext cx="2209338" cy="2150790"/>
                    </a:xfrm>
                    <a:prstGeom prst="rect">
                      <a:avLst/>
                    </a:prstGeom>
                    <a:ln/>
                  </pic:spPr>
                </pic:pic>
              </a:graphicData>
            </a:graphic>
          </wp:inline>
        </w:drawing>
      </w:r>
      <w:r w:rsidR="000C0924" w:rsidRPr="000C0924">
        <w:rPr>
          <w:rFonts w:ascii="Times New Roman" w:eastAsia="Times New Roman" w:hAnsi="Times New Roman" w:cs="Times New Roman"/>
          <w:b/>
          <w:noProof/>
          <w:sz w:val="28"/>
          <w:szCs w:val="28"/>
        </w:rPr>
        <w:t xml:space="preserve"> </w:t>
      </w:r>
      <w:r w:rsidR="000C0924">
        <w:rPr>
          <w:rFonts w:ascii="Times New Roman" w:eastAsia="Times New Roman" w:hAnsi="Times New Roman" w:cs="Times New Roman"/>
          <w:b/>
          <w:noProof/>
          <w:sz w:val="28"/>
          <w:szCs w:val="28"/>
          <w:lang w:val="ru-RU"/>
        </w:rPr>
        <w:drawing>
          <wp:inline distT="114300" distB="114300" distL="114300" distR="114300" wp14:anchorId="0BB10E7C" wp14:editId="3E227B72">
            <wp:extent cx="1940944" cy="2104390"/>
            <wp:effectExtent l="0" t="0" r="2540" b="0"/>
            <wp:docPr id="67"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50"/>
                    <a:srcRect/>
                    <a:stretch>
                      <a:fillRect/>
                    </a:stretch>
                  </pic:blipFill>
                  <pic:spPr>
                    <a:xfrm>
                      <a:off x="0" y="0"/>
                      <a:ext cx="1997668" cy="2165891"/>
                    </a:xfrm>
                    <a:prstGeom prst="rect">
                      <a:avLst/>
                    </a:prstGeom>
                    <a:ln/>
                  </pic:spPr>
                </pic:pic>
              </a:graphicData>
            </a:graphic>
          </wp:inline>
        </w:drawing>
      </w:r>
    </w:p>
    <w:p w14:paraId="0BADDE3D" w14:textId="77777777" w:rsidR="00546B6A" w:rsidRPr="00546B6A" w:rsidRDefault="00546B6A" w:rsidP="00546B6A">
      <w:pPr>
        <w:spacing w:after="0" w:line="240" w:lineRule="auto"/>
        <w:ind w:left="360"/>
        <w:jc w:val="both"/>
        <w:rPr>
          <w:rFonts w:ascii="Times New Roman" w:eastAsia="Times New Roman" w:hAnsi="Times New Roman" w:cs="Times New Roman"/>
          <w:b/>
          <w:sz w:val="28"/>
          <w:szCs w:val="28"/>
        </w:rPr>
      </w:pPr>
    </w:p>
    <w:p w14:paraId="5D0E095D" w14:textId="2576FB85" w:rsidR="00546B6A" w:rsidRPr="00546B6A" w:rsidRDefault="000C0924" w:rsidP="000C0924">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114300" distB="114300" distL="114300" distR="114300" wp14:anchorId="6B672720" wp14:editId="6F54DD33">
            <wp:extent cx="2488883" cy="2924175"/>
            <wp:effectExtent l="0" t="0" r="0" b="0"/>
            <wp:docPr id="44"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51"/>
                    <a:srcRect/>
                    <a:stretch>
                      <a:fillRect/>
                    </a:stretch>
                  </pic:blipFill>
                  <pic:spPr>
                    <a:xfrm>
                      <a:off x="0" y="0"/>
                      <a:ext cx="2488883" cy="2924175"/>
                    </a:xfrm>
                    <a:prstGeom prst="rect">
                      <a:avLst/>
                    </a:prstGeom>
                    <a:ln/>
                  </pic:spPr>
                </pic:pic>
              </a:graphicData>
            </a:graphic>
          </wp:inline>
        </w:drawing>
      </w:r>
      <w:r w:rsidR="00DF0A35">
        <w:rPr>
          <w:rFonts w:ascii="Times New Roman" w:eastAsia="Times New Roman" w:hAnsi="Times New Roman" w:cs="Times New Roman"/>
          <w:b/>
          <w:sz w:val="28"/>
          <w:szCs w:val="28"/>
        </w:rPr>
        <w:t xml:space="preserve"> </w:t>
      </w:r>
      <w:r w:rsidR="00DF0A35">
        <w:rPr>
          <w:rFonts w:ascii="Times New Roman" w:eastAsia="Times New Roman" w:hAnsi="Times New Roman" w:cs="Times New Roman"/>
          <w:noProof/>
          <w:sz w:val="28"/>
          <w:szCs w:val="28"/>
          <w:lang w:val="ru-RU"/>
        </w:rPr>
        <w:drawing>
          <wp:inline distT="0" distB="0" distL="0" distR="0" wp14:anchorId="046C114F" wp14:editId="043207EA">
            <wp:extent cx="2070340" cy="292026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77712" cy="2930658"/>
                    </a:xfrm>
                    <a:prstGeom prst="rect">
                      <a:avLst/>
                    </a:prstGeom>
                    <a:noFill/>
                    <a:ln>
                      <a:noFill/>
                    </a:ln>
                  </pic:spPr>
                </pic:pic>
              </a:graphicData>
            </a:graphic>
          </wp:inline>
        </w:drawing>
      </w:r>
      <w:r w:rsidR="00DF0A35">
        <w:rPr>
          <w:rFonts w:ascii="Times New Roman" w:eastAsia="Times New Roman" w:hAnsi="Times New Roman" w:cs="Times New Roman"/>
          <w:b/>
          <w:sz w:val="28"/>
          <w:szCs w:val="28"/>
        </w:rPr>
        <w:t xml:space="preserve"> </w:t>
      </w:r>
      <w:r w:rsidR="00DF0A35">
        <w:rPr>
          <w:rFonts w:ascii="Times New Roman" w:eastAsia="Times New Roman" w:hAnsi="Times New Roman" w:cs="Times New Roman"/>
          <w:b/>
          <w:noProof/>
          <w:sz w:val="28"/>
          <w:szCs w:val="28"/>
          <w:lang w:val="ru-RU"/>
        </w:rPr>
        <w:drawing>
          <wp:inline distT="0" distB="0" distL="0" distR="0" wp14:anchorId="67B09090" wp14:editId="68AE3C67">
            <wp:extent cx="1699021" cy="294004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32585" cy="2998121"/>
                    </a:xfrm>
                    <a:prstGeom prst="rect">
                      <a:avLst/>
                    </a:prstGeom>
                    <a:noFill/>
                    <a:ln>
                      <a:noFill/>
                    </a:ln>
                  </pic:spPr>
                </pic:pic>
              </a:graphicData>
            </a:graphic>
          </wp:inline>
        </w:drawing>
      </w:r>
    </w:p>
    <w:p w14:paraId="1508F7A4" w14:textId="77777777" w:rsidR="00546B6A" w:rsidRPr="00546B6A" w:rsidRDefault="00546B6A" w:rsidP="00546B6A">
      <w:pPr>
        <w:spacing w:after="0" w:line="240" w:lineRule="auto"/>
        <w:ind w:left="360"/>
        <w:jc w:val="both"/>
        <w:rPr>
          <w:rFonts w:ascii="Times New Roman" w:eastAsia="Times New Roman" w:hAnsi="Times New Roman" w:cs="Times New Roman"/>
          <w:b/>
          <w:sz w:val="28"/>
          <w:szCs w:val="28"/>
        </w:rPr>
      </w:pPr>
    </w:p>
    <w:p w14:paraId="6B5AA6D3" w14:textId="77777777" w:rsidR="00546B6A" w:rsidRPr="00546B6A" w:rsidRDefault="00546B6A" w:rsidP="00546B6A">
      <w:pPr>
        <w:spacing w:after="0" w:line="240" w:lineRule="auto"/>
        <w:ind w:left="360"/>
        <w:jc w:val="both"/>
        <w:rPr>
          <w:rFonts w:ascii="Times New Roman" w:eastAsia="Times New Roman" w:hAnsi="Times New Roman" w:cs="Times New Roman"/>
          <w:b/>
          <w:sz w:val="28"/>
          <w:szCs w:val="28"/>
        </w:rPr>
      </w:pPr>
    </w:p>
    <w:p w14:paraId="28E232B5" w14:textId="08C00819" w:rsidR="00546B6A" w:rsidRDefault="00546B6A" w:rsidP="00546B6A">
      <w:pPr>
        <w:spacing w:after="0" w:line="240" w:lineRule="auto"/>
        <w:ind w:left="360"/>
        <w:jc w:val="both"/>
        <w:rPr>
          <w:rFonts w:ascii="Times New Roman" w:eastAsia="Times New Roman" w:hAnsi="Times New Roman" w:cs="Times New Roman"/>
          <w:b/>
          <w:sz w:val="28"/>
          <w:szCs w:val="28"/>
        </w:rPr>
      </w:pPr>
    </w:p>
    <w:p w14:paraId="4A035F5A" w14:textId="2013517D" w:rsidR="00546B6A" w:rsidRDefault="00546B6A" w:rsidP="00546B6A">
      <w:pPr>
        <w:spacing w:after="0" w:line="240" w:lineRule="auto"/>
        <w:ind w:left="360"/>
        <w:jc w:val="both"/>
        <w:rPr>
          <w:rFonts w:ascii="Times New Roman" w:eastAsia="Times New Roman" w:hAnsi="Times New Roman" w:cs="Times New Roman"/>
          <w:b/>
          <w:sz w:val="28"/>
          <w:szCs w:val="28"/>
        </w:rPr>
      </w:pPr>
    </w:p>
    <w:p w14:paraId="2029DDD6" w14:textId="013021C7" w:rsidR="003D5030" w:rsidRDefault="003D5030" w:rsidP="00546B6A">
      <w:pPr>
        <w:spacing w:after="0" w:line="240" w:lineRule="auto"/>
        <w:ind w:left="360"/>
        <w:jc w:val="both"/>
        <w:rPr>
          <w:rFonts w:ascii="Times New Roman" w:eastAsia="Times New Roman" w:hAnsi="Times New Roman" w:cs="Times New Roman"/>
          <w:b/>
          <w:sz w:val="28"/>
          <w:szCs w:val="28"/>
        </w:rPr>
      </w:pPr>
    </w:p>
    <w:p w14:paraId="2E8C8A43" w14:textId="60A1044E" w:rsidR="003D5030" w:rsidRDefault="003D5030" w:rsidP="00546B6A">
      <w:pPr>
        <w:spacing w:after="0" w:line="240" w:lineRule="auto"/>
        <w:ind w:left="360"/>
        <w:jc w:val="both"/>
        <w:rPr>
          <w:rFonts w:ascii="Times New Roman" w:eastAsia="Times New Roman" w:hAnsi="Times New Roman" w:cs="Times New Roman"/>
          <w:b/>
          <w:sz w:val="28"/>
          <w:szCs w:val="28"/>
        </w:rPr>
      </w:pPr>
    </w:p>
    <w:p w14:paraId="1C2F131F" w14:textId="54FD41E9" w:rsidR="003D5030" w:rsidRDefault="003D5030" w:rsidP="00546B6A">
      <w:pPr>
        <w:spacing w:after="0" w:line="240" w:lineRule="auto"/>
        <w:ind w:left="360"/>
        <w:jc w:val="both"/>
        <w:rPr>
          <w:rFonts w:ascii="Times New Roman" w:eastAsia="Times New Roman" w:hAnsi="Times New Roman" w:cs="Times New Roman"/>
          <w:b/>
          <w:sz w:val="28"/>
          <w:szCs w:val="28"/>
        </w:rPr>
      </w:pPr>
    </w:p>
    <w:p w14:paraId="12D66396" w14:textId="45B72019" w:rsidR="003D5030" w:rsidRDefault="003D5030" w:rsidP="00546B6A">
      <w:pPr>
        <w:spacing w:after="0" w:line="240" w:lineRule="auto"/>
        <w:ind w:left="360"/>
        <w:jc w:val="both"/>
        <w:rPr>
          <w:rFonts w:ascii="Times New Roman" w:eastAsia="Times New Roman" w:hAnsi="Times New Roman" w:cs="Times New Roman"/>
          <w:b/>
          <w:sz w:val="28"/>
          <w:szCs w:val="28"/>
        </w:rPr>
      </w:pPr>
    </w:p>
    <w:p w14:paraId="1D57382D" w14:textId="3612C8B3" w:rsidR="003D5030" w:rsidRDefault="003D5030" w:rsidP="00546B6A">
      <w:pPr>
        <w:spacing w:after="0" w:line="240" w:lineRule="auto"/>
        <w:ind w:left="360"/>
        <w:jc w:val="both"/>
        <w:rPr>
          <w:rFonts w:ascii="Times New Roman" w:eastAsia="Times New Roman" w:hAnsi="Times New Roman" w:cs="Times New Roman"/>
          <w:b/>
          <w:sz w:val="28"/>
          <w:szCs w:val="28"/>
        </w:rPr>
      </w:pPr>
    </w:p>
    <w:p w14:paraId="09AA5745" w14:textId="66E2962E" w:rsidR="003D5030" w:rsidRDefault="003D5030" w:rsidP="00546B6A">
      <w:pPr>
        <w:spacing w:after="0" w:line="240" w:lineRule="auto"/>
        <w:ind w:left="360"/>
        <w:jc w:val="both"/>
        <w:rPr>
          <w:rFonts w:ascii="Times New Roman" w:eastAsia="Times New Roman" w:hAnsi="Times New Roman" w:cs="Times New Roman"/>
          <w:b/>
          <w:sz w:val="28"/>
          <w:szCs w:val="28"/>
        </w:rPr>
      </w:pPr>
    </w:p>
    <w:p w14:paraId="000BEB8A" w14:textId="312A6A7E" w:rsidR="003D5030" w:rsidRDefault="003D5030" w:rsidP="003D5030">
      <w:pPr>
        <w:numPr>
          <w:ilvl w:val="0"/>
          <w:numId w:val="3"/>
        </w:num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Для формування аеророзвідувального відділення було передано 2 телевізійні панелі </w:t>
      </w:r>
      <w:r>
        <w:rPr>
          <w:rFonts w:ascii="Times New Roman" w:eastAsia="Times New Roman" w:hAnsi="Times New Roman" w:cs="Times New Roman"/>
          <w:b/>
          <w:sz w:val="28"/>
          <w:szCs w:val="28"/>
          <w:lang w:val="en-US"/>
        </w:rPr>
        <w:t>Samsung</w:t>
      </w:r>
      <w:r w:rsidRPr="003D5030">
        <w:rPr>
          <w:rFonts w:ascii="Times New Roman" w:eastAsia="Times New Roman" w:hAnsi="Times New Roman" w:cs="Times New Roman"/>
          <w:b/>
          <w:sz w:val="28"/>
          <w:szCs w:val="28"/>
        </w:rPr>
        <w:t xml:space="preserve"> 55 </w:t>
      </w:r>
      <w:r>
        <w:rPr>
          <w:rFonts w:ascii="Times New Roman" w:eastAsia="Times New Roman" w:hAnsi="Times New Roman" w:cs="Times New Roman"/>
          <w:b/>
          <w:sz w:val="28"/>
          <w:szCs w:val="28"/>
        </w:rPr>
        <w:t xml:space="preserve">дюймів та 3 планшета </w:t>
      </w:r>
      <w:r>
        <w:rPr>
          <w:rFonts w:ascii="Times New Roman" w:eastAsia="Times New Roman" w:hAnsi="Times New Roman" w:cs="Times New Roman"/>
          <w:b/>
          <w:sz w:val="28"/>
          <w:szCs w:val="28"/>
          <w:lang w:val="en-US"/>
        </w:rPr>
        <w:t>Lenovo</w:t>
      </w:r>
      <w:r w:rsidRPr="003D5030">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lang w:val="en-US"/>
        </w:rPr>
        <w:t>TAB</w:t>
      </w:r>
      <w:r w:rsidRPr="003D5030">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lang w:val="en-US"/>
        </w:rPr>
        <w:t>M</w:t>
      </w:r>
      <w:r w:rsidRPr="003D5030">
        <w:rPr>
          <w:rFonts w:ascii="Times New Roman" w:eastAsia="Times New Roman" w:hAnsi="Times New Roman" w:cs="Times New Roman"/>
          <w:b/>
          <w:sz w:val="28"/>
          <w:szCs w:val="28"/>
        </w:rPr>
        <w:t xml:space="preserve">7 </w:t>
      </w:r>
      <w:r>
        <w:rPr>
          <w:rFonts w:ascii="Times New Roman" w:eastAsia="Times New Roman" w:hAnsi="Times New Roman" w:cs="Times New Roman"/>
          <w:b/>
          <w:sz w:val="28"/>
          <w:szCs w:val="28"/>
        </w:rPr>
        <w:t xml:space="preserve">квадрокоптер </w:t>
      </w:r>
      <w:r>
        <w:rPr>
          <w:rFonts w:ascii="Times New Roman" w:eastAsia="Times New Roman" w:hAnsi="Times New Roman" w:cs="Times New Roman"/>
          <w:b/>
          <w:sz w:val="28"/>
          <w:szCs w:val="28"/>
          <w:lang w:val="en-US"/>
        </w:rPr>
        <w:t>DJI</w:t>
      </w:r>
      <w:r w:rsidRPr="003D5030">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lang w:val="en-US"/>
        </w:rPr>
        <w:t>Mavic</w:t>
      </w:r>
      <w:r w:rsidRPr="003D5030">
        <w:rPr>
          <w:rFonts w:ascii="Times New Roman" w:eastAsia="Times New Roman" w:hAnsi="Times New Roman" w:cs="Times New Roman"/>
          <w:b/>
          <w:sz w:val="28"/>
          <w:szCs w:val="28"/>
        </w:rPr>
        <w:t xml:space="preserve"> 3</w:t>
      </w:r>
    </w:p>
    <w:p w14:paraId="11AA85A5" w14:textId="03084B48" w:rsidR="003D5030" w:rsidRDefault="003D5030" w:rsidP="003D5030">
      <w:pPr>
        <w:spacing w:after="0" w:line="240" w:lineRule="auto"/>
        <w:ind w:left="786"/>
        <w:jc w:val="both"/>
        <w:rPr>
          <w:rFonts w:ascii="Times New Roman" w:eastAsia="Times New Roman" w:hAnsi="Times New Roman" w:cs="Times New Roman"/>
          <w:b/>
          <w:sz w:val="28"/>
          <w:szCs w:val="28"/>
        </w:rPr>
      </w:pPr>
    </w:p>
    <w:p w14:paraId="7861B031" w14:textId="415CFA08" w:rsidR="003D5030" w:rsidRDefault="003D5030" w:rsidP="003D5030">
      <w:pPr>
        <w:spacing w:after="0" w:line="240" w:lineRule="auto"/>
        <w:ind w:left="360"/>
        <w:jc w:val="both"/>
        <w:rPr>
          <w:rFonts w:ascii="Times New Roman" w:eastAsia="Times New Roman" w:hAnsi="Times New Roman" w:cs="Times New Roman"/>
          <w:b/>
          <w:noProof/>
          <w:sz w:val="28"/>
          <w:szCs w:val="28"/>
        </w:rPr>
      </w:pPr>
      <w:r>
        <w:rPr>
          <w:rFonts w:ascii="Times New Roman" w:eastAsia="Times New Roman" w:hAnsi="Times New Roman" w:cs="Times New Roman"/>
          <w:b/>
          <w:noProof/>
          <w:sz w:val="28"/>
          <w:szCs w:val="28"/>
          <w:lang w:val="ru-RU"/>
        </w:rPr>
        <w:drawing>
          <wp:inline distT="114300" distB="114300" distL="114300" distR="114300" wp14:anchorId="51A6270D" wp14:editId="5B5A0173">
            <wp:extent cx="3053750" cy="2260121"/>
            <wp:effectExtent l="0" t="0" r="0" b="6985"/>
            <wp:docPr id="52"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54"/>
                    <a:srcRect/>
                    <a:stretch>
                      <a:fillRect/>
                    </a:stretch>
                  </pic:blipFill>
                  <pic:spPr>
                    <a:xfrm>
                      <a:off x="0" y="0"/>
                      <a:ext cx="3082684" cy="2281535"/>
                    </a:xfrm>
                    <a:prstGeom prst="rect">
                      <a:avLst/>
                    </a:prstGeom>
                    <a:ln/>
                  </pic:spPr>
                </pic:pic>
              </a:graphicData>
            </a:graphic>
          </wp:inline>
        </w:drawing>
      </w:r>
      <w:r w:rsidRPr="003D5030">
        <w:rPr>
          <w:rFonts w:ascii="Times New Roman" w:eastAsia="Times New Roman" w:hAnsi="Times New Roman" w:cs="Times New Roman"/>
          <w:b/>
          <w:noProof/>
          <w:sz w:val="28"/>
          <w:szCs w:val="28"/>
        </w:rPr>
        <w:t xml:space="preserve"> </w:t>
      </w:r>
      <w:r>
        <w:rPr>
          <w:rFonts w:ascii="Times New Roman" w:eastAsia="Times New Roman" w:hAnsi="Times New Roman" w:cs="Times New Roman"/>
          <w:b/>
          <w:noProof/>
          <w:sz w:val="28"/>
          <w:szCs w:val="28"/>
          <w:lang w:val="ru-RU"/>
        </w:rPr>
        <w:drawing>
          <wp:inline distT="114300" distB="114300" distL="114300" distR="114300" wp14:anchorId="771B72A6" wp14:editId="413DCE9D">
            <wp:extent cx="2966641" cy="2260133"/>
            <wp:effectExtent l="0" t="0" r="5715" b="6985"/>
            <wp:docPr id="2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55"/>
                    <a:srcRect/>
                    <a:stretch>
                      <a:fillRect/>
                    </a:stretch>
                  </pic:blipFill>
                  <pic:spPr>
                    <a:xfrm>
                      <a:off x="0" y="0"/>
                      <a:ext cx="2994882" cy="2281649"/>
                    </a:xfrm>
                    <a:prstGeom prst="rect">
                      <a:avLst/>
                    </a:prstGeom>
                    <a:ln/>
                  </pic:spPr>
                </pic:pic>
              </a:graphicData>
            </a:graphic>
          </wp:inline>
        </w:drawing>
      </w:r>
      <w:r>
        <w:rPr>
          <w:rFonts w:ascii="Times New Roman" w:eastAsia="Times New Roman" w:hAnsi="Times New Roman" w:cs="Times New Roman"/>
          <w:b/>
          <w:noProof/>
          <w:sz w:val="28"/>
          <w:szCs w:val="28"/>
        </w:rPr>
        <w:br/>
      </w:r>
    </w:p>
    <w:p w14:paraId="2235E823" w14:textId="023166AE" w:rsidR="003D5030" w:rsidRDefault="003D5030" w:rsidP="003D5030">
      <w:pPr>
        <w:spacing w:after="0" w:line="240" w:lineRule="auto"/>
        <w:ind w:left="360"/>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27C423FA" wp14:editId="4345F5BC">
            <wp:extent cx="3743864" cy="3285658"/>
            <wp:effectExtent l="0" t="0" r="9525" b="0"/>
            <wp:docPr id="74" name="image76.jpg" descr="C:\Users\User\AppData\Local\Microsoft\Windows\INetCache\Content.Word\315777618_457206929859568_1333680828726214128_n.jpg"/>
            <wp:cNvGraphicFramePr/>
            <a:graphic xmlns:a="http://schemas.openxmlformats.org/drawingml/2006/main">
              <a:graphicData uri="http://schemas.openxmlformats.org/drawingml/2006/picture">
                <pic:pic xmlns:pic="http://schemas.openxmlformats.org/drawingml/2006/picture">
                  <pic:nvPicPr>
                    <pic:cNvPr id="0" name="image76.jpg" descr="C:\Users\User\AppData\Local\Microsoft\Windows\INetCache\Content.Word\315777618_457206929859568_1333680828726214128_n.jpg"/>
                    <pic:cNvPicPr preferRelativeResize="0"/>
                  </pic:nvPicPr>
                  <pic:blipFill>
                    <a:blip r:embed="rId56"/>
                    <a:srcRect/>
                    <a:stretch>
                      <a:fillRect/>
                    </a:stretch>
                  </pic:blipFill>
                  <pic:spPr>
                    <a:xfrm>
                      <a:off x="0" y="0"/>
                      <a:ext cx="3816729" cy="3349606"/>
                    </a:xfrm>
                    <a:prstGeom prst="rect">
                      <a:avLst/>
                    </a:prstGeom>
                    <a:ln/>
                  </pic:spPr>
                </pic:pic>
              </a:graphicData>
            </a:graphic>
          </wp:inline>
        </w:drawing>
      </w:r>
      <w:r w:rsidRPr="003D5030">
        <w:rPr>
          <w:rFonts w:ascii="Times New Roman" w:eastAsia="Times New Roman" w:hAnsi="Times New Roman" w:cs="Times New Roman"/>
          <w:b/>
          <w:noProof/>
          <w:sz w:val="28"/>
          <w:szCs w:val="28"/>
        </w:rPr>
        <w:t xml:space="preserve"> </w:t>
      </w:r>
      <w:r>
        <w:rPr>
          <w:rFonts w:ascii="Times New Roman" w:eastAsia="Times New Roman" w:hAnsi="Times New Roman" w:cs="Times New Roman"/>
          <w:b/>
          <w:noProof/>
          <w:sz w:val="28"/>
          <w:szCs w:val="28"/>
          <w:lang w:val="ru-RU"/>
        </w:rPr>
        <w:drawing>
          <wp:inline distT="114300" distB="114300" distL="114300" distR="114300" wp14:anchorId="1D287411" wp14:editId="2CE54C48">
            <wp:extent cx="2338109" cy="3274383"/>
            <wp:effectExtent l="0" t="0" r="5080" b="2540"/>
            <wp:docPr id="69"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57"/>
                    <a:srcRect/>
                    <a:stretch>
                      <a:fillRect/>
                    </a:stretch>
                  </pic:blipFill>
                  <pic:spPr>
                    <a:xfrm>
                      <a:off x="0" y="0"/>
                      <a:ext cx="2349348" cy="3290123"/>
                    </a:xfrm>
                    <a:prstGeom prst="rect">
                      <a:avLst/>
                    </a:prstGeom>
                    <a:ln/>
                  </pic:spPr>
                </pic:pic>
              </a:graphicData>
            </a:graphic>
          </wp:inline>
        </w:drawing>
      </w:r>
    </w:p>
    <w:p w14:paraId="3B63D5C0" w14:textId="23C8DC36" w:rsidR="003D5030" w:rsidRDefault="003D5030" w:rsidP="00546B6A">
      <w:pPr>
        <w:spacing w:after="0" w:line="240" w:lineRule="auto"/>
        <w:ind w:left="360"/>
        <w:jc w:val="both"/>
        <w:rPr>
          <w:rFonts w:ascii="Times New Roman" w:eastAsia="Times New Roman" w:hAnsi="Times New Roman" w:cs="Times New Roman"/>
          <w:b/>
          <w:sz w:val="28"/>
          <w:szCs w:val="28"/>
        </w:rPr>
      </w:pPr>
    </w:p>
    <w:p w14:paraId="73E35D41" w14:textId="52A1BAAA" w:rsidR="003D5030" w:rsidRDefault="003D5030" w:rsidP="003D5030">
      <w:pPr>
        <w:numPr>
          <w:ilvl w:val="0"/>
          <w:numId w:val="3"/>
        </w:num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Придбано та передано понад 5000 пачок сигарет для ЗСУ</w:t>
      </w:r>
    </w:p>
    <w:p w14:paraId="2182EAFE" w14:textId="77777777" w:rsidR="003D5030" w:rsidRDefault="003D5030" w:rsidP="003D5030">
      <w:pPr>
        <w:spacing w:after="0" w:line="240" w:lineRule="auto"/>
        <w:ind w:left="786"/>
        <w:jc w:val="both"/>
        <w:rPr>
          <w:rFonts w:ascii="Times New Roman" w:eastAsia="Times New Roman" w:hAnsi="Times New Roman" w:cs="Times New Roman"/>
          <w:b/>
          <w:sz w:val="28"/>
          <w:szCs w:val="28"/>
        </w:rPr>
      </w:pPr>
    </w:p>
    <w:p w14:paraId="356A3D66" w14:textId="239A08C4" w:rsidR="003D5030" w:rsidRDefault="003D5030" w:rsidP="00132AC8">
      <w:pPr>
        <w:spacing w:after="0" w:line="240" w:lineRule="auto"/>
        <w:ind w:left="360"/>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43AEC15D" wp14:editId="554F8071">
            <wp:extent cx="2181860" cy="2447925"/>
            <wp:effectExtent l="0" t="0" r="8890" b="9525"/>
            <wp:docPr id="73" name="image69.jpg" descr="C:\Users\User\AppData\Local\Microsoft\Windows\INetCache\Content.Word\278593132_310843147829281_8889673126199296937_n.jpg"/>
            <wp:cNvGraphicFramePr/>
            <a:graphic xmlns:a="http://schemas.openxmlformats.org/drawingml/2006/main">
              <a:graphicData uri="http://schemas.openxmlformats.org/drawingml/2006/picture">
                <pic:pic xmlns:pic="http://schemas.openxmlformats.org/drawingml/2006/picture">
                  <pic:nvPicPr>
                    <pic:cNvPr id="0" name="image69.jpg" descr="C:\Users\User\AppData\Local\Microsoft\Windows\INetCache\Content.Word\278593132_310843147829281_8889673126199296937_n.jpg"/>
                    <pic:cNvPicPr preferRelativeResize="0"/>
                  </pic:nvPicPr>
                  <pic:blipFill>
                    <a:blip r:embed="rId58"/>
                    <a:srcRect/>
                    <a:stretch>
                      <a:fillRect/>
                    </a:stretch>
                  </pic:blipFill>
                  <pic:spPr>
                    <a:xfrm>
                      <a:off x="0" y="0"/>
                      <a:ext cx="2209143" cy="2478535"/>
                    </a:xfrm>
                    <a:prstGeom prst="rect">
                      <a:avLst/>
                    </a:prstGeom>
                    <a:ln/>
                  </pic:spPr>
                </pic:pic>
              </a:graphicData>
            </a:graphic>
          </wp:inline>
        </w:drawing>
      </w:r>
    </w:p>
    <w:p w14:paraId="674F0AA3" w14:textId="6FE67C7D" w:rsidR="00132AC8" w:rsidRPr="00B22FDF" w:rsidRDefault="00132AC8" w:rsidP="00B22FDF">
      <w:pPr>
        <w:pStyle w:val="a4"/>
        <w:numPr>
          <w:ilvl w:val="0"/>
          <w:numId w:val="16"/>
        </w:numPr>
        <w:spacing w:after="0" w:line="240" w:lineRule="auto"/>
        <w:rPr>
          <w:rFonts w:ascii="Times New Roman" w:eastAsia="Times New Roman" w:hAnsi="Times New Roman" w:cs="Times New Roman"/>
          <w:b/>
          <w:sz w:val="28"/>
          <w:szCs w:val="28"/>
        </w:rPr>
      </w:pPr>
      <w:r w:rsidRPr="00B22FDF">
        <w:rPr>
          <w:rFonts w:ascii="Times New Roman" w:eastAsia="Times New Roman" w:hAnsi="Times New Roman" w:cs="Times New Roman"/>
          <w:b/>
          <w:sz w:val="28"/>
          <w:szCs w:val="28"/>
          <w:lang w:val="ru-RU"/>
        </w:rPr>
        <w:lastRenderedPageBreak/>
        <w:t xml:space="preserve">У рамках </w:t>
      </w:r>
      <w:r w:rsidRPr="00B22FDF">
        <w:rPr>
          <w:rFonts w:ascii="Times New Roman" w:eastAsia="Times New Roman" w:hAnsi="Times New Roman" w:cs="Times New Roman"/>
          <w:b/>
          <w:sz w:val="28"/>
          <w:szCs w:val="28"/>
        </w:rPr>
        <w:t>меморандуму про співпрацю з КНУБА передали на потреби ЗСУ вантажний малотонажний автомобіль, електрогенератор, бронижелети, маскувальні сітки та інше.</w:t>
      </w:r>
    </w:p>
    <w:p w14:paraId="5DAB9DCF" w14:textId="77777777" w:rsidR="00132AC8" w:rsidRPr="00132AC8" w:rsidRDefault="00132AC8" w:rsidP="00132AC8">
      <w:pPr>
        <w:pStyle w:val="a4"/>
        <w:spacing w:after="0" w:line="240" w:lineRule="auto"/>
        <w:ind w:left="1080"/>
        <w:rPr>
          <w:rFonts w:ascii="Times New Roman" w:eastAsia="Times New Roman" w:hAnsi="Times New Roman" w:cs="Times New Roman"/>
          <w:b/>
          <w:sz w:val="28"/>
          <w:szCs w:val="28"/>
        </w:rPr>
      </w:pPr>
    </w:p>
    <w:p w14:paraId="2AAA73B7" w14:textId="77777777" w:rsidR="00132AC8" w:rsidRDefault="00132AC8" w:rsidP="00546B6A">
      <w:pPr>
        <w:spacing w:after="0" w:line="240" w:lineRule="auto"/>
        <w:ind w:left="36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0B71DEC6" wp14:editId="2A7BFF6A">
            <wp:extent cx="3116998" cy="207645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27225" cy="2083263"/>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noProof/>
          <w:sz w:val="28"/>
          <w:szCs w:val="28"/>
          <w:lang w:val="ru-RU"/>
        </w:rPr>
        <w:drawing>
          <wp:inline distT="0" distB="0" distL="0" distR="0" wp14:anchorId="3B18151C" wp14:editId="30463C83">
            <wp:extent cx="2962275" cy="2076450"/>
            <wp:effectExtent l="0" t="0" r="9525" b="0"/>
            <wp:docPr id="62" name="image66.jpg" descr="C:\Users\User\AppData\Local\Microsoft\Windows\INetCache\Content.Word\313405977_444995634414031_2042508823377569852_n.jpg"/>
            <wp:cNvGraphicFramePr/>
            <a:graphic xmlns:a="http://schemas.openxmlformats.org/drawingml/2006/main">
              <a:graphicData uri="http://schemas.openxmlformats.org/drawingml/2006/picture">
                <pic:pic xmlns:pic="http://schemas.openxmlformats.org/drawingml/2006/picture">
                  <pic:nvPicPr>
                    <pic:cNvPr id="0" name="image66.jpg" descr="C:\Users\User\AppData\Local\Microsoft\Windows\INetCache\Content.Word\313405977_444995634414031_2042508823377569852_n.jpg"/>
                    <pic:cNvPicPr preferRelativeResize="0"/>
                  </pic:nvPicPr>
                  <pic:blipFill>
                    <a:blip r:embed="rId60"/>
                    <a:srcRect/>
                    <a:stretch>
                      <a:fillRect/>
                    </a:stretch>
                  </pic:blipFill>
                  <pic:spPr>
                    <a:xfrm>
                      <a:off x="0" y="0"/>
                      <a:ext cx="2965265" cy="2078546"/>
                    </a:xfrm>
                    <a:prstGeom prst="rect">
                      <a:avLst/>
                    </a:prstGeom>
                    <a:ln/>
                  </pic:spPr>
                </pic:pic>
              </a:graphicData>
            </a:graphic>
          </wp:inline>
        </w:drawing>
      </w:r>
    </w:p>
    <w:p w14:paraId="149DD9B4" w14:textId="77777777" w:rsidR="00132AC8" w:rsidRDefault="00132AC8" w:rsidP="00546B6A">
      <w:pPr>
        <w:spacing w:after="0" w:line="240" w:lineRule="auto"/>
        <w:ind w:left="360"/>
        <w:jc w:val="both"/>
        <w:rPr>
          <w:rFonts w:ascii="Times New Roman" w:eastAsia="Times New Roman" w:hAnsi="Times New Roman" w:cs="Times New Roman"/>
          <w:noProof/>
          <w:sz w:val="28"/>
          <w:szCs w:val="28"/>
        </w:rPr>
      </w:pPr>
    </w:p>
    <w:p w14:paraId="01C71A4F" w14:textId="42A0D6BF" w:rsidR="003D5030" w:rsidRDefault="00132AC8" w:rsidP="00546B6A">
      <w:pPr>
        <w:spacing w:after="0" w:line="240" w:lineRule="auto"/>
        <w:ind w:left="360"/>
        <w:jc w:val="both"/>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0DB3CAC8" wp14:editId="19CCCA2E">
            <wp:extent cx="3102674" cy="2066907"/>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6361" cy="2082687"/>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noProof/>
          <w:sz w:val="28"/>
          <w:szCs w:val="28"/>
          <w:lang w:val="ru-RU"/>
        </w:rPr>
        <w:drawing>
          <wp:inline distT="0" distB="0" distL="0" distR="0" wp14:anchorId="1B74DE77" wp14:editId="6E53C978">
            <wp:extent cx="3001658" cy="2056765"/>
            <wp:effectExtent l="0" t="0" r="825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22679" cy="2071169"/>
                    </a:xfrm>
                    <a:prstGeom prst="rect">
                      <a:avLst/>
                    </a:prstGeom>
                    <a:noFill/>
                    <a:ln>
                      <a:noFill/>
                    </a:ln>
                  </pic:spPr>
                </pic:pic>
              </a:graphicData>
            </a:graphic>
          </wp:inline>
        </w:drawing>
      </w:r>
    </w:p>
    <w:p w14:paraId="62AB68C0" w14:textId="64DE7DEA" w:rsidR="003D5030" w:rsidRDefault="003D5030" w:rsidP="00546B6A">
      <w:pPr>
        <w:spacing w:after="0" w:line="240" w:lineRule="auto"/>
        <w:ind w:left="360"/>
        <w:jc w:val="both"/>
        <w:rPr>
          <w:rFonts w:ascii="Times New Roman" w:eastAsia="Times New Roman" w:hAnsi="Times New Roman" w:cs="Times New Roman"/>
          <w:b/>
          <w:sz w:val="28"/>
          <w:szCs w:val="28"/>
        </w:rPr>
      </w:pPr>
    </w:p>
    <w:p w14:paraId="469176FD" w14:textId="795AA29F" w:rsidR="003D5030" w:rsidRPr="00B22FDF" w:rsidRDefault="00132AC8" w:rsidP="00B22FDF">
      <w:pPr>
        <w:pStyle w:val="a4"/>
        <w:numPr>
          <w:ilvl w:val="0"/>
          <w:numId w:val="16"/>
        </w:numPr>
        <w:spacing w:after="0" w:line="240" w:lineRule="auto"/>
        <w:jc w:val="both"/>
        <w:rPr>
          <w:rFonts w:ascii="Times New Roman" w:eastAsia="Times New Roman" w:hAnsi="Times New Roman" w:cs="Times New Roman"/>
          <w:b/>
          <w:bCs/>
          <w:sz w:val="28"/>
          <w:szCs w:val="28"/>
        </w:rPr>
      </w:pPr>
      <w:r w:rsidRPr="00B22FDF">
        <w:rPr>
          <w:rFonts w:ascii="Times New Roman" w:eastAsia="Times New Roman" w:hAnsi="Times New Roman" w:cs="Times New Roman"/>
          <w:b/>
          <w:sz w:val="28"/>
          <w:szCs w:val="28"/>
        </w:rPr>
        <w:t>У рамках меморандуму про співпрацю з КНУБА передали на потреби ЗСУ</w:t>
      </w:r>
      <w:r w:rsidRPr="00B22FDF">
        <w:rPr>
          <w:rFonts w:ascii="Segoe UI Historic" w:hAnsi="Segoe UI Historic" w:cs="Segoe UI Historic"/>
          <w:color w:val="050505"/>
          <w:sz w:val="23"/>
          <w:szCs w:val="23"/>
          <w:shd w:val="clear" w:color="auto" w:fill="FFFFFF"/>
        </w:rPr>
        <w:t xml:space="preserve">, </w:t>
      </w:r>
      <w:r w:rsidR="00B22FDF" w:rsidRPr="00B22FDF">
        <w:rPr>
          <w:rFonts w:asciiTheme="minorHAnsi" w:hAnsiTheme="minorHAnsi" w:cs="Segoe UI Historic"/>
          <w:color w:val="050505"/>
          <w:sz w:val="23"/>
          <w:szCs w:val="23"/>
          <w:shd w:val="clear" w:color="auto" w:fill="FFFFFF"/>
        </w:rPr>
        <w:t xml:space="preserve"> </w:t>
      </w:r>
      <w:r w:rsidRPr="00B22FDF">
        <w:rPr>
          <w:rFonts w:ascii="Times New Roman" w:hAnsi="Times New Roman" w:cs="Times New Roman"/>
          <w:b/>
          <w:bCs/>
          <w:color w:val="050505"/>
          <w:sz w:val="28"/>
          <w:szCs w:val="28"/>
          <w:shd w:val="clear" w:color="auto" w:fill="FFFFFF"/>
        </w:rPr>
        <w:t>1 квадрокоптер DJI mavic 3 full specs, 3 автоматних приціла, обладнаних приладами нічного бачення,</w:t>
      </w:r>
      <w:r w:rsidR="00B22FDF" w:rsidRPr="00B22FDF">
        <w:rPr>
          <w:rFonts w:ascii="Times New Roman" w:hAnsi="Times New Roman" w:cs="Times New Roman"/>
          <w:b/>
          <w:bCs/>
          <w:color w:val="050505"/>
          <w:sz w:val="28"/>
          <w:szCs w:val="28"/>
          <w:shd w:val="clear" w:color="auto" w:fill="FFFFFF"/>
        </w:rPr>
        <w:t xml:space="preserve"> </w:t>
      </w:r>
      <w:r w:rsidRPr="00B22FDF">
        <w:rPr>
          <w:rFonts w:ascii="Times New Roman" w:hAnsi="Times New Roman" w:cs="Times New Roman"/>
          <w:b/>
          <w:bCs/>
          <w:color w:val="050505"/>
          <w:sz w:val="28"/>
          <w:szCs w:val="28"/>
          <w:shd w:val="clear" w:color="auto" w:fill="FFFFFF"/>
        </w:rPr>
        <w:t>2 снайперських приціла для сучасних снайперських гвинтівок</w:t>
      </w:r>
      <w:r w:rsidR="00B22FDF" w:rsidRPr="00B22FDF">
        <w:rPr>
          <w:rFonts w:ascii="Times New Roman" w:hAnsi="Times New Roman" w:cs="Times New Roman"/>
          <w:b/>
          <w:bCs/>
          <w:color w:val="050505"/>
          <w:sz w:val="28"/>
          <w:szCs w:val="28"/>
          <w:shd w:val="clear" w:color="auto" w:fill="FFFFFF"/>
        </w:rPr>
        <w:t xml:space="preserve"> та 10 пічок для обігріву бліндажів.</w:t>
      </w:r>
    </w:p>
    <w:p w14:paraId="44435A61" w14:textId="66EF12D4" w:rsidR="00B22FDF" w:rsidRDefault="00B22FDF" w:rsidP="00546B6A">
      <w:pPr>
        <w:spacing w:after="0" w:line="240" w:lineRule="auto"/>
        <w:ind w:left="360"/>
        <w:jc w:val="both"/>
        <w:rPr>
          <w:rFonts w:ascii="Times New Roman" w:eastAsia="Times New Roman" w:hAnsi="Times New Roman" w:cs="Times New Roman"/>
          <w:b/>
          <w:sz w:val="28"/>
          <w:szCs w:val="28"/>
        </w:rPr>
      </w:pPr>
    </w:p>
    <w:p w14:paraId="7037BC23" w14:textId="7F5A348A" w:rsidR="00B22FDF" w:rsidRDefault="00B22FDF" w:rsidP="00546B6A">
      <w:pPr>
        <w:spacing w:after="0" w:line="240" w:lineRule="auto"/>
        <w:ind w:left="36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2F61BBAC" wp14:editId="03A21DD0">
            <wp:extent cx="2580882" cy="17786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06401" cy="1796222"/>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b/>
          <w:noProof/>
          <w:sz w:val="28"/>
          <w:szCs w:val="28"/>
          <w:lang w:val="ru-RU"/>
        </w:rPr>
        <w:drawing>
          <wp:inline distT="0" distB="0" distL="0" distR="0" wp14:anchorId="497420E7" wp14:editId="03F1214E">
            <wp:extent cx="2762250" cy="179599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06371" cy="1824685"/>
                    </a:xfrm>
                    <a:prstGeom prst="rect">
                      <a:avLst/>
                    </a:prstGeom>
                    <a:noFill/>
                    <a:ln>
                      <a:noFill/>
                    </a:ln>
                  </pic:spPr>
                </pic:pic>
              </a:graphicData>
            </a:graphic>
          </wp:inline>
        </w:drawing>
      </w:r>
    </w:p>
    <w:p w14:paraId="27041FA0" w14:textId="77777777" w:rsidR="00B22FDF" w:rsidRDefault="00B22FDF" w:rsidP="00546B6A">
      <w:pPr>
        <w:spacing w:after="0" w:line="240" w:lineRule="auto"/>
        <w:ind w:left="360"/>
        <w:jc w:val="both"/>
        <w:rPr>
          <w:rFonts w:ascii="Times New Roman" w:eastAsia="Times New Roman" w:hAnsi="Times New Roman" w:cs="Times New Roman"/>
          <w:b/>
          <w:sz w:val="28"/>
          <w:szCs w:val="28"/>
        </w:rPr>
      </w:pPr>
    </w:p>
    <w:p w14:paraId="7CB235D0" w14:textId="7636BA09" w:rsidR="00B22FDF" w:rsidRDefault="00B22FDF" w:rsidP="00546B6A">
      <w:pPr>
        <w:spacing w:after="0" w:line="240" w:lineRule="auto"/>
        <w:ind w:left="36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29D71C42" wp14:editId="45C66ABD">
            <wp:extent cx="2162175" cy="139954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94625" cy="1420544"/>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b/>
          <w:noProof/>
          <w:sz w:val="28"/>
          <w:szCs w:val="28"/>
          <w:lang w:val="ru-RU"/>
        </w:rPr>
        <w:drawing>
          <wp:inline distT="0" distB="0" distL="0" distR="0" wp14:anchorId="14F2715D" wp14:editId="27B4A74C">
            <wp:extent cx="1952625" cy="1408430"/>
            <wp:effectExtent l="0" t="0" r="9525"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7143" cy="1447754"/>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b/>
          <w:noProof/>
          <w:sz w:val="28"/>
          <w:szCs w:val="28"/>
          <w:lang w:val="ru-RU"/>
        </w:rPr>
        <w:drawing>
          <wp:inline distT="0" distB="0" distL="0" distR="0" wp14:anchorId="1E859A63" wp14:editId="12E3FB52">
            <wp:extent cx="1943100" cy="1408430"/>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2026196" cy="1468661"/>
                    </a:xfrm>
                    <a:prstGeom prst="rect">
                      <a:avLst/>
                    </a:prstGeom>
                    <a:noFill/>
                    <a:ln>
                      <a:noFill/>
                    </a:ln>
                  </pic:spPr>
                </pic:pic>
              </a:graphicData>
            </a:graphic>
          </wp:inline>
        </w:drawing>
      </w:r>
    </w:p>
    <w:p w14:paraId="5EDF762A" w14:textId="1B8ACFE2" w:rsidR="004A2356" w:rsidRDefault="004A2356" w:rsidP="004A2356">
      <w:pPr>
        <w:pStyle w:val="a4"/>
        <w:numPr>
          <w:ilvl w:val="0"/>
          <w:numId w:val="16"/>
        </w:numP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Придбано та передано Тепловізійний приціл </w:t>
      </w:r>
      <w:r>
        <w:rPr>
          <w:rFonts w:ascii="Times New Roman" w:eastAsia="Times New Roman" w:hAnsi="Times New Roman" w:cs="Times New Roman"/>
          <w:b/>
          <w:bCs/>
          <w:sz w:val="28"/>
          <w:szCs w:val="28"/>
          <w:lang w:val="en-US"/>
        </w:rPr>
        <w:t>Pulsar</w:t>
      </w:r>
      <w:r w:rsidRPr="004A2356">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lang w:val="en-US"/>
        </w:rPr>
        <w:t>Trail</w:t>
      </w:r>
      <w:r w:rsidRPr="004A2356">
        <w:rPr>
          <w:rFonts w:ascii="Times New Roman" w:eastAsia="Times New Roman" w:hAnsi="Times New Roman" w:cs="Times New Roman"/>
          <w:b/>
          <w:bCs/>
          <w:sz w:val="28"/>
          <w:szCs w:val="28"/>
        </w:rPr>
        <w:t xml:space="preserve"> 2 </w:t>
      </w:r>
      <w:r>
        <w:rPr>
          <w:rFonts w:ascii="Times New Roman" w:eastAsia="Times New Roman" w:hAnsi="Times New Roman" w:cs="Times New Roman"/>
          <w:b/>
          <w:bCs/>
          <w:sz w:val="28"/>
          <w:szCs w:val="28"/>
          <w:lang w:val="en-US"/>
        </w:rPr>
        <w:t>LRF</w:t>
      </w:r>
      <w:r w:rsidRPr="004A2356">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lang w:val="en-US"/>
        </w:rPr>
        <w:t>XP</w:t>
      </w:r>
      <w:r w:rsidRPr="004A2356">
        <w:rPr>
          <w:rFonts w:ascii="Times New Roman" w:eastAsia="Times New Roman" w:hAnsi="Times New Roman" w:cs="Times New Roman"/>
          <w:b/>
          <w:bCs/>
          <w:sz w:val="28"/>
          <w:szCs w:val="28"/>
        </w:rPr>
        <w:t xml:space="preserve">50 </w:t>
      </w:r>
      <w:r>
        <w:rPr>
          <w:rFonts w:ascii="Times New Roman" w:eastAsia="Times New Roman" w:hAnsi="Times New Roman" w:cs="Times New Roman"/>
          <w:b/>
          <w:bCs/>
          <w:sz w:val="28"/>
          <w:szCs w:val="28"/>
        </w:rPr>
        <w:t>та снайперський приціл</w:t>
      </w:r>
      <w:r w:rsidR="00B242B0">
        <w:rPr>
          <w:rFonts w:ascii="Times New Roman" w:eastAsia="Times New Roman" w:hAnsi="Times New Roman" w:cs="Times New Roman"/>
          <w:b/>
          <w:bCs/>
          <w:sz w:val="28"/>
          <w:szCs w:val="28"/>
        </w:rPr>
        <w:t xml:space="preserve"> </w:t>
      </w:r>
      <w:r w:rsidR="00B242B0" w:rsidRPr="00B242B0">
        <w:rPr>
          <w:rFonts w:ascii="Times New Roman" w:eastAsia="Times New Roman" w:hAnsi="Times New Roman" w:cs="Times New Roman"/>
          <w:b/>
          <w:bCs/>
          <w:sz w:val="28"/>
          <w:szCs w:val="28"/>
        </w:rPr>
        <w:t>Zeiss victory 12x50</w:t>
      </w:r>
    </w:p>
    <w:p w14:paraId="4E9833C4" w14:textId="4006B88D" w:rsidR="004A2356" w:rsidRDefault="004A2356" w:rsidP="004A2356">
      <w:pPr>
        <w:pStyle w:val="a4"/>
        <w:spacing w:after="0" w:line="240" w:lineRule="auto"/>
        <w:jc w:val="both"/>
        <w:rPr>
          <w:rFonts w:ascii="Times New Roman" w:eastAsia="Times New Roman" w:hAnsi="Times New Roman" w:cs="Times New Roman"/>
          <w:b/>
          <w:bCs/>
          <w:sz w:val="28"/>
          <w:szCs w:val="28"/>
        </w:rPr>
      </w:pPr>
    </w:p>
    <w:p w14:paraId="5CE2C499" w14:textId="786B1816" w:rsidR="004A2356" w:rsidRDefault="004A2356" w:rsidP="004A2356">
      <w:pPr>
        <w:pStyle w:val="a4"/>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lang w:val="ru-RU"/>
        </w:rPr>
        <w:drawing>
          <wp:inline distT="0" distB="0" distL="0" distR="0" wp14:anchorId="1D2338DE" wp14:editId="6B495C69">
            <wp:extent cx="5112688" cy="291608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76070" cy="2952240"/>
                    </a:xfrm>
                    <a:prstGeom prst="rect">
                      <a:avLst/>
                    </a:prstGeom>
                    <a:noFill/>
                    <a:ln>
                      <a:noFill/>
                    </a:ln>
                  </pic:spPr>
                </pic:pic>
              </a:graphicData>
            </a:graphic>
          </wp:inline>
        </w:drawing>
      </w:r>
    </w:p>
    <w:p w14:paraId="3F87EC38" w14:textId="77777777" w:rsidR="004A2356" w:rsidRDefault="004A2356" w:rsidP="004A2356">
      <w:pPr>
        <w:pStyle w:val="a4"/>
        <w:spacing w:after="0" w:line="240" w:lineRule="auto"/>
        <w:jc w:val="both"/>
        <w:rPr>
          <w:rFonts w:ascii="Times New Roman" w:eastAsia="Times New Roman" w:hAnsi="Times New Roman" w:cs="Times New Roman"/>
          <w:b/>
          <w:bCs/>
          <w:sz w:val="28"/>
          <w:szCs w:val="28"/>
        </w:rPr>
      </w:pPr>
    </w:p>
    <w:p w14:paraId="5733873B" w14:textId="382E2F75" w:rsidR="004A2356" w:rsidRDefault="004A2356" w:rsidP="004A2356">
      <w:pPr>
        <w:pStyle w:val="a4"/>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lang w:val="ru-RU"/>
        </w:rPr>
        <w:drawing>
          <wp:inline distT="0" distB="0" distL="0" distR="0" wp14:anchorId="194CC25E" wp14:editId="5BFA9066">
            <wp:extent cx="5112385" cy="2794907"/>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09176" cy="2847822"/>
                    </a:xfrm>
                    <a:prstGeom prst="rect">
                      <a:avLst/>
                    </a:prstGeom>
                    <a:noFill/>
                    <a:ln>
                      <a:noFill/>
                    </a:ln>
                  </pic:spPr>
                </pic:pic>
              </a:graphicData>
            </a:graphic>
          </wp:inline>
        </w:drawing>
      </w:r>
    </w:p>
    <w:p w14:paraId="42C58443" w14:textId="77777777" w:rsidR="004A2356" w:rsidRPr="00B22FDF" w:rsidRDefault="004A2356" w:rsidP="004A2356">
      <w:pPr>
        <w:pStyle w:val="a4"/>
        <w:spacing w:after="0" w:line="240" w:lineRule="auto"/>
        <w:jc w:val="both"/>
        <w:rPr>
          <w:rFonts w:ascii="Times New Roman" w:eastAsia="Times New Roman" w:hAnsi="Times New Roman" w:cs="Times New Roman"/>
          <w:b/>
          <w:bCs/>
          <w:sz w:val="28"/>
          <w:szCs w:val="28"/>
        </w:rPr>
      </w:pPr>
    </w:p>
    <w:p w14:paraId="369BE492" w14:textId="5F522EF2" w:rsidR="004A2356" w:rsidRDefault="004A2356" w:rsidP="004A2356">
      <w:pPr>
        <w:spacing w:after="0" w:line="240" w:lineRule="auto"/>
        <w:ind w:left="72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2550F270" wp14:editId="1DD34E83">
            <wp:extent cx="5132179" cy="299764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88417" cy="3030489"/>
                    </a:xfrm>
                    <a:prstGeom prst="rect">
                      <a:avLst/>
                    </a:prstGeom>
                    <a:noFill/>
                    <a:ln>
                      <a:noFill/>
                    </a:ln>
                  </pic:spPr>
                </pic:pic>
              </a:graphicData>
            </a:graphic>
          </wp:inline>
        </w:drawing>
      </w:r>
    </w:p>
    <w:p w14:paraId="5D5531D4" w14:textId="491B5DBB" w:rsidR="003016A3" w:rsidRDefault="00B22FDF">
      <w:pPr>
        <w:numPr>
          <w:ilvl w:val="0"/>
          <w:numId w:val="11"/>
        </w:num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u w:val="single"/>
        </w:rPr>
        <w:lastRenderedPageBreak/>
        <w:t>У загальному</w:t>
      </w:r>
      <w:r w:rsidR="00C25452">
        <w:rPr>
          <w:rFonts w:ascii="Times New Roman" w:eastAsia="Times New Roman" w:hAnsi="Times New Roman" w:cs="Times New Roman"/>
          <w:b/>
          <w:sz w:val="28"/>
          <w:szCs w:val="28"/>
          <w:u w:val="single"/>
        </w:rPr>
        <w:t>,</w:t>
      </w:r>
      <w:r>
        <w:rPr>
          <w:rFonts w:ascii="Times New Roman" w:eastAsia="Times New Roman" w:hAnsi="Times New Roman" w:cs="Times New Roman"/>
          <w:b/>
          <w:sz w:val="28"/>
          <w:szCs w:val="28"/>
          <w:u w:val="single"/>
        </w:rPr>
        <w:t xml:space="preserve"> за звітний період було придбано та передано</w:t>
      </w:r>
      <w:r w:rsidR="00206CFC">
        <w:rPr>
          <w:rFonts w:ascii="Times New Roman" w:eastAsia="Times New Roman" w:hAnsi="Times New Roman" w:cs="Times New Roman"/>
          <w:b/>
          <w:sz w:val="28"/>
          <w:szCs w:val="28"/>
          <w:u w:val="single"/>
        </w:rPr>
        <w:t xml:space="preserve">: </w:t>
      </w:r>
    </w:p>
    <w:p w14:paraId="28656FC1" w14:textId="77777777" w:rsidR="003016A3" w:rsidRDefault="003016A3">
      <w:pPr>
        <w:spacing w:after="0" w:line="240" w:lineRule="auto"/>
        <w:ind w:left="720"/>
        <w:jc w:val="both"/>
        <w:rPr>
          <w:rFonts w:ascii="Times New Roman" w:eastAsia="Times New Roman" w:hAnsi="Times New Roman" w:cs="Times New Roman"/>
          <w:b/>
          <w:sz w:val="28"/>
          <w:szCs w:val="28"/>
          <w:u w:val="single"/>
        </w:rPr>
      </w:pPr>
    </w:p>
    <w:p w14:paraId="567CFB81" w14:textId="77777777" w:rsidR="003016A3" w:rsidRDefault="00206CFC">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Транспортні засоби:</w:t>
      </w:r>
      <w:r>
        <w:rPr>
          <w:rFonts w:ascii="Times New Roman" w:eastAsia="Times New Roman" w:hAnsi="Times New Roman" w:cs="Times New Roman"/>
          <w:b/>
          <w:sz w:val="28"/>
          <w:szCs w:val="28"/>
        </w:rPr>
        <w:t xml:space="preserve"> 4 шт;  </w:t>
      </w:r>
      <w:r>
        <w:rPr>
          <w:rFonts w:ascii="Times New Roman" w:eastAsia="Times New Roman" w:hAnsi="Times New Roman" w:cs="Times New Roman"/>
          <w:sz w:val="28"/>
          <w:szCs w:val="28"/>
        </w:rPr>
        <w:t>Генератори:</w:t>
      </w:r>
      <w:r>
        <w:rPr>
          <w:rFonts w:ascii="Times New Roman" w:eastAsia="Times New Roman" w:hAnsi="Times New Roman" w:cs="Times New Roman"/>
          <w:b/>
          <w:sz w:val="28"/>
          <w:szCs w:val="28"/>
        </w:rPr>
        <w:t xml:space="preserve"> 4 шт; </w:t>
      </w:r>
      <w:r>
        <w:rPr>
          <w:rFonts w:ascii="Times New Roman" w:eastAsia="Times New Roman" w:hAnsi="Times New Roman" w:cs="Times New Roman"/>
          <w:sz w:val="28"/>
          <w:szCs w:val="28"/>
        </w:rPr>
        <w:t xml:space="preserve">Одяг та взуття: </w:t>
      </w:r>
      <w:r>
        <w:rPr>
          <w:rFonts w:ascii="Times New Roman" w:eastAsia="Times New Roman" w:hAnsi="Times New Roman" w:cs="Times New Roman"/>
          <w:b/>
          <w:sz w:val="28"/>
          <w:szCs w:val="28"/>
        </w:rPr>
        <w:t xml:space="preserve">700 комплектів і 80 пар; </w:t>
      </w:r>
      <w:r>
        <w:rPr>
          <w:rFonts w:ascii="Times New Roman" w:eastAsia="Times New Roman" w:hAnsi="Times New Roman" w:cs="Times New Roman"/>
          <w:sz w:val="28"/>
          <w:szCs w:val="28"/>
        </w:rPr>
        <w:t>Бензопили</w:t>
      </w:r>
      <w:r>
        <w:rPr>
          <w:rFonts w:ascii="Times New Roman" w:eastAsia="Times New Roman" w:hAnsi="Times New Roman" w:cs="Times New Roman"/>
          <w:b/>
          <w:sz w:val="28"/>
          <w:szCs w:val="28"/>
        </w:rPr>
        <w:t xml:space="preserve">: 15 шт; </w:t>
      </w:r>
      <w:r>
        <w:rPr>
          <w:rFonts w:ascii="Times New Roman" w:eastAsia="Times New Roman" w:hAnsi="Times New Roman" w:cs="Times New Roman"/>
          <w:sz w:val="28"/>
          <w:szCs w:val="28"/>
        </w:rPr>
        <w:t>Квадрокоптери</w:t>
      </w:r>
      <w:r>
        <w:rPr>
          <w:rFonts w:ascii="Times New Roman" w:eastAsia="Times New Roman" w:hAnsi="Times New Roman" w:cs="Times New Roman"/>
          <w:b/>
          <w:sz w:val="28"/>
          <w:szCs w:val="28"/>
        </w:rPr>
        <w:t xml:space="preserve">: 5 шт; </w:t>
      </w:r>
      <w:r>
        <w:rPr>
          <w:rFonts w:ascii="Times New Roman" w:eastAsia="Times New Roman" w:hAnsi="Times New Roman" w:cs="Times New Roman"/>
          <w:sz w:val="28"/>
          <w:szCs w:val="28"/>
        </w:rPr>
        <w:t>Приціли тепловізійний та снайперський</w:t>
      </w:r>
      <w:r>
        <w:rPr>
          <w:rFonts w:ascii="Times New Roman" w:eastAsia="Times New Roman" w:hAnsi="Times New Roman" w:cs="Times New Roman"/>
          <w:b/>
          <w:sz w:val="28"/>
          <w:szCs w:val="28"/>
        </w:rPr>
        <w:t xml:space="preserve"> - 8 шт; </w:t>
      </w:r>
      <w:r>
        <w:rPr>
          <w:rFonts w:ascii="Times New Roman" w:eastAsia="Times New Roman" w:hAnsi="Times New Roman" w:cs="Times New Roman"/>
          <w:sz w:val="28"/>
          <w:szCs w:val="28"/>
        </w:rPr>
        <w:t>Бронежилети</w:t>
      </w:r>
      <w:r>
        <w:rPr>
          <w:rFonts w:ascii="Times New Roman" w:eastAsia="Times New Roman" w:hAnsi="Times New Roman" w:cs="Times New Roman"/>
          <w:b/>
          <w:sz w:val="28"/>
          <w:szCs w:val="28"/>
        </w:rPr>
        <w:t xml:space="preserve">: 50 шт; </w:t>
      </w:r>
      <w:r>
        <w:rPr>
          <w:rFonts w:ascii="Times New Roman" w:eastAsia="Times New Roman" w:hAnsi="Times New Roman" w:cs="Times New Roman"/>
          <w:sz w:val="28"/>
          <w:szCs w:val="28"/>
        </w:rPr>
        <w:t>Каски:</w:t>
      </w:r>
      <w:r>
        <w:rPr>
          <w:rFonts w:ascii="Times New Roman" w:eastAsia="Times New Roman" w:hAnsi="Times New Roman" w:cs="Times New Roman"/>
          <w:b/>
          <w:sz w:val="28"/>
          <w:szCs w:val="28"/>
        </w:rPr>
        <w:t xml:space="preserve"> 100 шт; </w:t>
      </w:r>
      <w:r>
        <w:rPr>
          <w:rFonts w:ascii="Times New Roman" w:eastAsia="Times New Roman" w:hAnsi="Times New Roman" w:cs="Times New Roman"/>
          <w:sz w:val="28"/>
          <w:szCs w:val="28"/>
        </w:rPr>
        <w:t>Шоломи кевларові тактичні:</w:t>
      </w:r>
      <w:r>
        <w:rPr>
          <w:rFonts w:ascii="Times New Roman" w:eastAsia="Times New Roman" w:hAnsi="Times New Roman" w:cs="Times New Roman"/>
          <w:b/>
          <w:sz w:val="28"/>
          <w:szCs w:val="28"/>
        </w:rPr>
        <w:t xml:space="preserve"> 20 шт; </w:t>
      </w:r>
      <w:r>
        <w:rPr>
          <w:rFonts w:ascii="Times New Roman" w:eastAsia="Times New Roman" w:hAnsi="Times New Roman" w:cs="Times New Roman"/>
          <w:sz w:val="28"/>
          <w:szCs w:val="28"/>
        </w:rPr>
        <w:t>Плівка (50 м.)</w:t>
      </w:r>
      <w:r>
        <w:rPr>
          <w:rFonts w:ascii="Times New Roman" w:eastAsia="Times New Roman" w:hAnsi="Times New Roman" w:cs="Times New Roman"/>
          <w:b/>
          <w:sz w:val="28"/>
          <w:szCs w:val="28"/>
        </w:rPr>
        <w:t xml:space="preserve">: 55 рулонів; </w:t>
      </w:r>
      <w:r>
        <w:rPr>
          <w:rFonts w:ascii="Times New Roman" w:eastAsia="Times New Roman" w:hAnsi="Times New Roman" w:cs="Times New Roman"/>
          <w:sz w:val="28"/>
          <w:szCs w:val="28"/>
        </w:rPr>
        <w:t>Біноклі</w:t>
      </w:r>
      <w:r>
        <w:rPr>
          <w:rFonts w:ascii="Times New Roman" w:eastAsia="Times New Roman" w:hAnsi="Times New Roman" w:cs="Times New Roman"/>
          <w:b/>
          <w:sz w:val="28"/>
          <w:szCs w:val="28"/>
        </w:rPr>
        <w:t xml:space="preserve">: 50 шт; </w:t>
      </w:r>
      <w:r>
        <w:rPr>
          <w:rFonts w:ascii="Times New Roman" w:eastAsia="Times New Roman" w:hAnsi="Times New Roman" w:cs="Times New Roman"/>
          <w:sz w:val="28"/>
          <w:szCs w:val="28"/>
        </w:rPr>
        <w:t>Міношукачі:</w:t>
      </w:r>
      <w:r>
        <w:rPr>
          <w:rFonts w:ascii="Times New Roman" w:eastAsia="Times New Roman" w:hAnsi="Times New Roman" w:cs="Times New Roman"/>
          <w:b/>
          <w:sz w:val="28"/>
          <w:szCs w:val="28"/>
        </w:rPr>
        <w:t xml:space="preserve"> 10 шт; </w:t>
      </w:r>
      <w:r>
        <w:rPr>
          <w:rFonts w:ascii="Times New Roman" w:eastAsia="Times New Roman" w:hAnsi="Times New Roman" w:cs="Times New Roman"/>
          <w:sz w:val="28"/>
          <w:szCs w:val="28"/>
        </w:rPr>
        <w:t>Кабель (дріт)</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ВВГ: 1</w:t>
      </w:r>
      <w:r>
        <w:rPr>
          <w:rFonts w:ascii="Times New Roman" w:eastAsia="Times New Roman" w:hAnsi="Times New Roman" w:cs="Times New Roman"/>
          <w:b/>
          <w:sz w:val="28"/>
          <w:szCs w:val="28"/>
        </w:rPr>
        <w:t xml:space="preserve"> 500 м;  </w:t>
      </w:r>
      <w:r>
        <w:rPr>
          <w:rFonts w:ascii="Times New Roman" w:eastAsia="Times New Roman" w:hAnsi="Times New Roman" w:cs="Times New Roman"/>
          <w:sz w:val="28"/>
          <w:szCs w:val="28"/>
        </w:rPr>
        <w:t>Перископи:</w:t>
      </w:r>
      <w:r>
        <w:rPr>
          <w:rFonts w:ascii="Times New Roman" w:eastAsia="Times New Roman" w:hAnsi="Times New Roman" w:cs="Times New Roman"/>
          <w:b/>
          <w:sz w:val="28"/>
          <w:szCs w:val="28"/>
        </w:rPr>
        <w:t xml:space="preserve"> 50 шт; </w:t>
      </w:r>
      <w:r>
        <w:rPr>
          <w:rFonts w:ascii="Times New Roman" w:eastAsia="Times New Roman" w:hAnsi="Times New Roman" w:cs="Times New Roman"/>
          <w:sz w:val="28"/>
          <w:szCs w:val="28"/>
        </w:rPr>
        <w:t>Фонарі на батареї:</w:t>
      </w:r>
      <w:r>
        <w:rPr>
          <w:rFonts w:ascii="Times New Roman" w:eastAsia="Times New Roman" w:hAnsi="Times New Roman" w:cs="Times New Roman"/>
          <w:b/>
          <w:sz w:val="28"/>
          <w:szCs w:val="28"/>
        </w:rPr>
        <w:t xml:space="preserve"> 10; </w:t>
      </w:r>
      <w:r>
        <w:rPr>
          <w:rFonts w:ascii="Times New Roman" w:eastAsia="Times New Roman" w:hAnsi="Times New Roman" w:cs="Times New Roman"/>
          <w:sz w:val="28"/>
          <w:szCs w:val="28"/>
        </w:rPr>
        <w:t>Повербанки (30 000)</w:t>
      </w:r>
      <w:r>
        <w:rPr>
          <w:rFonts w:ascii="Times New Roman" w:eastAsia="Times New Roman" w:hAnsi="Times New Roman" w:cs="Times New Roman"/>
          <w:b/>
          <w:sz w:val="28"/>
          <w:szCs w:val="28"/>
        </w:rPr>
        <w:t xml:space="preserve">: 10 шт; </w:t>
      </w:r>
      <w:r>
        <w:rPr>
          <w:rFonts w:ascii="Times New Roman" w:eastAsia="Times New Roman" w:hAnsi="Times New Roman" w:cs="Times New Roman"/>
          <w:sz w:val="28"/>
          <w:szCs w:val="28"/>
        </w:rPr>
        <w:t xml:space="preserve">Телевізор “SAMSUNG 55" для облаштування інформаційного табло аеророзвідки: </w:t>
      </w:r>
      <w:r>
        <w:rPr>
          <w:rFonts w:ascii="Times New Roman" w:eastAsia="Times New Roman" w:hAnsi="Times New Roman" w:cs="Times New Roman"/>
          <w:b/>
          <w:sz w:val="28"/>
          <w:szCs w:val="28"/>
        </w:rPr>
        <w:t xml:space="preserve">2 шт; </w:t>
      </w:r>
      <w:r>
        <w:rPr>
          <w:rFonts w:ascii="Times New Roman" w:eastAsia="Times New Roman" w:hAnsi="Times New Roman" w:cs="Times New Roman"/>
          <w:sz w:val="28"/>
          <w:szCs w:val="28"/>
        </w:rPr>
        <w:t>Планшети Lenovo Tab M7</w:t>
      </w:r>
      <w:r>
        <w:rPr>
          <w:rFonts w:ascii="Times New Roman" w:eastAsia="Times New Roman" w:hAnsi="Times New Roman" w:cs="Times New Roman"/>
          <w:b/>
          <w:sz w:val="28"/>
          <w:szCs w:val="28"/>
        </w:rPr>
        <w:t xml:space="preserve">: 5 шт; </w:t>
      </w:r>
      <w:r>
        <w:rPr>
          <w:rFonts w:ascii="Times New Roman" w:eastAsia="Times New Roman" w:hAnsi="Times New Roman" w:cs="Times New Roman"/>
          <w:sz w:val="28"/>
          <w:szCs w:val="28"/>
        </w:rPr>
        <w:t>Багатофункціональний кольоровий принтер:</w:t>
      </w:r>
      <w:r>
        <w:rPr>
          <w:rFonts w:ascii="Times New Roman" w:eastAsia="Times New Roman" w:hAnsi="Times New Roman" w:cs="Times New Roman"/>
          <w:b/>
          <w:sz w:val="28"/>
          <w:szCs w:val="28"/>
        </w:rPr>
        <w:t xml:space="preserve"> 1 шт.; </w:t>
      </w:r>
      <w:r>
        <w:rPr>
          <w:rFonts w:ascii="Times New Roman" w:eastAsia="Times New Roman" w:hAnsi="Times New Roman" w:cs="Times New Roman"/>
          <w:sz w:val="28"/>
          <w:szCs w:val="28"/>
        </w:rPr>
        <w:t>Польові печі</w:t>
      </w:r>
      <w:r>
        <w:rPr>
          <w:rFonts w:ascii="Times New Roman" w:eastAsia="Times New Roman" w:hAnsi="Times New Roman" w:cs="Times New Roman"/>
          <w:b/>
          <w:sz w:val="28"/>
          <w:szCs w:val="28"/>
        </w:rPr>
        <w:t xml:space="preserve"> (буржуйки): 12 шт; </w:t>
      </w:r>
      <w:r>
        <w:rPr>
          <w:rFonts w:ascii="Times New Roman" w:eastAsia="Times New Roman" w:hAnsi="Times New Roman" w:cs="Times New Roman"/>
          <w:sz w:val="28"/>
          <w:szCs w:val="28"/>
        </w:rPr>
        <w:t>Засоби живлення</w:t>
      </w:r>
      <w:r>
        <w:rPr>
          <w:rFonts w:ascii="Times New Roman" w:eastAsia="Times New Roman" w:hAnsi="Times New Roman" w:cs="Times New Roman"/>
          <w:b/>
          <w:sz w:val="28"/>
          <w:szCs w:val="28"/>
        </w:rPr>
        <w:t xml:space="preserve">:     1 000 шт.;  </w:t>
      </w:r>
      <w:r>
        <w:rPr>
          <w:rFonts w:ascii="Times New Roman" w:eastAsia="Times New Roman" w:hAnsi="Times New Roman" w:cs="Times New Roman"/>
          <w:sz w:val="28"/>
          <w:szCs w:val="28"/>
        </w:rPr>
        <w:t>Паливні матеріали:</w:t>
      </w:r>
      <w:r>
        <w:rPr>
          <w:rFonts w:ascii="Times New Roman" w:eastAsia="Times New Roman" w:hAnsi="Times New Roman" w:cs="Times New Roman"/>
          <w:b/>
          <w:sz w:val="28"/>
          <w:szCs w:val="28"/>
        </w:rPr>
        <w:t xml:space="preserve"> 500 л.; </w:t>
      </w:r>
      <w:r>
        <w:rPr>
          <w:rFonts w:ascii="Times New Roman" w:eastAsia="Times New Roman" w:hAnsi="Times New Roman" w:cs="Times New Roman"/>
          <w:sz w:val="28"/>
          <w:szCs w:val="28"/>
        </w:rPr>
        <w:t>Цигарки</w:t>
      </w:r>
      <w:r>
        <w:rPr>
          <w:rFonts w:ascii="Times New Roman" w:eastAsia="Times New Roman" w:hAnsi="Times New Roman" w:cs="Times New Roman"/>
          <w:b/>
          <w:sz w:val="28"/>
          <w:szCs w:val="28"/>
        </w:rPr>
        <w:t xml:space="preserve">: 5 000 пачок; </w:t>
      </w:r>
      <w:r>
        <w:rPr>
          <w:rFonts w:ascii="Times New Roman" w:eastAsia="Times New Roman" w:hAnsi="Times New Roman" w:cs="Times New Roman"/>
          <w:sz w:val="28"/>
          <w:szCs w:val="28"/>
        </w:rPr>
        <w:t>Спальні мішки та покривала:</w:t>
      </w:r>
      <w:r>
        <w:rPr>
          <w:rFonts w:ascii="Times New Roman" w:eastAsia="Times New Roman" w:hAnsi="Times New Roman" w:cs="Times New Roman"/>
          <w:b/>
          <w:sz w:val="28"/>
          <w:szCs w:val="28"/>
        </w:rPr>
        <w:t xml:space="preserve"> 30 шт. та 50 шт.; </w:t>
      </w:r>
      <w:r>
        <w:rPr>
          <w:rFonts w:ascii="Times New Roman" w:eastAsia="Times New Roman" w:hAnsi="Times New Roman" w:cs="Times New Roman"/>
          <w:sz w:val="28"/>
          <w:szCs w:val="28"/>
        </w:rPr>
        <w:t>Продукти харчування:</w:t>
      </w:r>
      <w:r>
        <w:rPr>
          <w:rFonts w:ascii="Times New Roman" w:eastAsia="Times New Roman" w:hAnsi="Times New Roman" w:cs="Times New Roman"/>
          <w:b/>
          <w:sz w:val="28"/>
          <w:szCs w:val="28"/>
        </w:rPr>
        <w:t xml:space="preserve"> 30 тонн; </w:t>
      </w:r>
      <w:r>
        <w:rPr>
          <w:rFonts w:ascii="Times New Roman" w:eastAsia="Times New Roman" w:hAnsi="Times New Roman" w:cs="Times New Roman"/>
          <w:sz w:val="28"/>
          <w:szCs w:val="28"/>
        </w:rPr>
        <w:t xml:space="preserve">Хліб: </w:t>
      </w:r>
      <w:r>
        <w:rPr>
          <w:rFonts w:ascii="Times New Roman" w:eastAsia="Times New Roman" w:hAnsi="Times New Roman" w:cs="Times New Roman"/>
          <w:b/>
          <w:sz w:val="28"/>
          <w:szCs w:val="28"/>
        </w:rPr>
        <w:t>7 тонн</w:t>
      </w:r>
      <w:r>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Напої безалкогольні:</w:t>
      </w:r>
      <w:r>
        <w:rPr>
          <w:rFonts w:ascii="Times New Roman" w:eastAsia="Times New Roman" w:hAnsi="Times New Roman" w:cs="Times New Roman"/>
          <w:b/>
          <w:sz w:val="28"/>
          <w:szCs w:val="28"/>
        </w:rPr>
        <w:t xml:space="preserve"> 1 000 бут.; </w:t>
      </w:r>
      <w:r>
        <w:rPr>
          <w:rFonts w:ascii="Times New Roman" w:eastAsia="Times New Roman" w:hAnsi="Times New Roman" w:cs="Times New Roman"/>
          <w:sz w:val="28"/>
          <w:szCs w:val="28"/>
        </w:rPr>
        <w:t xml:space="preserve">Засоби індивідуальної гігієни: </w:t>
      </w:r>
      <w:r>
        <w:rPr>
          <w:rFonts w:ascii="Times New Roman" w:eastAsia="Times New Roman" w:hAnsi="Times New Roman" w:cs="Times New Roman"/>
          <w:b/>
          <w:sz w:val="28"/>
          <w:szCs w:val="28"/>
        </w:rPr>
        <w:t xml:space="preserve">8 000 шт.; </w:t>
      </w:r>
      <w:r>
        <w:rPr>
          <w:rFonts w:ascii="Times New Roman" w:eastAsia="Times New Roman" w:hAnsi="Times New Roman" w:cs="Times New Roman"/>
          <w:sz w:val="28"/>
          <w:szCs w:val="28"/>
        </w:rPr>
        <w:t>Побутова хімія/дезінфікуючі засоби</w:t>
      </w:r>
      <w:r>
        <w:rPr>
          <w:rFonts w:ascii="Times New Roman" w:eastAsia="Times New Roman" w:hAnsi="Times New Roman" w:cs="Times New Roman"/>
          <w:b/>
          <w:sz w:val="28"/>
          <w:szCs w:val="28"/>
        </w:rPr>
        <w:t xml:space="preserve">: 500 шт.; </w:t>
      </w:r>
      <w:r>
        <w:rPr>
          <w:rFonts w:ascii="Times New Roman" w:eastAsia="Times New Roman" w:hAnsi="Times New Roman" w:cs="Times New Roman"/>
          <w:sz w:val="28"/>
          <w:szCs w:val="28"/>
        </w:rPr>
        <w:t>Лікарські засоби та індивідуальні аптечки</w:t>
      </w:r>
      <w:r>
        <w:rPr>
          <w:rFonts w:ascii="Times New Roman" w:eastAsia="Times New Roman" w:hAnsi="Times New Roman" w:cs="Times New Roman"/>
          <w:b/>
          <w:sz w:val="28"/>
          <w:szCs w:val="28"/>
        </w:rPr>
        <w:t xml:space="preserve">: 1 500 тонни та 300 шт.; </w:t>
      </w:r>
      <w:r>
        <w:rPr>
          <w:rFonts w:ascii="Times New Roman" w:eastAsia="Times New Roman" w:hAnsi="Times New Roman" w:cs="Times New Roman"/>
          <w:sz w:val="28"/>
          <w:szCs w:val="28"/>
        </w:rPr>
        <w:t>Турнікети:</w:t>
      </w:r>
      <w:r>
        <w:rPr>
          <w:rFonts w:ascii="Times New Roman" w:eastAsia="Times New Roman" w:hAnsi="Times New Roman" w:cs="Times New Roman"/>
          <w:b/>
          <w:sz w:val="28"/>
          <w:szCs w:val="28"/>
        </w:rPr>
        <w:t xml:space="preserve"> 300 шт.; </w:t>
      </w:r>
      <w:r>
        <w:rPr>
          <w:rFonts w:ascii="Times New Roman" w:eastAsia="Times New Roman" w:hAnsi="Times New Roman" w:cs="Times New Roman"/>
          <w:sz w:val="28"/>
          <w:szCs w:val="28"/>
        </w:rPr>
        <w:t>Плащі ПВХ та поліетиленові: 3</w:t>
      </w:r>
      <w:r>
        <w:rPr>
          <w:rFonts w:ascii="Times New Roman" w:eastAsia="Times New Roman" w:hAnsi="Times New Roman" w:cs="Times New Roman"/>
          <w:b/>
          <w:sz w:val="28"/>
          <w:szCs w:val="28"/>
        </w:rPr>
        <w:t xml:space="preserve">00 шт.; </w:t>
      </w:r>
      <w:r>
        <w:rPr>
          <w:rFonts w:ascii="Times New Roman" w:eastAsia="Times New Roman" w:hAnsi="Times New Roman" w:cs="Times New Roman"/>
          <w:sz w:val="28"/>
          <w:szCs w:val="28"/>
        </w:rPr>
        <w:t>Маскувальні сітки (48 м.кв):</w:t>
      </w:r>
      <w:r>
        <w:rPr>
          <w:rFonts w:ascii="Times New Roman" w:eastAsia="Times New Roman" w:hAnsi="Times New Roman" w:cs="Times New Roman"/>
          <w:b/>
          <w:sz w:val="28"/>
          <w:szCs w:val="28"/>
        </w:rPr>
        <w:t xml:space="preserve"> 50 шт.</w:t>
      </w:r>
    </w:p>
    <w:p w14:paraId="125A88AB" w14:textId="1B9C4D0F" w:rsidR="003016A3" w:rsidRDefault="00206CF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3639BB5F" w14:textId="76DF192D" w:rsidR="003016A3" w:rsidRDefault="00206CF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17D4EADA" wp14:editId="6EC995DB">
            <wp:extent cx="2962275" cy="2359025"/>
            <wp:effectExtent l="0" t="0" r="9525" b="3175"/>
            <wp:docPr id="76" name="image78.jpg" descr="C:\Users\User\AppData\Local\Microsoft\Windows\INetCache\Content.Word\280969941_328917642688498_5299702907970578327_n.jpg"/>
            <wp:cNvGraphicFramePr/>
            <a:graphic xmlns:a="http://schemas.openxmlformats.org/drawingml/2006/main">
              <a:graphicData uri="http://schemas.openxmlformats.org/drawingml/2006/picture">
                <pic:pic xmlns:pic="http://schemas.openxmlformats.org/drawingml/2006/picture">
                  <pic:nvPicPr>
                    <pic:cNvPr id="0" name="image78.jpg" descr="C:\Users\User\AppData\Local\Microsoft\Windows\INetCache\Content.Word\280969941_328917642688498_5299702907970578327_n.jpg"/>
                    <pic:cNvPicPr preferRelativeResize="0"/>
                  </pic:nvPicPr>
                  <pic:blipFill>
                    <a:blip r:embed="rId71"/>
                    <a:srcRect/>
                    <a:stretch>
                      <a:fillRect/>
                    </a:stretch>
                  </pic:blipFill>
                  <pic:spPr>
                    <a:xfrm>
                      <a:off x="0" y="0"/>
                      <a:ext cx="2963128" cy="2359704"/>
                    </a:xfrm>
                    <a:prstGeom prst="rect">
                      <a:avLst/>
                    </a:prstGeom>
                    <a:ln/>
                  </pic:spPr>
                </pic:pic>
              </a:graphicData>
            </a:graphic>
          </wp:inline>
        </w:drawing>
      </w:r>
      <w:r>
        <w:rPr>
          <w:rFonts w:ascii="Times New Roman" w:eastAsia="Times New Roman" w:hAnsi="Times New Roman" w:cs="Times New Roman"/>
          <w:sz w:val="28"/>
          <w:szCs w:val="28"/>
        </w:rPr>
        <w:t xml:space="preserve">   </w:t>
      </w:r>
      <w:r w:rsidR="00307634">
        <w:rPr>
          <w:rFonts w:ascii="Times New Roman" w:eastAsia="Times New Roman" w:hAnsi="Times New Roman" w:cs="Times New Roman"/>
          <w:noProof/>
          <w:sz w:val="28"/>
          <w:szCs w:val="28"/>
          <w:lang w:val="ru-RU"/>
        </w:rPr>
        <w:drawing>
          <wp:inline distT="0" distB="0" distL="0" distR="0" wp14:anchorId="49993248" wp14:editId="34D85CAD">
            <wp:extent cx="3257550" cy="23717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57550" cy="2371725"/>
                    </a:xfrm>
                    <a:prstGeom prst="rect">
                      <a:avLst/>
                    </a:prstGeom>
                    <a:noFill/>
                    <a:ln>
                      <a:noFill/>
                    </a:ln>
                  </pic:spPr>
                </pic:pic>
              </a:graphicData>
            </a:graphic>
          </wp:inline>
        </w:drawing>
      </w:r>
      <w:r>
        <w:rPr>
          <w:rFonts w:ascii="Times New Roman" w:eastAsia="Times New Roman" w:hAnsi="Times New Roman" w:cs="Times New Roman"/>
          <w:sz w:val="28"/>
          <w:szCs w:val="28"/>
        </w:rPr>
        <w:t xml:space="preserve">                   </w:t>
      </w:r>
    </w:p>
    <w:p w14:paraId="31FC8F55" w14:textId="6151CE85" w:rsidR="003016A3" w:rsidRDefault="003016A3">
      <w:pPr>
        <w:spacing w:after="0" w:line="240" w:lineRule="auto"/>
        <w:jc w:val="both"/>
        <w:rPr>
          <w:rFonts w:ascii="Times New Roman" w:eastAsia="Times New Roman" w:hAnsi="Times New Roman" w:cs="Times New Roman"/>
          <w:sz w:val="28"/>
          <w:szCs w:val="28"/>
        </w:rPr>
      </w:pPr>
    </w:p>
    <w:p w14:paraId="41137CFB" w14:textId="46C709BC" w:rsidR="003016A3" w:rsidRDefault="0030763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noProof/>
          <w:sz w:val="28"/>
          <w:szCs w:val="28"/>
          <w:lang w:val="ru-RU"/>
        </w:rPr>
        <w:drawing>
          <wp:inline distT="114300" distB="114300" distL="114300" distR="114300" wp14:anchorId="7F2C2E49" wp14:editId="3B234774">
            <wp:extent cx="2828925" cy="1691005"/>
            <wp:effectExtent l="0" t="0" r="9525" b="4445"/>
            <wp:docPr id="54"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73"/>
                    <a:srcRect/>
                    <a:stretch>
                      <a:fillRect/>
                    </a:stretch>
                  </pic:blipFill>
                  <pic:spPr>
                    <a:xfrm>
                      <a:off x="0" y="0"/>
                      <a:ext cx="2841914" cy="1698769"/>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b/>
          <w:noProof/>
          <w:sz w:val="28"/>
          <w:szCs w:val="28"/>
          <w:lang w:val="ru-RU"/>
        </w:rPr>
        <w:drawing>
          <wp:inline distT="114300" distB="114300" distL="114300" distR="114300" wp14:anchorId="4256C695" wp14:editId="3DE4D0E2">
            <wp:extent cx="3181350" cy="1691005"/>
            <wp:effectExtent l="0" t="0" r="0" b="4445"/>
            <wp:docPr id="25"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74"/>
                    <a:srcRect/>
                    <a:stretch>
                      <a:fillRect/>
                    </a:stretch>
                  </pic:blipFill>
                  <pic:spPr>
                    <a:xfrm>
                      <a:off x="0" y="0"/>
                      <a:ext cx="3182013" cy="1691357"/>
                    </a:xfrm>
                    <a:prstGeom prst="rect">
                      <a:avLst/>
                    </a:prstGeom>
                    <a:ln/>
                  </pic:spPr>
                </pic:pic>
              </a:graphicData>
            </a:graphic>
          </wp:inline>
        </w:drawing>
      </w:r>
    </w:p>
    <w:p w14:paraId="23AE7F81" w14:textId="77777777" w:rsidR="003016A3" w:rsidRDefault="003016A3">
      <w:pPr>
        <w:spacing w:after="0" w:line="240" w:lineRule="auto"/>
        <w:jc w:val="both"/>
        <w:rPr>
          <w:rFonts w:ascii="Times New Roman" w:eastAsia="Times New Roman" w:hAnsi="Times New Roman" w:cs="Times New Roman"/>
          <w:sz w:val="28"/>
          <w:szCs w:val="28"/>
        </w:rPr>
      </w:pPr>
    </w:p>
    <w:p w14:paraId="785E34ED" w14:textId="53CD92C1" w:rsidR="003016A3" w:rsidRDefault="0030763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noProof/>
          <w:sz w:val="28"/>
          <w:szCs w:val="28"/>
          <w:lang w:val="ru-RU"/>
        </w:rPr>
        <w:drawing>
          <wp:inline distT="114300" distB="114300" distL="114300" distR="114300" wp14:anchorId="4F8BBD4D" wp14:editId="37A57BE4">
            <wp:extent cx="2276475" cy="1685290"/>
            <wp:effectExtent l="0" t="0" r="9525" b="0"/>
            <wp:docPr id="68"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75"/>
                    <a:srcRect/>
                    <a:stretch>
                      <a:fillRect/>
                    </a:stretch>
                  </pic:blipFill>
                  <pic:spPr>
                    <a:xfrm>
                      <a:off x="0" y="0"/>
                      <a:ext cx="2276933" cy="1685629"/>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b/>
          <w:noProof/>
          <w:sz w:val="28"/>
          <w:szCs w:val="28"/>
          <w:lang w:val="ru-RU"/>
        </w:rPr>
        <w:drawing>
          <wp:inline distT="114300" distB="114300" distL="114300" distR="114300" wp14:anchorId="1B50DBA1" wp14:editId="182627D8">
            <wp:extent cx="2114550" cy="1660525"/>
            <wp:effectExtent l="0" t="0" r="0" b="0"/>
            <wp:docPr id="66"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76"/>
                    <a:srcRect/>
                    <a:stretch>
                      <a:fillRect/>
                    </a:stretch>
                  </pic:blipFill>
                  <pic:spPr>
                    <a:xfrm>
                      <a:off x="0" y="0"/>
                      <a:ext cx="2119439" cy="1664364"/>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rPr>
        <w:drawing>
          <wp:inline distT="0" distB="0" distL="0" distR="0" wp14:anchorId="2B7F5FC8" wp14:editId="1E44E338">
            <wp:extent cx="1800225" cy="1666875"/>
            <wp:effectExtent l="0" t="0" r="9525" b="9525"/>
            <wp:docPr id="41" name="image44.jpg" descr="C:\Users\User\AppData\Local\Microsoft\Windows\INetCache\Content.Word\283083062_333929732187289_7302553543921643625_n.jpg"/>
            <wp:cNvGraphicFramePr/>
            <a:graphic xmlns:a="http://schemas.openxmlformats.org/drawingml/2006/main">
              <a:graphicData uri="http://schemas.openxmlformats.org/drawingml/2006/picture">
                <pic:pic xmlns:pic="http://schemas.openxmlformats.org/drawingml/2006/picture">
                  <pic:nvPicPr>
                    <pic:cNvPr id="0" name="image44.jpg" descr="C:\Users\User\AppData\Local\Microsoft\Windows\INetCache\Content.Word\283083062_333929732187289_7302553543921643625_n.jpg"/>
                    <pic:cNvPicPr preferRelativeResize="0"/>
                  </pic:nvPicPr>
                  <pic:blipFill>
                    <a:blip r:embed="rId77"/>
                    <a:srcRect/>
                    <a:stretch>
                      <a:fillRect/>
                    </a:stretch>
                  </pic:blipFill>
                  <pic:spPr>
                    <a:xfrm>
                      <a:off x="0" y="0"/>
                      <a:ext cx="1800234" cy="1666883"/>
                    </a:xfrm>
                    <a:prstGeom prst="rect">
                      <a:avLst/>
                    </a:prstGeom>
                    <a:ln/>
                  </pic:spPr>
                </pic:pic>
              </a:graphicData>
            </a:graphic>
          </wp:inline>
        </w:drawing>
      </w:r>
    </w:p>
    <w:p w14:paraId="7348281B" w14:textId="77777777" w:rsidR="003016A3" w:rsidRDefault="00206CFC">
      <w:pPr>
        <w:spacing w:before="240" w:after="0" w:line="276"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17.03.22 р.  вступив до складу добровольчого формування територіальної оборони  м. Києва.</w:t>
      </w:r>
    </w:p>
    <w:p w14:paraId="3237864D" w14:textId="77777777" w:rsidR="003016A3" w:rsidRDefault="00206CFC">
      <w:pPr>
        <w:spacing w:before="240" w:after="0" w:line="276"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 активну громадську позицію та патріотичний настрій нагороджений:</w:t>
      </w:r>
    </w:p>
    <w:p w14:paraId="1728006E" w14:textId="77777777" w:rsidR="003016A3" w:rsidRDefault="00206CFC">
      <w:pPr>
        <w:spacing w:before="240"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Подяка від Київського міського голови за вагомий внесок у зміцненні обороноздатності держави, бездоганне виконання службових обов’язків та активну громадську позицію.</w:t>
      </w:r>
    </w:p>
    <w:p w14:paraId="74A5483C" w14:textId="1D07FDFA" w:rsidR="003016A3" w:rsidRDefault="00206CFC">
      <w:pPr>
        <w:spacing w:before="240"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Подяка від Командира добровольчого формування територіальної громади м. Києва № 18 “Молот” за патр</w:t>
      </w:r>
      <w:r w:rsidR="00307634">
        <w:rPr>
          <w:rFonts w:ascii="Times New Roman" w:eastAsia="Times New Roman" w:hAnsi="Times New Roman" w:cs="Times New Roman"/>
          <w:sz w:val="28"/>
          <w:szCs w:val="28"/>
        </w:rPr>
        <w:t>і</w:t>
      </w:r>
      <w:r>
        <w:rPr>
          <w:rFonts w:ascii="Times New Roman" w:eastAsia="Times New Roman" w:hAnsi="Times New Roman" w:cs="Times New Roman"/>
          <w:sz w:val="28"/>
          <w:szCs w:val="28"/>
        </w:rPr>
        <w:t>отизм і вагомий внесок у підтримці боротьби за незалежність і територіальну цілісність України та  зміцнення територіальної оборони м.</w:t>
      </w:r>
      <w:r w:rsidR="0030763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Києва.</w:t>
      </w:r>
    </w:p>
    <w:p w14:paraId="03D1228E" w14:textId="4DECBE43" w:rsidR="003016A3" w:rsidRDefault="00206CFC">
      <w:pPr>
        <w:spacing w:before="240"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Подяка від командування 241 окремої бригади ТРО, </w:t>
      </w:r>
      <w:r w:rsidR="00251488">
        <w:rPr>
          <w:rFonts w:ascii="Times New Roman" w:eastAsia="Times New Roman" w:hAnsi="Times New Roman" w:cs="Times New Roman"/>
          <w:sz w:val="28"/>
          <w:szCs w:val="28"/>
        </w:rPr>
        <w:t>члену</w:t>
      </w:r>
      <w:r>
        <w:rPr>
          <w:rFonts w:ascii="Times New Roman" w:eastAsia="Times New Roman" w:hAnsi="Times New Roman" w:cs="Times New Roman"/>
          <w:sz w:val="28"/>
          <w:szCs w:val="28"/>
        </w:rPr>
        <w:t xml:space="preserve"> Добровольчого формування № 18 територіальної громади м. Києва “Молот” за вагомий особистий внесок проявлений під час захисту України від російської агресії.</w:t>
      </w:r>
    </w:p>
    <w:p w14:paraId="092765B3" w14:textId="77777777" w:rsidR="003016A3" w:rsidRDefault="00206CFC">
      <w:pPr>
        <w:spacing w:before="240"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Подяка від командування військової частини А7373 за активну громадську позицію, за значний особистий внесок у зміцненні оборонної могутності країни та значну матеріально-технічну допомогу військовій частині. </w:t>
      </w:r>
    </w:p>
    <w:p w14:paraId="47753BC6" w14:textId="7E66DA3E" w:rsidR="003016A3" w:rsidRDefault="00206CFC">
      <w:pPr>
        <w:spacing w:before="240"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Нагороджений відзнакою «За службу державі» від 130 окремого батальйону територіальної оборони</w:t>
      </w:r>
      <w:r w:rsidR="009D39AD">
        <w:rPr>
          <w:rFonts w:ascii="Times New Roman" w:eastAsia="Times New Roman" w:hAnsi="Times New Roman" w:cs="Times New Roman"/>
          <w:sz w:val="28"/>
          <w:szCs w:val="28"/>
        </w:rPr>
        <w:t xml:space="preserve"> та 204 окремого батальйону територіальної оборони м. </w:t>
      </w:r>
      <w:r w:rsidR="00C25452">
        <w:rPr>
          <w:rFonts w:ascii="Times New Roman" w:eastAsia="Times New Roman" w:hAnsi="Times New Roman" w:cs="Times New Roman"/>
          <w:sz w:val="28"/>
          <w:szCs w:val="28"/>
        </w:rPr>
        <w:t>Києва</w:t>
      </w:r>
      <w:r>
        <w:rPr>
          <w:rFonts w:ascii="Times New Roman" w:eastAsia="Times New Roman" w:hAnsi="Times New Roman" w:cs="Times New Roman"/>
          <w:sz w:val="28"/>
          <w:szCs w:val="28"/>
        </w:rPr>
        <w:t>.</w:t>
      </w:r>
    </w:p>
    <w:p w14:paraId="7782FA29" w14:textId="77777777" w:rsidR="003016A3" w:rsidRDefault="00206CFC">
      <w:pPr>
        <w:spacing w:before="240"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Нагороджений медаллю «Честь. Слава. Держава.» Київського міського Голови, за мужність, патріотизм та високу громадянську позицію.</w:t>
      </w:r>
    </w:p>
    <w:p w14:paraId="0FA5ACC1" w14:textId="16396782" w:rsidR="003016A3" w:rsidRDefault="00206CFC">
      <w:pPr>
        <w:spacing w:after="0" w:line="240" w:lineRule="auto"/>
        <w:ind w:left="2832"/>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Громадська робота  </w:t>
      </w:r>
    </w:p>
    <w:p w14:paraId="61E116F1" w14:textId="77777777" w:rsidR="003016A3" w:rsidRDefault="003016A3">
      <w:pPr>
        <w:spacing w:after="0" w:line="240" w:lineRule="auto"/>
        <w:ind w:left="2832"/>
        <w:rPr>
          <w:rFonts w:ascii="Times New Roman" w:eastAsia="Times New Roman" w:hAnsi="Times New Roman" w:cs="Times New Roman"/>
          <w:b/>
          <w:sz w:val="28"/>
          <w:szCs w:val="28"/>
        </w:rPr>
      </w:pPr>
    </w:p>
    <w:p w14:paraId="133A098C" w14:textId="05DDE22E" w:rsidR="003016A3" w:rsidRDefault="00206CFC">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Проведено особистих депутатських прийомів </w:t>
      </w:r>
      <w:r>
        <w:rPr>
          <w:rFonts w:ascii="Times New Roman" w:eastAsia="Times New Roman" w:hAnsi="Times New Roman" w:cs="Times New Roman"/>
          <w:b/>
          <w:sz w:val="28"/>
          <w:szCs w:val="28"/>
        </w:rPr>
        <w:t xml:space="preserve">23, </w:t>
      </w:r>
      <w:r>
        <w:rPr>
          <w:rFonts w:ascii="Times New Roman" w:eastAsia="Times New Roman" w:hAnsi="Times New Roman" w:cs="Times New Roman"/>
          <w:sz w:val="28"/>
          <w:szCs w:val="28"/>
        </w:rPr>
        <w:t xml:space="preserve">на яких було присутні </w:t>
      </w:r>
      <w:r w:rsidR="00A14240">
        <w:rPr>
          <w:rFonts w:ascii="Times New Roman" w:eastAsia="Times New Roman" w:hAnsi="Times New Roman" w:cs="Times New Roman"/>
          <w:b/>
          <w:sz w:val="28"/>
          <w:szCs w:val="28"/>
          <w:lang w:val="ru-RU"/>
        </w:rPr>
        <w:t>5</w:t>
      </w:r>
      <w:r>
        <w:rPr>
          <w:rFonts w:ascii="Times New Roman" w:eastAsia="Times New Roman" w:hAnsi="Times New Roman" w:cs="Times New Roman"/>
          <w:b/>
          <w:sz w:val="28"/>
          <w:szCs w:val="28"/>
        </w:rPr>
        <w:t>2 особи</w:t>
      </w:r>
      <w:r>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p>
    <w:p w14:paraId="348D0C36" w14:textId="77777777" w:rsidR="003016A3" w:rsidRDefault="003016A3">
      <w:pPr>
        <w:spacing w:after="0" w:line="360" w:lineRule="auto"/>
        <w:jc w:val="both"/>
        <w:rPr>
          <w:rFonts w:ascii="Times New Roman" w:eastAsia="Times New Roman" w:hAnsi="Times New Roman" w:cs="Times New Roman"/>
          <w:b/>
          <w:sz w:val="28"/>
          <w:szCs w:val="28"/>
        </w:rPr>
      </w:pPr>
    </w:p>
    <w:p w14:paraId="221A50FB" w14:textId="6BAB9E6A" w:rsidR="003016A3" w:rsidRDefault="00A306D4">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pict w14:anchorId="6FEA9F33">
          <v:shape id="_x0000_i1030" type="#_x0000_t75" style="width:230.25pt;height:168pt">
            <v:imagedata r:id="rId78" o:title="307129583_410965704483691_4362549145270325421_n"/>
          </v:shape>
        </w:pict>
      </w:r>
      <w:r w:rsidR="00206CFC">
        <w:rPr>
          <w:rFonts w:ascii="Times New Roman" w:eastAsia="Times New Roman" w:hAnsi="Times New Roman" w:cs="Times New Roman"/>
          <w:b/>
          <w:sz w:val="28"/>
          <w:szCs w:val="28"/>
        </w:rPr>
        <w:t xml:space="preserve"> </w:t>
      </w:r>
      <w:r w:rsidR="00307634">
        <w:rPr>
          <w:rFonts w:ascii="Times New Roman" w:eastAsia="Times New Roman" w:hAnsi="Times New Roman" w:cs="Times New Roman"/>
          <w:b/>
          <w:sz w:val="28"/>
          <w:szCs w:val="28"/>
        </w:rPr>
        <w:t xml:space="preserve"> </w:t>
      </w:r>
      <w:r w:rsidR="00206CFC">
        <w:rPr>
          <w:rFonts w:ascii="Times New Roman" w:eastAsia="Times New Roman" w:hAnsi="Times New Roman" w:cs="Times New Roman"/>
          <w:b/>
          <w:noProof/>
          <w:sz w:val="28"/>
          <w:szCs w:val="28"/>
          <w:lang w:val="ru-RU"/>
        </w:rPr>
        <w:drawing>
          <wp:inline distT="0" distB="0" distL="0" distR="0" wp14:anchorId="16EA6363" wp14:editId="147BC7C5">
            <wp:extent cx="3114675" cy="2124075"/>
            <wp:effectExtent l="0" t="0" r="9525" b="9525"/>
            <wp:docPr id="64" name="image64.jpg" descr="C:\Users\User\AppData\Local\Microsoft\Windows\INetCache\Content.Word\307115781_410965724483689_4600930349008185556_n.jpg"/>
            <wp:cNvGraphicFramePr/>
            <a:graphic xmlns:a="http://schemas.openxmlformats.org/drawingml/2006/main">
              <a:graphicData uri="http://schemas.openxmlformats.org/drawingml/2006/picture">
                <pic:pic xmlns:pic="http://schemas.openxmlformats.org/drawingml/2006/picture">
                  <pic:nvPicPr>
                    <pic:cNvPr id="0" name="image64.jpg" descr="C:\Users\User\AppData\Local\Microsoft\Windows\INetCache\Content.Word\307115781_410965724483689_4600930349008185556_n.jpg"/>
                    <pic:cNvPicPr preferRelativeResize="0"/>
                  </pic:nvPicPr>
                  <pic:blipFill>
                    <a:blip r:embed="rId79"/>
                    <a:srcRect/>
                    <a:stretch>
                      <a:fillRect/>
                    </a:stretch>
                  </pic:blipFill>
                  <pic:spPr>
                    <a:xfrm>
                      <a:off x="0" y="0"/>
                      <a:ext cx="3114905" cy="2124232"/>
                    </a:xfrm>
                    <a:prstGeom prst="rect">
                      <a:avLst/>
                    </a:prstGeom>
                    <a:ln/>
                  </pic:spPr>
                </pic:pic>
              </a:graphicData>
            </a:graphic>
          </wp:inline>
        </w:drawing>
      </w:r>
    </w:p>
    <w:p w14:paraId="66A16D18" w14:textId="77777777" w:rsidR="003016A3" w:rsidRDefault="003016A3">
      <w:pPr>
        <w:spacing w:after="0" w:line="360" w:lineRule="auto"/>
        <w:jc w:val="both"/>
        <w:rPr>
          <w:rFonts w:ascii="Times New Roman" w:eastAsia="Times New Roman" w:hAnsi="Times New Roman" w:cs="Times New Roman"/>
          <w:b/>
          <w:sz w:val="28"/>
          <w:szCs w:val="28"/>
        </w:rPr>
      </w:pPr>
    </w:p>
    <w:p w14:paraId="59E32F99" w14:textId="77777777" w:rsidR="003016A3" w:rsidRDefault="00206CFC">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lastRenderedPageBreak/>
        <w:drawing>
          <wp:inline distT="0" distB="0" distL="0" distR="0" wp14:anchorId="7208EFE8" wp14:editId="5BE89862">
            <wp:extent cx="2881430" cy="2321313"/>
            <wp:effectExtent l="0" t="0" r="0" b="0"/>
            <wp:docPr id="65" name="image75.jpg" descr="C:\Users\User\AppData\Local\Microsoft\Windows\INetCache\Content.Word\273052839_270119631901633_3988242790186226407_n.jpg"/>
            <wp:cNvGraphicFramePr/>
            <a:graphic xmlns:a="http://schemas.openxmlformats.org/drawingml/2006/main">
              <a:graphicData uri="http://schemas.openxmlformats.org/drawingml/2006/picture">
                <pic:pic xmlns:pic="http://schemas.openxmlformats.org/drawingml/2006/picture">
                  <pic:nvPicPr>
                    <pic:cNvPr id="0" name="image75.jpg" descr="C:\Users\User\AppData\Local\Microsoft\Windows\INetCache\Content.Word\273052839_270119631901633_3988242790186226407_n.jpg"/>
                    <pic:cNvPicPr preferRelativeResize="0"/>
                  </pic:nvPicPr>
                  <pic:blipFill>
                    <a:blip r:embed="rId80"/>
                    <a:srcRect/>
                    <a:stretch>
                      <a:fillRect/>
                    </a:stretch>
                  </pic:blipFill>
                  <pic:spPr>
                    <a:xfrm>
                      <a:off x="0" y="0"/>
                      <a:ext cx="2881430" cy="2321313"/>
                    </a:xfrm>
                    <a:prstGeom prst="rect">
                      <a:avLst/>
                    </a:prstGeom>
                    <a:ln/>
                  </pic:spPr>
                </pic:pic>
              </a:graphicData>
            </a:graphic>
          </wp:inline>
        </w:drawing>
      </w:r>
      <w:r>
        <w:rPr>
          <w:rFonts w:ascii="Times New Roman" w:eastAsia="Times New Roman" w:hAnsi="Times New Roman" w:cs="Times New Roman"/>
          <w:b/>
          <w:sz w:val="28"/>
          <w:szCs w:val="28"/>
        </w:rPr>
        <w:t xml:space="preserve">  </w:t>
      </w:r>
      <w:r w:rsidR="00A306D4">
        <w:rPr>
          <w:rFonts w:ascii="Times New Roman" w:eastAsia="Times New Roman" w:hAnsi="Times New Roman" w:cs="Times New Roman"/>
          <w:b/>
          <w:sz w:val="28"/>
          <w:szCs w:val="28"/>
        </w:rPr>
        <w:pict w14:anchorId="052AC03F">
          <v:shape id="_x0000_i1031" type="#_x0000_t75" style="width:259.5pt;height:182.25pt">
            <v:imagedata r:id="rId81" o:title="285191275_341249288122000_1059288508917495544_n"/>
          </v:shape>
        </w:pict>
      </w:r>
    </w:p>
    <w:p w14:paraId="3E22F521" w14:textId="77777777" w:rsidR="008C70A7" w:rsidRDefault="008C70A7">
      <w:pPr>
        <w:spacing w:after="0" w:line="360" w:lineRule="auto"/>
        <w:jc w:val="both"/>
        <w:rPr>
          <w:rFonts w:ascii="Times New Roman" w:eastAsia="Times New Roman" w:hAnsi="Times New Roman" w:cs="Times New Roman"/>
          <w:sz w:val="28"/>
          <w:szCs w:val="28"/>
        </w:rPr>
      </w:pPr>
    </w:p>
    <w:p w14:paraId="71F1AFAB" w14:textId="078CC309" w:rsidR="003016A3" w:rsidRPr="00307634" w:rsidRDefault="00206CFC">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Проведено зустрічей з виборцями – </w:t>
      </w:r>
      <w:r>
        <w:rPr>
          <w:rFonts w:ascii="Times New Roman" w:eastAsia="Times New Roman" w:hAnsi="Times New Roman" w:cs="Times New Roman"/>
          <w:b/>
          <w:sz w:val="28"/>
          <w:szCs w:val="28"/>
        </w:rPr>
        <w:t xml:space="preserve">31, </w:t>
      </w:r>
      <w:r>
        <w:rPr>
          <w:rFonts w:ascii="Times New Roman" w:eastAsia="Times New Roman" w:hAnsi="Times New Roman" w:cs="Times New Roman"/>
          <w:sz w:val="28"/>
          <w:szCs w:val="28"/>
        </w:rPr>
        <w:t xml:space="preserve">на яких було присутні </w:t>
      </w:r>
      <w:r>
        <w:rPr>
          <w:rFonts w:ascii="Times New Roman" w:eastAsia="Times New Roman" w:hAnsi="Times New Roman" w:cs="Times New Roman"/>
          <w:b/>
          <w:sz w:val="28"/>
          <w:szCs w:val="28"/>
        </w:rPr>
        <w:t xml:space="preserve">346 </w:t>
      </w:r>
      <w:r>
        <w:rPr>
          <w:rFonts w:ascii="Times New Roman" w:eastAsia="Times New Roman" w:hAnsi="Times New Roman" w:cs="Times New Roman"/>
          <w:sz w:val="28"/>
          <w:szCs w:val="28"/>
        </w:rPr>
        <w:t>особи</w:t>
      </w:r>
      <w:r>
        <w:rPr>
          <w:rFonts w:ascii="Times New Roman" w:eastAsia="Times New Roman" w:hAnsi="Times New Roman" w:cs="Times New Roman"/>
          <w:b/>
          <w:sz w:val="28"/>
          <w:szCs w:val="28"/>
        </w:rPr>
        <w:t>.</w:t>
      </w:r>
    </w:p>
    <w:p w14:paraId="5FED362B" w14:textId="12107E59" w:rsidR="003016A3" w:rsidRDefault="00A306D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w14:anchorId="541DDFCA">
          <v:shape id="_x0000_i1032" type="#_x0000_t75" style="width:250.5pt;height:163.5pt">
            <v:imagedata r:id="rId82" o:title="307129583_410965704483691_4362549145270325421_n"/>
          </v:shape>
        </w:pict>
      </w:r>
      <w:r w:rsidR="00206CF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pict w14:anchorId="191F3D59">
          <v:shape id="_x0000_i1033" type="#_x0000_t75" style="width:237.75pt;height:163.5pt">
            <v:imagedata r:id="rId83" o:title="307129583_410965704483691_4362549145270325421_n"/>
          </v:shape>
        </w:pict>
      </w:r>
    </w:p>
    <w:p w14:paraId="2A4403FD" w14:textId="77777777" w:rsidR="003016A3" w:rsidRDefault="003016A3">
      <w:pPr>
        <w:spacing w:after="0" w:line="360" w:lineRule="auto"/>
        <w:jc w:val="both"/>
        <w:rPr>
          <w:rFonts w:ascii="Times New Roman" w:eastAsia="Times New Roman" w:hAnsi="Times New Roman" w:cs="Times New Roman"/>
          <w:sz w:val="28"/>
          <w:szCs w:val="28"/>
        </w:rPr>
      </w:pPr>
    </w:p>
    <w:p w14:paraId="0E59B7C3" w14:textId="77777777" w:rsidR="003016A3" w:rsidRDefault="00A306D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w14:anchorId="5E814790">
          <v:shape id="_x0000_i1034" type="#_x0000_t75" style="width:247.5pt;height:182.25pt">
            <v:imagedata r:id="rId84" o:title="319048664_472102915036636_2964569988212123579_n"/>
          </v:shape>
        </w:pict>
      </w:r>
      <w:r w:rsidR="00206CFC">
        <w:rPr>
          <w:rFonts w:ascii="Times New Roman" w:eastAsia="Times New Roman" w:hAnsi="Times New Roman" w:cs="Times New Roman"/>
          <w:sz w:val="28"/>
          <w:szCs w:val="28"/>
        </w:rPr>
        <w:t xml:space="preserve"> </w:t>
      </w:r>
      <w:r w:rsidR="00206CFC">
        <w:rPr>
          <w:rFonts w:ascii="Times New Roman" w:eastAsia="Times New Roman" w:hAnsi="Times New Roman" w:cs="Times New Roman"/>
          <w:noProof/>
          <w:sz w:val="28"/>
          <w:szCs w:val="28"/>
          <w:lang w:val="ru-RU"/>
        </w:rPr>
        <w:drawing>
          <wp:inline distT="0" distB="0" distL="0" distR="0" wp14:anchorId="20A33D0D" wp14:editId="3169D81E">
            <wp:extent cx="3067050" cy="2295525"/>
            <wp:effectExtent l="0" t="0" r="0" b="0"/>
            <wp:docPr id="36" name="image43.jpg" descr="C:\Users\User\AppData\Local\Microsoft\Windows\INetCache\Content.Word\312275810_436681015245493_8293978029079002605_n.jpg"/>
            <wp:cNvGraphicFramePr/>
            <a:graphic xmlns:a="http://schemas.openxmlformats.org/drawingml/2006/main">
              <a:graphicData uri="http://schemas.openxmlformats.org/drawingml/2006/picture">
                <pic:pic xmlns:pic="http://schemas.openxmlformats.org/drawingml/2006/picture">
                  <pic:nvPicPr>
                    <pic:cNvPr id="0" name="image43.jpg" descr="C:\Users\User\AppData\Local\Microsoft\Windows\INetCache\Content.Word\312275810_436681015245493_8293978029079002605_n.jpg"/>
                    <pic:cNvPicPr preferRelativeResize="0"/>
                  </pic:nvPicPr>
                  <pic:blipFill>
                    <a:blip r:embed="rId85"/>
                    <a:srcRect/>
                    <a:stretch>
                      <a:fillRect/>
                    </a:stretch>
                  </pic:blipFill>
                  <pic:spPr>
                    <a:xfrm>
                      <a:off x="0" y="0"/>
                      <a:ext cx="3067050" cy="2295525"/>
                    </a:xfrm>
                    <a:prstGeom prst="rect">
                      <a:avLst/>
                    </a:prstGeom>
                    <a:ln/>
                  </pic:spPr>
                </pic:pic>
              </a:graphicData>
            </a:graphic>
          </wp:inline>
        </w:drawing>
      </w:r>
    </w:p>
    <w:p w14:paraId="22EB65D2" w14:textId="325CC26E" w:rsidR="003016A3" w:rsidRDefault="003016A3">
      <w:pPr>
        <w:spacing w:after="0" w:line="360" w:lineRule="auto"/>
        <w:jc w:val="both"/>
        <w:rPr>
          <w:rFonts w:ascii="Times New Roman" w:eastAsia="Times New Roman" w:hAnsi="Times New Roman" w:cs="Times New Roman"/>
          <w:sz w:val="28"/>
          <w:szCs w:val="28"/>
        </w:rPr>
      </w:pPr>
    </w:p>
    <w:p w14:paraId="2B9BB20E" w14:textId="0F0A907D" w:rsidR="00307634" w:rsidRDefault="00307634">
      <w:pPr>
        <w:spacing w:after="0" w:line="360" w:lineRule="auto"/>
        <w:jc w:val="both"/>
        <w:rPr>
          <w:rFonts w:ascii="Times New Roman" w:eastAsia="Times New Roman" w:hAnsi="Times New Roman" w:cs="Times New Roman"/>
          <w:sz w:val="28"/>
          <w:szCs w:val="28"/>
        </w:rPr>
      </w:pPr>
    </w:p>
    <w:p w14:paraId="2355D73D" w14:textId="77777777" w:rsidR="00307634" w:rsidRDefault="00307634">
      <w:pPr>
        <w:spacing w:after="0" w:line="360" w:lineRule="auto"/>
        <w:jc w:val="both"/>
        <w:rPr>
          <w:rFonts w:ascii="Times New Roman" w:eastAsia="Times New Roman" w:hAnsi="Times New Roman" w:cs="Times New Roman"/>
          <w:sz w:val="28"/>
          <w:szCs w:val="28"/>
        </w:rPr>
      </w:pPr>
    </w:p>
    <w:p w14:paraId="3BADE2AF" w14:textId="765E955F" w:rsidR="003016A3" w:rsidRDefault="003016A3">
      <w:pPr>
        <w:spacing w:after="0" w:line="360" w:lineRule="auto"/>
        <w:jc w:val="both"/>
        <w:rPr>
          <w:rFonts w:ascii="Times New Roman" w:eastAsia="Times New Roman" w:hAnsi="Times New Roman" w:cs="Times New Roman"/>
          <w:sz w:val="28"/>
          <w:szCs w:val="28"/>
        </w:rPr>
      </w:pPr>
    </w:p>
    <w:p w14:paraId="2595443E" w14:textId="4A1140C4" w:rsidR="008C70A7" w:rsidRDefault="008C70A7">
      <w:pPr>
        <w:spacing w:after="0" w:line="360" w:lineRule="auto"/>
        <w:jc w:val="both"/>
        <w:rPr>
          <w:rFonts w:ascii="Times New Roman" w:eastAsia="Times New Roman" w:hAnsi="Times New Roman" w:cs="Times New Roman"/>
          <w:sz w:val="28"/>
          <w:szCs w:val="28"/>
        </w:rPr>
      </w:pPr>
    </w:p>
    <w:p w14:paraId="12EE85DC" w14:textId="77777777" w:rsidR="009D39AD" w:rsidRDefault="009D39AD">
      <w:pPr>
        <w:spacing w:after="0" w:line="360" w:lineRule="auto"/>
        <w:jc w:val="both"/>
        <w:rPr>
          <w:rFonts w:ascii="Times New Roman" w:eastAsia="Times New Roman" w:hAnsi="Times New Roman" w:cs="Times New Roman"/>
          <w:sz w:val="28"/>
          <w:szCs w:val="28"/>
        </w:rPr>
      </w:pPr>
    </w:p>
    <w:p w14:paraId="18DE32A9" w14:textId="77777777" w:rsidR="003016A3" w:rsidRDefault="00206CFC">
      <w:pPr>
        <w:numPr>
          <w:ilvl w:val="0"/>
          <w:numId w:val="10"/>
        </w:num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u w:val="single"/>
        </w:rPr>
        <w:lastRenderedPageBreak/>
        <w:t>ЖК Медовий:</w:t>
      </w:r>
    </w:p>
    <w:p w14:paraId="1F4A4421" w14:textId="77777777" w:rsidR="003016A3" w:rsidRDefault="00206CFC">
      <w:pPr>
        <w:spacing w:after="0" w:line="360" w:lineRule="auto"/>
        <w:ind w:firstLine="425"/>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sz w:val="28"/>
          <w:szCs w:val="28"/>
        </w:rPr>
        <w:t>На</w:t>
      </w:r>
      <w:r>
        <w:rPr>
          <w:rFonts w:ascii="Times New Roman" w:eastAsia="Times New Roman" w:hAnsi="Times New Roman" w:cs="Times New Roman"/>
          <w:color w:val="222222"/>
          <w:sz w:val="28"/>
          <w:szCs w:val="28"/>
          <w:highlight w:val="white"/>
        </w:rPr>
        <w:t xml:space="preserve"> багаточисельні звернення мешканців «ЖК МЕДОВИЙ» (в т.ч внутрішньопереміщених осіб) по вул. Кадетський гай, 8,10,12 щодо невиконання зобов’язань забудовником ПрАТ «ХК «Київміськбуд», після неодноразового розгляду згаданих проблемних питань на засіданні </w:t>
      </w:r>
      <w:r>
        <w:rPr>
          <w:rFonts w:ascii="Times New Roman" w:eastAsia="Times New Roman" w:hAnsi="Times New Roman" w:cs="Times New Roman"/>
          <w:sz w:val="28"/>
          <w:szCs w:val="28"/>
        </w:rPr>
        <w:t>постійної комісії</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highlight w:val="white"/>
        </w:rPr>
        <w:t>Київської міської ради з питань житлово-комунального господарства та паливно-енергетичного комплексу,</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222222"/>
          <w:sz w:val="28"/>
          <w:szCs w:val="28"/>
          <w:highlight w:val="white"/>
        </w:rPr>
        <w:t>вжитті заходи стосовно закінчення робіт по реконструкції районної котельні “Жуляни”, а саме: встановлення додаткового котла для обслуговування ЖК “Медовий” та переведено тариф на постачання електричної енергії для мешканців ЖК “Медовий” під категорію для населення.</w:t>
      </w:r>
    </w:p>
    <w:p w14:paraId="7F246B71" w14:textId="77777777" w:rsidR="003016A3" w:rsidRDefault="00206CFC">
      <w:pPr>
        <w:spacing w:after="0" w:line="360" w:lineRule="auto"/>
        <w:ind w:firstLine="425"/>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Відпрацьовано: Протокольні доручення надані під час засідань </w:t>
      </w:r>
      <w:r>
        <w:rPr>
          <w:rFonts w:ascii="Times New Roman" w:eastAsia="Times New Roman" w:hAnsi="Times New Roman" w:cs="Times New Roman"/>
          <w:sz w:val="28"/>
          <w:szCs w:val="28"/>
        </w:rPr>
        <w:t>постійної комісії</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highlight w:val="white"/>
        </w:rPr>
        <w:t xml:space="preserve">Київської міської ради з питань житлово-комунального господарства та паливно-енергетичного комплексу </w:t>
      </w:r>
    </w:p>
    <w:p w14:paraId="333ADCDD" w14:textId="77777777" w:rsidR="003016A3" w:rsidRDefault="00206CFC">
      <w:pPr>
        <w:numPr>
          <w:ilvl w:val="0"/>
          <w:numId w:val="14"/>
        </w:numPr>
        <w:spacing w:after="0" w:line="360" w:lineRule="auto"/>
        <w:jc w:val="both"/>
        <w:rPr>
          <w:rFonts w:ascii="Times New Roman" w:eastAsia="Times New Roman" w:hAnsi="Times New Roman" w:cs="Times New Roman"/>
          <w:i/>
          <w:color w:val="222222"/>
          <w:sz w:val="28"/>
          <w:szCs w:val="28"/>
          <w:highlight w:val="white"/>
        </w:rPr>
      </w:pPr>
      <w:r>
        <w:rPr>
          <w:rFonts w:ascii="Times New Roman" w:eastAsia="Times New Roman" w:hAnsi="Times New Roman" w:cs="Times New Roman"/>
          <w:i/>
          <w:color w:val="222222"/>
          <w:sz w:val="28"/>
          <w:szCs w:val="28"/>
          <w:highlight w:val="white"/>
        </w:rPr>
        <w:t>щодо виконання технічних умов на постачання теплової енергії;</w:t>
      </w:r>
    </w:p>
    <w:p w14:paraId="7437EC37" w14:textId="77777777" w:rsidR="003016A3" w:rsidRDefault="00206CFC">
      <w:pPr>
        <w:numPr>
          <w:ilvl w:val="0"/>
          <w:numId w:val="14"/>
        </w:numPr>
        <w:spacing w:after="0" w:line="360" w:lineRule="auto"/>
        <w:jc w:val="both"/>
        <w:rPr>
          <w:rFonts w:ascii="Times New Roman" w:eastAsia="Times New Roman" w:hAnsi="Times New Roman" w:cs="Times New Roman"/>
          <w:i/>
          <w:color w:val="222222"/>
          <w:sz w:val="28"/>
          <w:szCs w:val="28"/>
          <w:highlight w:val="white"/>
        </w:rPr>
      </w:pPr>
      <w:r>
        <w:rPr>
          <w:rFonts w:ascii="Times New Roman" w:eastAsia="Times New Roman" w:hAnsi="Times New Roman" w:cs="Times New Roman"/>
          <w:i/>
          <w:color w:val="222222"/>
          <w:sz w:val="28"/>
          <w:szCs w:val="28"/>
          <w:highlight w:val="white"/>
        </w:rPr>
        <w:t>прийняття рішення щодо повного виконання зобов'язань по забезпеченню будинків по вул. Кадетський Гай, 8,10,12 ЖК “Медовий” плати за споживання електричної енергії для категорії “населення”.</w:t>
      </w:r>
    </w:p>
    <w:p w14:paraId="206DE355" w14:textId="77777777" w:rsidR="003016A3" w:rsidRDefault="00206CFC">
      <w:pPr>
        <w:spacing w:after="0" w:line="360" w:lineRule="auto"/>
        <w:ind w:firstLine="425"/>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В порядок денний засідання Київської міської ради включений Звіт </w:t>
      </w:r>
      <w:r>
        <w:rPr>
          <w:rFonts w:ascii="Times New Roman" w:eastAsia="Times New Roman" w:hAnsi="Times New Roman" w:cs="Times New Roman"/>
          <w:sz w:val="28"/>
          <w:szCs w:val="28"/>
          <w:highlight w:val="white"/>
        </w:rPr>
        <w:t xml:space="preserve">голови правління - президента </w:t>
      </w:r>
      <w:hyperlink r:id="rId86">
        <w:r>
          <w:rPr>
            <w:rFonts w:ascii="Times New Roman" w:eastAsia="Times New Roman" w:hAnsi="Times New Roman" w:cs="Times New Roman"/>
            <w:sz w:val="28"/>
            <w:szCs w:val="28"/>
            <w:highlight w:val="white"/>
          </w:rPr>
          <w:t>компанії «Київміськбуд»</w:t>
        </w:r>
      </w:hyperlink>
      <w:r>
        <w:rPr>
          <w:rFonts w:ascii="Times New Roman" w:eastAsia="Times New Roman" w:hAnsi="Times New Roman" w:cs="Times New Roman"/>
          <w:color w:val="222222"/>
          <w:sz w:val="28"/>
          <w:szCs w:val="28"/>
          <w:highlight w:val="white"/>
        </w:rPr>
        <w:t xml:space="preserve"> Кушніра І.М. стосовно ситуації по “ЖК Медовий”:</w:t>
      </w:r>
    </w:p>
    <w:p w14:paraId="59242400" w14:textId="276DC242" w:rsidR="007E50F1" w:rsidRDefault="00A306D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w14:anchorId="4494B9CF">
          <v:shape id="_x0000_i1035" type="#_x0000_t75" style="width:162.75pt;height:125.25pt">
            <v:imagedata r:id="rId87" o:title="317798453_467558855491042_1433810092019904739_n"/>
          </v:shape>
        </w:pict>
      </w:r>
      <w:r w:rsidR="007E50F1">
        <w:rPr>
          <w:rFonts w:ascii="Times New Roman" w:eastAsia="Times New Roman" w:hAnsi="Times New Roman" w:cs="Times New Roman"/>
          <w:sz w:val="28"/>
          <w:szCs w:val="28"/>
        </w:rPr>
        <w:t xml:space="preserve"> </w:t>
      </w:r>
      <w:r w:rsidR="007E50F1">
        <w:rPr>
          <w:rFonts w:ascii="Times New Roman" w:eastAsia="Times New Roman" w:hAnsi="Times New Roman" w:cs="Times New Roman"/>
          <w:noProof/>
          <w:sz w:val="28"/>
          <w:szCs w:val="28"/>
          <w:lang w:val="ru-RU"/>
        </w:rPr>
        <w:drawing>
          <wp:inline distT="0" distB="0" distL="0" distR="0" wp14:anchorId="58E74AC0" wp14:editId="65830FC1">
            <wp:extent cx="2082144" cy="158940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96421" cy="1600304"/>
                    </a:xfrm>
                    <a:prstGeom prst="rect">
                      <a:avLst/>
                    </a:prstGeom>
                    <a:noFill/>
                    <a:ln>
                      <a:noFill/>
                    </a:ln>
                  </pic:spPr>
                </pic:pic>
              </a:graphicData>
            </a:graphic>
          </wp:inline>
        </w:drawing>
      </w:r>
      <w:r w:rsidR="007E50F1">
        <w:rPr>
          <w:rFonts w:ascii="Times New Roman" w:eastAsia="Times New Roman" w:hAnsi="Times New Roman" w:cs="Times New Roman"/>
          <w:sz w:val="28"/>
          <w:szCs w:val="28"/>
        </w:rPr>
        <w:t xml:space="preserve"> </w:t>
      </w:r>
      <w:r w:rsidR="007E50F1">
        <w:rPr>
          <w:rFonts w:ascii="Times New Roman" w:eastAsia="Times New Roman" w:hAnsi="Times New Roman" w:cs="Times New Roman"/>
          <w:noProof/>
          <w:sz w:val="28"/>
          <w:szCs w:val="28"/>
          <w:lang w:val="ru-RU"/>
        </w:rPr>
        <w:drawing>
          <wp:inline distT="0" distB="0" distL="0" distR="0" wp14:anchorId="1B5E0151" wp14:editId="294F64A0">
            <wp:extent cx="2152650" cy="1613684"/>
            <wp:effectExtent l="0" t="0" r="0" b="57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71084" cy="1627502"/>
                    </a:xfrm>
                    <a:prstGeom prst="rect">
                      <a:avLst/>
                    </a:prstGeom>
                    <a:noFill/>
                    <a:ln>
                      <a:noFill/>
                    </a:ln>
                  </pic:spPr>
                </pic:pic>
              </a:graphicData>
            </a:graphic>
          </wp:inline>
        </w:drawing>
      </w:r>
    </w:p>
    <w:p w14:paraId="2696C3E2" w14:textId="3CC2D2EA" w:rsidR="007E50F1" w:rsidRDefault="007E50F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358C8176" wp14:editId="58E31726">
            <wp:extent cx="2076450" cy="1556565"/>
            <wp:effectExtent l="0" t="0" r="0"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90753" cy="1567287"/>
                    </a:xfrm>
                    <a:prstGeom prst="rect">
                      <a:avLst/>
                    </a:prstGeom>
                    <a:noFill/>
                    <a:ln>
                      <a:noFill/>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rPr>
        <w:drawing>
          <wp:inline distT="0" distB="0" distL="0" distR="0" wp14:anchorId="4A6276EE" wp14:editId="19F678CF">
            <wp:extent cx="2075799" cy="1568450"/>
            <wp:effectExtent l="0" t="0" r="127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98760" cy="1585799"/>
                    </a:xfrm>
                    <a:prstGeom prst="rect">
                      <a:avLst/>
                    </a:prstGeom>
                    <a:noFill/>
                    <a:ln>
                      <a:noFill/>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rPr>
        <w:drawing>
          <wp:inline distT="0" distB="0" distL="0" distR="0" wp14:anchorId="1D8C5053" wp14:editId="1B53847C">
            <wp:extent cx="2152650" cy="1613684"/>
            <wp:effectExtent l="0" t="0" r="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77227" cy="1632108"/>
                    </a:xfrm>
                    <a:prstGeom prst="rect">
                      <a:avLst/>
                    </a:prstGeom>
                    <a:noFill/>
                    <a:ln>
                      <a:noFill/>
                    </a:ln>
                  </pic:spPr>
                </pic:pic>
              </a:graphicData>
            </a:graphic>
          </wp:inline>
        </w:drawing>
      </w:r>
    </w:p>
    <w:p w14:paraId="6D450ECA" w14:textId="77777777" w:rsidR="003016A3" w:rsidRDefault="00206CFC">
      <w:pPr>
        <w:numPr>
          <w:ilvl w:val="0"/>
          <w:numId w:val="4"/>
        </w:num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u w:val="single"/>
        </w:rPr>
        <w:lastRenderedPageBreak/>
        <w:t>Забезпечення мешканців Солом’янського району та тимчасово переселених осіб гуманітарною допомогою:</w:t>
      </w:r>
    </w:p>
    <w:p w14:paraId="0D553D8B"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Продуктові набори:</w:t>
      </w:r>
      <w:r>
        <w:rPr>
          <w:rFonts w:ascii="Times New Roman" w:eastAsia="Times New Roman" w:hAnsi="Times New Roman" w:cs="Times New Roman"/>
          <w:b/>
          <w:sz w:val="28"/>
          <w:szCs w:val="28"/>
        </w:rPr>
        <w:t xml:space="preserve"> 1700 шт;</w:t>
      </w:r>
    </w:p>
    <w:p w14:paraId="1A26AF2D"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Продукти харчування:</w:t>
      </w:r>
      <w:r>
        <w:rPr>
          <w:rFonts w:ascii="Times New Roman" w:eastAsia="Times New Roman" w:hAnsi="Times New Roman" w:cs="Times New Roman"/>
          <w:b/>
          <w:sz w:val="28"/>
          <w:szCs w:val="28"/>
        </w:rPr>
        <w:t xml:space="preserve">  27 тонн;</w:t>
      </w:r>
    </w:p>
    <w:p w14:paraId="591B153B"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Паски до Великодня:</w:t>
      </w:r>
      <w:r>
        <w:rPr>
          <w:rFonts w:ascii="Times New Roman" w:eastAsia="Times New Roman" w:hAnsi="Times New Roman" w:cs="Times New Roman"/>
          <w:b/>
          <w:sz w:val="28"/>
          <w:szCs w:val="28"/>
        </w:rPr>
        <w:t xml:space="preserve"> 1 250 шт;</w:t>
      </w:r>
    </w:p>
    <w:p w14:paraId="7F0A6800"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Засоби особистої гігієни:</w:t>
      </w:r>
      <w:r>
        <w:rPr>
          <w:rFonts w:ascii="Times New Roman" w:eastAsia="Times New Roman" w:hAnsi="Times New Roman" w:cs="Times New Roman"/>
          <w:b/>
          <w:sz w:val="28"/>
          <w:szCs w:val="28"/>
        </w:rPr>
        <w:t xml:space="preserve"> 6 200 шт;</w:t>
      </w:r>
    </w:p>
    <w:p w14:paraId="4D44B399"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Медичні засоби:</w:t>
      </w:r>
      <w:r>
        <w:rPr>
          <w:rFonts w:ascii="Times New Roman" w:eastAsia="Times New Roman" w:hAnsi="Times New Roman" w:cs="Times New Roman"/>
          <w:b/>
          <w:sz w:val="28"/>
          <w:szCs w:val="28"/>
        </w:rPr>
        <w:t xml:space="preserve"> 1 000 кг;</w:t>
      </w:r>
    </w:p>
    <w:p w14:paraId="5FAAC820"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Дитяче харчування:</w:t>
      </w:r>
      <w:r>
        <w:rPr>
          <w:rFonts w:ascii="Times New Roman" w:eastAsia="Times New Roman" w:hAnsi="Times New Roman" w:cs="Times New Roman"/>
          <w:b/>
          <w:sz w:val="28"/>
          <w:szCs w:val="28"/>
        </w:rPr>
        <w:t xml:space="preserve"> 1 000 пачок;</w:t>
      </w:r>
    </w:p>
    <w:p w14:paraId="35CC61C5"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Памперси дитячі та засоби особистої гігієни: </w:t>
      </w:r>
      <w:r>
        <w:rPr>
          <w:rFonts w:ascii="Times New Roman" w:eastAsia="Times New Roman" w:hAnsi="Times New Roman" w:cs="Times New Roman"/>
          <w:b/>
          <w:sz w:val="28"/>
          <w:szCs w:val="28"/>
        </w:rPr>
        <w:t>2 000 шт;</w:t>
      </w:r>
    </w:p>
    <w:p w14:paraId="7CCF9CDA" w14:textId="77777777" w:rsidR="003016A3" w:rsidRDefault="003016A3">
      <w:pPr>
        <w:spacing w:after="0" w:line="360" w:lineRule="auto"/>
        <w:rPr>
          <w:rFonts w:ascii="Times New Roman" w:eastAsia="Times New Roman" w:hAnsi="Times New Roman" w:cs="Times New Roman"/>
          <w:b/>
          <w:sz w:val="28"/>
          <w:szCs w:val="28"/>
        </w:rPr>
      </w:pPr>
    </w:p>
    <w:p w14:paraId="43C152AD" w14:textId="7445382F" w:rsidR="003016A3" w:rsidRDefault="00A306D4">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pict w14:anchorId="2AA067BA">
          <v:shape id="_x0000_i1036" type="#_x0000_t75" style="width:277.5pt;height:155.25pt">
            <v:imagedata r:id="rId93" o:title="275675659_290338916546371_3781758434397953814_n"/>
          </v:shape>
        </w:pict>
      </w:r>
      <w:r w:rsidR="00206CFC">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pict w14:anchorId="66B8193E">
          <v:shape id="_x0000_i1037" type="#_x0000_t75" style="width:196.5pt;height:155.25pt">
            <v:imagedata r:id="rId94" o:title="275282845_286662446914018_8951370826359973962_n"/>
          </v:shape>
        </w:pict>
      </w:r>
    </w:p>
    <w:p w14:paraId="55EE6AD9" w14:textId="79AEAD74" w:rsidR="003016A3" w:rsidRDefault="00A306D4">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pict w14:anchorId="3FAD5516">
          <v:shape id="_x0000_i1038" type="#_x0000_t75" style="width:259.5pt;height:147pt">
            <v:imagedata r:id="rId95" o:title="278572833_316420933938169_7766368147587838563_n"/>
          </v:shape>
        </w:pict>
      </w:r>
      <w:r w:rsidR="00206CFC">
        <w:rPr>
          <w:rFonts w:ascii="Times New Roman" w:eastAsia="Times New Roman" w:hAnsi="Times New Roman" w:cs="Times New Roman"/>
          <w:b/>
          <w:sz w:val="28"/>
          <w:szCs w:val="28"/>
        </w:rPr>
        <w:t xml:space="preserve">  </w:t>
      </w:r>
      <w:r w:rsidR="00520F4E">
        <w:rPr>
          <w:rFonts w:ascii="Times New Roman" w:eastAsia="Times New Roman" w:hAnsi="Times New Roman" w:cs="Times New Roman"/>
          <w:b/>
          <w:sz w:val="28"/>
          <w:szCs w:val="28"/>
        </w:rPr>
        <w:t xml:space="preserve">   </w:t>
      </w:r>
      <w:r w:rsidR="00520F4E">
        <w:rPr>
          <w:rFonts w:ascii="Times New Roman" w:eastAsia="Times New Roman" w:hAnsi="Times New Roman" w:cs="Times New Roman"/>
          <w:b/>
          <w:noProof/>
          <w:sz w:val="28"/>
          <w:szCs w:val="28"/>
          <w:lang w:val="ru-RU"/>
        </w:rPr>
        <w:drawing>
          <wp:inline distT="0" distB="0" distL="0" distR="0" wp14:anchorId="382991F4" wp14:editId="5CFBF462">
            <wp:extent cx="2628900" cy="1838325"/>
            <wp:effectExtent l="0" t="0" r="0" b="9525"/>
            <wp:docPr id="27" name="image40.jpg" descr="C:\Users\User\AppData\Local\Microsoft\Windows\INetCache\Content.Word\276312480_300164588897137_8773389975832997741_n.jpg"/>
            <wp:cNvGraphicFramePr/>
            <a:graphic xmlns:a="http://schemas.openxmlformats.org/drawingml/2006/main">
              <a:graphicData uri="http://schemas.openxmlformats.org/drawingml/2006/picture">
                <pic:pic xmlns:pic="http://schemas.openxmlformats.org/drawingml/2006/picture">
                  <pic:nvPicPr>
                    <pic:cNvPr id="0" name="image40.jpg" descr="C:\Users\User\AppData\Local\Microsoft\Windows\INetCache\Content.Word\276312480_300164588897137_8773389975832997741_n.jpg"/>
                    <pic:cNvPicPr preferRelativeResize="0"/>
                  </pic:nvPicPr>
                  <pic:blipFill>
                    <a:blip r:embed="rId96"/>
                    <a:srcRect/>
                    <a:stretch>
                      <a:fillRect/>
                    </a:stretch>
                  </pic:blipFill>
                  <pic:spPr>
                    <a:xfrm>
                      <a:off x="0" y="0"/>
                      <a:ext cx="2628900" cy="1838325"/>
                    </a:xfrm>
                    <a:prstGeom prst="rect">
                      <a:avLst/>
                    </a:prstGeom>
                    <a:ln/>
                  </pic:spPr>
                </pic:pic>
              </a:graphicData>
            </a:graphic>
          </wp:inline>
        </w:drawing>
      </w:r>
      <w:r w:rsidR="00520F4E">
        <w:rPr>
          <w:rFonts w:ascii="Times New Roman" w:eastAsia="Times New Roman" w:hAnsi="Times New Roman" w:cs="Times New Roman"/>
          <w:b/>
          <w:sz w:val="28"/>
          <w:szCs w:val="28"/>
        </w:rPr>
        <w:t xml:space="preserve">   </w:t>
      </w:r>
      <w:r w:rsidR="00206CFC">
        <w:rPr>
          <w:rFonts w:ascii="Times New Roman" w:eastAsia="Times New Roman" w:hAnsi="Times New Roman" w:cs="Times New Roman"/>
          <w:b/>
          <w:sz w:val="28"/>
          <w:szCs w:val="28"/>
        </w:rPr>
        <w:t xml:space="preserve"> </w:t>
      </w:r>
    </w:p>
    <w:p w14:paraId="3685E3D2" w14:textId="0C66954D" w:rsidR="003016A3" w:rsidRDefault="00A306D4">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pict w14:anchorId="5152ED84">
          <v:shape id="_x0000_i1039" type="#_x0000_t75" style="width:242.25pt;height:165.75pt">
            <v:imagedata r:id="rId97" o:title="276194969_298776589035937_7188905873631188840_n"/>
          </v:shape>
        </w:pict>
      </w:r>
      <w:r w:rsidR="00206CFC">
        <w:rPr>
          <w:rFonts w:ascii="Times New Roman" w:eastAsia="Times New Roman" w:hAnsi="Times New Roman" w:cs="Times New Roman"/>
          <w:b/>
          <w:sz w:val="28"/>
          <w:szCs w:val="28"/>
        </w:rPr>
        <w:t xml:space="preserve"> </w:t>
      </w:r>
      <w:r w:rsidR="00520F4E">
        <w:rPr>
          <w:rFonts w:ascii="Times New Roman" w:eastAsia="Times New Roman" w:hAnsi="Times New Roman" w:cs="Times New Roman"/>
          <w:b/>
          <w:sz w:val="28"/>
          <w:szCs w:val="28"/>
        </w:rPr>
        <w:t xml:space="preserve">     </w:t>
      </w:r>
      <w:r w:rsidR="00520F4E">
        <w:rPr>
          <w:rFonts w:ascii="Times New Roman" w:eastAsia="Times New Roman" w:hAnsi="Times New Roman" w:cs="Times New Roman"/>
          <w:b/>
          <w:noProof/>
          <w:sz w:val="28"/>
          <w:szCs w:val="28"/>
          <w:lang w:val="ru-RU"/>
        </w:rPr>
        <w:drawing>
          <wp:inline distT="114300" distB="114300" distL="114300" distR="114300" wp14:anchorId="1EB36EB7" wp14:editId="54D12EEA">
            <wp:extent cx="2819354" cy="2090420"/>
            <wp:effectExtent l="0" t="0" r="635" b="5080"/>
            <wp:docPr id="63"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98"/>
                    <a:srcRect/>
                    <a:stretch>
                      <a:fillRect/>
                    </a:stretch>
                  </pic:blipFill>
                  <pic:spPr>
                    <a:xfrm>
                      <a:off x="0" y="0"/>
                      <a:ext cx="2821167" cy="2091765"/>
                    </a:xfrm>
                    <a:prstGeom prst="rect">
                      <a:avLst/>
                    </a:prstGeom>
                    <a:ln/>
                  </pic:spPr>
                </pic:pic>
              </a:graphicData>
            </a:graphic>
          </wp:inline>
        </w:drawing>
      </w:r>
      <w:r w:rsidR="00206CFC">
        <w:rPr>
          <w:rFonts w:ascii="Times New Roman" w:eastAsia="Times New Roman" w:hAnsi="Times New Roman" w:cs="Times New Roman"/>
          <w:b/>
          <w:sz w:val="28"/>
          <w:szCs w:val="28"/>
        </w:rPr>
        <w:t xml:space="preserve"> </w:t>
      </w:r>
      <w:r w:rsidR="00520F4E">
        <w:rPr>
          <w:rFonts w:ascii="Times New Roman" w:eastAsia="Times New Roman" w:hAnsi="Times New Roman" w:cs="Times New Roman"/>
          <w:b/>
          <w:sz w:val="28"/>
          <w:szCs w:val="28"/>
        </w:rPr>
        <w:t xml:space="preserve"> </w:t>
      </w:r>
      <w:r w:rsidR="00206CFC">
        <w:rPr>
          <w:rFonts w:ascii="Times New Roman" w:eastAsia="Times New Roman" w:hAnsi="Times New Roman" w:cs="Times New Roman"/>
          <w:b/>
          <w:sz w:val="28"/>
          <w:szCs w:val="28"/>
        </w:rPr>
        <w:t xml:space="preserve"> </w:t>
      </w:r>
    </w:p>
    <w:p w14:paraId="4981B2B9" w14:textId="77777777" w:rsidR="003016A3" w:rsidRDefault="003016A3">
      <w:pPr>
        <w:spacing w:after="0" w:line="360" w:lineRule="auto"/>
        <w:rPr>
          <w:rFonts w:ascii="Times New Roman" w:eastAsia="Times New Roman" w:hAnsi="Times New Roman" w:cs="Times New Roman"/>
          <w:b/>
          <w:sz w:val="28"/>
          <w:szCs w:val="28"/>
        </w:rPr>
      </w:pPr>
    </w:p>
    <w:p w14:paraId="4B2AEAB6" w14:textId="77777777" w:rsidR="00D54D3B" w:rsidRDefault="00D54D3B" w:rsidP="00D54D3B">
      <w:pPr>
        <w:numPr>
          <w:ilvl w:val="0"/>
          <w:numId w:val="4"/>
        </w:num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u w:val="single"/>
        </w:rPr>
        <w:lastRenderedPageBreak/>
        <w:t>Забезпечення мешканців Солом’янського району та тимчасово переселених осіб гуманітарною допомогою:</w:t>
      </w:r>
    </w:p>
    <w:p w14:paraId="0FB24F55" w14:textId="3452C912" w:rsidR="003016A3" w:rsidRDefault="00A306D4">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pict w14:anchorId="72F43BC0">
          <v:shape id="_x0000_i1040" type="#_x0000_t75" style="width:268.5pt;height:172.5pt">
            <v:imagedata r:id="rId99" o:title="277175390_298776669035929_1656429394456050188_n"/>
          </v:shape>
        </w:pict>
      </w:r>
      <w:r w:rsidR="00206CFC">
        <w:rPr>
          <w:rFonts w:ascii="Times New Roman" w:eastAsia="Times New Roman" w:hAnsi="Times New Roman" w:cs="Times New Roman"/>
          <w:b/>
          <w:sz w:val="28"/>
          <w:szCs w:val="28"/>
        </w:rPr>
        <w:t xml:space="preserve">  </w:t>
      </w:r>
      <w:r w:rsidR="00D54D3B">
        <w:rPr>
          <w:rFonts w:ascii="Times New Roman" w:eastAsia="Times New Roman" w:hAnsi="Times New Roman" w:cs="Times New Roman"/>
          <w:b/>
          <w:sz w:val="28"/>
          <w:szCs w:val="28"/>
        </w:rPr>
        <w:t xml:space="preserve">  </w:t>
      </w:r>
      <w:r w:rsidR="00206CFC">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pict w14:anchorId="1EA539D3">
          <v:shape id="_x0000_i1041" type="#_x0000_t75" style="width:214.5pt;height:174pt">
            <v:imagedata r:id="rId100" o:title="277227852_304413865138876_5223397303500010586_n"/>
          </v:shape>
        </w:pict>
      </w:r>
      <w:r w:rsidR="00206CFC">
        <w:rPr>
          <w:rFonts w:ascii="Times New Roman" w:eastAsia="Times New Roman" w:hAnsi="Times New Roman" w:cs="Times New Roman"/>
          <w:b/>
          <w:sz w:val="28"/>
          <w:szCs w:val="28"/>
        </w:rPr>
        <w:t xml:space="preserve">         </w:t>
      </w:r>
      <w:r w:rsidR="00206CFC">
        <w:rPr>
          <w:rFonts w:ascii="Times New Roman" w:eastAsia="Times New Roman" w:hAnsi="Times New Roman" w:cs="Times New Roman"/>
          <w:b/>
          <w:noProof/>
          <w:sz w:val="28"/>
          <w:szCs w:val="28"/>
          <w:lang w:val="ru-RU"/>
        </w:rPr>
        <w:drawing>
          <wp:inline distT="0" distB="0" distL="0" distR="0" wp14:anchorId="43A81DE8" wp14:editId="53C9E11D">
            <wp:extent cx="1476375" cy="1752600"/>
            <wp:effectExtent l="0" t="0" r="9525" b="0"/>
            <wp:docPr id="31" name="image33.jpg" descr="C:\Users\User\AppData\Local\Microsoft\Windows\INetCache\Content.Word\277305060_300164362230493_7254064106853475354_n.jpg"/>
            <wp:cNvGraphicFramePr/>
            <a:graphic xmlns:a="http://schemas.openxmlformats.org/drawingml/2006/main">
              <a:graphicData uri="http://schemas.openxmlformats.org/drawingml/2006/picture">
                <pic:pic xmlns:pic="http://schemas.openxmlformats.org/drawingml/2006/picture">
                  <pic:nvPicPr>
                    <pic:cNvPr id="0" name="image33.jpg" descr="C:\Users\User\AppData\Local\Microsoft\Windows\INetCache\Content.Word\277305060_300164362230493_7254064106853475354_n.jpg"/>
                    <pic:cNvPicPr preferRelativeResize="0"/>
                  </pic:nvPicPr>
                  <pic:blipFill>
                    <a:blip r:embed="rId101"/>
                    <a:srcRect/>
                    <a:stretch>
                      <a:fillRect/>
                    </a:stretch>
                  </pic:blipFill>
                  <pic:spPr>
                    <a:xfrm>
                      <a:off x="0" y="0"/>
                      <a:ext cx="1476531" cy="1752785"/>
                    </a:xfrm>
                    <a:prstGeom prst="rect">
                      <a:avLst/>
                    </a:prstGeom>
                    <a:ln/>
                  </pic:spPr>
                </pic:pic>
              </a:graphicData>
            </a:graphic>
          </wp:inline>
        </w:drawing>
      </w:r>
      <w:r w:rsidR="00206CFC">
        <w:rPr>
          <w:rFonts w:ascii="Times New Roman" w:eastAsia="Times New Roman" w:hAnsi="Times New Roman" w:cs="Times New Roman"/>
          <w:b/>
          <w:sz w:val="28"/>
          <w:szCs w:val="28"/>
        </w:rPr>
        <w:t xml:space="preserve"> </w:t>
      </w:r>
      <w:r w:rsidR="00D54D3B">
        <w:rPr>
          <w:rFonts w:ascii="Times New Roman" w:eastAsia="Times New Roman" w:hAnsi="Times New Roman" w:cs="Times New Roman"/>
          <w:b/>
          <w:noProof/>
          <w:sz w:val="28"/>
          <w:szCs w:val="28"/>
          <w:lang w:val="ru-RU"/>
        </w:rPr>
        <w:drawing>
          <wp:inline distT="0" distB="0" distL="0" distR="0" wp14:anchorId="7100F7E7" wp14:editId="0D557F57">
            <wp:extent cx="1504950" cy="1754505"/>
            <wp:effectExtent l="0" t="0" r="0" b="0"/>
            <wp:docPr id="30" name="image41.jpg" descr="C:\Users\User\AppData\Local\Microsoft\Windows\INetCache\Content.Word\279096377_316421510604778_1491041144776235454_n.jpg"/>
            <wp:cNvGraphicFramePr/>
            <a:graphic xmlns:a="http://schemas.openxmlformats.org/drawingml/2006/main">
              <a:graphicData uri="http://schemas.openxmlformats.org/drawingml/2006/picture">
                <pic:pic xmlns:pic="http://schemas.openxmlformats.org/drawingml/2006/picture">
                  <pic:nvPicPr>
                    <pic:cNvPr id="0" name="image41.jpg" descr="C:\Users\User\AppData\Local\Microsoft\Windows\INetCache\Content.Word\279096377_316421510604778_1491041144776235454_n.jpg"/>
                    <pic:cNvPicPr preferRelativeResize="0"/>
                  </pic:nvPicPr>
                  <pic:blipFill>
                    <a:blip r:embed="rId102"/>
                    <a:srcRect/>
                    <a:stretch>
                      <a:fillRect/>
                    </a:stretch>
                  </pic:blipFill>
                  <pic:spPr>
                    <a:xfrm>
                      <a:off x="0" y="0"/>
                      <a:ext cx="1505206" cy="1754804"/>
                    </a:xfrm>
                    <a:prstGeom prst="rect">
                      <a:avLst/>
                    </a:prstGeom>
                    <a:ln/>
                  </pic:spPr>
                </pic:pic>
              </a:graphicData>
            </a:graphic>
          </wp:inline>
        </w:drawing>
      </w:r>
      <w:r w:rsidR="00206CFC">
        <w:rPr>
          <w:rFonts w:ascii="Times New Roman" w:eastAsia="Times New Roman" w:hAnsi="Times New Roman" w:cs="Times New Roman"/>
          <w:b/>
          <w:sz w:val="28"/>
          <w:szCs w:val="28"/>
        </w:rPr>
        <w:t xml:space="preserve"> </w:t>
      </w:r>
      <w:r w:rsidR="00D54D3B">
        <w:rPr>
          <w:rFonts w:ascii="Times New Roman" w:eastAsia="Times New Roman" w:hAnsi="Times New Roman" w:cs="Times New Roman"/>
          <w:b/>
          <w:noProof/>
          <w:sz w:val="28"/>
          <w:szCs w:val="28"/>
          <w:lang w:val="ru-RU"/>
        </w:rPr>
        <w:drawing>
          <wp:inline distT="114300" distB="114300" distL="114300" distR="114300" wp14:anchorId="17CB6F0D" wp14:editId="6932F5F4">
            <wp:extent cx="1514475" cy="1762125"/>
            <wp:effectExtent l="0" t="0" r="9525" b="9525"/>
            <wp:docPr id="4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03"/>
                    <a:srcRect/>
                    <a:stretch>
                      <a:fillRect/>
                    </a:stretch>
                  </pic:blipFill>
                  <pic:spPr>
                    <a:xfrm>
                      <a:off x="0" y="0"/>
                      <a:ext cx="1514758" cy="1762454"/>
                    </a:xfrm>
                    <a:prstGeom prst="rect">
                      <a:avLst/>
                    </a:prstGeom>
                    <a:ln/>
                  </pic:spPr>
                </pic:pic>
              </a:graphicData>
            </a:graphic>
          </wp:inline>
        </w:drawing>
      </w:r>
      <w:r w:rsidR="00D54D3B">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pict w14:anchorId="6C42418B">
          <v:shape id="_x0000_i1042" type="#_x0000_t75" style="width:135.75pt;height:135.75pt">
            <v:imagedata r:id="rId104" o:title="277352227_297692575811005_1296022725758382411_n"/>
          </v:shape>
        </w:pict>
      </w:r>
      <w:r w:rsidR="00206CFC">
        <w:rPr>
          <w:rFonts w:ascii="Times New Roman" w:eastAsia="Times New Roman" w:hAnsi="Times New Roman" w:cs="Times New Roman"/>
          <w:b/>
          <w:sz w:val="28"/>
          <w:szCs w:val="28"/>
        </w:rPr>
        <w:t xml:space="preserve">                                                              </w:t>
      </w:r>
    </w:p>
    <w:p w14:paraId="469A277A" w14:textId="4BFBA818"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114300" distR="114300" wp14:anchorId="48BB6234" wp14:editId="4CB161A4">
            <wp:extent cx="3238500" cy="2171473"/>
            <wp:effectExtent l="0" t="0" r="0" b="635"/>
            <wp:docPr id="4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05"/>
                    <a:srcRect/>
                    <a:stretch>
                      <a:fillRect/>
                    </a:stretch>
                  </pic:blipFill>
                  <pic:spPr>
                    <a:xfrm>
                      <a:off x="0" y="0"/>
                      <a:ext cx="3250187" cy="2179309"/>
                    </a:xfrm>
                    <a:prstGeom prst="rect">
                      <a:avLst/>
                    </a:prstGeom>
                    <a:ln/>
                  </pic:spPr>
                </pic:pic>
              </a:graphicData>
            </a:graphic>
          </wp:inline>
        </w:drawing>
      </w:r>
      <w:r>
        <w:rPr>
          <w:rFonts w:ascii="Times New Roman" w:eastAsia="Times New Roman" w:hAnsi="Times New Roman" w:cs="Times New Roman"/>
          <w:b/>
          <w:sz w:val="28"/>
          <w:szCs w:val="28"/>
        </w:rPr>
        <w:t xml:space="preserve">   </w:t>
      </w:r>
      <w:r w:rsidR="009B0AAD">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r w:rsidR="00A306D4">
        <w:rPr>
          <w:rFonts w:ascii="Times New Roman" w:eastAsia="Times New Roman" w:hAnsi="Times New Roman" w:cs="Times New Roman"/>
          <w:b/>
          <w:sz w:val="28"/>
          <w:szCs w:val="28"/>
        </w:rPr>
        <w:pict w14:anchorId="142F49F3">
          <v:shape id="_x0000_i1043" type="#_x0000_t75" style="width:228.75pt;height:171.75pt">
            <v:imagedata r:id="rId106" o:title="290763956_358764206370508_5230181116499193456_n"/>
          </v:shape>
        </w:pict>
      </w:r>
    </w:p>
    <w:p w14:paraId="22E9449F" w14:textId="77777777" w:rsidR="003016A3" w:rsidRDefault="00206CF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7534BC13" wp14:editId="47BCDFFA">
            <wp:extent cx="2990850" cy="2276475"/>
            <wp:effectExtent l="0" t="0" r="0" b="9525"/>
            <wp:docPr id="56" name="image59.jpg" descr="C:\Users\User\AppData\Local\Microsoft\Windows\INetCache\Content.Word\290815218_358763619703900_2439485329556333190_n.jpg"/>
            <wp:cNvGraphicFramePr/>
            <a:graphic xmlns:a="http://schemas.openxmlformats.org/drawingml/2006/main">
              <a:graphicData uri="http://schemas.openxmlformats.org/drawingml/2006/picture">
                <pic:pic xmlns:pic="http://schemas.openxmlformats.org/drawingml/2006/picture">
                  <pic:nvPicPr>
                    <pic:cNvPr id="0" name="image59.jpg" descr="C:\Users\User\AppData\Local\Microsoft\Windows\INetCache\Content.Word\290815218_358763619703900_2439485329556333190_n.jpg"/>
                    <pic:cNvPicPr preferRelativeResize="0"/>
                  </pic:nvPicPr>
                  <pic:blipFill>
                    <a:blip r:embed="rId107"/>
                    <a:srcRect/>
                    <a:stretch>
                      <a:fillRect/>
                    </a:stretch>
                  </pic:blipFill>
                  <pic:spPr>
                    <a:xfrm>
                      <a:off x="0" y="0"/>
                      <a:ext cx="2990850" cy="2276475"/>
                    </a:xfrm>
                    <a:prstGeom prst="rect">
                      <a:avLst/>
                    </a:prstGeom>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noProof/>
          <w:sz w:val="28"/>
          <w:szCs w:val="28"/>
          <w:lang w:val="ru-RU"/>
        </w:rPr>
        <w:drawing>
          <wp:inline distT="114300" distB="114300" distL="114300" distR="114300" wp14:anchorId="0447A275" wp14:editId="4B3015E8">
            <wp:extent cx="3044180" cy="2288857"/>
            <wp:effectExtent l="0" t="0" r="0" b="0"/>
            <wp:docPr id="50"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08"/>
                    <a:srcRect/>
                    <a:stretch>
                      <a:fillRect/>
                    </a:stretch>
                  </pic:blipFill>
                  <pic:spPr>
                    <a:xfrm>
                      <a:off x="0" y="0"/>
                      <a:ext cx="3044180" cy="2288857"/>
                    </a:xfrm>
                    <a:prstGeom prst="rect">
                      <a:avLst/>
                    </a:prstGeom>
                    <a:ln/>
                  </pic:spPr>
                </pic:pic>
              </a:graphicData>
            </a:graphic>
          </wp:inline>
        </w:drawing>
      </w:r>
    </w:p>
    <w:p w14:paraId="69FA3E4F" w14:textId="77777777" w:rsidR="003016A3" w:rsidRDefault="003016A3">
      <w:pPr>
        <w:spacing w:after="0" w:line="360" w:lineRule="auto"/>
        <w:jc w:val="both"/>
        <w:rPr>
          <w:rFonts w:ascii="Times New Roman" w:eastAsia="Times New Roman" w:hAnsi="Times New Roman" w:cs="Times New Roman"/>
          <w:sz w:val="28"/>
          <w:szCs w:val="28"/>
        </w:rPr>
      </w:pPr>
    </w:p>
    <w:p w14:paraId="55D30E49" w14:textId="77777777" w:rsidR="003016A3" w:rsidRDefault="00206CF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Кількість звернень громадян – </w:t>
      </w:r>
      <w:r>
        <w:rPr>
          <w:rFonts w:ascii="Times New Roman" w:eastAsia="Times New Roman" w:hAnsi="Times New Roman" w:cs="Times New Roman"/>
          <w:b/>
          <w:sz w:val="28"/>
          <w:szCs w:val="28"/>
        </w:rPr>
        <w:t xml:space="preserve">1198 </w:t>
      </w:r>
      <w:r>
        <w:rPr>
          <w:rFonts w:ascii="Times New Roman" w:eastAsia="Times New Roman" w:hAnsi="Times New Roman" w:cs="Times New Roman"/>
          <w:sz w:val="28"/>
          <w:szCs w:val="28"/>
        </w:rPr>
        <w:t>(в тому числі колективних)</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із них письмових звернень – </w:t>
      </w:r>
      <w:r>
        <w:rPr>
          <w:rFonts w:ascii="Times New Roman" w:eastAsia="Times New Roman" w:hAnsi="Times New Roman" w:cs="Times New Roman"/>
          <w:b/>
          <w:sz w:val="28"/>
          <w:szCs w:val="28"/>
        </w:rPr>
        <w:t>425;</w:t>
      </w:r>
    </w:p>
    <w:p w14:paraId="1CD7E41C" w14:textId="77777777" w:rsidR="003016A3" w:rsidRDefault="00206CF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Направлено депутатських звернень та листів – </w:t>
      </w:r>
      <w:r>
        <w:rPr>
          <w:rFonts w:ascii="Times New Roman" w:eastAsia="Times New Roman" w:hAnsi="Times New Roman" w:cs="Times New Roman"/>
          <w:b/>
          <w:sz w:val="28"/>
          <w:szCs w:val="28"/>
        </w:rPr>
        <w:t>550</w:t>
      </w:r>
      <w:r>
        <w:rPr>
          <w:rFonts w:ascii="Times New Roman" w:eastAsia="Times New Roman" w:hAnsi="Times New Roman" w:cs="Times New Roman"/>
          <w:sz w:val="28"/>
          <w:szCs w:val="28"/>
        </w:rPr>
        <w:t>.</w:t>
      </w:r>
    </w:p>
    <w:p w14:paraId="2156B4A1" w14:textId="76113175" w:rsidR="003016A3" w:rsidRDefault="00206CF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Оголошено депутатських запитів: </w:t>
      </w:r>
      <w:r>
        <w:rPr>
          <w:rFonts w:ascii="Times New Roman" w:eastAsia="Times New Roman" w:hAnsi="Times New Roman" w:cs="Times New Roman"/>
          <w:b/>
          <w:sz w:val="28"/>
          <w:szCs w:val="28"/>
        </w:rPr>
        <w:t xml:space="preserve">4. </w:t>
      </w:r>
      <w:r w:rsidR="00A14240">
        <w:rPr>
          <w:rFonts w:ascii="Times New Roman" w:eastAsia="Times New Roman" w:hAnsi="Times New Roman" w:cs="Times New Roman"/>
          <w:sz w:val="28"/>
          <w:szCs w:val="28"/>
        </w:rPr>
        <w:t>Із</w:t>
      </w:r>
      <w:r>
        <w:rPr>
          <w:rFonts w:ascii="Times New Roman" w:eastAsia="Times New Roman" w:hAnsi="Times New Roman" w:cs="Times New Roman"/>
          <w:sz w:val="28"/>
          <w:szCs w:val="28"/>
        </w:rPr>
        <w:t xml:space="preserve"> них виконаний</w:t>
      </w:r>
      <w:r>
        <w:rPr>
          <w:rFonts w:ascii="Times New Roman" w:eastAsia="Times New Roman" w:hAnsi="Times New Roman" w:cs="Times New Roman"/>
          <w:b/>
          <w:sz w:val="28"/>
          <w:szCs w:val="28"/>
        </w:rPr>
        <w:t xml:space="preserve"> 1, </w:t>
      </w:r>
      <w:r>
        <w:rPr>
          <w:rFonts w:ascii="Times New Roman" w:eastAsia="Times New Roman" w:hAnsi="Times New Roman" w:cs="Times New Roman"/>
          <w:sz w:val="28"/>
          <w:szCs w:val="28"/>
        </w:rPr>
        <w:t>частково виконаний</w:t>
      </w:r>
      <w:r>
        <w:rPr>
          <w:rFonts w:ascii="Times New Roman" w:eastAsia="Times New Roman" w:hAnsi="Times New Roman" w:cs="Times New Roman"/>
          <w:b/>
          <w:sz w:val="28"/>
          <w:szCs w:val="28"/>
        </w:rPr>
        <w:t xml:space="preserve"> 1,                        2 </w:t>
      </w:r>
      <w:r>
        <w:rPr>
          <w:rFonts w:ascii="Times New Roman" w:eastAsia="Times New Roman" w:hAnsi="Times New Roman" w:cs="Times New Roman"/>
          <w:sz w:val="28"/>
          <w:szCs w:val="28"/>
        </w:rPr>
        <w:t>будуть направлені повторно</w:t>
      </w:r>
      <w:r>
        <w:rPr>
          <w:rFonts w:ascii="Times New Roman" w:eastAsia="Times New Roman" w:hAnsi="Times New Roman" w:cs="Times New Roman"/>
          <w:b/>
          <w:sz w:val="28"/>
          <w:szCs w:val="28"/>
        </w:rPr>
        <w:t xml:space="preserve">. </w:t>
      </w:r>
    </w:p>
    <w:p w14:paraId="165C4FA5" w14:textId="77777777" w:rsidR="003016A3" w:rsidRDefault="00206CFC">
      <w:p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Загальних та організаційних питань – </w:t>
      </w:r>
      <w:r>
        <w:rPr>
          <w:rFonts w:ascii="Times New Roman" w:eastAsia="Times New Roman" w:hAnsi="Times New Roman" w:cs="Times New Roman"/>
          <w:b/>
          <w:sz w:val="28"/>
          <w:szCs w:val="28"/>
        </w:rPr>
        <w:t xml:space="preserve"> 32</w:t>
      </w:r>
      <w:r>
        <w:rPr>
          <w:rFonts w:ascii="Times New Roman" w:eastAsia="Times New Roman" w:hAnsi="Times New Roman" w:cs="Times New Roman"/>
          <w:b/>
          <w:color w:val="000000"/>
          <w:sz w:val="28"/>
          <w:szCs w:val="28"/>
        </w:rPr>
        <w:t>.</w:t>
      </w:r>
    </w:p>
    <w:p w14:paraId="6E682788" w14:textId="77777777" w:rsidR="003016A3" w:rsidRDefault="00206CF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Прийнято заяв на матеріальну допомогу – </w:t>
      </w:r>
      <w:r>
        <w:rPr>
          <w:rFonts w:ascii="Times New Roman" w:eastAsia="Times New Roman" w:hAnsi="Times New Roman" w:cs="Times New Roman"/>
          <w:b/>
          <w:sz w:val="28"/>
          <w:szCs w:val="28"/>
        </w:rPr>
        <w:t>698;</w:t>
      </w:r>
    </w:p>
    <w:p w14:paraId="2CC18E42" w14:textId="77777777" w:rsidR="003016A3" w:rsidRDefault="00206CF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Отримали матеріальну допомогу - </w:t>
      </w:r>
      <w:r>
        <w:rPr>
          <w:rFonts w:ascii="Times New Roman" w:eastAsia="Times New Roman" w:hAnsi="Times New Roman" w:cs="Times New Roman"/>
          <w:b/>
          <w:sz w:val="28"/>
          <w:szCs w:val="28"/>
        </w:rPr>
        <w:t>617</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осіб</w:t>
      </w:r>
      <w:r>
        <w:rPr>
          <w:rFonts w:ascii="Times New Roman" w:eastAsia="Times New Roman" w:hAnsi="Times New Roman" w:cs="Times New Roman"/>
          <w:sz w:val="28"/>
          <w:szCs w:val="28"/>
        </w:rPr>
        <w:t xml:space="preserve"> на загальну суму - </w:t>
      </w:r>
      <w:r>
        <w:rPr>
          <w:rFonts w:ascii="Times New Roman" w:eastAsia="Times New Roman" w:hAnsi="Times New Roman" w:cs="Times New Roman"/>
          <w:b/>
          <w:sz w:val="28"/>
          <w:szCs w:val="28"/>
        </w:rPr>
        <w:t>1 496 240</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грн</w:t>
      </w:r>
      <w:r>
        <w:rPr>
          <w:rFonts w:ascii="Times New Roman" w:eastAsia="Times New Roman" w:hAnsi="Times New Roman" w:cs="Times New Roman"/>
          <w:sz w:val="28"/>
          <w:szCs w:val="28"/>
        </w:rPr>
        <w:t>.</w:t>
      </w:r>
    </w:p>
    <w:p w14:paraId="187B4B94" w14:textId="77777777" w:rsidR="003016A3" w:rsidRDefault="00206CFC">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Виділено одноразова адресна матеріальна допомога передбачена  міською цільовою програмою «Турбота. Назустріч киянам» на 2022 рік</w:t>
      </w:r>
      <w:r>
        <w:rPr>
          <w:rFonts w:ascii="Times New Roman" w:eastAsia="Times New Roman" w:hAnsi="Times New Roman" w:cs="Times New Roman"/>
          <w:b/>
          <w:sz w:val="28"/>
          <w:szCs w:val="28"/>
        </w:rPr>
        <w:t>: 110 особам.</w:t>
      </w:r>
    </w:p>
    <w:p w14:paraId="4D0F18D3" w14:textId="77777777" w:rsidR="003016A3" w:rsidRDefault="00206CFC">
      <w:pPr>
        <w:spacing w:after="0" w:line="360" w:lineRule="auto"/>
        <w:jc w:val="both"/>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Відповідно до моїх пропозицій до Програми економічного і соціального розвитку міста Києва на 2022 рік виконано:</w:t>
      </w:r>
    </w:p>
    <w:p w14:paraId="573828FF" w14:textId="77777777" w:rsidR="003016A3" w:rsidRDefault="00206CFC">
      <w:pPr>
        <w:numPr>
          <w:ilvl w:val="0"/>
          <w:numId w:val="12"/>
        </w:num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Заміна вікон: вул. О. Тихого, 18/20, вул. В.Гетьмана, 44-А;</w:t>
      </w:r>
    </w:p>
    <w:p w14:paraId="2089B061" w14:textId="77777777" w:rsidR="003016A3" w:rsidRDefault="00206CFC">
      <w:pPr>
        <w:numPr>
          <w:ilvl w:val="0"/>
          <w:numId w:val="12"/>
        </w:num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Реконструкція пасажирського ліфта: вул. Янгеля, 4 (1,2 під'їзд), пр-т. Перемоги, 39;</w:t>
      </w:r>
    </w:p>
    <w:p w14:paraId="5D4048BC" w14:textId="77777777" w:rsidR="003016A3" w:rsidRDefault="00206CFC">
      <w:pPr>
        <w:numPr>
          <w:ilvl w:val="0"/>
          <w:numId w:val="12"/>
        </w:num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Капітальний ремонт інженерних мереж: вул. Яблонська, 1.</w:t>
      </w:r>
    </w:p>
    <w:p w14:paraId="063349CA" w14:textId="77777777" w:rsidR="003016A3" w:rsidRDefault="00206CFC">
      <w:pPr>
        <w:numPr>
          <w:ilvl w:val="0"/>
          <w:numId w:val="6"/>
        </w:num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u w:val="single"/>
        </w:rPr>
        <w:t>За власні кошти:</w:t>
      </w:r>
    </w:p>
    <w:p w14:paraId="78A276AA" w14:textId="2EB226E6"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Забезпечення лікарськими засобами та засобами гігієни міськи</w:t>
      </w:r>
      <w:r w:rsidR="00250C10">
        <w:rPr>
          <w:rFonts w:ascii="Times New Roman" w:eastAsia="Times New Roman" w:hAnsi="Times New Roman" w:cs="Times New Roman"/>
          <w:b/>
          <w:sz w:val="28"/>
          <w:szCs w:val="28"/>
        </w:rPr>
        <w:t>х</w:t>
      </w:r>
      <w:r>
        <w:rPr>
          <w:rFonts w:ascii="Times New Roman" w:eastAsia="Times New Roman" w:hAnsi="Times New Roman" w:cs="Times New Roman"/>
          <w:b/>
          <w:sz w:val="28"/>
          <w:szCs w:val="28"/>
        </w:rPr>
        <w:t xml:space="preserve"> лікарень (Київська міська клінічна лікарня № 4, Київський пологовий будинок № 5) </w:t>
      </w:r>
    </w:p>
    <w:p w14:paraId="0BAF3F03"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Ліки та лікарські засоби</w:t>
      </w:r>
      <w:r>
        <w:rPr>
          <w:rFonts w:ascii="Times New Roman" w:eastAsia="Times New Roman" w:hAnsi="Times New Roman" w:cs="Times New Roman"/>
          <w:b/>
          <w:sz w:val="28"/>
          <w:szCs w:val="28"/>
        </w:rPr>
        <w:t>: 1 800 тонни;</w:t>
      </w:r>
    </w:p>
    <w:p w14:paraId="5D111541"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Памперси дитячі:</w:t>
      </w:r>
      <w:r>
        <w:rPr>
          <w:rFonts w:ascii="Times New Roman" w:eastAsia="Times New Roman" w:hAnsi="Times New Roman" w:cs="Times New Roman"/>
          <w:b/>
          <w:sz w:val="28"/>
          <w:szCs w:val="28"/>
        </w:rPr>
        <w:t xml:space="preserve"> 150 пачок;</w:t>
      </w:r>
    </w:p>
    <w:p w14:paraId="73693D2C" w14:textId="77777777" w:rsidR="003016A3" w:rsidRDefault="00206CFC">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Памперси для дорослих:</w:t>
      </w:r>
      <w:r>
        <w:rPr>
          <w:rFonts w:ascii="Times New Roman" w:eastAsia="Times New Roman" w:hAnsi="Times New Roman" w:cs="Times New Roman"/>
          <w:b/>
          <w:sz w:val="28"/>
          <w:szCs w:val="28"/>
        </w:rPr>
        <w:t xml:space="preserve"> 250 пачок.</w:t>
      </w:r>
    </w:p>
    <w:p w14:paraId="275CA3AB" w14:textId="77777777" w:rsidR="003016A3" w:rsidRDefault="003016A3">
      <w:pPr>
        <w:spacing w:after="0" w:line="360" w:lineRule="auto"/>
        <w:rPr>
          <w:rFonts w:ascii="Times New Roman" w:eastAsia="Times New Roman" w:hAnsi="Times New Roman" w:cs="Times New Roman"/>
          <w:b/>
          <w:sz w:val="28"/>
          <w:szCs w:val="28"/>
        </w:rPr>
      </w:pPr>
    </w:p>
    <w:p w14:paraId="27FF9324" w14:textId="592E8BF5" w:rsidR="003016A3" w:rsidRDefault="00A14240">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49DA2AE1" wp14:editId="434887EA">
            <wp:extent cx="2657098" cy="2320505"/>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26014" cy="2380691"/>
                    </a:xfrm>
                    <a:prstGeom prst="rect">
                      <a:avLst/>
                    </a:prstGeom>
                    <a:noFill/>
                    <a:ln>
                      <a:noFill/>
                    </a:ln>
                  </pic:spPr>
                </pic:pic>
              </a:graphicData>
            </a:graphic>
          </wp:inline>
        </w:drawing>
      </w:r>
      <w:r w:rsidR="00206CFC">
        <w:rPr>
          <w:rFonts w:ascii="Times New Roman" w:eastAsia="Times New Roman" w:hAnsi="Times New Roman" w:cs="Times New Roman"/>
          <w:b/>
          <w:sz w:val="28"/>
          <w:szCs w:val="28"/>
        </w:rPr>
        <w:t xml:space="preserve">      </w:t>
      </w:r>
      <w:r w:rsidR="00206CFC">
        <w:rPr>
          <w:rFonts w:ascii="Times New Roman" w:eastAsia="Times New Roman" w:hAnsi="Times New Roman" w:cs="Times New Roman"/>
          <w:b/>
          <w:noProof/>
          <w:sz w:val="28"/>
          <w:szCs w:val="28"/>
          <w:lang w:val="ru-RU"/>
        </w:rPr>
        <w:drawing>
          <wp:inline distT="0" distB="0" distL="0" distR="0" wp14:anchorId="6E858C8B" wp14:editId="78C6F5EF">
            <wp:extent cx="3333750" cy="2343150"/>
            <wp:effectExtent l="0" t="0" r="0" b="0"/>
            <wp:docPr id="48" name="image50.jpg" descr="C:\Users\User\AppData\Local\Microsoft\Windows\INetCache\Content.Word\318505137_470553505191577_6458339384082849010_n.jpg"/>
            <wp:cNvGraphicFramePr/>
            <a:graphic xmlns:a="http://schemas.openxmlformats.org/drawingml/2006/main">
              <a:graphicData uri="http://schemas.openxmlformats.org/drawingml/2006/picture">
                <pic:pic xmlns:pic="http://schemas.openxmlformats.org/drawingml/2006/picture">
                  <pic:nvPicPr>
                    <pic:cNvPr id="0" name="image50.jpg" descr="C:\Users\User\AppData\Local\Microsoft\Windows\INetCache\Content.Word\318505137_470553505191577_6458339384082849010_n.jpg"/>
                    <pic:cNvPicPr preferRelativeResize="0"/>
                  </pic:nvPicPr>
                  <pic:blipFill>
                    <a:blip r:embed="rId110"/>
                    <a:srcRect/>
                    <a:stretch>
                      <a:fillRect/>
                    </a:stretch>
                  </pic:blipFill>
                  <pic:spPr>
                    <a:xfrm>
                      <a:off x="0" y="0"/>
                      <a:ext cx="3333750" cy="2343150"/>
                    </a:xfrm>
                    <a:prstGeom prst="rect">
                      <a:avLst/>
                    </a:prstGeom>
                    <a:ln/>
                  </pic:spPr>
                </pic:pic>
              </a:graphicData>
            </a:graphic>
          </wp:inline>
        </w:drawing>
      </w:r>
    </w:p>
    <w:p w14:paraId="71369C4D" w14:textId="77777777" w:rsidR="009B0AAD" w:rsidRDefault="009B0AAD">
      <w:pPr>
        <w:spacing w:after="0" w:line="360" w:lineRule="auto"/>
        <w:rPr>
          <w:rFonts w:ascii="Times New Roman" w:eastAsia="Times New Roman" w:hAnsi="Times New Roman" w:cs="Times New Roman"/>
          <w:sz w:val="28"/>
          <w:szCs w:val="28"/>
        </w:rPr>
      </w:pPr>
    </w:p>
    <w:p w14:paraId="2ED141C1" w14:textId="2CD44FB2" w:rsidR="009B0AAD" w:rsidRDefault="009B0AAD" w:rsidP="009B0AAD">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Забезпечення лікарськими засобами та засобами гігієни</w:t>
      </w:r>
    </w:p>
    <w:p w14:paraId="12BC9284" w14:textId="706E2AEE" w:rsidR="003016A3" w:rsidRDefault="00206CFC">
      <w:pPr>
        <w:spacing w:after="0" w:line="360" w:lineRule="auto"/>
        <w:rPr>
          <w:rFonts w:ascii="Times New Roman" w:eastAsia="Times New Roman" w:hAnsi="Times New Roman" w:cs="Times New Roman"/>
          <w:b/>
          <w:color w:val="FF0000"/>
          <w:sz w:val="28"/>
          <w:szCs w:val="28"/>
        </w:rPr>
      </w:pPr>
      <w:r>
        <w:rPr>
          <w:rFonts w:ascii="Times New Roman" w:eastAsia="Times New Roman" w:hAnsi="Times New Roman" w:cs="Times New Roman"/>
          <w:noProof/>
          <w:sz w:val="28"/>
          <w:szCs w:val="28"/>
          <w:lang w:val="ru-RU"/>
        </w:rPr>
        <w:drawing>
          <wp:inline distT="0" distB="0" distL="0" distR="0" wp14:anchorId="4D09ECD4" wp14:editId="4AAB6707">
            <wp:extent cx="2266950" cy="3061970"/>
            <wp:effectExtent l="0" t="0" r="0" b="5080"/>
            <wp:docPr id="49" name="image46.jpg" descr="C:\Users\User\AppData\Local\Microsoft\Windows\INetCache\Content.Word\277366031_301866925393570_4141764856980427050_n.jpg"/>
            <wp:cNvGraphicFramePr/>
            <a:graphic xmlns:a="http://schemas.openxmlformats.org/drawingml/2006/main">
              <a:graphicData uri="http://schemas.openxmlformats.org/drawingml/2006/picture">
                <pic:pic xmlns:pic="http://schemas.openxmlformats.org/drawingml/2006/picture">
                  <pic:nvPicPr>
                    <pic:cNvPr id="0" name="image46.jpg" descr="C:\Users\User\AppData\Local\Microsoft\Windows\INetCache\Content.Word\277366031_301866925393570_4141764856980427050_n.jpg"/>
                    <pic:cNvPicPr preferRelativeResize="0"/>
                  </pic:nvPicPr>
                  <pic:blipFill>
                    <a:blip r:embed="rId111"/>
                    <a:srcRect/>
                    <a:stretch>
                      <a:fillRect/>
                    </a:stretch>
                  </pic:blipFill>
                  <pic:spPr>
                    <a:xfrm>
                      <a:off x="0" y="0"/>
                      <a:ext cx="2266976" cy="3062005"/>
                    </a:xfrm>
                    <a:prstGeom prst="rect">
                      <a:avLst/>
                    </a:prstGeom>
                    <a:ln/>
                  </pic:spPr>
                </pic:pic>
              </a:graphicData>
            </a:graphic>
          </wp:inline>
        </w:drawing>
      </w:r>
      <w:r>
        <w:rPr>
          <w:rFonts w:ascii="Times New Roman" w:eastAsia="Times New Roman" w:hAnsi="Times New Roman" w:cs="Times New Roman"/>
          <w:sz w:val="28"/>
          <w:szCs w:val="28"/>
        </w:rPr>
        <w:t xml:space="preserve">  </w:t>
      </w:r>
      <w:r w:rsidR="009B0AAD">
        <w:rPr>
          <w:rFonts w:ascii="Times New Roman" w:eastAsia="Times New Roman" w:hAnsi="Times New Roman" w:cs="Times New Roman"/>
          <w:b/>
          <w:noProof/>
          <w:sz w:val="28"/>
          <w:szCs w:val="28"/>
          <w:lang w:val="ru-RU"/>
        </w:rPr>
        <w:drawing>
          <wp:inline distT="0" distB="0" distL="0" distR="0" wp14:anchorId="03222CD1" wp14:editId="67380F43">
            <wp:extent cx="3953386" cy="3044190"/>
            <wp:effectExtent l="0" t="0" r="9525" b="381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73961" cy="3060033"/>
                    </a:xfrm>
                    <a:prstGeom prst="rect">
                      <a:avLst/>
                    </a:prstGeom>
                    <a:noFill/>
                    <a:ln>
                      <a:noFill/>
                    </a:ln>
                  </pic:spPr>
                </pic:pic>
              </a:graphicData>
            </a:graphic>
          </wp:inline>
        </w:drawing>
      </w:r>
    </w:p>
    <w:p w14:paraId="22892FB5" w14:textId="2FFCCC27" w:rsidR="003016A3" w:rsidRDefault="00206CFC">
      <w:pPr>
        <w:spacing w:after="0" w:line="360" w:lineRule="auto"/>
        <w:jc w:val="both"/>
        <w:rPr>
          <w:rFonts w:ascii="Times New Roman" w:eastAsia="Times New Roman" w:hAnsi="Times New Roman" w:cs="Times New Roman"/>
          <w:b/>
          <w:sz w:val="28"/>
          <w:szCs w:val="28"/>
        </w:rPr>
      </w:pPr>
      <w:bookmarkStart w:id="1" w:name="_heading=h.qgkmtods0m15" w:colFirst="0" w:colLast="0"/>
      <w:bookmarkEnd w:id="1"/>
      <w:r>
        <w:rPr>
          <w:rFonts w:ascii="Times New Roman" w:eastAsia="Times New Roman" w:hAnsi="Times New Roman" w:cs="Times New Roman"/>
          <w:b/>
          <w:noProof/>
          <w:sz w:val="28"/>
          <w:szCs w:val="28"/>
          <w:lang w:val="ru-RU"/>
        </w:rPr>
        <w:drawing>
          <wp:inline distT="114300" distB="114300" distL="114300" distR="114300" wp14:anchorId="7EBAAB45" wp14:editId="53520D02">
            <wp:extent cx="3124200" cy="2228850"/>
            <wp:effectExtent l="0" t="0" r="0" b="0"/>
            <wp:docPr id="43"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13"/>
                    <a:srcRect/>
                    <a:stretch>
                      <a:fillRect/>
                    </a:stretch>
                  </pic:blipFill>
                  <pic:spPr>
                    <a:xfrm>
                      <a:off x="0" y="0"/>
                      <a:ext cx="3124552" cy="2229101"/>
                    </a:xfrm>
                    <a:prstGeom prst="rect">
                      <a:avLst/>
                    </a:prstGeom>
                    <a:ln/>
                  </pic:spPr>
                </pic:pic>
              </a:graphicData>
            </a:graphic>
          </wp:inline>
        </w:drawing>
      </w:r>
      <w:r>
        <w:rPr>
          <w:rFonts w:ascii="Times New Roman" w:eastAsia="Times New Roman" w:hAnsi="Times New Roman" w:cs="Times New Roman"/>
          <w:b/>
          <w:sz w:val="28"/>
          <w:szCs w:val="28"/>
        </w:rPr>
        <w:t xml:space="preserve">    </w:t>
      </w:r>
      <w:r>
        <w:rPr>
          <w:rFonts w:ascii="Times New Roman" w:eastAsia="Times New Roman" w:hAnsi="Times New Roman" w:cs="Times New Roman"/>
          <w:b/>
          <w:noProof/>
          <w:sz w:val="28"/>
          <w:szCs w:val="28"/>
          <w:lang w:val="ru-RU"/>
        </w:rPr>
        <w:drawing>
          <wp:inline distT="114300" distB="114300" distL="114300" distR="114300" wp14:anchorId="4DAA39A4" wp14:editId="6F117FFE">
            <wp:extent cx="2990850" cy="2228506"/>
            <wp:effectExtent l="0" t="0" r="0" b="635"/>
            <wp:docPr id="53"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14"/>
                    <a:srcRect/>
                    <a:stretch>
                      <a:fillRect/>
                    </a:stretch>
                  </pic:blipFill>
                  <pic:spPr>
                    <a:xfrm>
                      <a:off x="0" y="0"/>
                      <a:ext cx="2999380" cy="2234862"/>
                    </a:xfrm>
                    <a:prstGeom prst="rect">
                      <a:avLst/>
                    </a:prstGeom>
                    <a:ln/>
                  </pic:spPr>
                </pic:pic>
              </a:graphicData>
            </a:graphic>
          </wp:inline>
        </w:drawing>
      </w:r>
    </w:p>
    <w:p w14:paraId="03F7ECAD" w14:textId="03FE770F" w:rsidR="003016A3" w:rsidRDefault="00790F58">
      <w:pPr>
        <w:spacing w:after="0" w:line="360" w:lineRule="auto"/>
        <w:jc w:val="both"/>
        <w:rPr>
          <w:rFonts w:ascii="Times New Roman" w:eastAsia="Times New Roman" w:hAnsi="Times New Roman" w:cs="Times New Roman"/>
          <w:b/>
          <w:sz w:val="28"/>
          <w:szCs w:val="28"/>
        </w:rPr>
      </w:pPr>
      <w:bookmarkStart w:id="2" w:name="_heading=h.mn831a2n42e5" w:colFirst="0" w:colLast="0"/>
      <w:bookmarkEnd w:id="2"/>
      <w:r>
        <w:rPr>
          <w:rFonts w:ascii="Times New Roman" w:eastAsia="Times New Roman" w:hAnsi="Times New Roman" w:cs="Times New Roman"/>
          <w:noProof/>
          <w:sz w:val="28"/>
          <w:szCs w:val="28"/>
          <w:lang w:val="ru-RU"/>
        </w:rPr>
        <w:drawing>
          <wp:inline distT="0" distB="0" distL="0" distR="0" wp14:anchorId="4EEB744C" wp14:editId="2DBD6484">
            <wp:extent cx="3262350" cy="22288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10224" cy="2261558"/>
                    </a:xfrm>
                    <a:prstGeom prst="rect">
                      <a:avLst/>
                    </a:prstGeom>
                    <a:noFill/>
                    <a:ln>
                      <a:noFill/>
                    </a:ln>
                  </pic:spPr>
                </pic:pic>
              </a:graphicData>
            </a:graphic>
          </wp:inline>
        </w:drawing>
      </w:r>
      <w:r w:rsidR="005E2547">
        <w:rPr>
          <w:rFonts w:ascii="Times New Roman" w:eastAsia="Times New Roman" w:hAnsi="Times New Roman" w:cs="Times New Roman"/>
          <w:b/>
          <w:sz w:val="28"/>
          <w:szCs w:val="28"/>
        </w:rPr>
        <w:t xml:space="preserve">  </w:t>
      </w:r>
      <w:r w:rsidR="005E2547">
        <w:rPr>
          <w:rFonts w:ascii="Times New Roman" w:eastAsia="Times New Roman" w:hAnsi="Times New Roman" w:cs="Times New Roman"/>
          <w:noProof/>
          <w:color w:val="FF0000"/>
          <w:sz w:val="28"/>
          <w:szCs w:val="28"/>
          <w:lang w:val="ru-RU"/>
        </w:rPr>
        <w:drawing>
          <wp:inline distT="0" distB="0" distL="0" distR="0" wp14:anchorId="65A9B127" wp14:editId="5A72DFBF">
            <wp:extent cx="2981325" cy="2234883"/>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02919" cy="2251070"/>
                    </a:xfrm>
                    <a:prstGeom prst="rect">
                      <a:avLst/>
                    </a:prstGeom>
                    <a:noFill/>
                    <a:ln>
                      <a:noFill/>
                    </a:ln>
                  </pic:spPr>
                </pic:pic>
              </a:graphicData>
            </a:graphic>
          </wp:inline>
        </w:drawing>
      </w:r>
    </w:p>
    <w:p w14:paraId="593F6BFB" w14:textId="77777777" w:rsidR="003016A3" w:rsidRDefault="003016A3">
      <w:pPr>
        <w:spacing w:after="0" w:line="360" w:lineRule="auto"/>
        <w:jc w:val="both"/>
        <w:rPr>
          <w:rFonts w:ascii="Times New Roman" w:eastAsia="Times New Roman" w:hAnsi="Times New Roman" w:cs="Times New Roman"/>
          <w:b/>
          <w:sz w:val="28"/>
          <w:szCs w:val="28"/>
        </w:rPr>
      </w:pPr>
      <w:bookmarkStart w:id="3" w:name="_heading=h.8kwek2t271pe" w:colFirst="0" w:colLast="0"/>
      <w:bookmarkEnd w:id="3"/>
    </w:p>
    <w:p w14:paraId="6069A752" w14:textId="6E69A002" w:rsidR="003016A3" w:rsidRDefault="003016A3">
      <w:pPr>
        <w:spacing w:after="0" w:line="360" w:lineRule="auto"/>
        <w:jc w:val="both"/>
        <w:rPr>
          <w:rFonts w:ascii="Times New Roman" w:eastAsia="Times New Roman" w:hAnsi="Times New Roman" w:cs="Times New Roman"/>
          <w:b/>
          <w:sz w:val="28"/>
          <w:szCs w:val="28"/>
        </w:rPr>
      </w:pPr>
      <w:bookmarkStart w:id="4" w:name="_heading=h.icaorohwhlq7" w:colFirst="0" w:colLast="0"/>
      <w:bookmarkStart w:id="5" w:name="_heading=h.d4wk474jnoqk" w:colFirst="0" w:colLast="0"/>
      <w:bookmarkStart w:id="6" w:name="_heading=h.97lgbco6gref" w:colFirst="0" w:colLast="0"/>
      <w:bookmarkStart w:id="7" w:name="_heading=h.4widdvig6upz" w:colFirst="0" w:colLast="0"/>
      <w:bookmarkEnd w:id="4"/>
      <w:bookmarkEnd w:id="5"/>
      <w:bookmarkEnd w:id="6"/>
      <w:bookmarkEnd w:id="7"/>
    </w:p>
    <w:p w14:paraId="7BAEFD09" w14:textId="34BBF456" w:rsidR="003016A3" w:rsidRPr="009D39AD" w:rsidRDefault="00206CFC" w:rsidP="009D39AD">
      <w:pPr>
        <w:numPr>
          <w:ilvl w:val="0"/>
          <w:numId w:val="15"/>
        </w:numPr>
        <w:spacing w:after="0" w:line="360" w:lineRule="auto"/>
        <w:jc w:val="both"/>
        <w:rPr>
          <w:rFonts w:ascii="Times New Roman" w:eastAsia="Times New Roman" w:hAnsi="Times New Roman" w:cs="Times New Roman"/>
          <w:b/>
          <w:sz w:val="28"/>
          <w:szCs w:val="28"/>
        </w:rPr>
      </w:pPr>
      <w:bookmarkStart w:id="8" w:name="_heading=h.efl3k3qkryj1" w:colFirst="0" w:colLast="0"/>
      <w:bookmarkEnd w:id="8"/>
      <w:r>
        <w:rPr>
          <w:rFonts w:ascii="Times New Roman" w:eastAsia="Times New Roman" w:hAnsi="Times New Roman" w:cs="Times New Roman"/>
          <w:b/>
          <w:sz w:val="28"/>
          <w:szCs w:val="28"/>
        </w:rPr>
        <w:lastRenderedPageBreak/>
        <w:t>З нагоди Дня захисту дітей, привітав вихованців Територіального центру Солом’янського району та дітей, рідні яких, стоять на захисті України та знаходяться на передовій.</w:t>
      </w:r>
      <w:r w:rsidRPr="009D39AD">
        <w:rPr>
          <w:rFonts w:ascii="Times New Roman" w:eastAsia="Times New Roman" w:hAnsi="Times New Roman" w:cs="Times New Roman"/>
          <w:b/>
          <w:sz w:val="28"/>
          <w:szCs w:val="28"/>
        </w:rPr>
        <w:t xml:space="preserve">          </w:t>
      </w:r>
    </w:p>
    <w:p w14:paraId="032E38E3" w14:textId="6727A353" w:rsidR="003016A3" w:rsidRDefault="00A306D4" w:rsidP="00131872">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pict w14:anchorId="5974E830">
          <v:shape id="_x0000_i1044" type="#_x0000_t75" style="width:233.25pt;height:187.5pt">
            <v:imagedata r:id="rId117" o:title="285665766_341998064713789_4794940473372204766_n"/>
          </v:shape>
        </w:pict>
      </w:r>
      <w:r w:rsidR="00131872">
        <w:rPr>
          <w:rFonts w:ascii="Times New Roman" w:eastAsia="Times New Roman" w:hAnsi="Times New Roman" w:cs="Times New Roman"/>
          <w:b/>
          <w:sz w:val="28"/>
          <w:szCs w:val="28"/>
        </w:rPr>
        <w:t xml:space="preserve"> </w:t>
      </w:r>
      <w:r w:rsidR="00A15D92">
        <w:rPr>
          <w:rFonts w:ascii="Times New Roman" w:eastAsia="Times New Roman" w:hAnsi="Times New Roman" w:cs="Times New Roman"/>
          <w:b/>
          <w:noProof/>
          <w:sz w:val="28"/>
          <w:szCs w:val="28"/>
          <w:lang w:val="ru-RU"/>
        </w:rPr>
        <w:drawing>
          <wp:inline distT="0" distB="0" distL="0" distR="0" wp14:anchorId="19811CD5" wp14:editId="3D9B7484">
            <wp:extent cx="3192528" cy="2381250"/>
            <wp:effectExtent l="0" t="0" r="825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00788" cy="2387411"/>
                    </a:xfrm>
                    <a:prstGeom prst="rect">
                      <a:avLst/>
                    </a:prstGeom>
                    <a:noFill/>
                    <a:ln>
                      <a:noFill/>
                    </a:ln>
                  </pic:spPr>
                </pic:pic>
              </a:graphicData>
            </a:graphic>
          </wp:inline>
        </w:drawing>
      </w:r>
    </w:p>
    <w:p w14:paraId="1F48FE43" w14:textId="5F29D9A6" w:rsidR="003016A3" w:rsidRDefault="00206CFC">
      <w:pPr>
        <w:numPr>
          <w:ilvl w:val="0"/>
          <w:numId w:val="7"/>
        </w:num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Придбано 100 новорічних подарунки для вихованців спеціальної загальноосвітньої школи «Надія»</w:t>
      </w:r>
    </w:p>
    <w:p w14:paraId="47DC76E7" w14:textId="1E00BD7D" w:rsidR="003016A3" w:rsidRPr="009D39AD" w:rsidRDefault="00206CFC" w:rsidP="009D39AD">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74FC5466" wp14:editId="10F0A745">
            <wp:extent cx="2981325" cy="2333625"/>
            <wp:effectExtent l="0" t="0" r="9525" b="9525"/>
            <wp:docPr id="71" name="image65.jpg" descr="C:\Users\User\AppData\Local\Microsoft\Windows\INetCache\Content.Word\319746276_622037083029662_1636688690767999875_n.jpg"/>
            <wp:cNvGraphicFramePr/>
            <a:graphic xmlns:a="http://schemas.openxmlformats.org/drawingml/2006/main">
              <a:graphicData uri="http://schemas.openxmlformats.org/drawingml/2006/picture">
                <pic:pic xmlns:pic="http://schemas.openxmlformats.org/drawingml/2006/picture">
                  <pic:nvPicPr>
                    <pic:cNvPr id="0" name="image65.jpg" descr="C:\Users\User\AppData\Local\Microsoft\Windows\INetCache\Content.Word\319746276_622037083029662_1636688690767999875_n.jpg"/>
                    <pic:cNvPicPr preferRelativeResize="0"/>
                  </pic:nvPicPr>
                  <pic:blipFill>
                    <a:blip r:embed="rId119"/>
                    <a:srcRect/>
                    <a:stretch>
                      <a:fillRect/>
                    </a:stretch>
                  </pic:blipFill>
                  <pic:spPr>
                    <a:xfrm>
                      <a:off x="0" y="0"/>
                      <a:ext cx="2981601" cy="2333841"/>
                    </a:xfrm>
                    <a:prstGeom prst="rect">
                      <a:avLst/>
                    </a:prstGeom>
                    <a:ln/>
                  </pic:spPr>
                </pic:pic>
              </a:graphicData>
            </a:graphic>
          </wp:inline>
        </w:drawing>
      </w:r>
      <w:r w:rsidR="00131872">
        <w:rPr>
          <w:rFonts w:ascii="Times New Roman" w:eastAsia="Times New Roman" w:hAnsi="Times New Roman" w:cs="Times New Roman"/>
          <w:b/>
          <w:sz w:val="28"/>
          <w:szCs w:val="28"/>
        </w:rPr>
        <w:t xml:space="preserve"> </w:t>
      </w:r>
      <w:r w:rsidR="00131872">
        <w:rPr>
          <w:rFonts w:ascii="Times New Roman" w:eastAsia="Times New Roman" w:hAnsi="Times New Roman" w:cs="Times New Roman"/>
          <w:b/>
          <w:noProof/>
          <w:sz w:val="28"/>
          <w:szCs w:val="28"/>
          <w:lang w:val="ru-RU"/>
        </w:rPr>
        <w:drawing>
          <wp:inline distT="0" distB="0" distL="0" distR="0" wp14:anchorId="7873FE6E" wp14:editId="74701229">
            <wp:extent cx="3133725" cy="234912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47024" cy="2359095"/>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p>
    <w:p w14:paraId="6FCA5BC0" w14:textId="77777777" w:rsidR="003016A3" w:rsidRDefault="00206CFC">
      <w:pPr>
        <w:numPr>
          <w:ilvl w:val="0"/>
          <w:numId w:val="9"/>
        </w:num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Частково замінені вікна у Середній загальноосвітній школі № 74.</w:t>
      </w:r>
    </w:p>
    <w:p w14:paraId="67458B1E" w14:textId="60543AE6" w:rsidR="005E2547" w:rsidRDefault="003642B4" w:rsidP="003642B4">
      <w:pPr>
        <w:spacing w:after="0" w:line="360" w:lineRule="auto"/>
        <w:rPr>
          <w:rFonts w:ascii="Times New Roman" w:eastAsia="Times New Roman" w:hAnsi="Times New Roman" w:cs="Times New Roman"/>
          <w:color w:val="FF0000"/>
          <w:sz w:val="28"/>
          <w:szCs w:val="28"/>
        </w:rPr>
      </w:pPr>
      <w:r>
        <w:rPr>
          <w:rFonts w:ascii="Times New Roman" w:eastAsia="Times New Roman" w:hAnsi="Times New Roman" w:cs="Times New Roman"/>
          <w:b/>
          <w:noProof/>
          <w:sz w:val="28"/>
          <w:szCs w:val="28"/>
          <w:lang w:val="ru-RU"/>
        </w:rPr>
        <w:lastRenderedPageBreak/>
        <w:drawing>
          <wp:inline distT="0" distB="0" distL="0" distR="0" wp14:anchorId="627DA579" wp14:editId="272D0C2C">
            <wp:extent cx="3171095" cy="1770134"/>
            <wp:effectExtent l="0" t="0" r="0"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64249" cy="1822133"/>
                    </a:xfrm>
                    <a:prstGeom prst="rect">
                      <a:avLst/>
                    </a:prstGeom>
                    <a:noFill/>
                    <a:ln>
                      <a:noFill/>
                    </a:ln>
                  </pic:spPr>
                </pic:pic>
              </a:graphicData>
            </a:graphic>
          </wp:inline>
        </w:drawing>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b/>
          <w:noProof/>
          <w:sz w:val="28"/>
          <w:szCs w:val="28"/>
          <w:lang w:val="ru-RU"/>
        </w:rPr>
        <w:drawing>
          <wp:inline distT="0" distB="0" distL="0" distR="0" wp14:anchorId="0C552A66" wp14:editId="05BD4831">
            <wp:extent cx="3152775" cy="1759907"/>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48619" cy="1813408"/>
                    </a:xfrm>
                    <a:prstGeom prst="rect">
                      <a:avLst/>
                    </a:prstGeom>
                    <a:noFill/>
                    <a:ln>
                      <a:noFill/>
                    </a:ln>
                  </pic:spPr>
                </pic:pic>
              </a:graphicData>
            </a:graphic>
          </wp:inline>
        </w:drawing>
      </w:r>
      <w:r>
        <w:rPr>
          <w:rFonts w:ascii="Times New Roman" w:eastAsia="Times New Roman" w:hAnsi="Times New Roman" w:cs="Times New Roman"/>
          <w:b/>
          <w:noProof/>
          <w:sz w:val="28"/>
          <w:szCs w:val="28"/>
          <w:lang w:val="ru-RU"/>
        </w:rPr>
        <w:drawing>
          <wp:inline distT="0" distB="0" distL="0" distR="0" wp14:anchorId="62978E72" wp14:editId="27FE94CB">
            <wp:extent cx="3549097" cy="1981139"/>
            <wp:effectExtent l="0" t="0" r="0"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27035" cy="2024645"/>
                    </a:xfrm>
                    <a:prstGeom prst="rect">
                      <a:avLst/>
                    </a:prstGeom>
                    <a:noFill/>
                    <a:ln>
                      <a:noFill/>
                    </a:ln>
                  </pic:spPr>
                </pic:pic>
              </a:graphicData>
            </a:graphic>
          </wp:inline>
        </w:drawing>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b/>
          <w:noProof/>
          <w:sz w:val="28"/>
          <w:szCs w:val="28"/>
          <w:lang w:val="ru-RU"/>
        </w:rPr>
        <w:drawing>
          <wp:inline distT="0" distB="0" distL="0" distR="0" wp14:anchorId="35535F0B" wp14:editId="581102C8">
            <wp:extent cx="2775665" cy="1971528"/>
            <wp:effectExtent l="0" t="0" r="571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14678" cy="1999239"/>
                    </a:xfrm>
                    <a:prstGeom prst="rect">
                      <a:avLst/>
                    </a:prstGeom>
                    <a:noFill/>
                    <a:ln>
                      <a:noFill/>
                    </a:ln>
                  </pic:spPr>
                </pic:pic>
              </a:graphicData>
            </a:graphic>
          </wp:inline>
        </w:drawing>
      </w:r>
    </w:p>
    <w:p w14:paraId="2B81DCFD" w14:textId="7BC2BC7B" w:rsidR="005E2547" w:rsidRDefault="005E2547" w:rsidP="003642B4">
      <w:pPr>
        <w:spacing w:after="0" w:line="360" w:lineRule="auto"/>
        <w:jc w:val="center"/>
        <w:rPr>
          <w:rFonts w:ascii="Times New Roman" w:eastAsia="Times New Roman" w:hAnsi="Times New Roman" w:cs="Times New Roman"/>
          <w:color w:val="FF0000"/>
          <w:sz w:val="28"/>
          <w:szCs w:val="28"/>
        </w:rPr>
      </w:pPr>
    </w:p>
    <w:p w14:paraId="05158163" w14:textId="77777777" w:rsidR="003016A3" w:rsidRDefault="00206CFC">
      <w:pPr>
        <w:numPr>
          <w:ilvl w:val="0"/>
          <w:numId w:val="2"/>
        </w:num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Придбано радіоелементи та солодощі для конкурсантів міський змагань з радіоконструювання;</w:t>
      </w:r>
    </w:p>
    <w:p w14:paraId="25115A87" w14:textId="77777777" w:rsidR="003016A3" w:rsidRDefault="00206CFC">
      <w:pPr>
        <w:numPr>
          <w:ilvl w:val="0"/>
          <w:numId w:val="2"/>
        </w:num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Закуплені будівельні матеріали для облаштуванн бомбосховища для Спеціалізованої загальноосвітньої школи “Надія”.</w:t>
      </w:r>
    </w:p>
    <w:p w14:paraId="25CAC34A" w14:textId="77777777" w:rsidR="003016A3" w:rsidRDefault="003016A3">
      <w:pPr>
        <w:spacing w:after="0" w:line="360" w:lineRule="auto"/>
        <w:ind w:left="720"/>
        <w:jc w:val="both"/>
        <w:rPr>
          <w:rFonts w:ascii="Times New Roman" w:eastAsia="Times New Roman" w:hAnsi="Times New Roman" w:cs="Times New Roman"/>
          <w:b/>
          <w:sz w:val="28"/>
          <w:szCs w:val="28"/>
        </w:rPr>
      </w:pPr>
    </w:p>
    <w:p w14:paraId="6EB2A3FB" w14:textId="69623075" w:rsidR="003016A3" w:rsidRDefault="003016A3">
      <w:pPr>
        <w:spacing w:after="0" w:line="360" w:lineRule="auto"/>
        <w:ind w:left="720"/>
        <w:jc w:val="both"/>
        <w:rPr>
          <w:rFonts w:ascii="Times New Roman" w:eastAsia="Times New Roman" w:hAnsi="Times New Roman" w:cs="Times New Roman"/>
          <w:b/>
          <w:sz w:val="28"/>
          <w:szCs w:val="28"/>
        </w:rPr>
      </w:pPr>
    </w:p>
    <w:sectPr w:rsidR="003016A3">
      <w:pgSz w:w="11906" w:h="16838"/>
      <w:pgMar w:top="993" w:right="850" w:bottom="406" w:left="992"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22F73C" w14:textId="77777777" w:rsidR="00DB153C" w:rsidRDefault="00DB153C" w:rsidP="00CC476A">
      <w:pPr>
        <w:spacing w:after="0" w:line="240" w:lineRule="auto"/>
      </w:pPr>
      <w:r>
        <w:separator/>
      </w:r>
    </w:p>
  </w:endnote>
  <w:endnote w:type="continuationSeparator" w:id="0">
    <w:p w14:paraId="5F800366" w14:textId="77777777" w:rsidR="00DB153C" w:rsidRDefault="00DB153C" w:rsidP="00CC47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727A0D" w14:textId="77777777" w:rsidR="00DB153C" w:rsidRDefault="00DB153C" w:rsidP="00CC476A">
      <w:pPr>
        <w:spacing w:after="0" w:line="240" w:lineRule="auto"/>
      </w:pPr>
      <w:r>
        <w:separator/>
      </w:r>
    </w:p>
  </w:footnote>
  <w:footnote w:type="continuationSeparator" w:id="0">
    <w:p w14:paraId="44037464" w14:textId="77777777" w:rsidR="00DB153C" w:rsidRDefault="00DB153C" w:rsidP="00CC47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5118C"/>
    <w:multiLevelType w:val="multilevel"/>
    <w:tmpl w:val="9A3097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FA4D69"/>
    <w:multiLevelType w:val="multilevel"/>
    <w:tmpl w:val="1AB046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A154ADE"/>
    <w:multiLevelType w:val="multilevel"/>
    <w:tmpl w:val="C9D216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1B13D13"/>
    <w:multiLevelType w:val="hybridMultilevel"/>
    <w:tmpl w:val="9962AA5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18B5F84"/>
    <w:multiLevelType w:val="multilevel"/>
    <w:tmpl w:val="2BEC7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1EA237F"/>
    <w:multiLevelType w:val="multilevel"/>
    <w:tmpl w:val="E8A22C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D96262A"/>
    <w:multiLevelType w:val="multilevel"/>
    <w:tmpl w:val="94120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79E05C4"/>
    <w:multiLevelType w:val="multilevel"/>
    <w:tmpl w:val="D06E93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A3F6603"/>
    <w:multiLevelType w:val="multilevel"/>
    <w:tmpl w:val="A2DEBC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5B9C3050"/>
    <w:multiLevelType w:val="multilevel"/>
    <w:tmpl w:val="338E56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618F6714"/>
    <w:multiLevelType w:val="multilevel"/>
    <w:tmpl w:val="50D42C22"/>
    <w:lvl w:ilvl="0">
      <w:start w:val="1"/>
      <w:numFmt w:val="bullet"/>
      <w:lvlText w:val="❖"/>
      <w:lvlJc w:val="left"/>
      <w:pPr>
        <w:ind w:left="786" w:hanging="360"/>
      </w:pPr>
      <w:rPr>
        <w:u w:val="none"/>
      </w:rPr>
    </w:lvl>
    <w:lvl w:ilvl="1">
      <w:start w:val="1"/>
      <w:numFmt w:val="bullet"/>
      <w:lvlText w:val="➢"/>
      <w:lvlJc w:val="left"/>
      <w:pPr>
        <w:ind w:left="1506" w:hanging="360"/>
      </w:pPr>
      <w:rPr>
        <w:u w:val="none"/>
      </w:rPr>
    </w:lvl>
    <w:lvl w:ilvl="2">
      <w:start w:val="1"/>
      <w:numFmt w:val="bullet"/>
      <w:lvlText w:val="■"/>
      <w:lvlJc w:val="left"/>
      <w:pPr>
        <w:ind w:left="2226" w:hanging="360"/>
      </w:pPr>
      <w:rPr>
        <w:u w:val="none"/>
      </w:rPr>
    </w:lvl>
    <w:lvl w:ilvl="3">
      <w:start w:val="1"/>
      <w:numFmt w:val="bullet"/>
      <w:lvlText w:val="●"/>
      <w:lvlJc w:val="left"/>
      <w:pPr>
        <w:ind w:left="2946" w:hanging="360"/>
      </w:pPr>
      <w:rPr>
        <w:u w:val="none"/>
      </w:rPr>
    </w:lvl>
    <w:lvl w:ilvl="4">
      <w:start w:val="1"/>
      <w:numFmt w:val="bullet"/>
      <w:lvlText w:val="◆"/>
      <w:lvlJc w:val="left"/>
      <w:pPr>
        <w:ind w:left="3666" w:hanging="360"/>
      </w:pPr>
      <w:rPr>
        <w:u w:val="none"/>
      </w:rPr>
    </w:lvl>
    <w:lvl w:ilvl="5">
      <w:start w:val="1"/>
      <w:numFmt w:val="bullet"/>
      <w:lvlText w:val="➢"/>
      <w:lvlJc w:val="left"/>
      <w:pPr>
        <w:ind w:left="4386" w:hanging="360"/>
      </w:pPr>
      <w:rPr>
        <w:u w:val="none"/>
      </w:rPr>
    </w:lvl>
    <w:lvl w:ilvl="6">
      <w:start w:val="1"/>
      <w:numFmt w:val="bullet"/>
      <w:lvlText w:val="■"/>
      <w:lvlJc w:val="left"/>
      <w:pPr>
        <w:ind w:left="5106" w:hanging="360"/>
      </w:pPr>
      <w:rPr>
        <w:u w:val="none"/>
      </w:rPr>
    </w:lvl>
    <w:lvl w:ilvl="7">
      <w:start w:val="1"/>
      <w:numFmt w:val="bullet"/>
      <w:lvlText w:val="●"/>
      <w:lvlJc w:val="left"/>
      <w:pPr>
        <w:ind w:left="5826" w:hanging="360"/>
      </w:pPr>
      <w:rPr>
        <w:u w:val="none"/>
      </w:rPr>
    </w:lvl>
    <w:lvl w:ilvl="8">
      <w:start w:val="1"/>
      <w:numFmt w:val="bullet"/>
      <w:lvlText w:val="◆"/>
      <w:lvlJc w:val="left"/>
      <w:pPr>
        <w:ind w:left="6546" w:hanging="360"/>
      </w:pPr>
      <w:rPr>
        <w:u w:val="none"/>
      </w:rPr>
    </w:lvl>
  </w:abstractNum>
  <w:abstractNum w:abstractNumId="11" w15:restartNumberingAfterBreak="0">
    <w:nsid w:val="65763C1E"/>
    <w:multiLevelType w:val="multilevel"/>
    <w:tmpl w:val="FB9E6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9A47EEF"/>
    <w:multiLevelType w:val="hybridMultilevel"/>
    <w:tmpl w:val="F12E01B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704F57B1"/>
    <w:multiLevelType w:val="hybridMultilevel"/>
    <w:tmpl w:val="DBCE162E"/>
    <w:lvl w:ilvl="0" w:tplc="04190009">
      <w:start w:val="1"/>
      <w:numFmt w:val="bullet"/>
      <w:lvlText w:val=""/>
      <w:lvlJc w:val="left"/>
      <w:pPr>
        <w:ind w:left="2160" w:hanging="360"/>
      </w:pPr>
      <w:rPr>
        <w:rFonts w:ascii="Wingdings" w:hAnsi="Wingding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4" w15:restartNumberingAfterBreak="0">
    <w:nsid w:val="70AD7A36"/>
    <w:multiLevelType w:val="multilevel"/>
    <w:tmpl w:val="59EE86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2881A8E"/>
    <w:multiLevelType w:val="multilevel"/>
    <w:tmpl w:val="DE54C2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D8C2FFD"/>
    <w:multiLevelType w:val="multilevel"/>
    <w:tmpl w:val="8B3E61BC"/>
    <w:lvl w:ilvl="0">
      <w:start w:val="1"/>
      <w:numFmt w:val="decimal"/>
      <w:lvlText w:val="%1."/>
      <w:lvlJc w:val="left"/>
      <w:pPr>
        <w:ind w:left="566" w:hanging="425"/>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7F830770"/>
    <w:multiLevelType w:val="multilevel"/>
    <w:tmpl w:val="FB5CBE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55879946">
    <w:abstractNumId w:val="9"/>
  </w:num>
  <w:num w:numId="2" w16cid:durableId="728112201">
    <w:abstractNumId w:val="1"/>
  </w:num>
  <w:num w:numId="3" w16cid:durableId="1135101841">
    <w:abstractNumId w:val="10"/>
  </w:num>
  <w:num w:numId="4" w16cid:durableId="1421634607">
    <w:abstractNumId w:val="6"/>
  </w:num>
  <w:num w:numId="5" w16cid:durableId="1075517218">
    <w:abstractNumId w:val="15"/>
  </w:num>
  <w:num w:numId="6" w16cid:durableId="706150482">
    <w:abstractNumId w:val="5"/>
  </w:num>
  <w:num w:numId="7" w16cid:durableId="58603177">
    <w:abstractNumId w:val="7"/>
  </w:num>
  <w:num w:numId="8" w16cid:durableId="1995796526">
    <w:abstractNumId w:val="16"/>
  </w:num>
  <w:num w:numId="9" w16cid:durableId="871722678">
    <w:abstractNumId w:val="17"/>
  </w:num>
  <w:num w:numId="10" w16cid:durableId="1923447384">
    <w:abstractNumId w:val="2"/>
  </w:num>
  <w:num w:numId="11" w16cid:durableId="883951390">
    <w:abstractNumId w:val="11"/>
  </w:num>
  <w:num w:numId="12" w16cid:durableId="1183203884">
    <w:abstractNumId w:val="4"/>
  </w:num>
  <w:num w:numId="13" w16cid:durableId="1984383791">
    <w:abstractNumId w:val="8"/>
  </w:num>
  <w:num w:numId="14" w16cid:durableId="605889305">
    <w:abstractNumId w:val="0"/>
  </w:num>
  <w:num w:numId="15" w16cid:durableId="600795304">
    <w:abstractNumId w:val="14"/>
  </w:num>
  <w:num w:numId="16" w16cid:durableId="1734934948">
    <w:abstractNumId w:val="3"/>
  </w:num>
  <w:num w:numId="17" w16cid:durableId="122425124">
    <w:abstractNumId w:val="12"/>
  </w:num>
  <w:num w:numId="18" w16cid:durableId="14926777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16A3"/>
    <w:rsid w:val="0004052C"/>
    <w:rsid w:val="0006348D"/>
    <w:rsid w:val="000C0924"/>
    <w:rsid w:val="00131872"/>
    <w:rsid w:val="00132AC8"/>
    <w:rsid w:val="00206CFC"/>
    <w:rsid w:val="002444FB"/>
    <w:rsid w:val="00250C10"/>
    <w:rsid w:val="00250E15"/>
    <w:rsid w:val="00251488"/>
    <w:rsid w:val="003003FA"/>
    <w:rsid w:val="003016A3"/>
    <w:rsid w:val="00307634"/>
    <w:rsid w:val="00343737"/>
    <w:rsid w:val="003642B4"/>
    <w:rsid w:val="003D5030"/>
    <w:rsid w:val="00420B1E"/>
    <w:rsid w:val="004A2356"/>
    <w:rsid w:val="00520F4E"/>
    <w:rsid w:val="00546B6A"/>
    <w:rsid w:val="005B61B4"/>
    <w:rsid w:val="005E0AB4"/>
    <w:rsid w:val="005E2547"/>
    <w:rsid w:val="006E1A8E"/>
    <w:rsid w:val="00740E66"/>
    <w:rsid w:val="00790F58"/>
    <w:rsid w:val="007E50F1"/>
    <w:rsid w:val="008722A7"/>
    <w:rsid w:val="008C70A7"/>
    <w:rsid w:val="009B0AAD"/>
    <w:rsid w:val="009B0F78"/>
    <w:rsid w:val="009D39AD"/>
    <w:rsid w:val="00A076CD"/>
    <w:rsid w:val="00A14240"/>
    <w:rsid w:val="00A15D92"/>
    <w:rsid w:val="00A306D4"/>
    <w:rsid w:val="00AA44D6"/>
    <w:rsid w:val="00AA4D0C"/>
    <w:rsid w:val="00AE60D3"/>
    <w:rsid w:val="00B22FDF"/>
    <w:rsid w:val="00B242B0"/>
    <w:rsid w:val="00B30FE7"/>
    <w:rsid w:val="00B76A2F"/>
    <w:rsid w:val="00C25452"/>
    <w:rsid w:val="00CC476A"/>
    <w:rsid w:val="00D0628D"/>
    <w:rsid w:val="00D54D3B"/>
    <w:rsid w:val="00DB153C"/>
    <w:rsid w:val="00DC6E59"/>
    <w:rsid w:val="00DF0A35"/>
    <w:rsid w:val="00E37A36"/>
    <w:rsid w:val="00E93227"/>
    <w:rsid w:val="00EC154E"/>
    <w:rsid w:val="00ED4329"/>
    <w:rsid w:val="00F846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AE6E6"/>
  <w15:docId w15:val="{242594AB-BCC3-4F57-8144-9141BBF66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uk-UA"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List Paragraph"/>
    <w:basedOn w:val="a"/>
    <w:uiPriority w:val="34"/>
    <w:qFormat/>
    <w:rsid w:val="00755A56"/>
    <w:pPr>
      <w:ind w:left="720"/>
      <w:contextualSpacing/>
    </w:pPr>
  </w:style>
  <w:style w:type="paragraph" w:styleId="a5">
    <w:name w:val="Balloon Text"/>
    <w:basedOn w:val="a"/>
    <w:link w:val="a6"/>
    <w:uiPriority w:val="99"/>
    <w:semiHidden/>
    <w:unhideWhenUsed/>
    <w:rsid w:val="00080C51"/>
    <w:pPr>
      <w:spacing w:after="0" w:line="240" w:lineRule="auto"/>
    </w:pPr>
    <w:rPr>
      <w:rFonts w:ascii="Segoe UI" w:hAnsi="Segoe UI" w:cs="Segoe UI"/>
      <w:sz w:val="18"/>
      <w:szCs w:val="18"/>
    </w:rPr>
  </w:style>
  <w:style w:type="character" w:customStyle="1" w:styleId="a6">
    <w:name w:val="Текст у виносці Знак"/>
    <w:basedOn w:val="a0"/>
    <w:link w:val="a5"/>
    <w:uiPriority w:val="99"/>
    <w:semiHidden/>
    <w:rsid w:val="00080C51"/>
    <w:rPr>
      <w:rFonts w:ascii="Segoe UI" w:hAnsi="Segoe UI" w:cs="Segoe UI"/>
      <w:sz w:val="18"/>
      <w:szCs w:val="18"/>
    </w:rPr>
  </w:style>
  <w:style w:type="table" w:styleId="a7">
    <w:name w:val="Table Grid"/>
    <w:basedOn w:val="a1"/>
    <w:uiPriority w:val="39"/>
    <w:rsid w:val="00150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content">
    <w:name w:val="field-content"/>
    <w:basedOn w:val="a0"/>
    <w:rsid w:val="00ED3146"/>
  </w:style>
  <w:style w:type="character" w:styleId="a8">
    <w:name w:val="Hyperlink"/>
    <w:basedOn w:val="a0"/>
    <w:uiPriority w:val="99"/>
    <w:unhideWhenUsed/>
    <w:rsid w:val="00ED3146"/>
    <w:rPr>
      <w:color w:val="0000FF"/>
      <w:u w:val="single"/>
    </w:rPr>
  </w:style>
  <w:style w:type="paragraph" w:styleId="a9">
    <w:name w:val="Normal (Web)"/>
    <w:basedOn w:val="a"/>
    <w:uiPriority w:val="99"/>
    <w:semiHidden/>
    <w:unhideWhenUsed/>
    <w:rsid w:val="00651D04"/>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b">
    <w:basedOn w:val="TableNormal"/>
    <w:tblPr>
      <w:tblStyleRowBandSize w:val="1"/>
      <w:tblStyleColBandSize w:val="1"/>
      <w:tblCellMar>
        <w:top w:w="100" w:type="dxa"/>
        <w:left w:w="100" w:type="dxa"/>
        <w:bottom w:w="100" w:type="dxa"/>
        <w:right w:w="100" w:type="dxa"/>
      </w:tblCellMar>
    </w:tblPr>
  </w:style>
  <w:style w:type="paragraph" w:styleId="ac">
    <w:name w:val="header"/>
    <w:basedOn w:val="a"/>
    <w:link w:val="ad"/>
    <w:uiPriority w:val="99"/>
    <w:unhideWhenUsed/>
    <w:rsid w:val="00CC476A"/>
    <w:pPr>
      <w:tabs>
        <w:tab w:val="center" w:pos="4677"/>
        <w:tab w:val="right" w:pos="9355"/>
      </w:tabs>
      <w:spacing w:after="0" w:line="240" w:lineRule="auto"/>
    </w:pPr>
  </w:style>
  <w:style w:type="character" w:customStyle="1" w:styleId="ad">
    <w:name w:val="Верхній колонтитул Знак"/>
    <w:basedOn w:val="a0"/>
    <w:link w:val="ac"/>
    <w:uiPriority w:val="99"/>
    <w:rsid w:val="00CC476A"/>
  </w:style>
  <w:style w:type="paragraph" w:styleId="ae">
    <w:name w:val="footer"/>
    <w:basedOn w:val="a"/>
    <w:link w:val="af"/>
    <w:uiPriority w:val="99"/>
    <w:unhideWhenUsed/>
    <w:rsid w:val="00CC476A"/>
    <w:pPr>
      <w:tabs>
        <w:tab w:val="center" w:pos="4677"/>
        <w:tab w:val="right" w:pos="9355"/>
      </w:tabs>
      <w:spacing w:after="0" w:line="240" w:lineRule="auto"/>
    </w:pPr>
  </w:style>
  <w:style w:type="character" w:customStyle="1" w:styleId="af">
    <w:name w:val="Нижній колонтитул Знак"/>
    <w:basedOn w:val="a0"/>
    <w:link w:val="ae"/>
    <w:uiPriority w:val="99"/>
    <w:rsid w:val="00CC47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1250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117" Type="http://schemas.openxmlformats.org/officeDocument/2006/relationships/image" Target="media/image96.jpeg"/><Relationship Id="rId21" Type="http://schemas.openxmlformats.org/officeDocument/2006/relationships/hyperlink" Target="https://kmr.gov.ua/uk/content/proekt-rishennya-kyyivskoyi-miskoyi-rady-24303" TargetMode="External"/><Relationship Id="rId42" Type="http://schemas.openxmlformats.org/officeDocument/2006/relationships/image" Target="media/image22.jpeg"/><Relationship Id="rId47" Type="http://schemas.openxmlformats.org/officeDocument/2006/relationships/image" Target="media/image27.jp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8.jpeg"/><Relationship Id="rId112" Type="http://schemas.openxmlformats.org/officeDocument/2006/relationships/image" Target="media/image91.jpeg"/><Relationship Id="rId16" Type="http://schemas.openxmlformats.org/officeDocument/2006/relationships/hyperlink" Target="https://kmr.gov.ua/uk/content/proekt-rishennya-kyyivskoyi-miskoyi-rady-24999" TargetMode="External"/><Relationship Id="rId107" Type="http://schemas.openxmlformats.org/officeDocument/2006/relationships/image" Target="media/image86.jpg"/><Relationship Id="rId11"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g"/><Relationship Id="rId74" Type="http://schemas.openxmlformats.org/officeDocument/2006/relationships/image" Target="media/image54.jpg"/><Relationship Id="rId79" Type="http://schemas.openxmlformats.org/officeDocument/2006/relationships/image" Target="media/image59.jpg"/><Relationship Id="rId102" Type="http://schemas.openxmlformats.org/officeDocument/2006/relationships/image" Target="media/image81.jpg"/><Relationship Id="rId123"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hyperlink" Target="https://kmr.gov.ua/uk/content/proekt-rishennya-kyyivskoyi-miskoyi-rady-24246" TargetMode="External"/><Relationship Id="rId27" Type="http://schemas.openxmlformats.org/officeDocument/2006/relationships/image" Target="media/image7.jpeg"/><Relationship Id="rId43" Type="http://schemas.openxmlformats.org/officeDocument/2006/relationships/image" Target="media/image23.jpeg"/><Relationship Id="rId48" Type="http://schemas.openxmlformats.org/officeDocument/2006/relationships/image" Target="media/image28.jp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92.jpg"/><Relationship Id="rId118" Type="http://schemas.openxmlformats.org/officeDocument/2006/relationships/image" Target="media/image97.jpeg"/><Relationship Id="rId80" Type="http://schemas.openxmlformats.org/officeDocument/2006/relationships/image" Target="media/image60.jpg"/><Relationship Id="rId85" Type="http://schemas.openxmlformats.org/officeDocument/2006/relationships/image" Target="media/image65.jpg"/><Relationship Id="rId12" Type="http://schemas.openxmlformats.org/officeDocument/2006/relationships/hyperlink" Target="https://kmr.gov.ua/uk/content/proekt-rishennya-kyyivskoyi-miskoyi-rady-25214" TargetMode="External"/><Relationship Id="rId17" Type="http://schemas.openxmlformats.org/officeDocument/2006/relationships/hyperlink" Target="https://kmr.gov.ua/uk/content/proekt-rishennya-kyyivskoyi-miskoyi-rady-24999" TargetMode="External"/><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2.jpg"/><Relationship Id="rId108" Type="http://schemas.openxmlformats.org/officeDocument/2006/relationships/image" Target="media/image87.jpg"/><Relationship Id="rId124" Type="http://schemas.openxmlformats.org/officeDocument/2006/relationships/image" Target="media/image103.jpeg"/><Relationship Id="rId54" Type="http://schemas.openxmlformats.org/officeDocument/2006/relationships/image" Target="media/image34.jpg"/><Relationship Id="rId70" Type="http://schemas.openxmlformats.org/officeDocument/2006/relationships/image" Target="media/image50.jpeg"/><Relationship Id="rId75" Type="http://schemas.openxmlformats.org/officeDocument/2006/relationships/image" Target="media/image55.jpg"/><Relationship Id="rId91" Type="http://schemas.openxmlformats.org/officeDocument/2006/relationships/image" Target="media/image70.jpeg"/><Relationship Id="rId96" Type="http://schemas.openxmlformats.org/officeDocument/2006/relationships/image" Target="media/image75.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kmr.gov.ua/uk/content/proekt-rishennya-kyyivskoyi-miskoyi-rady-23913" TargetMode="External"/><Relationship Id="rId28" Type="http://schemas.openxmlformats.org/officeDocument/2006/relationships/image" Target="media/image8.jpeg"/><Relationship Id="rId49" Type="http://schemas.openxmlformats.org/officeDocument/2006/relationships/image" Target="media/image29.jpg"/><Relationship Id="rId114" Type="http://schemas.openxmlformats.org/officeDocument/2006/relationships/image" Target="media/image93.jpg"/><Relationship Id="rId119" Type="http://schemas.openxmlformats.org/officeDocument/2006/relationships/image" Target="media/image98.jpg"/><Relationship Id="rId44" Type="http://schemas.openxmlformats.org/officeDocument/2006/relationships/image" Target="media/image24.jpeg"/><Relationship Id="rId60" Type="http://schemas.openxmlformats.org/officeDocument/2006/relationships/image" Target="media/image40.jpg"/><Relationship Id="rId65" Type="http://schemas.openxmlformats.org/officeDocument/2006/relationships/image" Target="media/image45.jpeg"/><Relationship Id="rId81" Type="http://schemas.openxmlformats.org/officeDocument/2006/relationships/image" Target="media/image61.jpeg"/><Relationship Id="rId86" Type="http://schemas.openxmlformats.org/officeDocument/2006/relationships/hyperlink" Target="https://uk.wikipedia.org/wiki/%D0%9A%D0%B8%D1%97%D0%B2%D0%BC%D1%96%D1%81%D1%8C%D0%BA%D0%B1%D1%83%D0%B4" TargetMode="External"/><Relationship Id="rId13" Type="http://schemas.openxmlformats.org/officeDocument/2006/relationships/hyperlink" Target="https://kmr.gov.ua/uk/content/proekt-rishennya-kyyivskoyi-miskoyi-rady-25148" TargetMode="External"/><Relationship Id="rId18" Type="http://schemas.openxmlformats.org/officeDocument/2006/relationships/hyperlink" Target="https://kmr.gov.ua/uk/content/proekt-rishennya-kyyivskoyi-miskoyi-rady-24846" TargetMode="External"/><Relationship Id="rId39" Type="http://schemas.openxmlformats.org/officeDocument/2006/relationships/image" Target="media/image19.jpg"/><Relationship Id="rId109" Type="http://schemas.openxmlformats.org/officeDocument/2006/relationships/image" Target="media/image88.jpeg"/><Relationship Id="rId34" Type="http://schemas.openxmlformats.org/officeDocument/2006/relationships/image" Target="media/image14.jpeg"/><Relationship Id="rId50" Type="http://schemas.openxmlformats.org/officeDocument/2006/relationships/image" Target="media/image30.jpg"/><Relationship Id="rId55" Type="http://schemas.openxmlformats.org/officeDocument/2006/relationships/image" Target="media/image35.jpg"/><Relationship Id="rId76" Type="http://schemas.openxmlformats.org/officeDocument/2006/relationships/image" Target="media/image56.jp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jp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yperlink" Target="https://kmr.gov.ua/uk/content/proekt-rishennya-kyyivskoyi-miskoyi-rady-23785" TargetMode="External"/><Relationship Id="rId40" Type="http://schemas.openxmlformats.org/officeDocument/2006/relationships/image" Target="media/image20.jpeg"/><Relationship Id="rId45" Type="http://schemas.openxmlformats.org/officeDocument/2006/relationships/image" Target="media/image25.jpg"/><Relationship Id="rId66" Type="http://schemas.openxmlformats.org/officeDocument/2006/relationships/image" Target="media/image46.jpeg"/><Relationship Id="rId87" Type="http://schemas.openxmlformats.org/officeDocument/2006/relationships/image" Target="media/image66.jpeg"/><Relationship Id="rId110" Type="http://schemas.openxmlformats.org/officeDocument/2006/relationships/image" Target="media/image89.jpg"/><Relationship Id="rId115" Type="http://schemas.openxmlformats.org/officeDocument/2006/relationships/image" Target="media/image94.jpeg"/><Relationship Id="rId61" Type="http://schemas.openxmlformats.org/officeDocument/2006/relationships/image" Target="media/image41.jpeg"/><Relationship Id="rId82" Type="http://schemas.openxmlformats.org/officeDocument/2006/relationships/image" Target="media/image62.jpeg"/><Relationship Id="rId19" Type="http://schemas.openxmlformats.org/officeDocument/2006/relationships/hyperlink" Target="https://kmr.gov.ua/uk/content/proekt-rishennya-kyyivskoyi-miskoyi-rady-24383" TargetMode="External"/><Relationship Id="rId14" Type="http://schemas.openxmlformats.org/officeDocument/2006/relationships/hyperlink" Target="https://kmr.gov.ua/uk/content/proekt-rishennya-kyyivskoyi-miskoyi-rady-25148" TargetMode="Externa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g"/><Relationship Id="rId77" Type="http://schemas.openxmlformats.org/officeDocument/2006/relationships/image" Target="media/image57.jpg"/><Relationship Id="rId100" Type="http://schemas.openxmlformats.org/officeDocument/2006/relationships/image" Target="media/image79.jpeg"/><Relationship Id="rId105" Type="http://schemas.openxmlformats.org/officeDocument/2006/relationships/image" Target="media/image84.jp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1.jpg"/><Relationship Id="rId72" Type="http://schemas.openxmlformats.org/officeDocument/2006/relationships/image" Target="media/image52.jpeg"/><Relationship Id="rId93" Type="http://schemas.openxmlformats.org/officeDocument/2006/relationships/image" Target="media/image72.jpeg"/><Relationship Id="rId98" Type="http://schemas.openxmlformats.org/officeDocument/2006/relationships/image" Target="media/image77.jpg"/><Relationship Id="rId121" Type="http://schemas.openxmlformats.org/officeDocument/2006/relationships/image" Target="media/image100.jpeg"/><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image" Target="media/image26.jpg"/><Relationship Id="rId67" Type="http://schemas.openxmlformats.org/officeDocument/2006/relationships/image" Target="media/image47.jpeg"/><Relationship Id="rId116" Type="http://schemas.openxmlformats.org/officeDocument/2006/relationships/image" Target="media/image95.jpeg"/><Relationship Id="rId20" Type="http://schemas.openxmlformats.org/officeDocument/2006/relationships/hyperlink" Target="https://kmr.gov.ua/uk/content/proekt-rishennya-kyyivskoyi-miskoyi-rady-24303" TargetMode="External"/><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jpeg"/><Relationship Id="rId88" Type="http://schemas.openxmlformats.org/officeDocument/2006/relationships/image" Target="media/image67.jpeg"/><Relationship Id="rId111" Type="http://schemas.openxmlformats.org/officeDocument/2006/relationships/image" Target="media/image90.jpg"/><Relationship Id="rId15" Type="http://schemas.openxmlformats.org/officeDocument/2006/relationships/hyperlink" Target="https://kmr.gov.ua/uk/content/proekt-rishennya-kyyivskoyi-miskoyi-rady-25001" TargetMode="External"/><Relationship Id="rId36" Type="http://schemas.openxmlformats.org/officeDocument/2006/relationships/image" Target="media/image16.jpeg"/><Relationship Id="rId57" Type="http://schemas.openxmlformats.org/officeDocument/2006/relationships/image" Target="media/image37.jpg"/><Relationship Id="rId106" Type="http://schemas.openxmlformats.org/officeDocument/2006/relationships/image" Target="media/image85.jpeg"/><Relationship Id="rId10" Type="http://schemas.openxmlformats.org/officeDocument/2006/relationships/image" Target="media/image3.jpg"/><Relationship Id="rId31" Type="http://schemas.openxmlformats.org/officeDocument/2006/relationships/image" Target="media/image11.jpeg"/><Relationship Id="rId52" Type="http://schemas.openxmlformats.org/officeDocument/2006/relationships/image" Target="media/image32.jpeg"/><Relationship Id="rId73" Type="http://schemas.openxmlformats.org/officeDocument/2006/relationships/image" Target="media/image53.jpg"/><Relationship Id="rId78" Type="http://schemas.openxmlformats.org/officeDocument/2006/relationships/image" Target="media/image58.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g"/><Relationship Id="rId122" Type="http://schemas.openxmlformats.org/officeDocument/2006/relationships/image" Target="media/image101.jpeg"/><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Xh4tsLCxYVKl9S4yZExvoqGMmmg==">AMUW2mV9OFjZLP27XPt1dW+Auj8L3UrRQhaZYCYxZkGg1DuaLm1v7wAy5e2+UkVlMFB3KCu4JV/EAlXaTPAtk+dBOwmN86OgJ2A/szBIdfkTNIhX3eAR8ZxNBLhAHuErL3goqnMD12xH8xrlaK1RlJ9ZpI+Pq3kejNWlU8hxgv92rRNON+dN4dUBVv213CE6qeOWIwO1YztHwmWvIcm16XTf6CPHSxuxK/jUWLNfgHQDuh+w4ZIbKF7hriaKi+H1q2rDhK3u4coL+9FZz5bJBVwYtDVQNZGG6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12957</Words>
  <Characters>7387</Characters>
  <Application>Microsoft Office Word</Application>
  <DocSecurity>0</DocSecurity>
  <Lines>61</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Кузьменков Сергій Сергійович</cp:lastModifiedBy>
  <cp:revision>2</cp:revision>
  <dcterms:created xsi:type="dcterms:W3CDTF">2023-01-31T12:40:00Z</dcterms:created>
  <dcterms:modified xsi:type="dcterms:W3CDTF">2023-01-31T12:40:00Z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2023-01-31T12:40:15Z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eb258766-b719-42a2-a2af-31a2b3c3a817</vt:lpwstr>
  </property>
  <property fmtid="{D5CDD505-2E9C-101B-9397-08002B2CF9AE}" pid="7" name="MSIP_Label_defa4170-0d19-0005-0004-bc88714345d2_ActionId">
    <vt:lpwstr>24b66cc3-6016-4f70-a222-3ac6621e211e</vt:lpwstr>
  </property>
  <property fmtid="{D5CDD505-2E9C-101B-9397-08002B2CF9AE}" pid="8" name="MSIP_Label_defa4170-0d19-0005-0004-bc88714345d2_ContentBits">
    <vt:lpwstr>0</vt:lpwstr>
  </property>
</Properties>
</file>