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081" w:rsidRPr="00F9221B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V сесія IX скликання</w:t>
      </w: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Стенограма</w:t>
      </w: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.04.2025</w:t>
      </w: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2F7A4E" w:rsidRDefault="00196081" w:rsidP="001960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(Продовження пленарного засідання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Головуючий:</w:t>
      </w: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Кличко</w:t>
      </w: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96081" w:rsidRPr="00FE632B" w:rsidRDefault="00196081" w:rsidP="001960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E632B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08.04.2025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74  14:01:31 по 14:04:31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05E7C" w:rsidRPr="006B79BB" w:rsidRDefault="00A05E7C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у нас зараз зареєстровано 63 депутати</w:t>
      </w:r>
      <w:r w:rsidR="004E228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E2289" w:rsidRPr="006B79BB" w:rsidRDefault="004E2289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08.04.2025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75  14:04:31 по 14:07:31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Оголошую продовження пленарного засідання V сесії Київської ради IX скликання, розпочатого третього н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ль четвертого, відкритим.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традицією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між нашими пленарними засіданнями частина депутатів святкували свої дні народження. І хотів їх з трибуни зараз привітати</w:t>
      </w:r>
      <w:r w:rsidR="004E228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5-го квітня святкував свій день народження Зубко Юрій Григорович. Вітаємо! (Оплески)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Бровченко Костянтин Михайлович та Нестор Віталій Романович святкували свої дні народження 6-го квітня. (Оплески)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вчора святкували свій день народження Костюшко Олег Петрович і Супрун Олександр Сергійович. (Оплески).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Міцного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я! Добри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справ! Перемоги всім нам і позитивного настрою, і позитивних справ на користь нашої громади!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порядку денному пленарного засідання Київської міської ради, розпочатого третього н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ль четвертого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залишились розглянути, залишилось 106 питань: 9 питань внесених в порядку невідкладності, 22 питання </w:t>
      </w:r>
      <w:r w:rsidR="004E22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4E22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розділі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Загальні 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14 питань </w:t>
      </w:r>
      <w:r w:rsidR="004E22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розділі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Питання власності та регуляторної політики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55 питань </w:t>
      </w:r>
      <w:r w:rsidR="004E22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розділі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питання містобудування та землекористування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6 питань </w:t>
      </w:r>
      <w:r w:rsidR="004E22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розділі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 розгляд проєктів рішень Київської міської ради на виконання рішень судів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зараз хотів би оголосити заяви депутатів, які відсутні на засіданні.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Керуючись статтею 12 </w:t>
      </w:r>
      <w:r w:rsidR="004E2289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ішення Київської міської ради від такого-то, від четвертого дванадцятого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повідомляю про неможливість бути присутнім на пленарному засіданні 8 квітня за сімейними обставинами. Депутат Київської ради Тихонович.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саме Григорій Маленко, Богдан Тимощук... Богдана Тимощук, вибачаюсь, Сторожук, Володимир </w:t>
      </w:r>
      <w:proofErr w:type="spellStart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Андрусишин</w:t>
      </w:r>
      <w:proofErr w:type="spellEnd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Рустем</w:t>
      </w:r>
      <w:proofErr w:type="spellEnd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Ахметов, Катерина </w:t>
      </w:r>
      <w:proofErr w:type="spellStart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Глімбовська</w:t>
      </w:r>
      <w:proofErr w:type="spellEnd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Олександр Плужник, Олесь Маляревич, Вадим Васильчук.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депутати! Хочу проінформувати вас, що третього н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 четвертого відбулось засідання постійної комісії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E2289" w:rsidRPr="006B79BB" w:rsidRDefault="004E2289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08.04.2025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76  14:07:31 по 14:10:31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E2289" w:rsidRPr="006B79BB" w:rsidRDefault="004E2289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питань архітектури, </w:t>
      </w:r>
      <w:proofErr w:type="spellStart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містопланування</w:t>
      </w:r>
      <w:proofErr w:type="spellEnd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земельних відносин, враховуючи, що ряд проєктів були розглянуті та підтримати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>підтримані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комісією. Процедура попереднього розгляду згідно Регламенту Київської ради дотримана.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повернутись до формування порядку денного пленарного засідання та включити </w:t>
      </w:r>
      <w:proofErr w:type="spellStart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Київської міської ради в порядку невідкладності.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повернення. Прошу визначатись.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прохання... прохання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робимо сигнальне голосування.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залі 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58 депутатів.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шановні колеги, у мене прохання до депутатів, які знаходяться зараз в кулуарах, повертатись... повернутись до сесійної зали, для того щоб прийняти участь в сесійному голосуванні.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ще раз сигнальне голосування. Прошу сигнальне голосування включити.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залі присутній 61 депутат. Продовжуємо...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я прошу повторно повернутись до формування порядку денного пленарного засідання.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голосування. Прошу підтримати.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62,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внести до порядку денного пленарно засідання в порядку невідкладності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05E7C" w:rsidRPr="006B79BB" w:rsidRDefault="00A05E7C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08.04.2025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77  14:10:31 по 14:13:31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44C0F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наступні </w:t>
      </w:r>
      <w:proofErr w:type="spellStart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="00844C0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визнання недійсним рішення Київської міської ради від 19.09.24 «Про передачу ТОВАРИСТВУ З ОБМЕЖЕНОЮ ВІДПОВІДАЛЬНІСТЮ «КІНГСТА» земельної ділянки в оренду, вулиця Адама Міцкевича, у Солом’янському районі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включаємо. Тут доповіді не потрібно.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ставлю на голосування озвучену пропозицію.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62,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визнання недійсним рішення Київської міської ради від 4.07 «Про затвердження технічної документації із землеустрою щодо поділу земельної ділянки для будівництва та обслуговування багатоквартирного житлового будинку з об’єктами торгово-розважальної та ринкової інфраструктури по вулиці Героїв Севастополя, 23-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Солом’янському районі міста Києва», </w:t>
      </w:r>
      <w:r w:rsidR="004E22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08/231-234/ПР.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Прошу підтримати.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61,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визначення недійсним рішення Київської ради від 29.02 «Про передачу громадянину Довгоруку Івану Олексійовичу земельної ділянки в оренду для будівництва, обслуговування будівель, вулиця Бойчука Михайла, 34-Д у Печерському районі міста Києві».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Ставимо... 231-235.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 на голосування. Прошу підтримати.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60,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не прийнято.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Я не встиг проголосувати! </w:t>
      </w:r>
      <w:proofErr w:type="spellStart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Поставте</w:t>
      </w:r>
      <w:proofErr w:type="spellEnd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повторно!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Прийшла пропозиція поставити повторно. Не встигли проголосувати.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раз ставимо повторно на голосування.</w:t>
      </w:r>
    </w:p>
    <w:p w:rsidR="004E2289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08.04.2025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78  14:13:31 по 14:16:31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мотивів голосування? Вітренко записався.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Андрій Вітренко.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Шановний Віталій Володимирович, є дуже проста пропозиція. Враховуючи всі ці документи, які надійшли від нас і від антикорупційних органів, які стосуються боротьби з корупцією в цій сесійній залі, є пропозиція, щоб виступав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 подання по кожному з цих проєктів рішень окремо. А окремо юридичний департамент Київської міської державної адміністрації чи головний юрист Київської міської ради надавав консультацію депутатам з цього питання.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Прошу. Роз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яснення депутатам з кожного з цих питань. Дякую.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Ми зараз виключно... включаємо в порядок денний, коли буде розгляд даних питань, ми зможемо вже робити доповідь.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виправлення помилок, допущених у відомостях Державного земельного кадастру щодо меж земельних ділянок та інших відомостей про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земельні ділянки під час затвердження технічної документації із землеустрою щодо інвентаризації земель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від 13.03.25, 231-236.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Прошу підтримати. Ставлю на голосування. Прошу підтримати.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Странніков, слово дайте, будь ласка.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Странніков А.М.: Дякую. Шановний Віталію Володимировичу, шановні колеги! Ну, мені здається, що Київрада повинна не лише ліквідовувати наслідки, можливо, неправомірної діяльності, але і усувати причини. Тому що відповідно звернення до нас  правоохоронних органів по цих ділянках, воно звучить таким чином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>«У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чим просимо в найкоротший строк вирішити питання щодо звернення до Міністерства юстиції України та/або суду щодо скасування Державної реєстрації прав на майно вищевказаним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>єктом</w:t>
      </w:r>
      <w:r w:rsidR="00DD661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тут питання не стільки до Київради, скільки до реєстрації того майна. Можливо, Київрада вже зверталася. Але якщо ще не зверталася, то, можливо, є сенс дати ще додатково протокольне доручення, щоб таке звернення відбулося. Дякую.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Бондаренко, будь ласка.</w:t>
      </w:r>
    </w:p>
    <w:p w:rsidR="00196081" w:rsidRPr="006B79BB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7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08.04.2025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79  14:16:31 по 14:19:31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33F20" w:rsidRPr="00821DFE" w:rsidRDefault="00C33F20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Шановний Віталій Володимирович, шановні колеги. Бондаренко,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 Віталія Кличка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Андрію Миколайовичу, звертаю увагу, що Київська міська рада спрямувала всі позови до Господарського суду та Подільського районного суду міста Києва стосовно скасування державної реєстрації вказаного майна, а також усунення перешкод власнику територіальної громади міста Києва в особі Київської міської ради в володінні і користуванні цією земельною ділянкою.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ми дійдемо все ж таки до доповідей щодо цього проєкту рішення, я зможу надати більш детальні коментарі. Дякую.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Прокопів, будь ласка.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Шановний пане голово, шановні колеги, а особливо шановні колеги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голови фракцій. Звертаюсь до вас з проханням, щоб ми... можливо, це вже запізно робити на 5-му році роботи скликання, але це надзвичайно важливо, щоб ми мали повагу одне до одного і до тих домовленостей, яких ми досягаємо на Погоджувальній раді.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Ми домовились, що ці </w:t>
      </w:r>
      <w:proofErr w:type="spellStart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вносяться до порядку денного і голосуються без обговорення 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їх важливістю.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 дуже вдячний, якщо така домовленість буде дотримана. Дякую.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Зараз переходимо до розгляду питання щодо визнання недійсним рішення Київської міської ради від 19.09.24 «Про передачу ТОВАРИСТВУ З ОБМЕЖЕНОЮ ВІДПОВІДАЛЬНІСТЮ «КІНГСТА» земельної ділянки, вулиця Адама Міцкевича, 1-А в Солом’янському районі міста Києва», від 13.03.25 № 231-233.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Голосуємо без доповіді, наскільки я розумію?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Пташник, будь ласка, слово.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В.Ю.: Шановні колеги! Я вже звертала на це увагу на засіданні земельної комісії і зараз хочу також привернути вашу увагу. І буду просити ініціатора даних проєктів рішень підтвердити під стенограму виконання вимог закону про </w:t>
      </w:r>
      <w:proofErr w:type="spellStart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адмінпроцедуру</w:t>
      </w:r>
      <w:proofErr w:type="spellEnd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. Адже там дуже чітко передбачено, що якщо ми скасовуємо раніше прийняте рішення Київради, то як адміністративний орган, по-перше, ми маємо попередити про це зацікавлених в даному рішенні осіб, я маю на увазі, на користь яких воно приймалося, надати їм можливість, повідомивши таким чином, запросивши на засідання, право на виступ, і відповідно також оприлюднити документ, який пояснить,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33F20" w:rsidRPr="00821DFE" w:rsidRDefault="00C33F20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08.04.2025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80  14:19:31 по 14:22:31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33F20" w:rsidRPr="00821DFE" w:rsidRDefault="00C33F20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чому власне полягає неправомірність даного конкретного рішення.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хочу повідомити, що з відповідним зверненням я зверталась до Бондаренка і просила це зробити</w:t>
      </w:r>
      <w:r w:rsidR="001934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оприлюднити на сайті Київської міської ради.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тому я зараз буду просити по кожному з рішень це підтвердити на стенограму... (Мікрофон відключено)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Дайте завершити, будь ласка.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дайте завершити.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В.Ю.: Для того щоб зацікавлені особи, на користь яких колись було здійснено це голосування, потім не зверталися до суду і формально не мали причин і підстав для оскарження рішення, яке, я сподіваюсь, сьогодні буде прийнято.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Володимир Бондаренко.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Бондаренко,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 Віталія Кличка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Підтверджую на стенограму дотримання вимог Закону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адміністративну процедуру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 час підготовки та внесення даних проєктів рішень на розгляд Київської міської ради.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Ставлю на голосування.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Кулеба.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Кулеба Є.А.: Дякую.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хочу звернутися до колег і все-таки закликати хоча б по блоку цих питань мати виступ юристів</w:t>
      </w:r>
      <w:r w:rsidR="001136F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щ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об ми знали, які правові наслідки будуть прийняття цього рішення.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це дуже добре, без обговорення зараз голосувати. Але нас дивляться кияни. І киянам теж потрібно пояснити, що відбувається.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б пропонувала по блоку цих питань коротку доповідь для того, в першу чергу для киян.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Якщо є прохання юристам... Дайте, будь ласка</w:t>
      </w:r>
      <w:r w:rsidR="004E228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юридичний коментар.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Положишник</w:t>
      </w:r>
      <w:proofErr w:type="spellEnd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В.О.: Доброго дня, шановні депутати!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Стосовно я, мабуть, да, блоку всього оцих питань </w:t>
      </w:r>
      <w:r w:rsidR="001136FA" w:rsidRPr="001136F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проєктів рішень. Справа в тому, що... Чути? Чути?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цих проєктів рішень були надані нами зауваження за результатами розгляду, оскільки, дійсно, в матеріалах до проєктів рішень не містилась інформація стосовно врахування вимог Закону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адміністративну процедуру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тому числі</w:t>
      </w:r>
      <w:r w:rsidR="001136F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зокрема</w:t>
      </w:r>
      <w:r w:rsidR="001136F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пані Вікторія Пташник теж звернула якраз на це увагу.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ось такі в основному зауваження.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Стосовно дотримання вимог закону.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Можна голосувати? (Не чутно)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Положишник</w:t>
      </w:r>
      <w:proofErr w:type="spellEnd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В.О.: Я так... Да, остаточне рішення приймаєте ви, депутати. Я так розумію,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єкт подання підтвердив, що вимоги закону дотримані. У нас інформації, на жаль, ну, офіційної до матеріалів проєкту рі</w:t>
      </w:r>
      <w:r w:rsidR="001136FA">
        <w:rPr>
          <w:rFonts w:ascii="Times New Roman" w:eastAsia="Times New Roman" w:hAnsi="Times New Roman" w:cs="Times New Roman"/>
          <w:color w:val="000000"/>
          <w:sz w:val="28"/>
          <w:szCs w:val="28"/>
        </w:rPr>
        <w:t>ше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ння недодано.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Павлик, будь ласка.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Павлик В.А.: Віталій Володимирович,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33F20" w:rsidRPr="00821DFE" w:rsidRDefault="00C33F20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08.04.2025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81  14:22:31 по 14:25:31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33F20" w:rsidRPr="00821DFE" w:rsidRDefault="00C33F20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дозвольте від фракції.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ласка. Від фракції.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Павлик В.А.: Дивіться, у нас якось дивна виходить ситуація, що журналісти-</w:t>
      </w:r>
      <w:proofErr w:type="spellStart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розслідувачі</w:t>
      </w:r>
      <w:proofErr w:type="spellEnd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інколи роблять більш</w:t>
      </w:r>
      <w:r w:rsidR="001136FA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робот</w:t>
      </w:r>
      <w:r w:rsidR="001136F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, ніж правоохоронні органи. І звертають увагу на те, що от роками не звертали увагу посадові особи виконавчого органу і виконавчий орган, і Київська міська рада на ті чи інші рішення.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Ну, очевидно, тепер ми всі зрозуміли, да, дружно, що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КІНГСТА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це компанія, є незаконним рішенням.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легко говорити, тому що за час голосування за цей проєкт рішення жодного голосу члени фракції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Єдність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надали тоді. І були тоді відповідні вагомі підстави. Тому що, ну, було питання і до цього проєкту рішення</w:t>
      </w:r>
      <w:r w:rsidR="007A199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до низки інших, що стало відомо і на плівках, в тому числі Комарницького.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 мене є питання, прокуратура інформує вас, чи прокуратура НАБУ, я так розумію, лист, що заступник прокурора звернувся до Господарського суду щодо скасування відповідного рішення.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Простіший варіант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міський голова визнає позов в повному обсязі прокуратури і розставляються всі крапки в цьому питанні. Вам же не просто треба скасувати. Якщо для громадськості, і сказати, що ми вирішили всі питання, ми скасували рішення. Ні, ми не вирішили всі питання.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було б правильно...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Проблема, яка в нас є? І я тоді говорив на попередньому засіданні, а, ні, невідворотність покарання. От відчуття безкарності певних осіб, які тут були і очолювали, і давали вказівки, і це породжує корупцію.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має бути і в цьому рішенні проведене службове розслідування: як і яким чином готувався проєкт рішення, як він потрапив в зал, як він був проголосований, тому що є питання до нерухомого майна.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мене так само є питання: чи було подано Київською міською радою позов, до прикладу, суду про стягнення безпідставно збережених коштів</w:t>
      </w:r>
      <w:r w:rsidR="007A199B">
        <w:rPr>
          <w:rFonts w:ascii="Times New Roman" w:eastAsia="Times New Roman" w:hAnsi="Times New Roman" w:cs="Times New Roman"/>
          <w:color w:val="000000"/>
          <w:sz w:val="28"/>
          <w:szCs w:val="28"/>
        </w:rPr>
        <w:t>? Т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ому що майно було зареєстровано раніше.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нас дуже така є практика</w:t>
      </w:r>
      <w:r w:rsidR="00DD23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 думаю, що ми її потім перевірим в </w:t>
      </w:r>
      <w:r w:rsidR="00DB77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рамках</w:t>
      </w:r>
      <w:r w:rsidR="00DB77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ми ж зараз, прозорість, відкритість, публічність</w:t>
      </w:r>
      <w:r w:rsidR="00DB77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те</w:t>
      </w:r>
      <w:r w:rsidR="00DB779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яким компаніям подаються позови про стягнення безпідставно збережених коштів, по яким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ні.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 впевнений... або дайте відповідь по цим </w:t>
      </w:r>
      <w:proofErr w:type="spellStart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всьом</w:t>
      </w:r>
      <w:proofErr w:type="spellEnd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чотирьом рішенням. Я думаю, це швидко можна отримати відповідь, протягом хвилини, чи були подані відповідні позови.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от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Єдність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вважає, що голосування за цей проєкт рішення вирішить ці питання. На превеликий жаль</w:t>
      </w:r>
      <w:r w:rsidR="00DB77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Володимир Бондаренко, будь ласка.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Бондаренко,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 Віталія Кличка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 коментувати тоді по кожному рішенню окремо.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КІНГСТ</w:t>
      </w:r>
      <w:r w:rsidR="00DB779A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, Адама Міцкевича</w:t>
      </w:r>
      <w:r w:rsidR="00DB779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суть полягає в тому, що приватизовано було нежитлові приміщення, які надалі були зареєстровані як нежитлова будівля саме для відведення земельної ділянки під експлуатацію і обслуговування.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Станом на сьогодні в проваджен</w:t>
      </w:r>
      <w:r w:rsidR="00DB779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і Господарського суду перебуває позов 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янської окружної прокуратури. Заява про визнання цього позову дійсно подана Київською міською радою.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тим проєкт рішення відрізняється тим, що в нього є додатковий пункт стосовно розірвання договору оренди земельної ділянки і надання відповідних доручень стосовно проведення далі державної реєстрації.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Тому прошу підтримати.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05E7C" w:rsidRDefault="00A05E7C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05E7C" w:rsidRDefault="00A05E7C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05E7C" w:rsidRPr="00821DFE" w:rsidRDefault="00A05E7C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08.04.2025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82  14:25:31 по 14:28:31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33F20" w:rsidRPr="00821DFE" w:rsidRDefault="00C33F20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Прокопів.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Віталій Володимирович, ще раніше записався, коли сподівався, що не буде обговорення.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вже скористаюсь словом і попрошу вас поставити на голосування питання щодо перенесення підрозділу 3.10.3 на наступне пленарне засідання, оскільки питання, більшість з них, повторно. Мало депутатів в залі, можуть не мати результативного голосування. А так би не хотілось, щоб було.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поставити на голосування перенесення підрозділу 3.10.3.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Пропозиція завершити розгляд, а потім поставити на перенесення.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будь ласка.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По цьому проєкту рішення є дуже просте у мене запитання, враховуючи те, що за фахом я не є юрист.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Наскільки мені відомо, дані земельні ділянки, і це видно із листів Національного антикорупційного бюро України, знаходяться під арештом. Чи вплине це на спосіб, потім і захисту чи... Чи можна голосувати за таке рішення, якщо ми потім в результаті цього рішення змінимо статус цієї земельної ділянки?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не дасть це додаткове повноваження ділкам для того, щоб потім скасувати все це в суді? У мене от така... (не чутно).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єкт подання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Бондаренко, будь ласка.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Бондаренко,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 Віталія Кличка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Андрію Олександровичу, звичайно, що, швидше за все, що спроби будуть скасувати його в судовому порядку.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тим я переконаний, що це рішення витримає судовий розгляд.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 того, я ще раз наголошу, що стосовно окремо рішення без розірвання договору оренди</w:t>
      </w:r>
      <w:bookmarkStart w:id="0" w:name="_GoBack"/>
      <w:bookmarkEnd w:id="0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провадженні суду перебуває позов 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янської окружної прокуратури Києва, який Київська міська рада визнає.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ми рухаємося паралельними шляхами для досягнення однієї і тієї ж самої мети.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тому прошу ще раз підтримати.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Скалецька, будь ласка.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Скалецька З.С.: Передати </w:t>
      </w:r>
      <w:proofErr w:type="spellStart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Кулебі</w:t>
      </w:r>
      <w:proofErr w:type="spellEnd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Слово </w:t>
      </w:r>
      <w:proofErr w:type="spellStart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Кулебі</w:t>
      </w:r>
      <w:proofErr w:type="spellEnd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будь ласка.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Кулеба Є.А.: Дякую.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просто так звернулася до юристів. Тому що, справді, щоб ми зараз не </w:t>
      </w:r>
      <w:proofErr w:type="spellStart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наголосували</w:t>
      </w:r>
      <w:proofErr w:type="spellEnd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не допомогли</w:t>
      </w:r>
      <w:r w:rsidR="00DB779A">
        <w:rPr>
          <w:rFonts w:ascii="Times New Roman" w:eastAsia="Times New Roman" w:hAnsi="Times New Roman" w:cs="Times New Roman"/>
          <w:color w:val="000000"/>
          <w:sz w:val="28"/>
          <w:szCs w:val="28"/>
        </w:rPr>
        <w:t>. Н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у, от, наприклад, 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КІНГСТА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суді, ну, розбит</w:t>
      </w:r>
      <w:r w:rsidR="00DB779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 всі наші рішення. І отримати ділянку.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</w:t>
      </w:r>
      <w:r w:rsidR="00DB779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здається, що цим колегам треба дуже уважно ставитися до цього голосування.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І, ось, взяла просто один юридичний висновок в руки. І тут навіть в </w:t>
      </w:r>
      <w:proofErr w:type="spellStart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</w:t>
      </w:r>
      <w:proofErr w:type="spellEnd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кадастрові номери ділянки не співпадають. За що ми будемо голосувати? Ось тут, у вас, будь ласка, 5-й пункт, не співпадають кадастрові номери.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тільки лише на цій підставі можна піти в суд і скасувати це рішення. За що ми зараз будем голосувати?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Я переконаний, що це питання адресовано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єкту подання. Можете подивитись?</w:t>
      </w:r>
    </w:p>
    <w:p w:rsidR="004E2289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E2289" w:rsidRDefault="004E2289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33F20" w:rsidRDefault="00C33F20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08.04.2025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83  14:28:31 по 14:31:31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33F20" w:rsidRPr="00821DFE" w:rsidRDefault="00C33F20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Співпадають?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Пані Євгенія, дякую.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не новина, я думаю, для нас, що ми зазвичай голосуємо з врахуванням зауважень юридичного управління. І відповідно технічні помилки, які можуть бути, звісно, будуть усунуті.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ще раз закликаю нас з вами це рішення підтримати. Ми рухаємося з вами паралельними шляхами для досягнення однієї і тієї ж самої мети і з правоохоронними органами спільно</w:t>
      </w:r>
      <w:r w:rsidR="00540ED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тому числі, і з органами прокуратури спільно</w:t>
      </w:r>
      <w:r w:rsidR="00540ED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тому числі.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ми говоримо про те, що ми виправляємо помилки. Оскільки Київська міська рада не бачила цю первинну документацію під час прийняття рішень, колеги. Не бачила її і земельна комісія.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не знали про те, що приватизовані були нежитлові приміщення. Під нежитлові приміщення відповідно земельна ділянка не відводилас</w:t>
      </w:r>
      <w:r w:rsidR="00540EDC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. І далі їх просто оформили як нежитлову будівлю. Ну, слухайте, ну, всьому ж є межа!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Павлик, будь ласка.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Павлик В.А.: Відчуваю я, що знову є тут маніпуляція окремих представників.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Пояснюю. Дивіться, прокуратура звернулася до суду з якими позовними вимогами: визнати незаконним та скасування відповідного рішення, визнати недійсним договір оренди, зобов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язати товариство повернути територіальній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громаді земельну ділянку. Все. Повністю вирішує всі питання визнання відповідного позову.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того, розповідати щойно, що Київська міська рада не знала певних обставин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це неправда. Тому що</w:t>
      </w:r>
      <w:r w:rsidR="00540E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дивлюся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="00540E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матеріалах, які надало управління представництва інтересів Київради в судах, зазначено, що було кримінальне провадження відповідне 3 квітня 23 року.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Власність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явилася в травні 24-го. А у вересні 24-го Київрада відвела цю відповідну земельну ділянку.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посадові особи Київради відповідні і виконавчі органи знали про проблеми з цим майном. І знали про неможливість голосувати за це рішення. Але, на превеликий жаль, напевно, по команді Комарницького проголосували.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Вітренко, будь ласка.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Віталій Володимирович, у мене є юридичний висновок просто вашого юридичного управління на цей проєкт рішення, в якому чорним по білому написано: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Враховуючи вищенаведене, проєкт рішення Київської міської ради у запропонованому вигляді потребує суттєвого доопрацювання згідно з наданими зауваженнями та пропозиціями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Окремо хочу сказати, що випадок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КІНГСТА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один.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Таким самим чином була відведена земля для Департаменту земельних ресурсів, тому що там були треті особи, в цьому приміщенні, яке відводилося. Давайте розглядати і це питання.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</w:t>
      </w:r>
      <w:r w:rsidR="00540ED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потім вже деякі колеги ваші це питання узаконили.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33F20" w:rsidRPr="00821DFE" w:rsidRDefault="00C33F20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08.04.2025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84  14:31:31 по 14:34:31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33F20" w:rsidRPr="00821DFE" w:rsidRDefault="00C33F20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що там було, в цьому приміщенні, також дуже цікаво.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Володимир Бондаренко, будь ласка.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Віталій Володимирович, шановні колеги!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знаю, як відповісти пану Андрію стосовно відведення земельної ділянки під Департамент земельних ресурсів.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стосується зауважень юридичного управління і висновку, ще раз кажу,  що в разі прийняття цього рішення з врахуванням зауважень, ці помилки будуть усунуті. Ну, ми ж це робили не один раз, і пан Андрій про це чудово знає.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зараз у мене складається враження, що просто не хочеться голосувати. Але це також позиція.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Зоя Ярош.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Ярош З.В.: Колеги, в мене враження, що ми в цьому </w:t>
      </w:r>
      <w:proofErr w:type="spellStart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</w:t>
      </w:r>
      <w:proofErr w:type="spellEnd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шукаємо якихось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бліх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яких там немає. Якби ми їх так шукали, коли ми приймали те рішення, яке зараз хочемо розірвати. Тоді ми чогось так до цього не вдивлялись.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насправді</w:t>
      </w:r>
      <w:r w:rsidR="00D90FF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дуже просто: ми або хочемо виправити помилки, які нами були допущені, з урахуванням виявлених обставин, або ми продовжуємо шукати цих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бліх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ми приймемо принципове рішення, виправимо ці помилки і будемо рухатись з єдиною стратегічною позицією як в суді, так і в цьому залі.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закликаю вас припинити обговорення і перейти до голосування, і прийняти це рішення.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Є пропозиція перейти до голосування, припинити обговорення.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 на голосування відповідний проєкт рішення. Прошу підтримати. З зауваженнями юристів, будь ласка.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48,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1, утримався...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Мені зараз підказують</w:t>
      </w:r>
      <w:r w:rsidR="00D90FF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залі зареєстровано 55 депутатів. Кворуму нема.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</w:t>
      </w:r>
      <w:r w:rsidR="00D90FF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включіть сигнальне голосування.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фракція</w:t>
      </w:r>
      <w:r w:rsidR="00D90FF1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ласка.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розумію, бажання, бажання працювати у деяких депутатів відсутнє для того, щоб Київрада не...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Бондаренко, будь ласка.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33F20" w:rsidRDefault="00C33F20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33F20" w:rsidRPr="00821DFE" w:rsidRDefault="00C33F20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08.04.2025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85  14:34:31 по 14:36:34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33F20" w:rsidRPr="00821DFE" w:rsidRDefault="00C33F20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Віталій Володимирович, з мотивів голосування я хочу, щоб це чули і кияни, і колеги, і той зараз голова фракції, який вийшов з зали. Тільки що, ще раз,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, яка мала... має 20% в земельній комісії і чиї голоси були вирішальними за прийняття, в тому числі скандальних земельних рішень, не дала жодного голосу за визнання недійсними тих рішень, на які... які ми прийняли і з помилками</w:t>
      </w:r>
      <w:r w:rsidR="00D90FF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на які звернуло увагу Антикорупційне бюро.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позиція і її мають знати всі кияни. Дякую.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 Враховуючи те, що зараз у нас в залі нема кворуму у депутатів, оголошую перерву. Додатковий час засідання буде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явлено пізніше.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Вибачаюсь. Будь ласка. Але ми бачимо, що деякі депутати не хочуть працювати, для того щоб Київрада була не робоча.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Оголошуємо перерву. Дякую.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96081" w:rsidRPr="00821DFE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21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ПЕРЕРВА</w:t>
      </w:r>
    </w:p>
    <w:p w:rsidR="00196081" w:rsidRPr="00821DFE" w:rsidRDefault="00196081" w:rsidP="00196081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196081" w:rsidRPr="004B7C32" w:rsidRDefault="00196081" w:rsidP="00196081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9D269F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96081" w:rsidRPr="00853CD3" w:rsidRDefault="00196081" w:rsidP="0019608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D26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італій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КЛИЧК</w:t>
      </w:r>
      <w:r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</w:p>
    <w:p w:rsidR="00196081" w:rsidRPr="009D269F" w:rsidRDefault="00196081" w:rsidP="0019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216FE" w:rsidRDefault="004216FE"/>
    <w:sectPr w:rsidR="004216FE" w:rsidSect="009D269F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1111" w:rsidRDefault="00BD1111">
      <w:pPr>
        <w:spacing w:after="0" w:line="240" w:lineRule="auto"/>
      </w:pPr>
      <w:r>
        <w:separator/>
      </w:r>
    </w:p>
  </w:endnote>
  <w:endnote w:type="continuationSeparator" w:id="0">
    <w:p w:rsidR="00BD1111" w:rsidRDefault="00BD1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1111" w:rsidRDefault="00BD1111">
      <w:pPr>
        <w:spacing w:after="0" w:line="240" w:lineRule="auto"/>
      </w:pPr>
      <w:r>
        <w:separator/>
      </w:r>
    </w:p>
  </w:footnote>
  <w:footnote w:type="continuationSeparator" w:id="0">
    <w:p w:rsidR="00BD1111" w:rsidRDefault="00BD1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5075880"/>
      <w:docPartObj>
        <w:docPartGallery w:val="Page Numbers (Top of Page)"/>
        <w:docPartUnique/>
      </w:docPartObj>
    </w:sdtPr>
    <w:sdtEndPr/>
    <w:sdtContent>
      <w:p w:rsidR="00C4151E" w:rsidRDefault="009A51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4151E" w:rsidRDefault="00BD11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81"/>
    <w:rsid w:val="000C1CAB"/>
    <w:rsid w:val="001136FA"/>
    <w:rsid w:val="00193490"/>
    <w:rsid w:val="00196081"/>
    <w:rsid w:val="00205E08"/>
    <w:rsid w:val="002418B0"/>
    <w:rsid w:val="00254245"/>
    <w:rsid w:val="002972F3"/>
    <w:rsid w:val="004216FE"/>
    <w:rsid w:val="004E2289"/>
    <w:rsid w:val="00535EC2"/>
    <w:rsid w:val="00540EDC"/>
    <w:rsid w:val="0058534C"/>
    <w:rsid w:val="005C57E1"/>
    <w:rsid w:val="0060474F"/>
    <w:rsid w:val="00611B9D"/>
    <w:rsid w:val="006972CD"/>
    <w:rsid w:val="00732760"/>
    <w:rsid w:val="007915CC"/>
    <w:rsid w:val="007A199B"/>
    <w:rsid w:val="00844C0F"/>
    <w:rsid w:val="00901A2B"/>
    <w:rsid w:val="00987C50"/>
    <w:rsid w:val="009A5130"/>
    <w:rsid w:val="009A5CA7"/>
    <w:rsid w:val="009C6F20"/>
    <w:rsid w:val="00A05E7C"/>
    <w:rsid w:val="00A64556"/>
    <w:rsid w:val="00BD1111"/>
    <w:rsid w:val="00C33F20"/>
    <w:rsid w:val="00D90FF1"/>
    <w:rsid w:val="00D952DC"/>
    <w:rsid w:val="00DB779A"/>
    <w:rsid w:val="00DD2371"/>
    <w:rsid w:val="00DD6610"/>
    <w:rsid w:val="00F9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D7A"/>
  <w15:chartTrackingRefBased/>
  <w15:docId w15:val="{5C8966FE-E012-47A9-8C96-33E5EB166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6081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608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196081"/>
    <w:rPr>
      <w:rFonts w:ascii="Calibri" w:eastAsia="Calibri" w:hAnsi="Calibri" w:cs="Calibri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A05E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05E7C"/>
    <w:rPr>
      <w:rFonts w:ascii="Segoe UI" w:eastAsia="Calibri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13</Pages>
  <Words>14955</Words>
  <Characters>8525</Characters>
  <Application>Microsoft Office Word</Application>
  <DocSecurity>0</DocSecurity>
  <Lines>71</Lines>
  <Paragraphs>46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Вороніна Валентина Олексіївна</dc:creator>
  <cp:keywords/>
  <dc:description/>
  <cp:lastModifiedBy>Вороніна Валентина Олексіївна</cp:lastModifiedBy>
  <cp:revision>6</cp:revision>
  <cp:lastPrinted>2025-04-14T10:27:00Z</cp:lastPrinted>
  <dcterms:created xsi:type="dcterms:W3CDTF">2025-04-09T09:18:00Z</dcterms:created>
  <dcterms:modified xsi:type="dcterms:W3CDTF">2025-04-14T11:51:00Z</dcterms:modified>
</cp:coreProperties>
</file>