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2309" w:rsidRDefault="00E52309" w:rsidP="00E52309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bCs/>
          <w:i/>
          <w:iCs/>
          <w:color w:val="000000"/>
          <w:sz w:val="28"/>
        </w:rPr>
      </w:pPr>
    </w:p>
    <w:p w:rsidR="00E52309" w:rsidRDefault="00E52309" w:rsidP="00E52309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bCs/>
          <w:i/>
          <w:iCs/>
          <w:color w:val="000000"/>
          <w:sz w:val="28"/>
        </w:rPr>
      </w:pP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МІСЬКА РАДА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II сесія IX скликання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(Зала пленарних засідань Київської міської ради)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‌Стенограма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пленарного засідання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‌29.02.2024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2F7A4E" w:rsidRDefault="00E52309" w:rsidP="00E523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(Продовження пленарного засідання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0910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09108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</w:t>
      </w:r>
      <w:bookmarkStart w:id="0" w:name="_GoBack"/>
      <w:bookmarkEnd w:id="0"/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Головуюч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Заступник міського голови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 Київської міської ради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В. В. Бондаренко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м. Київ</w:t>
      </w:r>
    </w:p>
    <w:p w:rsidR="00E52309" w:rsidRPr="00E0255D" w:rsidRDefault="00E52309" w:rsidP="00E52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Default="00E52309" w:rsidP="00E523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52309" w:rsidRDefault="00E52309" w:rsidP="00E523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52309" w:rsidRDefault="00E52309" w:rsidP="00E52309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bCs/>
          <w:i/>
          <w:iCs/>
          <w:color w:val="000000"/>
          <w:sz w:val="28"/>
        </w:rPr>
      </w:pPr>
    </w:p>
    <w:p w:rsidR="00E52309" w:rsidRDefault="00E52309" w:rsidP="00E52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2309" w:rsidRDefault="00E52309" w:rsidP="00E523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2309" w:rsidRPr="00745952" w:rsidRDefault="00E52309" w:rsidP="00E523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45952">
        <w:rPr>
          <w:rFonts w:ascii="Times New Roman" w:eastAsia="Times New Roman" w:hAnsi="Times New Roman" w:cs="Times New Roman"/>
          <w:color w:val="000000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45952">
        <w:rPr>
          <w:rFonts w:ascii="Times New Roman" w:eastAsia="Times New Roman" w:hAnsi="Times New Roman" w:cs="Times New Roman"/>
          <w:color w:val="000000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45952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91  15:44:16 по 15:47:16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7459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E52309" w:rsidRDefault="00E52309" w:rsidP="00E52309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bCs/>
          <w:i/>
          <w:iCs/>
          <w:color w:val="000000"/>
          <w:sz w:val="28"/>
        </w:rPr>
      </w:pPr>
    </w:p>
    <w:p w:rsidR="00E52309" w:rsidRPr="00745952" w:rsidRDefault="00E52309" w:rsidP="00E523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45952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E52309" w:rsidRPr="00745952" w:rsidRDefault="00E52309" w:rsidP="00E523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459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Бондаренко В.В.: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745952">
        <w:rPr>
          <w:rFonts w:ascii="Times New Roman" w:eastAsia="Times New Roman" w:hAnsi="Times New Roman" w:cs="Times New Roman"/>
          <w:color w:val="000000"/>
          <w:sz w:val="28"/>
          <w:szCs w:val="28"/>
        </w:rPr>
        <w:t>родовжую пленарне засідання, яке ми з вами розпочали 23 лютого 22 року.</w:t>
      </w:r>
    </w:p>
    <w:p w:rsidR="00E52309" w:rsidRPr="00745952" w:rsidRDefault="00E52309" w:rsidP="00E523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459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запустити поіменну реєстрацію. </w:t>
      </w:r>
    </w:p>
    <w:p w:rsidR="00E52309" w:rsidRPr="00745952" w:rsidRDefault="00E52309" w:rsidP="00E523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459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(Поіменна реєстрація) </w:t>
      </w:r>
    </w:p>
    <w:p w:rsidR="00E52309" w:rsidRPr="00745952" w:rsidRDefault="00E52309" w:rsidP="00E523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459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63 депутати в залі. Кворум є.</w:t>
      </w:r>
    </w:p>
    <w:p w:rsidR="00E52309" w:rsidRPr="00745952" w:rsidRDefault="00E52309" w:rsidP="00E523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459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оскільки в нас порядок денний воєнного засідання вичерпаний, я оголошую його закритим.</w:t>
      </w:r>
    </w:p>
    <w:p w:rsidR="00E52309" w:rsidRPr="00745952" w:rsidRDefault="00E52309" w:rsidP="00E523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459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216FE" w:rsidRDefault="004216FE"/>
    <w:p w:rsidR="00E52309" w:rsidRDefault="00E52309"/>
    <w:p w:rsidR="00E52309" w:rsidRDefault="00E52309"/>
    <w:p w:rsidR="00E52309" w:rsidRDefault="00E52309"/>
    <w:p w:rsidR="00E52309" w:rsidRPr="00E0255D" w:rsidRDefault="00E52309" w:rsidP="00E52309">
      <w:pPr>
        <w:spacing w:after="0" w:line="240" w:lineRule="auto"/>
        <w:rPr>
          <w:rFonts w:ascii="Times New Roman" w:hAnsi="Times New Roman" w:cs="Times New Roman"/>
          <w:sz w:val="28"/>
        </w:rPr>
      </w:pP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Заступник міського голови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E0255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секретар Київської міської ради                           Володимир БОНДАРЕНКО</w:t>
      </w:r>
    </w:p>
    <w:p w:rsidR="00E52309" w:rsidRPr="00B75E47" w:rsidRDefault="00E52309" w:rsidP="00E523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52309" w:rsidRDefault="00E52309"/>
    <w:p w:rsidR="00E52309" w:rsidRDefault="00E52309"/>
    <w:sectPr w:rsidR="00E52309" w:rsidSect="00E52309">
      <w:headerReference w:type="default" r:id="rId6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6F9F" w:rsidRDefault="00C66F9F" w:rsidP="00E52309">
      <w:pPr>
        <w:spacing w:after="0" w:line="240" w:lineRule="auto"/>
      </w:pPr>
      <w:r>
        <w:separator/>
      </w:r>
    </w:p>
  </w:endnote>
  <w:endnote w:type="continuationSeparator" w:id="0">
    <w:p w:rsidR="00C66F9F" w:rsidRDefault="00C66F9F" w:rsidP="00E52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6F9F" w:rsidRDefault="00C66F9F" w:rsidP="00E52309">
      <w:pPr>
        <w:spacing w:after="0" w:line="240" w:lineRule="auto"/>
      </w:pPr>
      <w:r>
        <w:separator/>
      </w:r>
    </w:p>
  </w:footnote>
  <w:footnote w:type="continuationSeparator" w:id="0">
    <w:p w:rsidR="00C66F9F" w:rsidRDefault="00C66F9F" w:rsidP="00E52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49936532"/>
      <w:docPartObj>
        <w:docPartGallery w:val="Page Numbers (Top of Page)"/>
        <w:docPartUnique/>
      </w:docPartObj>
    </w:sdtPr>
    <w:sdtContent>
      <w:p w:rsidR="00E52309" w:rsidRDefault="00E523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52309" w:rsidRDefault="00E5230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309"/>
    <w:rsid w:val="0009108A"/>
    <w:rsid w:val="000C1CAB"/>
    <w:rsid w:val="002418B0"/>
    <w:rsid w:val="004216FE"/>
    <w:rsid w:val="00535F4F"/>
    <w:rsid w:val="005C57E1"/>
    <w:rsid w:val="006972CD"/>
    <w:rsid w:val="00732760"/>
    <w:rsid w:val="007915CC"/>
    <w:rsid w:val="009A5CA7"/>
    <w:rsid w:val="009C6F20"/>
    <w:rsid w:val="00A64556"/>
    <w:rsid w:val="00C66F9F"/>
    <w:rsid w:val="00E5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65794"/>
  <w15:chartTrackingRefBased/>
  <w15:docId w15:val="{78C8E28D-4A25-4850-B73B-92229BFDA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2309"/>
    <w:rPr>
      <w:rFonts w:ascii="Calibri" w:eastAsia="Calibri" w:hAnsi="Calibri" w:cs="Calibri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230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E52309"/>
    <w:rPr>
      <w:rFonts w:ascii="Calibri" w:eastAsia="Calibri" w:hAnsi="Calibri" w:cs="Calibri"/>
      <w:lang w:eastAsia="uk-UA"/>
    </w:rPr>
  </w:style>
  <w:style w:type="paragraph" w:styleId="a5">
    <w:name w:val="footer"/>
    <w:basedOn w:val="a"/>
    <w:link w:val="a6"/>
    <w:uiPriority w:val="99"/>
    <w:unhideWhenUsed/>
    <w:rsid w:val="00E5230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E52309"/>
    <w:rPr>
      <w:rFonts w:ascii="Calibri" w:eastAsia="Calibri" w:hAnsi="Calibri" w:cs="Calibri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513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Вороніна Валентина Олексіївна</dc:creator>
  <cp:keywords/>
  <dc:description/>
  <cp:lastModifiedBy>Вороніна Валентина Олексіївна</cp:lastModifiedBy>
  <cp:revision>2</cp:revision>
  <cp:lastPrinted>2024-03-06T06:50:00Z</cp:lastPrinted>
  <dcterms:created xsi:type="dcterms:W3CDTF">2024-03-06T06:47:00Z</dcterms:created>
  <dcterms:modified xsi:type="dcterms:W3CDTF">2024-03-06T07:26:00Z</dcterms:modified>
</cp:coreProperties>
</file>