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636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sz w:val="32"/>
          <w:szCs w:val="32"/>
          <w:lang w:eastAsia="ru-RU"/>
        </w:rPr>
        <w:t>ІІ сесія ІХ скликання</w:t>
      </w:r>
    </w:p>
    <w:p w:rsidR="00A051CC" w:rsidRPr="00C03448" w:rsidRDefault="00A051CC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E6368" w:rsidRPr="00C03448" w:rsidRDefault="004E6368" w:rsidP="004E6368">
      <w:pPr>
        <w:spacing w:after="0" w:line="240" w:lineRule="auto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</w:p>
    <w:p w:rsidR="004E6368" w:rsidRPr="00C03448" w:rsidRDefault="001102CB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ПРОТОКОЛ № </w:t>
      </w:r>
      <w:r w:rsidR="00A9274C" w:rsidRPr="00A9274C">
        <w:rPr>
          <w:rFonts w:ascii="Times New Roman" w:eastAsia="Times New Roman" w:hAnsi="Times New Roman" w:cs="Times New Roman"/>
          <w:b/>
          <w:sz w:val="32"/>
          <w:szCs w:val="32"/>
          <w:lang w:val="ru-RU" w:eastAsia="ru-RU"/>
        </w:rPr>
        <w:t>7</w:t>
      </w:r>
      <w:r w:rsidR="007B11E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3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пленарного засідання</w:t>
      </w:r>
    </w:p>
    <w:p w:rsidR="004E6368" w:rsidRPr="00C03448" w:rsidRDefault="004E6368" w:rsidP="004E6368">
      <w:pPr>
        <w:spacing w:after="0" w:line="240" w:lineRule="auto"/>
        <w:ind w:left="-567"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(продовження пленарного засідання ІІ сесії  Київської міської ради </w:t>
      </w:r>
    </w:p>
    <w:p w:rsidR="004E6368" w:rsidRPr="00C03448" w:rsidRDefault="00F9109D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ІХ скликання 23.02.2022</w:t>
      </w:r>
      <w:r w:rsidR="004E6368" w:rsidRPr="00C0344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</w:p>
    <w:p w:rsidR="004E6368" w:rsidRPr="00C03448" w:rsidRDefault="004E6368" w:rsidP="004E636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6368" w:rsidRPr="00F0541F" w:rsidRDefault="00B27EAA" w:rsidP="004E6368">
      <w:pPr>
        <w:tabs>
          <w:tab w:val="left" w:pos="750"/>
          <w:tab w:val="right" w:pos="9639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Початок </w:t>
      </w:r>
      <w:r w:rsidR="00352CE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102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1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0</w:t>
      </w:r>
      <w:r w:rsidR="00872C46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: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39</w:t>
      </w:r>
    </w:p>
    <w:p w:rsidR="004E6368" w:rsidRPr="00C03448" w:rsidRDefault="00A9274C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20</w:t>
      </w:r>
      <w:r w:rsidR="001102CB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.0</w:t>
      </w:r>
      <w:r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.202</w:t>
      </w:r>
      <w:r w:rsidRPr="00F0541F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3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</w:t>
      </w:r>
    </w:p>
    <w:p w:rsidR="004E6368" w:rsidRPr="00A051CC" w:rsidRDefault="004E6368" w:rsidP="004E636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4E6368" w:rsidRPr="00C03448" w:rsidRDefault="004E6368" w:rsidP="001102C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Пленарне засідання ІІ сесії Київської міської ради ІХ скликання 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1102C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06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F0541F" w:rsidRPr="00F0541F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відкрив </w:t>
      </w:r>
      <w:r w:rsidR="009A24B1" w:rsidRPr="009A24B1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="00F0541F"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аступник міського голови – секретар Київської міської ради                Бондаренко В. В</w:t>
      </w:r>
      <w:r w:rsidR="001102CB" w:rsidRPr="001120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4E6368" w:rsidRPr="00C03448" w:rsidRDefault="003A4C38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Зареєстровано </w:t>
      </w:r>
      <w:r w:rsidR="009A24B1" w:rsidRPr="009A24B1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63</w:t>
      </w:r>
      <w:r w:rsidR="00B27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депутат</w:t>
      </w:r>
      <w:r w:rsidR="00B019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B277C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/ депутат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B019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E6368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Київської міської ради.</w:t>
      </w:r>
    </w:p>
    <w:p w:rsidR="004E6368" w:rsidRDefault="009A24B1" w:rsidP="004E636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</w:t>
      </w:r>
      <w:r w:rsidR="00BF3031"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D3608F"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оголосив продовження пленарного засідання ІІ сесії Київської міської ради ІХ скликання 23.02</w:t>
      </w:r>
      <w:r w:rsidR="004E6368"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.2022 відкритим.</w:t>
      </w:r>
    </w:p>
    <w:p w:rsidR="00AA0F09" w:rsidRPr="00AA0F09" w:rsidRDefault="00AA0F09" w:rsidP="00AA0F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Бондаренко В. В. озвучив і поставив на голосування пропозицію щодо повернення до наповнення порядку денного пленарного засідання ІІ сесії Київської міської ради ІХ скликання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23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лютого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року.</w:t>
      </w:r>
    </w:p>
    <w:p w:rsidR="009A24B1" w:rsidRDefault="00AA0F09" w:rsidP="00AA0F0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51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ВИРІШИЛИ: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Рішення прийнято (за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64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проти – 0, утримались –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Pr="00AA0F09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4121F9" w:rsidRPr="00B81FBA" w:rsidRDefault="004121F9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Заступник міського голови – секретар Київської міської ради                Бондаренко В. В. озвучив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 поставив на голосування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пропозицію щодо внесення змін до рішення Київської міської ради від 23 лютого 2022 року «Про порядок денний пленарного засідання ІІ сесії Київської міської ради ІХ скликання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23 лютого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2022 року» та включення до порядку денного пленарного засідання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І сесії Київської міської ради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ІХ скликання 23 лютого 2022 року як невідкладного питання проєкту рішення Київської міської ради</w:t>
      </w:r>
      <w:r w:rsidRPr="00B81FBA">
        <w:rPr>
          <w:rFonts w:ascii="Times New Roman" w:hAnsi="Times New Roman" w:cs="Times New Roman"/>
          <w:sz w:val="28"/>
          <w:szCs w:val="28"/>
        </w:rPr>
        <w:t xml:space="preserve"> «</w:t>
      </w:r>
      <w:r w:rsidR="00CC7E2D" w:rsidRPr="00CC7E2D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CC7E2D">
        <w:rPr>
          <w:rFonts w:ascii="Times New Roman" w:hAnsi="Times New Roman" w:cs="Times New Roman"/>
          <w:sz w:val="28"/>
          <w:szCs w:val="28"/>
        </w:rPr>
        <w:t>» (в</w:t>
      </w:r>
      <w:r w:rsidR="00CC7E2D"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 w:rsidR="00CC7E2D">
        <w:rPr>
          <w:rFonts w:ascii="Times New Roman" w:hAnsi="Times New Roman" w:cs="Times New Roman"/>
          <w:sz w:val="28"/>
          <w:szCs w:val="28"/>
        </w:rPr>
        <w:t>1</w:t>
      </w:r>
      <w:r w:rsidR="00CC7E2D" w:rsidRPr="00F45FD1">
        <w:rPr>
          <w:rFonts w:ascii="Times New Roman" w:hAnsi="Times New Roman" w:cs="Times New Roman"/>
          <w:sz w:val="28"/>
          <w:szCs w:val="28"/>
        </w:rPr>
        <w:t>2.0</w:t>
      </w:r>
      <w:r w:rsidR="00CC7E2D">
        <w:rPr>
          <w:rFonts w:ascii="Times New Roman" w:hAnsi="Times New Roman" w:cs="Times New Roman"/>
          <w:sz w:val="28"/>
          <w:szCs w:val="28"/>
        </w:rPr>
        <w:t>6</w:t>
      </w:r>
      <w:r w:rsidR="00CC7E2D" w:rsidRPr="00F45FD1">
        <w:rPr>
          <w:rFonts w:ascii="Times New Roman" w:hAnsi="Times New Roman" w:cs="Times New Roman"/>
          <w:sz w:val="28"/>
          <w:szCs w:val="28"/>
        </w:rPr>
        <w:t>.202</w:t>
      </w:r>
      <w:r w:rsidR="00CC7E2D">
        <w:rPr>
          <w:rFonts w:ascii="Times New Roman" w:hAnsi="Times New Roman" w:cs="Times New Roman"/>
          <w:sz w:val="28"/>
          <w:szCs w:val="28"/>
        </w:rPr>
        <w:t>3</w:t>
      </w:r>
      <w:r w:rsidR="00CC7E2D"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 w:rsidR="00CC7E2D">
        <w:rPr>
          <w:rFonts w:ascii="Times New Roman" w:hAnsi="Times New Roman" w:cs="Times New Roman"/>
          <w:sz w:val="28"/>
          <w:szCs w:val="28"/>
        </w:rPr>
        <w:t>704</w:t>
      </w:r>
      <w:r w:rsidR="00CC7E2D"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 надав роз’яснення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76F41" w:rsidRDefault="004121F9" w:rsidP="004121F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прийнято (за – </w:t>
      </w:r>
      <w:r w:rsidR="00CC7E2D">
        <w:rPr>
          <w:rFonts w:ascii="Times New Roman" w:eastAsia="Times New Roman" w:hAnsi="Times New Roman" w:cs="Times New Roman"/>
          <w:color w:val="000000"/>
          <w:sz w:val="28"/>
          <w:szCs w:val="28"/>
        </w:rPr>
        <w:t>64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39594B" w:rsidRDefault="0084753D" w:rsidP="00F45FD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A2B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СЛУХАЛИ:</w:t>
      </w:r>
      <w:r w:rsidRPr="0084753D">
        <w:rPr>
          <w:rFonts w:ascii="Times New Roman" w:hAnsi="Times New Roman" w:cs="Times New Roman"/>
          <w:sz w:val="28"/>
          <w:szCs w:val="28"/>
        </w:rPr>
        <w:t xml:space="preserve"> </w:t>
      </w:r>
      <w:r w:rsidRPr="00CC7E2D">
        <w:rPr>
          <w:rFonts w:ascii="Times New Roman" w:hAnsi="Times New Roman" w:cs="Times New Roman"/>
          <w:sz w:val="28"/>
          <w:szCs w:val="28"/>
        </w:rPr>
        <w:t>Про внесення змін до міської цільової програми з організації військової 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>
        <w:rPr>
          <w:rFonts w:ascii="Times New Roman" w:hAnsi="Times New Roman" w:cs="Times New Roman"/>
          <w:sz w:val="28"/>
          <w:szCs w:val="28"/>
        </w:rPr>
        <w:t>. (В</w:t>
      </w:r>
      <w:r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F45FD1">
        <w:rPr>
          <w:rFonts w:ascii="Times New Roman" w:hAnsi="Times New Roman" w:cs="Times New Roman"/>
          <w:sz w:val="28"/>
          <w:szCs w:val="28"/>
        </w:rPr>
        <w:t>2.0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F45FD1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>
        <w:rPr>
          <w:rFonts w:ascii="Times New Roman" w:hAnsi="Times New Roman" w:cs="Times New Roman"/>
          <w:sz w:val="28"/>
          <w:szCs w:val="28"/>
        </w:rPr>
        <w:t>704</w:t>
      </w:r>
      <w:r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3D60C9" w:rsidRDefault="003D60C9" w:rsidP="003D60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секретар Київської міської ради                Бондаренко В. В.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поставив на голосування 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проєкт рішення Київської міської ради</w:t>
      </w:r>
      <w:r w:rsidRPr="00B81FBA">
        <w:rPr>
          <w:rFonts w:ascii="Times New Roman" w:hAnsi="Times New Roman" w:cs="Times New Roman"/>
          <w:sz w:val="28"/>
          <w:szCs w:val="28"/>
        </w:rPr>
        <w:t xml:space="preserve"> «</w:t>
      </w:r>
      <w:r w:rsidR="0039594B" w:rsidRPr="00CC7E2D">
        <w:rPr>
          <w:rFonts w:ascii="Times New Roman" w:hAnsi="Times New Roman" w:cs="Times New Roman"/>
          <w:sz w:val="28"/>
          <w:szCs w:val="28"/>
        </w:rPr>
        <w:t xml:space="preserve">Про внесення змін до міської цільової програми з організації військової </w:t>
      </w:r>
      <w:r w:rsidR="0039594B" w:rsidRPr="00CC7E2D">
        <w:rPr>
          <w:rFonts w:ascii="Times New Roman" w:hAnsi="Times New Roman" w:cs="Times New Roman"/>
          <w:sz w:val="28"/>
          <w:szCs w:val="28"/>
        </w:rPr>
        <w:lastRenderedPageBreak/>
        <w:t>служби, виконання військового обов’язку, мобілізаційної підготовки і територіальної оборони у місті Києві «Захисник Києва» на 2022‒2024 роки, затвердженої рішенням Київської міської ради від 20.01.2022 № 4175/4216</w:t>
      </w:r>
      <w:r w:rsidR="0039594B">
        <w:rPr>
          <w:rFonts w:ascii="Times New Roman" w:hAnsi="Times New Roman" w:cs="Times New Roman"/>
          <w:sz w:val="28"/>
          <w:szCs w:val="28"/>
        </w:rPr>
        <w:t>» (в</w:t>
      </w:r>
      <w:r w:rsidR="0039594B" w:rsidRPr="00F45FD1">
        <w:rPr>
          <w:rFonts w:ascii="Times New Roman" w:hAnsi="Times New Roman" w:cs="Times New Roman"/>
          <w:sz w:val="28"/>
          <w:szCs w:val="28"/>
        </w:rPr>
        <w:t xml:space="preserve">ід </w:t>
      </w:r>
      <w:r w:rsidR="0039594B">
        <w:rPr>
          <w:rFonts w:ascii="Times New Roman" w:hAnsi="Times New Roman" w:cs="Times New Roman"/>
          <w:sz w:val="28"/>
          <w:szCs w:val="28"/>
        </w:rPr>
        <w:t>1</w:t>
      </w:r>
      <w:r w:rsidR="0039594B" w:rsidRPr="00F45FD1">
        <w:rPr>
          <w:rFonts w:ascii="Times New Roman" w:hAnsi="Times New Roman" w:cs="Times New Roman"/>
          <w:sz w:val="28"/>
          <w:szCs w:val="28"/>
        </w:rPr>
        <w:t>2.0</w:t>
      </w:r>
      <w:r w:rsidR="0039594B">
        <w:rPr>
          <w:rFonts w:ascii="Times New Roman" w:hAnsi="Times New Roman" w:cs="Times New Roman"/>
          <w:sz w:val="28"/>
          <w:szCs w:val="28"/>
        </w:rPr>
        <w:t>6</w:t>
      </w:r>
      <w:r w:rsidR="0039594B" w:rsidRPr="00F45FD1">
        <w:rPr>
          <w:rFonts w:ascii="Times New Roman" w:hAnsi="Times New Roman" w:cs="Times New Roman"/>
          <w:sz w:val="28"/>
          <w:szCs w:val="28"/>
        </w:rPr>
        <w:t>.202</w:t>
      </w:r>
      <w:r w:rsidR="0039594B">
        <w:rPr>
          <w:rFonts w:ascii="Times New Roman" w:hAnsi="Times New Roman" w:cs="Times New Roman"/>
          <w:sz w:val="28"/>
          <w:szCs w:val="28"/>
        </w:rPr>
        <w:t>3</w:t>
      </w:r>
      <w:r w:rsidR="0039594B" w:rsidRPr="00F45FD1">
        <w:rPr>
          <w:rFonts w:ascii="Times New Roman" w:hAnsi="Times New Roman" w:cs="Times New Roman"/>
          <w:sz w:val="28"/>
          <w:szCs w:val="28"/>
        </w:rPr>
        <w:t xml:space="preserve"> № 08/231-</w:t>
      </w:r>
      <w:r w:rsidR="0039594B">
        <w:rPr>
          <w:rFonts w:ascii="Times New Roman" w:hAnsi="Times New Roman" w:cs="Times New Roman"/>
          <w:sz w:val="28"/>
          <w:szCs w:val="28"/>
        </w:rPr>
        <w:t>704</w:t>
      </w:r>
      <w:r w:rsidR="0039594B" w:rsidRPr="00F45FD1">
        <w:rPr>
          <w:rFonts w:ascii="Times New Roman" w:hAnsi="Times New Roman" w:cs="Times New Roman"/>
          <w:sz w:val="28"/>
          <w:szCs w:val="28"/>
        </w:rPr>
        <w:t>/ПР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із урахуванням </w:t>
      </w:r>
      <w:r w:rsidR="004241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пропозицій</w:t>
      </w:r>
      <w:r w:rsidR="003959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418D" w:rsidRPr="007949DF">
        <w:rPr>
          <w:rFonts w:ascii="Times New Roman" w:hAnsi="Times New Roman"/>
          <w:sz w:val="28"/>
          <w:szCs w:val="28"/>
          <w:shd w:val="clear" w:color="auto" w:fill="FFFFFF"/>
        </w:rPr>
        <w:t xml:space="preserve">Департаменту муніципальної безпеки </w:t>
      </w:r>
      <w:r w:rsidR="0042418D" w:rsidRPr="007949DF">
        <w:rPr>
          <w:rFonts w:ascii="Times New Roman" w:hAnsi="Times New Roman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42418D">
        <w:rPr>
          <w:rFonts w:ascii="Times New Roman" w:hAnsi="Times New Roman"/>
          <w:sz w:val="28"/>
          <w:szCs w:val="28"/>
        </w:rPr>
        <w:t xml:space="preserve"> (лист від </w:t>
      </w:r>
      <w:r w:rsidR="00C42808">
        <w:rPr>
          <w:rFonts w:ascii="Times New Roman" w:hAnsi="Times New Roman"/>
          <w:sz w:val="28"/>
          <w:szCs w:val="28"/>
        </w:rPr>
        <w:t xml:space="preserve">19.06.2023 № </w:t>
      </w:r>
      <w:r w:rsidR="00C42808" w:rsidRPr="00E775EA">
        <w:rPr>
          <w:rFonts w:ascii="Times New Roman" w:eastAsia="Times New Roman" w:hAnsi="Times New Roman" w:cs="Times New Roman"/>
          <w:color w:val="000000"/>
          <w:sz w:val="28"/>
          <w:szCs w:val="28"/>
        </w:rPr>
        <w:t>079-2535</w:t>
      </w:r>
      <w:r w:rsidR="0042418D">
        <w:rPr>
          <w:rFonts w:ascii="Times New Roman" w:hAnsi="Times New Roman"/>
          <w:sz w:val="28"/>
          <w:szCs w:val="28"/>
        </w:rPr>
        <w:t>)</w:t>
      </w:r>
      <w:r w:rsidR="00C42808">
        <w:rPr>
          <w:rFonts w:ascii="Times New Roman" w:hAnsi="Times New Roman"/>
          <w:sz w:val="28"/>
          <w:szCs w:val="28"/>
        </w:rPr>
        <w:t xml:space="preserve"> до зазначеного проєкту рішення</w:t>
      </w:r>
      <w:r w:rsidRPr="00B81FB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45FD1" w:rsidRDefault="003D60C9" w:rsidP="003D60C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</w:pPr>
      <w:r w:rsidRPr="00DF5F88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ВИРІШИЛИ: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Рішення прийнято (за – </w:t>
      </w:r>
      <w:r w:rsidR="00C42808">
        <w:rPr>
          <w:rFonts w:ascii="Times New Roman" w:eastAsia="Times New Roman" w:hAnsi="Times New Roman" w:cs="Times New Roman"/>
          <w:color w:val="000000"/>
          <w:sz w:val="28"/>
          <w:szCs w:val="28"/>
        </w:rPr>
        <w:t>66</w:t>
      </w:r>
      <w:r w:rsidRPr="00DF5F88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проти – 0, утримались – 0).</w:t>
      </w:r>
    </w:p>
    <w:p w:rsidR="00C03448" w:rsidRDefault="00C03448" w:rsidP="003F168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hAnsi="Times New Roman" w:cs="Times New Roman"/>
          <w:sz w:val="28"/>
          <w:szCs w:val="28"/>
        </w:rPr>
        <w:t xml:space="preserve">Заступник міського голови – секретар Київської міської ради                Бондаренко В. В. оголосив перерву в пленарному засіданні </w:t>
      </w:r>
      <w:r w:rsidR="00A80C25"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ІІ сесії Київської міської ради ІХ скликання</w:t>
      </w:r>
      <w:r w:rsidRPr="00C03448">
        <w:rPr>
          <w:rFonts w:ascii="Times New Roman" w:hAnsi="Times New Roman" w:cs="Times New Roman"/>
          <w:sz w:val="28"/>
          <w:szCs w:val="28"/>
        </w:rPr>
        <w:t xml:space="preserve"> 23 лютого 2022 року.</w:t>
      </w:r>
    </w:p>
    <w:p w:rsidR="00A051CC" w:rsidRPr="00C03448" w:rsidRDefault="00A051CC" w:rsidP="00A051C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03448" w:rsidRPr="00C03448" w:rsidRDefault="00C03448" w:rsidP="00C03448">
      <w:pPr>
        <w:spacing w:after="0" w:line="240" w:lineRule="auto"/>
        <w:ind w:left="-567"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Велася стенограма пленарного засідання.</w:t>
      </w: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C03448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C03448" w:rsidP="00A80C25">
      <w:pPr>
        <w:numPr>
          <w:ilvl w:val="0"/>
          <w:numId w:val="1"/>
        </w:numPr>
        <w:tabs>
          <w:tab w:val="left" w:pos="567"/>
          <w:tab w:val="left" w:pos="720"/>
          <w:tab w:val="left" w:pos="1080"/>
          <w:tab w:val="left" w:pos="126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Заступник міського голови – </w:t>
      </w:r>
    </w:p>
    <w:p w:rsidR="00E47C36" w:rsidRDefault="00C03448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секретар Київської міської ради                         </w:t>
      </w:r>
      <w:r w:rsidR="00A80C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bookmarkStart w:id="0" w:name="_GoBack"/>
      <w:bookmarkEnd w:id="0"/>
      <w:r w:rsidRPr="00C03448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Володимир БОНДАРЕНКО</w:t>
      </w: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7D05" w:rsidRPr="00C03448" w:rsidRDefault="00B97D05" w:rsidP="00A80C25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03448" w:rsidRPr="00C03448" w:rsidRDefault="003F168E" w:rsidP="00A80C25">
      <w:pPr>
        <w:tabs>
          <w:tab w:val="left" w:pos="567"/>
        </w:tabs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Людмила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Волокушина</w:t>
      </w:r>
      <w:proofErr w:type="spellEnd"/>
    </w:p>
    <w:p w:rsidR="00C03448" w:rsidRPr="00C03448" w:rsidRDefault="00C03448" w:rsidP="00A80C25">
      <w:pPr>
        <w:tabs>
          <w:tab w:val="left" w:pos="56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03448">
        <w:rPr>
          <w:rFonts w:ascii="Times New Roman" w:eastAsia="Times New Roman" w:hAnsi="Times New Roman" w:cs="Times New Roman"/>
          <w:sz w:val="16"/>
          <w:szCs w:val="16"/>
          <w:lang w:eastAsia="ru-RU"/>
        </w:rPr>
        <w:t>202-70-28</w:t>
      </w:r>
    </w:p>
    <w:sectPr w:rsidR="00C03448" w:rsidRPr="00C03448" w:rsidSect="00190F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181" w:rsidRDefault="00FF1181" w:rsidP="00D24C83">
      <w:pPr>
        <w:spacing w:after="0" w:line="240" w:lineRule="auto"/>
      </w:pPr>
      <w:r>
        <w:separator/>
      </w:r>
    </w:p>
  </w:endnote>
  <w:endnote w:type="continuationSeparator" w:id="0">
    <w:p w:rsidR="00FF1181" w:rsidRDefault="00FF1181" w:rsidP="00D24C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28096182"/>
      <w:docPartObj>
        <w:docPartGallery w:val="Page Numbers (Bottom of Page)"/>
        <w:docPartUnique/>
      </w:docPartObj>
    </w:sdtPr>
    <w:sdtEndPr/>
    <w:sdtContent>
      <w:p w:rsidR="00190F1E" w:rsidRDefault="00190F1E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80C25">
          <w:rPr>
            <w:noProof/>
          </w:rPr>
          <w:t>2</w:t>
        </w:r>
        <w:r>
          <w:fldChar w:fldCharType="end"/>
        </w:r>
      </w:p>
    </w:sdtContent>
  </w:sdt>
  <w:p w:rsidR="004913F4" w:rsidRDefault="004913F4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181" w:rsidRDefault="00FF1181" w:rsidP="00D24C83">
      <w:pPr>
        <w:spacing w:after="0" w:line="240" w:lineRule="auto"/>
      </w:pPr>
      <w:r>
        <w:separator/>
      </w:r>
    </w:p>
  </w:footnote>
  <w:footnote w:type="continuationSeparator" w:id="0">
    <w:p w:rsidR="00FF1181" w:rsidRDefault="00FF1181" w:rsidP="00D24C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0F1E" w:rsidRDefault="00190F1E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567"/>
        </w:tabs>
        <w:ind w:left="999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67"/>
        </w:tabs>
        <w:ind w:left="1143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567"/>
        </w:tabs>
        <w:ind w:left="1287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"/>
        </w:tabs>
        <w:ind w:left="1431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567"/>
        </w:tabs>
        <w:ind w:left="1575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567"/>
        </w:tabs>
        <w:ind w:left="1719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567"/>
        </w:tabs>
        <w:ind w:left="1863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567"/>
        </w:tabs>
        <w:ind w:left="2007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67"/>
        </w:tabs>
        <w:ind w:left="2151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6368"/>
    <w:rsid w:val="000009A7"/>
    <w:rsid w:val="00001F1D"/>
    <w:rsid w:val="000023CF"/>
    <w:rsid w:val="00004EF9"/>
    <w:rsid w:val="000108B5"/>
    <w:rsid w:val="00023268"/>
    <w:rsid w:val="00023AF8"/>
    <w:rsid w:val="00024D98"/>
    <w:rsid w:val="0003066C"/>
    <w:rsid w:val="000361E8"/>
    <w:rsid w:val="00040712"/>
    <w:rsid w:val="000423D5"/>
    <w:rsid w:val="000439BA"/>
    <w:rsid w:val="00045EB3"/>
    <w:rsid w:val="000647F1"/>
    <w:rsid w:val="00083955"/>
    <w:rsid w:val="000A621D"/>
    <w:rsid w:val="000B17E8"/>
    <w:rsid w:val="000C1A85"/>
    <w:rsid w:val="000D6FF9"/>
    <w:rsid w:val="000F2C55"/>
    <w:rsid w:val="00101064"/>
    <w:rsid w:val="00103B24"/>
    <w:rsid w:val="00105DD2"/>
    <w:rsid w:val="001064BF"/>
    <w:rsid w:val="00107613"/>
    <w:rsid w:val="001078F4"/>
    <w:rsid w:val="001102CB"/>
    <w:rsid w:val="00112083"/>
    <w:rsid w:val="0011684F"/>
    <w:rsid w:val="0012504B"/>
    <w:rsid w:val="00135699"/>
    <w:rsid w:val="00160336"/>
    <w:rsid w:val="00160FA9"/>
    <w:rsid w:val="00167D19"/>
    <w:rsid w:val="00185BDB"/>
    <w:rsid w:val="00190F1E"/>
    <w:rsid w:val="00193457"/>
    <w:rsid w:val="001A27F0"/>
    <w:rsid w:val="001A456D"/>
    <w:rsid w:val="001C7C4F"/>
    <w:rsid w:val="001D7C64"/>
    <w:rsid w:val="001E05D4"/>
    <w:rsid w:val="002010B6"/>
    <w:rsid w:val="00210F02"/>
    <w:rsid w:val="00224866"/>
    <w:rsid w:val="00242323"/>
    <w:rsid w:val="00245C4F"/>
    <w:rsid w:val="002509BE"/>
    <w:rsid w:val="00261120"/>
    <w:rsid w:val="002662EA"/>
    <w:rsid w:val="0028088E"/>
    <w:rsid w:val="0028499C"/>
    <w:rsid w:val="002B40E6"/>
    <w:rsid w:val="002C336D"/>
    <w:rsid w:val="002D0D22"/>
    <w:rsid w:val="002D5F2A"/>
    <w:rsid w:val="002E3023"/>
    <w:rsid w:val="002E748D"/>
    <w:rsid w:val="002F551E"/>
    <w:rsid w:val="003033F4"/>
    <w:rsid w:val="00321B81"/>
    <w:rsid w:val="0033079B"/>
    <w:rsid w:val="003314BA"/>
    <w:rsid w:val="00352CE4"/>
    <w:rsid w:val="0035428C"/>
    <w:rsid w:val="00355743"/>
    <w:rsid w:val="0036333A"/>
    <w:rsid w:val="0039594B"/>
    <w:rsid w:val="00396CB3"/>
    <w:rsid w:val="003A1DE9"/>
    <w:rsid w:val="003A1FB7"/>
    <w:rsid w:val="003A4C38"/>
    <w:rsid w:val="003B1016"/>
    <w:rsid w:val="003D0909"/>
    <w:rsid w:val="003D16C8"/>
    <w:rsid w:val="003D1BBD"/>
    <w:rsid w:val="003D60C9"/>
    <w:rsid w:val="003E15A0"/>
    <w:rsid w:val="003F0BB1"/>
    <w:rsid w:val="003F168E"/>
    <w:rsid w:val="003F67FD"/>
    <w:rsid w:val="0040391F"/>
    <w:rsid w:val="004054DC"/>
    <w:rsid w:val="00411BF1"/>
    <w:rsid w:val="004121F9"/>
    <w:rsid w:val="004214E4"/>
    <w:rsid w:val="0042418D"/>
    <w:rsid w:val="00425295"/>
    <w:rsid w:val="00426DCA"/>
    <w:rsid w:val="00436769"/>
    <w:rsid w:val="00445625"/>
    <w:rsid w:val="00457414"/>
    <w:rsid w:val="00457E58"/>
    <w:rsid w:val="0046071D"/>
    <w:rsid w:val="004913F4"/>
    <w:rsid w:val="00491C1A"/>
    <w:rsid w:val="00496486"/>
    <w:rsid w:val="004C528B"/>
    <w:rsid w:val="004D7239"/>
    <w:rsid w:val="004E1BC3"/>
    <w:rsid w:val="004E2A93"/>
    <w:rsid w:val="004E452E"/>
    <w:rsid w:val="004E4B8B"/>
    <w:rsid w:val="004E6368"/>
    <w:rsid w:val="004E7D14"/>
    <w:rsid w:val="004F3964"/>
    <w:rsid w:val="005155D9"/>
    <w:rsid w:val="00522DD7"/>
    <w:rsid w:val="00524255"/>
    <w:rsid w:val="005242A4"/>
    <w:rsid w:val="005254E7"/>
    <w:rsid w:val="00532846"/>
    <w:rsid w:val="005410CF"/>
    <w:rsid w:val="00545E3B"/>
    <w:rsid w:val="00565928"/>
    <w:rsid w:val="00566EED"/>
    <w:rsid w:val="00570363"/>
    <w:rsid w:val="00574027"/>
    <w:rsid w:val="005754E5"/>
    <w:rsid w:val="00580922"/>
    <w:rsid w:val="005937A2"/>
    <w:rsid w:val="00593D44"/>
    <w:rsid w:val="0059677B"/>
    <w:rsid w:val="005A315C"/>
    <w:rsid w:val="005B558E"/>
    <w:rsid w:val="005C2A68"/>
    <w:rsid w:val="005D33B9"/>
    <w:rsid w:val="005E7A81"/>
    <w:rsid w:val="005E7E60"/>
    <w:rsid w:val="005F0195"/>
    <w:rsid w:val="00604C93"/>
    <w:rsid w:val="00624EF1"/>
    <w:rsid w:val="00642558"/>
    <w:rsid w:val="00643B12"/>
    <w:rsid w:val="006458E3"/>
    <w:rsid w:val="00646250"/>
    <w:rsid w:val="0067172D"/>
    <w:rsid w:val="006727FA"/>
    <w:rsid w:val="00673112"/>
    <w:rsid w:val="00682C46"/>
    <w:rsid w:val="006940B0"/>
    <w:rsid w:val="00696876"/>
    <w:rsid w:val="006A62F3"/>
    <w:rsid w:val="006A671F"/>
    <w:rsid w:val="006B6272"/>
    <w:rsid w:val="006D1ABA"/>
    <w:rsid w:val="006D3A47"/>
    <w:rsid w:val="006E2B58"/>
    <w:rsid w:val="00706672"/>
    <w:rsid w:val="00714E1C"/>
    <w:rsid w:val="00717166"/>
    <w:rsid w:val="00721141"/>
    <w:rsid w:val="007248F8"/>
    <w:rsid w:val="007261A9"/>
    <w:rsid w:val="0075372E"/>
    <w:rsid w:val="0076074D"/>
    <w:rsid w:val="007629CD"/>
    <w:rsid w:val="00766194"/>
    <w:rsid w:val="00780E51"/>
    <w:rsid w:val="00782EC5"/>
    <w:rsid w:val="007975CB"/>
    <w:rsid w:val="007A44C0"/>
    <w:rsid w:val="007B11E4"/>
    <w:rsid w:val="007B32A2"/>
    <w:rsid w:val="007B46B4"/>
    <w:rsid w:val="007D7996"/>
    <w:rsid w:val="007F43B0"/>
    <w:rsid w:val="007F6BEE"/>
    <w:rsid w:val="008045F5"/>
    <w:rsid w:val="00810977"/>
    <w:rsid w:val="008145BA"/>
    <w:rsid w:val="00822315"/>
    <w:rsid w:val="0082505B"/>
    <w:rsid w:val="008257E6"/>
    <w:rsid w:val="00841C7E"/>
    <w:rsid w:val="00842B56"/>
    <w:rsid w:val="008448DE"/>
    <w:rsid w:val="0084753D"/>
    <w:rsid w:val="00852D72"/>
    <w:rsid w:val="00852DCA"/>
    <w:rsid w:val="008561F3"/>
    <w:rsid w:val="00862CA3"/>
    <w:rsid w:val="00866F41"/>
    <w:rsid w:val="00872C46"/>
    <w:rsid w:val="00872DF3"/>
    <w:rsid w:val="0088770A"/>
    <w:rsid w:val="008A2BD0"/>
    <w:rsid w:val="008C5A0D"/>
    <w:rsid w:val="008D5445"/>
    <w:rsid w:val="008D7CD3"/>
    <w:rsid w:val="008E15B1"/>
    <w:rsid w:val="008E7855"/>
    <w:rsid w:val="008F0704"/>
    <w:rsid w:val="008F1941"/>
    <w:rsid w:val="008F4319"/>
    <w:rsid w:val="00907B47"/>
    <w:rsid w:val="00911262"/>
    <w:rsid w:val="00917795"/>
    <w:rsid w:val="00922074"/>
    <w:rsid w:val="0094073A"/>
    <w:rsid w:val="00941D9F"/>
    <w:rsid w:val="009542AC"/>
    <w:rsid w:val="00957978"/>
    <w:rsid w:val="009606CF"/>
    <w:rsid w:val="00964613"/>
    <w:rsid w:val="009814A5"/>
    <w:rsid w:val="00985109"/>
    <w:rsid w:val="009917CC"/>
    <w:rsid w:val="009A1F56"/>
    <w:rsid w:val="009A24B1"/>
    <w:rsid w:val="009A2D10"/>
    <w:rsid w:val="009B2325"/>
    <w:rsid w:val="009B7D6D"/>
    <w:rsid w:val="009D4DD8"/>
    <w:rsid w:val="00A03886"/>
    <w:rsid w:val="00A051CC"/>
    <w:rsid w:val="00A059EC"/>
    <w:rsid w:val="00A06253"/>
    <w:rsid w:val="00A06A7D"/>
    <w:rsid w:val="00A14929"/>
    <w:rsid w:val="00A17F2D"/>
    <w:rsid w:val="00A44BDC"/>
    <w:rsid w:val="00A468C2"/>
    <w:rsid w:val="00A6332F"/>
    <w:rsid w:val="00A71FED"/>
    <w:rsid w:val="00A75969"/>
    <w:rsid w:val="00A80C25"/>
    <w:rsid w:val="00A811F5"/>
    <w:rsid w:val="00A8359B"/>
    <w:rsid w:val="00A83E21"/>
    <w:rsid w:val="00A9274C"/>
    <w:rsid w:val="00AA0F09"/>
    <w:rsid w:val="00AA3924"/>
    <w:rsid w:val="00AA42EC"/>
    <w:rsid w:val="00AB1947"/>
    <w:rsid w:val="00AC3A27"/>
    <w:rsid w:val="00AC6C97"/>
    <w:rsid w:val="00AE58C8"/>
    <w:rsid w:val="00B019DF"/>
    <w:rsid w:val="00B20FA6"/>
    <w:rsid w:val="00B24423"/>
    <w:rsid w:val="00B277C1"/>
    <w:rsid w:val="00B27EAA"/>
    <w:rsid w:val="00B30D94"/>
    <w:rsid w:val="00B4669B"/>
    <w:rsid w:val="00B47FE5"/>
    <w:rsid w:val="00B52FD2"/>
    <w:rsid w:val="00B64447"/>
    <w:rsid w:val="00B66125"/>
    <w:rsid w:val="00B81FBA"/>
    <w:rsid w:val="00B86ED3"/>
    <w:rsid w:val="00B92FA9"/>
    <w:rsid w:val="00B94845"/>
    <w:rsid w:val="00B97D05"/>
    <w:rsid w:val="00BB30DC"/>
    <w:rsid w:val="00BD0503"/>
    <w:rsid w:val="00BD246B"/>
    <w:rsid w:val="00BD5334"/>
    <w:rsid w:val="00BD57C6"/>
    <w:rsid w:val="00BD6E86"/>
    <w:rsid w:val="00BE3E3C"/>
    <w:rsid w:val="00BF18AA"/>
    <w:rsid w:val="00BF3031"/>
    <w:rsid w:val="00BF782F"/>
    <w:rsid w:val="00C03448"/>
    <w:rsid w:val="00C11CCA"/>
    <w:rsid w:val="00C127F5"/>
    <w:rsid w:val="00C16088"/>
    <w:rsid w:val="00C416B0"/>
    <w:rsid w:val="00C42808"/>
    <w:rsid w:val="00C4626B"/>
    <w:rsid w:val="00C56956"/>
    <w:rsid w:val="00C63FB9"/>
    <w:rsid w:val="00C76F41"/>
    <w:rsid w:val="00C87B15"/>
    <w:rsid w:val="00CA2B1B"/>
    <w:rsid w:val="00CB1D6A"/>
    <w:rsid w:val="00CC2487"/>
    <w:rsid w:val="00CC7E2D"/>
    <w:rsid w:val="00CD2F17"/>
    <w:rsid w:val="00CD62B4"/>
    <w:rsid w:val="00CE4AB4"/>
    <w:rsid w:val="00CF123D"/>
    <w:rsid w:val="00D04EFA"/>
    <w:rsid w:val="00D10399"/>
    <w:rsid w:val="00D13D40"/>
    <w:rsid w:val="00D2221D"/>
    <w:rsid w:val="00D24C83"/>
    <w:rsid w:val="00D26C71"/>
    <w:rsid w:val="00D27876"/>
    <w:rsid w:val="00D30377"/>
    <w:rsid w:val="00D3608F"/>
    <w:rsid w:val="00D4456D"/>
    <w:rsid w:val="00D46E9F"/>
    <w:rsid w:val="00D542AE"/>
    <w:rsid w:val="00D71C9B"/>
    <w:rsid w:val="00D76060"/>
    <w:rsid w:val="00D82E72"/>
    <w:rsid w:val="00DA79EF"/>
    <w:rsid w:val="00DB0CC8"/>
    <w:rsid w:val="00DC2D9B"/>
    <w:rsid w:val="00DD4DA5"/>
    <w:rsid w:val="00DF5F88"/>
    <w:rsid w:val="00E0328B"/>
    <w:rsid w:val="00E032F6"/>
    <w:rsid w:val="00E14E7E"/>
    <w:rsid w:val="00E2790C"/>
    <w:rsid w:val="00E368E8"/>
    <w:rsid w:val="00E36E9F"/>
    <w:rsid w:val="00E40DDE"/>
    <w:rsid w:val="00E424B1"/>
    <w:rsid w:val="00E47C36"/>
    <w:rsid w:val="00E63AB3"/>
    <w:rsid w:val="00E66E29"/>
    <w:rsid w:val="00E71302"/>
    <w:rsid w:val="00E7254F"/>
    <w:rsid w:val="00EA5F83"/>
    <w:rsid w:val="00EA62E1"/>
    <w:rsid w:val="00EC1F77"/>
    <w:rsid w:val="00EC5E16"/>
    <w:rsid w:val="00EF68D3"/>
    <w:rsid w:val="00F0541F"/>
    <w:rsid w:val="00F05A5E"/>
    <w:rsid w:val="00F14840"/>
    <w:rsid w:val="00F23FBA"/>
    <w:rsid w:val="00F317EA"/>
    <w:rsid w:val="00F414C5"/>
    <w:rsid w:val="00F41838"/>
    <w:rsid w:val="00F45FD1"/>
    <w:rsid w:val="00F6087A"/>
    <w:rsid w:val="00F65922"/>
    <w:rsid w:val="00F73BC9"/>
    <w:rsid w:val="00F74814"/>
    <w:rsid w:val="00F7577A"/>
    <w:rsid w:val="00F84C8B"/>
    <w:rsid w:val="00F9109D"/>
    <w:rsid w:val="00F9619F"/>
    <w:rsid w:val="00FA1665"/>
    <w:rsid w:val="00FA21DD"/>
    <w:rsid w:val="00FB3713"/>
    <w:rsid w:val="00FB6C33"/>
    <w:rsid w:val="00FB7E82"/>
    <w:rsid w:val="00FC2084"/>
    <w:rsid w:val="00FC3F63"/>
    <w:rsid w:val="00FD32DC"/>
    <w:rsid w:val="00FD39D2"/>
    <w:rsid w:val="00FD3E84"/>
    <w:rsid w:val="00FE5609"/>
    <w:rsid w:val="00FE5E76"/>
    <w:rsid w:val="00FF1181"/>
    <w:rsid w:val="00FF42F2"/>
    <w:rsid w:val="00FF60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3657587-4752-4C31-991C-BB53ABAC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325"/>
  </w:style>
  <w:style w:type="paragraph" w:styleId="1">
    <w:name w:val="heading 1"/>
    <w:basedOn w:val="a"/>
    <w:next w:val="a"/>
    <w:link w:val="10"/>
    <w:uiPriority w:val="9"/>
    <w:qFormat/>
    <w:rsid w:val="0028499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D24C83"/>
  </w:style>
  <w:style w:type="paragraph" w:styleId="a5">
    <w:name w:val="footer"/>
    <w:basedOn w:val="a"/>
    <w:link w:val="a6"/>
    <w:uiPriority w:val="99"/>
    <w:unhideWhenUsed/>
    <w:rsid w:val="00D24C83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D24C83"/>
  </w:style>
  <w:style w:type="character" w:customStyle="1" w:styleId="10">
    <w:name w:val="Заголовок 1 Знак"/>
    <w:basedOn w:val="a0"/>
    <w:link w:val="1"/>
    <w:uiPriority w:val="9"/>
    <w:rsid w:val="0028499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7">
    <w:name w:val="Balloon Text"/>
    <w:basedOn w:val="a"/>
    <w:link w:val="a8"/>
    <w:uiPriority w:val="99"/>
    <w:semiHidden/>
    <w:unhideWhenUsed/>
    <w:rsid w:val="00D26C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D26C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18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2149</Words>
  <Characters>1226</Characters>
  <Application>Microsoft Office Word</Application>
  <DocSecurity>0</DocSecurity>
  <Lines>10</Lines>
  <Paragraphs>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Vakalyuk Anastasiya</dc:creator>
  <cp:keywords/>
  <dc:description/>
  <cp:lastModifiedBy>Volokushina Lyudmila</cp:lastModifiedBy>
  <cp:revision>9</cp:revision>
  <cp:lastPrinted>2022-10-20T09:33:00Z</cp:lastPrinted>
  <dcterms:created xsi:type="dcterms:W3CDTF">2023-06-22T14:02:00Z</dcterms:created>
  <dcterms:modified xsi:type="dcterms:W3CDTF">2023-06-28T11:39:00Z</dcterms:modified>
</cp:coreProperties>
</file>