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962" w:rsidRDefault="00710962" w:rsidP="00710962">
      <w:pPr>
        <w:tabs>
          <w:tab w:val="left" w:pos="-426"/>
        </w:tabs>
        <w:spacing w:after="0" w:line="240" w:lineRule="auto"/>
        <w:jc w:val="both"/>
        <w:rPr>
          <w:b/>
          <w:w w:val="101"/>
          <w:szCs w:val="28"/>
        </w:rPr>
      </w:pPr>
      <w:bookmarkStart w:id="0" w:name="_GoBack"/>
      <w:bookmarkEnd w:id="0"/>
      <w:proofErr w:type="gramStart"/>
      <w:r>
        <w:rPr>
          <w:b/>
          <w:szCs w:val="28"/>
          <w:lang w:val="en-US"/>
        </w:rPr>
        <w:t>210</w:t>
      </w:r>
      <w:r w:rsidR="00C56AE7" w:rsidRPr="009F591A">
        <w:rPr>
          <w:b/>
          <w:szCs w:val="28"/>
        </w:rPr>
        <w:t xml:space="preserve">. </w:t>
      </w:r>
      <w:r>
        <w:rPr>
          <w:b/>
          <w:w w:val="101"/>
          <w:szCs w:val="28"/>
        </w:rPr>
        <w:t>Про розгляд скарги мешканців міста Києва щодо виконання рішення Київської міської ради від 08.09.2022 року №5405/5446 «Про внесення змін до деяких рішень Київської міської ради» (</w:t>
      </w:r>
      <w:r>
        <w:rPr>
          <w:i/>
          <w:w w:val="101"/>
          <w:sz w:val="24"/>
          <w:szCs w:val="24"/>
        </w:rPr>
        <w:t>відміна рішення про реорганізацію Дитячого спеціалізованого санаторію «Ялинка» та «Лісова поляна» Територіального медичного об’єднання «Санаторного лікування» у м. Києві, прийняте відповідно до рішення Київради від 10.06.2021 №1454/1495 «Про реорганізацію санаторно-курортних закладів охорони здоров’я»)</w:t>
      </w:r>
      <w:r>
        <w:rPr>
          <w:b/>
          <w:w w:val="101"/>
          <w:szCs w:val="28"/>
        </w:rPr>
        <w:t xml:space="preserve"> (</w:t>
      </w:r>
      <w:proofErr w:type="spellStart"/>
      <w:r>
        <w:rPr>
          <w:b/>
          <w:w w:val="101"/>
          <w:szCs w:val="28"/>
        </w:rPr>
        <w:t>вх</w:t>
      </w:r>
      <w:proofErr w:type="spellEnd"/>
      <w:r>
        <w:rPr>
          <w:b/>
          <w:w w:val="101"/>
          <w:szCs w:val="28"/>
        </w:rPr>
        <w:t>. від 15.03.2023 № КО-2382).</w:t>
      </w:r>
      <w:proofErr w:type="gramEnd"/>
    </w:p>
    <w:p w:rsidR="00710962" w:rsidRDefault="00710962" w:rsidP="00710962">
      <w:pPr>
        <w:tabs>
          <w:tab w:val="left" w:pos="-426"/>
        </w:tabs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Запрошені: представники заявників, КНП «Київська міська дитяча клінічна туберкульозна лікарня», Департаменту охорони здоров’я та Д</w:t>
      </w:r>
      <w:r w:rsidR="00C33D20">
        <w:rPr>
          <w:rFonts w:cs="Times New Roman"/>
          <w:szCs w:val="28"/>
        </w:rPr>
        <w:t>епартаменту комунальної власності м. Києва</w:t>
      </w:r>
      <w:r>
        <w:rPr>
          <w:rFonts w:cs="Times New Roman"/>
          <w:szCs w:val="28"/>
        </w:rPr>
        <w:t>.</w:t>
      </w:r>
    </w:p>
    <w:p w:rsidR="00710962" w:rsidRDefault="00710962" w:rsidP="00710962">
      <w:pPr>
        <w:tabs>
          <w:tab w:val="left" w:pos="-426"/>
        </w:tabs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Доповідачі: представники Департаменту охорони здоров’я та </w:t>
      </w:r>
      <w:r>
        <w:rPr>
          <w:b/>
          <w:szCs w:val="28"/>
        </w:rPr>
        <w:t>Департаменту комунальної власності м. Києва</w:t>
      </w:r>
      <w:r>
        <w:rPr>
          <w:rFonts w:cs="Times New Roman"/>
          <w:b/>
          <w:szCs w:val="28"/>
        </w:rPr>
        <w:t>.</w:t>
      </w:r>
    </w:p>
    <w:p w:rsidR="00241361" w:rsidRDefault="00241361" w:rsidP="00241361"/>
    <w:p w:rsidR="006F33D4" w:rsidRDefault="00C56AE7" w:rsidP="00C33D20">
      <w:pPr>
        <w:ind w:firstLine="705"/>
        <w:jc w:val="both"/>
        <w:rPr>
          <w:szCs w:val="28"/>
        </w:rPr>
      </w:pPr>
      <w:r>
        <w:rPr>
          <w:b/>
          <w:w w:val="101"/>
          <w:szCs w:val="28"/>
          <w:u w:val="single"/>
        </w:rPr>
        <w:t>Інформація для голови комісії:</w:t>
      </w:r>
      <w:r>
        <w:rPr>
          <w:w w:val="101"/>
          <w:szCs w:val="28"/>
        </w:rPr>
        <w:t xml:space="preserve"> </w:t>
      </w:r>
      <w:r>
        <w:rPr>
          <w:szCs w:val="28"/>
        </w:rPr>
        <w:t xml:space="preserve">  </w:t>
      </w:r>
      <w:r w:rsidR="00C33D20">
        <w:rPr>
          <w:szCs w:val="28"/>
        </w:rPr>
        <w:t>у своїй скарзі А. Соколенко та інші звертають увагу на те, що попри відміну Київрадою рішення про реорганізацію Дитячих спеціалізованих санаторіїв «Ялинка» та «</w:t>
      </w:r>
      <w:r w:rsidR="0079717A">
        <w:rPr>
          <w:szCs w:val="28"/>
        </w:rPr>
        <w:t>Лісова п</w:t>
      </w:r>
      <w:r w:rsidR="00C33D20">
        <w:rPr>
          <w:szCs w:val="28"/>
        </w:rPr>
        <w:t>оляна» вживаються адміністративно – правові заходи щодо переведення працівників санаторію «Ялинка» до КНП «Київська міська дитяча клінічна туберкульозна лікарня»</w:t>
      </w:r>
      <w:r w:rsidR="00C6544B">
        <w:rPr>
          <w:szCs w:val="28"/>
        </w:rPr>
        <w:t>, де в свою чергу їм не виплачується заробітна плата, а частину працівників уже попередили про  скоре звільнення.</w:t>
      </w:r>
      <w:r w:rsidR="00C33D20">
        <w:rPr>
          <w:szCs w:val="28"/>
        </w:rPr>
        <w:t xml:space="preserve"> </w:t>
      </w:r>
    </w:p>
    <w:p w:rsidR="00C6544B" w:rsidRDefault="00C6544B" w:rsidP="00C33D20">
      <w:pPr>
        <w:ind w:firstLine="705"/>
        <w:jc w:val="both"/>
        <w:rPr>
          <w:szCs w:val="28"/>
        </w:rPr>
      </w:pPr>
      <w:r>
        <w:rPr>
          <w:szCs w:val="28"/>
        </w:rPr>
        <w:t>Скаржник</w:t>
      </w:r>
      <w:r w:rsidR="001014F0">
        <w:rPr>
          <w:szCs w:val="28"/>
        </w:rPr>
        <w:t>и</w:t>
      </w:r>
      <w:r>
        <w:rPr>
          <w:szCs w:val="28"/>
        </w:rPr>
        <w:t xml:space="preserve"> також звертають увагу, що наказом Департаменту комунальної власності м. Києва №33 від 25.01.2023 майно Дитячих спеціалізованих санаторіїв «Ялинка» та «Поляна» передано іншій юридичній особі.</w:t>
      </w:r>
    </w:p>
    <w:p w:rsidR="00C6544B" w:rsidRDefault="00C6544B" w:rsidP="00C33D20">
      <w:pPr>
        <w:ind w:firstLine="705"/>
        <w:jc w:val="both"/>
        <w:rPr>
          <w:szCs w:val="28"/>
        </w:rPr>
      </w:pPr>
      <w:r>
        <w:rPr>
          <w:szCs w:val="28"/>
        </w:rPr>
        <w:t>У скарзі мова йде про рішення Київради:</w:t>
      </w:r>
    </w:p>
    <w:p w:rsidR="00C6544B" w:rsidRPr="00C6544B" w:rsidRDefault="00C6544B" w:rsidP="00C6544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C6544B">
        <w:rPr>
          <w:rFonts w:ascii="Times New Roman" w:hAnsi="Times New Roman"/>
          <w:sz w:val="28"/>
          <w:szCs w:val="28"/>
          <w:lang w:val="uk-UA"/>
        </w:rPr>
        <w:t xml:space="preserve">від 10.06.2021 №1454/1495 «Про </w:t>
      </w:r>
      <w:r w:rsidRPr="00C6544B">
        <w:rPr>
          <w:rFonts w:ascii="Times New Roman" w:hAnsi="Times New Roman"/>
          <w:sz w:val="28"/>
          <w:szCs w:val="28"/>
        </w:rPr>
        <w:t xml:space="preserve"> </w:t>
      </w:r>
      <w:r w:rsidRPr="00C6544B">
        <w:rPr>
          <w:rFonts w:ascii="Times New Roman" w:hAnsi="Times New Roman"/>
          <w:sz w:val="28"/>
          <w:szCs w:val="28"/>
          <w:lang w:val="uk-UA"/>
        </w:rPr>
        <w:t xml:space="preserve">реорганізацію санаторно-курортних охорони </w:t>
      </w:r>
      <w:proofErr w:type="spellStart"/>
      <w:r w:rsidRPr="00C6544B">
        <w:rPr>
          <w:rFonts w:ascii="Times New Roman" w:hAnsi="Times New Roman"/>
          <w:sz w:val="28"/>
          <w:szCs w:val="28"/>
          <w:lang w:val="uk-UA"/>
        </w:rPr>
        <w:t>здоров</w:t>
      </w:r>
      <w:proofErr w:type="spellEnd"/>
      <w:r w:rsidRPr="00C6544B">
        <w:rPr>
          <w:rFonts w:ascii="Times New Roman" w:hAnsi="Times New Roman"/>
          <w:sz w:val="28"/>
          <w:szCs w:val="28"/>
        </w:rPr>
        <w:t>’</w:t>
      </w:r>
      <w:r w:rsidRPr="00C6544B">
        <w:rPr>
          <w:rFonts w:ascii="Times New Roman" w:hAnsi="Times New Roman"/>
          <w:sz w:val="28"/>
          <w:szCs w:val="28"/>
          <w:lang w:val="uk-UA"/>
        </w:rPr>
        <w:t>я»;</w:t>
      </w:r>
    </w:p>
    <w:p w:rsidR="00C6544B" w:rsidRPr="0079717A" w:rsidRDefault="00C6544B" w:rsidP="00C6544B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</w:rPr>
      </w:pPr>
      <w:r w:rsidRPr="00C6544B">
        <w:rPr>
          <w:rFonts w:ascii="Times New Roman" w:hAnsi="Times New Roman"/>
          <w:sz w:val="28"/>
          <w:szCs w:val="28"/>
          <w:lang w:val="uk-UA"/>
        </w:rPr>
        <w:t xml:space="preserve">від 08.09.2022 №5405/5446 </w:t>
      </w:r>
      <w:r w:rsidR="00AF1116">
        <w:rPr>
          <w:rFonts w:ascii="Times New Roman" w:hAnsi="Times New Roman"/>
          <w:sz w:val="28"/>
          <w:szCs w:val="28"/>
          <w:lang w:val="uk-UA"/>
        </w:rPr>
        <w:t>«</w:t>
      </w:r>
      <w:r w:rsidRPr="00C6544B">
        <w:rPr>
          <w:rFonts w:ascii="Times New Roman" w:hAnsi="Times New Roman"/>
          <w:sz w:val="28"/>
          <w:szCs w:val="28"/>
          <w:lang w:val="uk-UA"/>
        </w:rPr>
        <w:t>Про внесення змін до деяких рішень Київської міської ради</w:t>
      </w:r>
      <w:r w:rsidRPr="0079717A">
        <w:rPr>
          <w:rFonts w:ascii="Times New Roman" w:hAnsi="Times New Roman"/>
          <w:sz w:val="28"/>
          <w:szCs w:val="28"/>
          <w:lang w:val="uk-UA"/>
        </w:rPr>
        <w:t>»</w:t>
      </w:r>
      <w:r w:rsidR="0079717A" w:rsidRPr="0079717A">
        <w:rPr>
          <w:rFonts w:ascii="Times New Roman" w:hAnsi="Times New Roman"/>
          <w:sz w:val="28"/>
          <w:szCs w:val="28"/>
          <w:lang w:val="uk-UA"/>
        </w:rPr>
        <w:t xml:space="preserve"> (у</w:t>
      </w:r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 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пункті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</w:t>
      </w:r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9717A" w:rsidRPr="0079717A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uk-UA"/>
        </w:rPr>
        <w:t>(рішення від 10.06.2021 №1454/1495)</w:t>
      </w:r>
      <w:r w:rsidR="0079717A" w:rsidRPr="0079717A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слова "Дитячий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спеціалізований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санаторій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"ЯЛИНКА"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Територіального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медичного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об'єднання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"САНАТОРНОГО ЛІКУВАННЯ" у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місті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Києві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ідентифікаційний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код 05415970)", "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комунальну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організацію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установу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заклад) Дитячий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спеціалізований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санаторій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"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Лісова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поляна"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Територіального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медичного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об'єднання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"САНАТОРНОГО ЛІКУВАННЯ" у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місті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Києві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ідентифікаційний</w:t>
      </w:r>
      <w:proofErr w:type="spellEnd"/>
      <w:r w:rsidR="0079717A" w:rsidRPr="007971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код 05415817)" </w:t>
      </w:r>
      <w:proofErr w:type="spellStart"/>
      <w:r w:rsidR="0079717A" w:rsidRPr="0079717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виключити</w:t>
      </w:r>
      <w:proofErr w:type="spellEnd"/>
      <w:r w:rsidR="0079717A" w:rsidRPr="0079717A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.</w:t>
      </w:r>
    </w:p>
    <w:p w:rsidR="00C56AE7" w:rsidRDefault="00C56AE7" w:rsidP="00710962">
      <w:pPr>
        <w:ind w:firstLine="705"/>
        <w:jc w:val="both"/>
      </w:pPr>
      <w:r>
        <w:rPr>
          <w:szCs w:val="28"/>
        </w:rPr>
        <w:t xml:space="preserve">              </w:t>
      </w:r>
      <w:r>
        <w:rPr>
          <w:w w:val="105"/>
          <w:szCs w:val="28"/>
        </w:rPr>
        <w:t xml:space="preserve"> </w:t>
      </w:r>
      <w:r>
        <w:t>Після виступу доповідач</w:t>
      </w:r>
      <w:r w:rsidR="001014F0">
        <w:t>ів</w:t>
      </w:r>
      <w:r>
        <w:t xml:space="preserve"> головуючий звертається до членів комісії із запитанням чи є уточнення, запитання  тощо до доповідач</w:t>
      </w:r>
      <w:r w:rsidR="001014F0">
        <w:t>ів</w:t>
      </w:r>
      <w:r>
        <w:t>.</w:t>
      </w:r>
    </w:p>
    <w:p w:rsidR="00C56AE7" w:rsidRDefault="00C56AE7" w:rsidP="00C56AE7">
      <w:pPr>
        <w:tabs>
          <w:tab w:val="left" w:pos="-426"/>
          <w:tab w:val="left" w:pos="567"/>
        </w:tabs>
        <w:spacing w:after="0" w:line="252" w:lineRule="auto"/>
        <w:ind w:left="720"/>
        <w:jc w:val="both"/>
        <w:rPr>
          <w:color w:val="FF0000"/>
        </w:rPr>
      </w:pPr>
      <w:r>
        <w:rPr>
          <w:color w:val="FF0000"/>
        </w:rPr>
        <w:t>Запитання до доповідач</w:t>
      </w:r>
      <w:r w:rsidR="00F12A5F">
        <w:rPr>
          <w:color w:val="FF0000"/>
        </w:rPr>
        <w:t>ів</w:t>
      </w:r>
      <w:r>
        <w:rPr>
          <w:color w:val="FF0000"/>
        </w:rPr>
        <w:t>:</w:t>
      </w:r>
    </w:p>
    <w:p w:rsidR="0079717A" w:rsidRDefault="0079717A" w:rsidP="00C56AE7">
      <w:pPr>
        <w:pStyle w:val="a3"/>
        <w:numPr>
          <w:ilvl w:val="0"/>
          <w:numId w:val="1"/>
        </w:numPr>
        <w:tabs>
          <w:tab w:val="left" w:pos="-426"/>
          <w:tab w:val="left" w:pos="567"/>
        </w:tabs>
        <w:spacing w:after="0" w:line="252" w:lineRule="auto"/>
        <w:contextualSpacing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/>
          <w:color w:val="FF0000"/>
          <w:sz w:val="28"/>
          <w:szCs w:val="28"/>
          <w:lang w:val="uk-UA"/>
        </w:rPr>
        <w:t>(до ДКВ) На підставі чого було видано наказ №33 від 25.01.23?</w:t>
      </w:r>
      <w:r w:rsidR="001014F0">
        <w:rPr>
          <w:rFonts w:ascii="Times New Roman" w:hAnsi="Times New Roman"/>
          <w:color w:val="FF0000"/>
          <w:sz w:val="28"/>
          <w:szCs w:val="28"/>
          <w:lang w:val="uk-UA"/>
        </w:rPr>
        <w:t xml:space="preserve"> Чи враховувалось при цьому вимоги рішення Київради </w:t>
      </w:r>
      <w:r w:rsidR="001014F0" w:rsidRPr="00C6544B">
        <w:rPr>
          <w:rFonts w:ascii="Times New Roman" w:hAnsi="Times New Roman"/>
          <w:sz w:val="28"/>
          <w:szCs w:val="28"/>
          <w:lang w:val="uk-UA"/>
        </w:rPr>
        <w:t>від 08.09.2022 №5405/5446</w:t>
      </w:r>
      <w:r w:rsidR="001014F0">
        <w:rPr>
          <w:rFonts w:ascii="Times New Roman" w:hAnsi="Times New Roman"/>
          <w:sz w:val="28"/>
          <w:szCs w:val="28"/>
          <w:lang w:val="uk-UA"/>
        </w:rPr>
        <w:t>?</w:t>
      </w:r>
    </w:p>
    <w:p w:rsidR="0079717A" w:rsidRPr="0079717A" w:rsidRDefault="00F12A5F" w:rsidP="00C56AE7">
      <w:pPr>
        <w:pStyle w:val="a3"/>
        <w:numPr>
          <w:ilvl w:val="0"/>
          <w:numId w:val="1"/>
        </w:numPr>
        <w:tabs>
          <w:tab w:val="left" w:pos="-426"/>
          <w:tab w:val="left" w:pos="567"/>
        </w:tabs>
        <w:spacing w:after="0" w:line="252" w:lineRule="auto"/>
        <w:contextualSpacing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/>
          <w:color w:val="FF0000"/>
          <w:sz w:val="28"/>
          <w:szCs w:val="28"/>
          <w:lang w:val="uk-UA"/>
        </w:rPr>
        <w:lastRenderedPageBreak/>
        <w:t xml:space="preserve">(до ДОЗ) </w:t>
      </w:r>
      <w:r w:rsidR="0079717A">
        <w:rPr>
          <w:rFonts w:ascii="Times New Roman" w:hAnsi="Times New Roman"/>
          <w:color w:val="FF0000"/>
          <w:sz w:val="28"/>
          <w:szCs w:val="28"/>
          <w:lang w:val="uk-UA"/>
        </w:rPr>
        <w:t xml:space="preserve">Яка зараз ситуація у санаторіях </w:t>
      </w:r>
      <w:r w:rsidR="0079717A" w:rsidRPr="0079717A">
        <w:rPr>
          <w:rFonts w:ascii="Times New Roman" w:hAnsi="Times New Roman"/>
          <w:sz w:val="28"/>
          <w:szCs w:val="28"/>
        </w:rPr>
        <w:t>«</w:t>
      </w:r>
      <w:proofErr w:type="spellStart"/>
      <w:r w:rsidR="0079717A" w:rsidRPr="0079717A">
        <w:rPr>
          <w:rFonts w:ascii="Times New Roman" w:hAnsi="Times New Roman"/>
          <w:sz w:val="28"/>
          <w:szCs w:val="28"/>
        </w:rPr>
        <w:t>Ялинка</w:t>
      </w:r>
      <w:proofErr w:type="spellEnd"/>
      <w:r w:rsidR="0079717A" w:rsidRPr="0079717A">
        <w:rPr>
          <w:rFonts w:ascii="Times New Roman" w:hAnsi="Times New Roman"/>
          <w:sz w:val="28"/>
          <w:szCs w:val="28"/>
        </w:rPr>
        <w:t>» та «</w:t>
      </w:r>
      <w:r w:rsidR="0079717A" w:rsidRPr="0079717A">
        <w:rPr>
          <w:rFonts w:ascii="Times New Roman" w:hAnsi="Times New Roman"/>
          <w:sz w:val="28"/>
          <w:szCs w:val="28"/>
          <w:lang w:val="uk-UA"/>
        </w:rPr>
        <w:t>Лісова п</w:t>
      </w:r>
      <w:proofErr w:type="spellStart"/>
      <w:r w:rsidR="0079717A" w:rsidRPr="0079717A">
        <w:rPr>
          <w:rFonts w:ascii="Times New Roman" w:hAnsi="Times New Roman"/>
          <w:sz w:val="28"/>
          <w:szCs w:val="28"/>
        </w:rPr>
        <w:t>оляна</w:t>
      </w:r>
      <w:proofErr w:type="spellEnd"/>
      <w:r w:rsidR="0079717A" w:rsidRPr="0079717A">
        <w:rPr>
          <w:rFonts w:ascii="Times New Roman" w:hAnsi="Times New Roman"/>
          <w:sz w:val="28"/>
          <w:szCs w:val="28"/>
        </w:rPr>
        <w:t>»</w:t>
      </w:r>
      <w:r w:rsidR="0079717A" w:rsidRPr="0079717A">
        <w:rPr>
          <w:rFonts w:ascii="Times New Roman" w:hAnsi="Times New Roman"/>
          <w:sz w:val="28"/>
          <w:szCs w:val="28"/>
          <w:lang w:val="uk-UA"/>
        </w:rPr>
        <w:t xml:space="preserve"> з лікувальним процесом?</w:t>
      </w:r>
    </w:p>
    <w:p w:rsidR="0079717A" w:rsidRPr="0079717A" w:rsidRDefault="00F12A5F" w:rsidP="00C56AE7">
      <w:pPr>
        <w:pStyle w:val="a3"/>
        <w:numPr>
          <w:ilvl w:val="0"/>
          <w:numId w:val="1"/>
        </w:numPr>
        <w:tabs>
          <w:tab w:val="left" w:pos="-426"/>
          <w:tab w:val="left" w:pos="567"/>
        </w:tabs>
        <w:spacing w:after="0" w:line="252" w:lineRule="auto"/>
        <w:contextualSpacing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(до ДОЗ) </w:t>
      </w:r>
      <w:r w:rsidR="0079717A">
        <w:rPr>
          <w:rFonts w:ascii="Times New Roman" w:hAnsi="Times New Roman"/>
          <w:sz w:val="28"/>
          <w:szCs w:val="28"/>
          <w:lang w:val="uk-UA"/>
        </w:rPr>
        <w:t xml:space="preserve">Чому у </w:t>
      </w:r>
      <w:r w:rsidR="0079717A" w:rsidRPr="0079717A">
        <w:rPr>
          <w:rFonts w:ascii="Times New Roman" w:hAnsi="Times New Roman"/>
          <w:sz w:val="28"/>
          <w:szCs w:val="28"/>
          <w:lang w:val="uk-UA"/>
        </w:rPr>
        <w:t>дитя</w:t>
      </w:r>
      <w:r w:rsidR="0079717A">
        <w:rPr>
          <w:rFonts w:ascii="Times New Roman" w:hAnsi="Times New Roman"/>
          <w:sz w:val="28"/>
          <w:szCs w:val="28"/>
          <w:lang w:val="uk-UA"/>
        </w:rPr>
        <w:t>чій</w:t>
      </w:r>
      <w:r w:rsidR="0079717A" w:rsidRPr="0079717A">
        <w:rPr>
          <w:rFonts w:ascii="Times New Roman" w:hAnsi="Times New Roman"/>
          <w:sz w:val="28"/>
          <w:szCs w:val="28"/>
          <w:lang w:val="uk-UA"/>
        </w:rPr>
        <w:t xml:space="preserve"> клінічн</w:t>
      </w:r>
      <w:r w:rsidR="0079717A">
        <w:rPr>
          <w:rFonts w:ascii="Times New Roman" w:hAnsi="Times New Roman"/>
          <w:sz w:val="28"/>
          <w:szCs w:val="28"/>
          <w:lang w:val="uk-UA"/>
        </w:rPr>
        <w:t>ій</w:t>
      </w:r>
      <w:r w:rsidR="0079717A" w:rsidRPr="0079717A">
        <w:rPr>
          <w:rFonts w:ascii="Times New Roman" w:hAnsi="Times New Roman"/>
          <w:sz w:val="28"/>
          <w:szCs w:val="28"/>
          <w:lang w:val="uk-UA"/>
        </w:rPr>
        <w:t xml:space="preserve"> туберкульозн</w:t>
      </w:r>
      <w:r w:rsidR="0079717A">
        <w:rPr>
          <w:rFonts w:ascii="Times New Roman" w:hAnsi="Times New Roman"/>
          <w:sz w:val="28"/>
          <w:szCs w:val="28"/>
          <w:lang w:val="uk-UA"/>
        </w:rPr>
        <w:t>ій</w:t>
      </w:r>
      <w:r w:rsidR="0079717A" w:rsidRPr="0079717A">
        <w:rPr>
          <w:rFonts w:ascii="Times New Roman" w:hAnsi="Times New Roman"/>
          <w:sz w:val="28"/>
          <w:szCs w:val="28"/>
          <w:lang w:val="uk-UA"/>
        </w:rPr>
        <w:t xml:space="preserve"> лікарн</w:t>
      </w:r>
      <w:r w:rsidR="0079717A">
        <w:rPr>
          <w:rFonts w:ascii="Times New Roman" w:hAnsi="Times New Roman"/>
          <w:sz w:val="28"/>
          <w:szCs w:val="28"/>
          <w:lang w:val="uk-UA"/>
        </w:rPr>
        <w:t>і заробітну плату плат</w:t>
      </w:r>
      <w:r w:rsidR="001014F0">
        <w:rPr>
          <w:rFonts w:ascii="Times New Roman" w:hAnsi="Times New Roman"/>
          <w:sz w:val="28"/>
          <w:szCs w:val="28"/>
          <w:lang w:val="uk-UA"/>
        </w:rPr>
        <w:t>ять</w:t>
      </w:r>
      <w:r w:rsidR="0079717A">
        <w:rPr>
          <w:rFonts w:ascii="Times New Roman" w:hAnsi="Times New Roman"/>
          <w:sz w:val="28"/>
          <w:szCs w:val="28"/>
          <w:lang w:val="uk-UA"/>
        </w:rPr>
        <w:t xml:space="preserve"> не всім працівникам</w:t>
      </w:r>
      <w:r w:rsidR="001014F0">
        <w:rPr>
          <w:rFonts w:ascii="Times New Roman" w:hAnsi="Times New Roman"/>
          <w:sz w:val="28"/>
          <w:szCs w:val="28"/>
          <w:lang w:val="uk-UA"/>
        </w:rPr>
        <w:t>?</w:t>
      </w:r>
      <w:r w:rsidR="0079717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56AE7" w:rsidRPr="00AA38B2" w:rsidRDefault="00C56AE7" w:rsidP="00C56AE7">
      <w:pPr>
        <w:pStyle w:val="a3"/>
        <w:tabs>
          <w:tab w:val="left" w:pos="-426"/>
          <w:tab w:val="left" w:pos="567"/>
        </w:tabs>
        <w:spacing w:after="0" w:line="252" w:lineRule="auto"/>
        <w:ind w:left="720"/>
        <w:contextualSpacing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477A96">
        <w:rPr>
          <w:rFonts w:ascii="Times New Roman" w:hAnsi="Times New Roman"/>
          <w:color w:val="FF0000"/>
          <w:sz w:val="28"/>
          <w:szCs w:val="28"/>
          <w:lang w:val="uk-UA"/>
        </w:rPr>
        <w:t xml:space="preserve">                                  </w:t>
      </w:r>
    </w:p>
    <w:p w:rsidR="00C56AE7" w:rsidRDefault="00C56AE7" w:rsidP="00C56AE7">
      <w:pPr>
        <w:tabs>
          <w:tab w:val="left" w:pos="-426"/>
        </w:tabs>
        <w:ind w:left="1080"/>
        <w:jc w:val="both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b/>
          <w:i/>
          <w:sz w:val="24"/>
          <w:szCs w:val="24"/>
        </w:rPr>
        <w:t>За результатами обговорення питання: головуючий ставить на голосування:</w:t>
      </w:r>
    </w:p>
    <w:p w:rsidR="001014F0" w:rsidRPr="00F12A5F" w:rsidRDefault="00F12A5F" w:rsidP="00F12A5F">
      <w:pPr>
        <w:tabs>
          <w:tab w:val="left" w:pos="-426"/>
        </w:tabs>
        <w:spacing w:after="0" w:line="240" w:lineRule="auto"/>
        <w:ind w:left="360"/>
        <w:jc w:val="both"/>
        <w:rPr>
          <w:szCs w:val="28"/>
        </w:rPr>
      </w:pPr>
      <w:r>
        <w:rPr>
          <w:szCs w:val="28"/>
        </w:rPr>
        <w:t xml:space="preserve">1. </w:t>
      </w:r>
      <w:r w:rsidR="001014F0" w:rsidRPr="00F12A5F">
        <w:rPr>
          <w:szCs w:val="28"/>
        </w:rPr>
        <w:t>Інформацію представника Департаменту комунальної власності м. Києва взяти до відома.</w:t>
      </w:r>
    </w:p>
    <w:p w:rsidR="00C56AE7" w:rsidRPr="001014F0" w:rsidRDefault="00F12A5F" w:rsidP="00F12A5F">
      <w:pPr>
        <w:pStyle w:val="a3"/>
        <w:tabs>
          <w:tab w:val="left" w:pos="-426"/>
        </w:tabs>
        <w:ind w:left="72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F12A5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1014F0" w:rsidRPr="00F12A5F">
        <w:rPr>
          <w:rFonts w:ascii="Times New Roman" w:hAnsi="Times New Roman"/>
          <w:sz w:val="28"/>
          <w:szCs w:val="28"/>
          <w:lang w:val="uk-UA"/>
        </w:rPr>
        <w:t xml:space="preserve"> Направити наказ №33 від 25.01.2023</w:t>
      </w:r>
      <w:r w:rsidR="001014F0" w:rsidRPr="001014F0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="001014F0" w:rsidRPr="001014F0">
        <w:rPr>
          <w:rFonts w:ascii="Times New Roman" w:hAnsi="Times New Roman"/>
          <w:sz w:val="28"/>
          <w:szCs w:val="28"/>
        </w:rPr>
        <w:t xml:space="preserve">Департаменту </w:t>
      </w:r>
      <w:proofErr w:type="spellStart"/>
      <w:r w:rsidR="001014F0" w:rsidRPr="001014F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="001014F0" w:rsidRPr="00101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14F0" w:rsidRPr="001014F0">
        <w:rPr>
          <w:rFonts w:ascii="Times New Roman" w:hAnsi="Times New Roman"/>
          <w:sz w:val="28"/>
          <w:szCs w:val="28"/>
        </w:rPr>
        <w:t>власності</w:t>
      </w:r>
      <w:proofErr w:type="spellEnd"/>
      <w:r w:rsidR="001014F0" w:rsidRPr="001014F0">
        <w:rPr>
          <w:rFonts w:ascii="Times New Roman" w:hAnsi="Times New Roman"/>
          <w:sz w:val="28"/>
          <w:szCs w:val="28"/>
        </w:rPr>
        <w:t xml:space="preserve"> м. </w:t>
      </w:r>
      <w:proofErr w:type="spellStart"/>
      <w:r w:rsidR="001014F0" w:rsidRPr="001014F0">
        <w:rPr>
          <w:rFonts w:ascii="Times New Roman" w:hAnsi="Times New Roman"/>
          <w:sz w:val="28"/>
          <w:szCs w:val="28"/>
        </w:rPr>
        <w:t>Києва</w:t>
      </w:r>
      <w:proofErr w:type="spellEnd"/>
      <w:r w:rsidR="001014F0" w:rsidRPr="001014F0">
        <w:rPr>
          <w:rFonts w:ascii="Times New Roman" w:hAnsi="Times New Roman"/>
          <w:sz w:val="28"/>
          <w:szCs w:val="28"/>
          <w:lang w:val="uk-UA"/>
        </w:rPr>
        <w:t xml:space="preserve"> до Департаменту </w:t>
      </w:r>
      <w:proofErr w:type="gramStart"/>
      <w:r w:rsidR="001014F0" w:rsidRPr="001014F0">
        <w:rPr>
          <w:rFonts w:ascii="Times New Roman" w:hAnsi="Times New Roman"/>
          <w:sz w:val="28"/>
          <w:szCs w:val="28"/>
          <w:lang w:val="uk-UA"/>
        </w:rPr>
        <w:t>внутрішнього  фінансового</w:t>
      </w:r>
      <w:proofErr w:type="gramEnd"/>
      <w:r w:rsidR="001014F0" w:rsidRPr="001014F0">
        <w:rPr>
          <w:rFonts w:ascii="Times New Roman" w:hAnsi="Times New Roman"/>
          <w:sz w:val="28"/>
          <w:szCs w:val="28"/>
          <w:lang w:val="uk-UA"/>
        </w:rPr>
        <w:t xml:space="preserve"> контролю та аудиту для з</w:t>
      </w:r>
      <w:r w:rsidRPr="00F12A5F">
        <w:rPr>
          <w:rFonts w:ascii="Times New Roman" w:hAnsi="Times New Roman"/>
          <w:sz w:val="28"/>
          <w:szCs w:val="28"/>
        </w:rPr>
        <w:t>’</w:t>
      </w:r>
      <w:proofErr w:type="spellStart"/>
      <w:r w:rsidR="001014F0" w:rsidRPr="001014F0">
        <w:rPr>
          <w:rFonts w:ascii="Times New Roman" w:hAnsi="Times New Roman"/>
          <w:sz w:val="28"/>
          <w:szCs w:val="28"/>
          <w:lang w:val="uk-UA"/>
        </w:rPr>
        <w:t>ясування</w:t>
      </w:r>
      <w:proofErr w:type="spellEnd"/>
      <w:r w:rsidR="001014F0" w:rsidRPr="001014F0">
        <w:rPr>
          <w:rFonts w:ascii="Times New Roman" w:hAnsi="Times New Roman"/>
          <w:sz w:val="28"/>
          <w:szCs w:val="28"/>
          <w:lang w:val="uk-UA"/>
        </w:rPr>
        <w:t xml:space="preserve"> правомірності видачі наказу. </w:t>
      </w:r>
    </w:p>
    <w:p w:rsidR="00C56AE7" w:rsidRDefault="00C56AE7" w:rsidP="00C56AE7">
      <w:pPr>
        <w:tabs>
          <w:tab w:val="left" w:pos="-426"/>
        </w:tabs>
        <w:ind w:left="1080"/>
        <w:rPr>
          <w:rFonts w:eastAsia="Times New Roman"/>
        </w:rPr>
      </w:pPr>
      <w:r>
        <w:t>За - ,  проти - , утримались - , не голосували - .</w:t>
      </w:r>
    </w:p>
    <w:p w:rsidR="00C56AE7" w:rsidRPr="005B4023" w:rsidRDefault="00C56AE7" w:rsidP="00C56AE7">
      <w:pPr>
        <w:tabs>
          <w:tab w:val="left" w:pos="-426"/>
        </w:tabs>
        <w:ind w:left="1080"/>
        <w:rPr>
          <w:lang w:val="ru-RU"/>
        </w:rPr>
      </w:pPr>
      <w:r>
        <w:t>Головуючий оголошує прийняте комісією рішення.</w:t>
      </w:r>
    </w:p>
    <w:p w:rsidR="00C56AE7" w:rsidRDefault="00C56AE7" w:rsidP="00C56AE7">
      <w:pPr>
        <w:jc w:val="both"/>
      </w:pPr>
      <w:r>
        <w:t xml:space="preserve">               Рішення прийнято</w:t>
      </w:r>
    </w:p>
    <w:p w:rsidR="00C56AE7" w:rsidRDefault="00C56AE7" w:rsidP="00C56AE7">
      <w:pPr>
        <w:ind w:firstLine="705"/>
        <w:jc w:val="both"/>
        <w:rPr>
          <w:color w:val="000000"/>
          <w:szCs w:val="28"/>
          <w:shd w:val="clear" w:color="auto" w:fill="FFFFFF"/>
        </w:rPr>
      </w:pPr>
    </w:p>
    <w:p w:rsidR="00C56AE7" w:rsidRDefault="00C56AE7" w:rsidP="00C56AE7">
      <w:pPr>
        <w:tabs>
          <w:tab w:val="left" w:pos="-426"/>
        </w:tabs>
        <w:ind w:left="1080"/>
      </w:pPr>
    </w:p>
    <w:p w:rsidR="00EE1CE9" w:rsidRDefault="00EE1CE9"/>
    <w:sectPr w:rsidR="00EE1CE9" w:rsidSect="000B23E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32F8"/>
    <w:multiLevelType w:val="hybridMultilevel"/>
    <w:tmpl w:val="50568AA2"/>
    <w:lvl w:ilvl="0" w:tplc="11CC0EDC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7D252D5"/>
    <w:multiLevelType w:val="hybridMultilevel"/>
    <w:tmpl w:val="EF5ADD42"/>
    <w:lvl w:ilvl="0" w:tplc="50229162">
      <w:start w:val="1"/>
      <w:numFmt w:val="decimal"/>
      <w:lvlText w:val="%1."/>
      <w:lvlJc w:val="left"/>
      <w:pPr>
        <w:ind w:left="720" w:hanging="360"/>
      </w:pPr>
      <w:rPr>
        <w:rFonts w:cs="Calibri" w:hint="default"/>
        <w:i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543BD"/>
    <w:multiLevelType w:val="hybridMultilevel"/>
    <w:tmpl w:val="6F3CDAA0"/>
    <w:lvl w:ilvl="0" w:tplc="4C14F65A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1E3CE2"/>
    <w:multiLevelType w:val="hybridMultilevel"/>
    <w:tmpl w:val="40C8C29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638F1"/>
    <w:multiLevelType w:val="hybridMultilevel"/>
    <w:tmpl w:val="44FCD78C"/>
    <w:lvl w:ilvl="0" w:tplc="256AAF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AE7"/>
    <w:rsid w:val="001014F0"/>
    <w:rsid w:val="00241361"/>
    <w:rsid w:val="00370D72"/>
    <w:rsid w:val="00427EF9"/>
    <w:rsid w:val="00586130"/>
    <w:rsid w:val="00591667"/>
    <w:rsid w:val="006F33D4"/>
    <w:rsid w:val="00710962"/>
    <w:rsid w:val="0079717A"/>
    <w:rsid w:val="00874752"/>
    <w:rsid w:val="00A36E1E"/>
    <w:rsid w:val="00AF1116"/>
    <w:rsid w:val="00C33D20"/>
    <w:rsid w:val="00C56AE7"/>
    <w:rsid w:val="00C6544B"/>
    <w:rsid w:val="00EE1CE9"/>
    <w:rsid w:val="00F1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56CF8-ED86-4511-BE04-A2CCAD36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AE7"/>
    <w:rPr>
      <w:rFonts w:ascii="Times New Roman" w:eastAsia="Calibri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AE7"/>
    <w:pPr>
      <w:spacing w:line="256" w:lineRule="auto"/>
      <w:ind w:left="708"/>
    </w:pPr>
    <w:rPr>
      <w:rFonts w:ascii="Calibri" w:eastAsia="Times New Roman" w:hAnsi="Calibri" w:cs="Times New Roman"/>
      <w:sz w:val="22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591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9166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4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9D400B2ADF043BE7C691F889652FC" ma:contentTypeVersion="6" ma:contentTypeDescription="Create a new document." ma:contentTypeScope="" ma:versionID="670458d2d9fb54e28078ab1ce542b962">
  <xsd:schema xmlns:xsd="http://www.w3.org/2001/XMLSchema" xmlns:xs="http://www.w3.org/2001/XMLSchema" xmlns:p="http://schemas.microsoft.com/office/2006/metadata/properties" xmlns:ns2="938e1d9a-1cb9-4795-9669-36f5e4bb755f" xmlns:ns3="4e1f24ce-d547-4ee0-bc39-5dfd0a4bbce2" targetNamespace="http://schemas.microsoft.com/office/2006/metadata/properties" ma:root="true" ma:fieldsID="31d08c4e83b1219a8c642c4c5ac6de3d" ns2:_="" ns3:_="">
    <xsd:import namespace="938e1d9a-1cb9-4795-9669-36f5e4bb755f"/>
    <xsd:import namespace="4e1f24ce-d547-4ee0-bc39-5dfd0a4bbce2"/>
    <xsd:element name="properties">
      <xsd:complexType>
        <xsd:sequence>
          <xsd:element name="documentManagement">
            <xsd:complexType>
              <xsd:all>
                <xsd:element ref="ns2:ComissionMeeting" minOccurs="0"/>
                <xsd:element ref="ns2:MeetingTime" minOccurs="0"/>
                <xsd:element ref="ns2:CommisionMeetingDate" minOccurs="0"/>
                <xsd:element ref="ns2:MeetingLocation" minOccurs="0"/>
                <xsd:element ref="ns2:RegistrationNumber" minOccurs="0"/>
                <xsd:element ref="ns2:MeetCabinet" minOccurs="0"/>
                <xsd:element ref="ns2:MeetingDate" minOccurs="0"/>
                <xsd:element ref="ns2:RegistrationDate" minOccurs="0"/>
                <xsd:element ref="ns2:DraftAgendaNumber" minOccurs="0"/>
                <xsd:element ref="ns3:MediaServiceMetadata" minOccurs="0"/>
                <xsd:element ref="ns3:MediaServiceFastMetadata" minOccurs="0"/>
                <xsd:element ref="ns2:Meeting" minOccurs="0"/>
                <xsd:element ref="ns2:ProfileComissionHead" minOccurs="0"/>
                <xsd:element ref="ns2:Sessions" minOccurs="0"/>
                <xsd:element ref="ns2:Secretar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ComissionMeeting" ma:index="8" nillable="true" ma:displayName="ComissionMeeting" ma:internalName="ComissionMeeting">
      <xsd:simpleType>
        <xsd:restriction base="dms:Text">
          <xsd:maxLength value="255"/>
        </xsd:restriction>
      </xsd:simpleType>
    </xsd:element>
    <xsd:element name="MeetingTime" ma:index="9" nillable="true" ma:displayName="MeetingTime" ma:internalName="MeetingTime">
      <xsd:simpleType>
        <xsd:restriction base="dms:Text">
          <xsd:maxLength value="255"/>
        </xsd:restriction>
      </xsd:simpleType>
    </xsd:element>
    <xsd:element name="CommisionMeetingDate" ma:index="10" nillable="true" ma:displayName="CommisionMeetingDate" ma:format="DateOnly" ma:internalName="CommisionMeetingDate">
      <xsd:simpleType>
        <xsd:restriction base="dms:DateTime"/>
      </xsd:simpleType>
    </xsd:element>
    <xsd:element name="MeetingLocation" ma:index="11" nillable="true" ma:displayName="MeetingLocation" ma:internalName="MeetingLocation">
      <xsd:simpleType>
        <xsd:restriction base="dms:Note"/>
      </xsd:simpleType>
    </xsd:element>
    <xsd:element name="RegistrationNumber" ma:index="12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MeetCabinet" ma:index="13" nillable="true" ma:displayName="MeetCabinet" ma:internalName="MeetCabinet">
      <xsd:simpleType>
        <xsd:restriction base="dms:Text">
          <xsd:maxLength value="255"/>
        </xsd:restriction>
      </xsd:simpleType>
    </xsd:element>
    <xsd:element name="MeetingDate" ma:index="14" nillable="true" ma:displayName="MeetingDate" ma:format="DateOnly" ma:internalName="MeetingDate">
      <xsd:simpleType>
        <xsd:restriction base="dms:DateTime"/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DraftAgendaNumber" ma:index="16" nillable="true" ma:displayName="DraftAgendaNumber" ma:internalName="DraftAgendaNumber">
      <xsd:simpleType>
        <xsd:restriction base="dms:Text">
          <xsd:maxLength value="255"/>
        </xsd:restriction>
      </xsd:simpleType>
    </xsd:element>
    <xsd:element name="Meeting" ma:index="19" nillable="true" ma:displayName="Meeting" ma:description="Скликання" ma:internalName="Meeting">
      <xsd:simpleType>
        <xsd:restriction base="dms:Text">
          <xsd:maxLength value="255"/>
        </xsd:restriction>
      </xsd:simpleType>
    </xsd:element>
    <xsd:element name="ProfileComissionHead" ma:index="20" nillable="true" ma:displayName="ProfileComissionHead" ma:internalName="ProfileComissionHead">
      <xsd:simpleType>
        <xsd:restriction base="dms:Note"/>
      </xsd:simpleType>
    </xsd:element>
    <xsd:element name="Sessions" ma:index="21" nillable="true" ma:displayName="Sessions" ma:default="II" ma:internalName="Sessions">
      <xsd:simpleType>
        <xsd:restriction base="dms:Text">
          <xsd:maxLength value="255"/>
        </xsd:restriction>
      </xsd:simpleType>
    </xsd:element>
    <xsd:element name="Secretary" ma:index="22" nillable="true" ma:displayName="Secretary" ma:description="Прокопів В.В." ma:internalName="Secretar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f24ce-d547-4ee0-bc39-5dfd0a4bb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etCabinet xmlns="938e1d9a-1cb9-4795-9669-36f5e4bb755f">К1017 (10й поверх)</MeetCabinet>
    <RegistrationNumber xmlns="938e1d9a-1cb9-4795-9669-36f5e4bb755f">10/23</RegistrationNumber>
    <Secretary xmlns="938e1d9a-1cb9-4795-9669-36f5e4bb755f" xsi:nil="true"/>
    <DraftAgendaNumber xmlns="938e1d9a-1cb9-4795-9669-36f5e4bb755f" xsi:nil="true"/>
    <MeetingLocation xmlns="938e1d9a-1cb9-4795-9669-36f5e4bb755f" xsi:nil="true"/>
    <RegistrationDate xmlns="938e1d9a-1cb9-4795-9669-36f5e4bb755f">2023-03-29T11:38:34+00:00</RegistrationDate>
    <Sessions xmlns="938e1d9a-1cb9-4795-9669-36f5e4bb755f">II</Sessions>
    <MeetingTime xmlns="938e1d9a-1cb9-4795-9669-36f5e4bb755f">11:00</MeetingTime>
    <Meeting xmlns="938e1d9a-1cb9-4795-9669-36f5e4bb755f">IX скликання</Meeting>
    <ProfileComissionHead xmlns="938e1d9a-1cb9-4795-9669-36f5e4bb755f">Присяжнюк М.О.</ProfileComissionHead>
    <CommisionMeetingDate xmlns="938e1d9a-1cb9-4795-9669-36f5e4bb755f" xsi:nil="true"/>
    <MeetingDate xmlns="938e1d9a-1cb9-4795-9669-36f5e4bb755f">2023-03-30T21:00:00+00:00</MeetingDate>
    <ComissionMeeting xmlns="938e1d9a-1cb9-4795-9669-36f5e4bb755f">Постійна комісія Київської міської ради з питань власності</ComissionMeeting>
  </documentManagement>
</p:properties>
</file>

<file path=customXml/itemProps1.xml><?xml version="1.0" encoding="utf-8"?>
<ds:datastoreItem xmlns:ds="http://schemas.openxmlformats.org/officeDocument/2006/customXml" ds:itemID="{70DC50BC-0C67-44CA-88A9-C20532C2CFA8}"/>
</file>

<file path=customXml/itemProps2.xml><?xml version="1.0" encoding="utf-8"?>
<ds:datastoreItem xmlns:ds="http://schemas.openxmlformats.org/officeDocument/2006/customXml" ds:itemID="{5851E1D7-867E-441C-B416-709D92B71A3D}"/>
</file>

<file path=customXml/itemProps3.xml><?xml version="1.0" encoding="utf-8"?>
<ds:datastoreItem xmlns:ds="http://schemas.openxmlformats.org/officeDocument/2006/customXml" ds:itemID="{8EA50886-76F7-4313-A662-340E3C96D8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1992</Words>
  <Characters>1137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Kulakivskii</dc:creator>
  <cp:keywords/>
  <dc:description/>
  <cp:lastModifiedBy>Грибенник Дарія Володимирівна</cp:lastModifiedBy>
  <cp:revision>2</cp:revision>
  <cp:lastPrinted>2023-03-23T13:37:00Z</cp:lastPrinted>
  <dcterms:created xsi:type="dcterms:W3CDTF">2023-03-24T07:38:00Z</dcterms:created>
  <dcterms:modified xsi:type="dcterms:W3CDTF">2023-03-24T07:38:00Z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0x0101004B99D400B2ADF043BE7C691F889652FC</vt:lpwstr>
  </property>
</Properties>
</file>