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316F7" w14:textId="77777777" w:rsidR="00172F17" w:rsidRPr="00172F17" w:rsidRDefault="00C91C85" w:rsidP="000F0533">
      <w:pPr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</w:pPr>
      <w:r w:rsidRPr="001A1B57">
        <w:rPr>
          <w:sz w:val="28"/>
          <w:szCs w:val="28"/>
        </w:rPr>
        <w:t xml:space="preserve">               </w:t>
      </w:r>
      <w:r w:rsidR="00942C41">
        <w:rPr>
          <w:sz w:val="28"/>
          <w:szCs w:val="28"/>
        </w:rPr>
        <w:t xml:space="preserve">                           </w:t>
      </w:r>
      <w:r w:rsidR="00172F17" w:rsidRPr="00172F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</w:t>
      </w:r>
      <w:proofErr w:type="spellStart"/>
      <w:r w:rsidR="00172F17" w:rsidRPr="00172F17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атверджую</w:t>
      </w:r>
      <w:proofErr w:type="spellEnd"/>
    </w:p>
    <w:p w14:paraId="0D44DEB8" w14:textId="77777777" w:rsidR="00172F17" w:rsidRPr="00172F17" w:rsidRDefault="007F3D2F" w:rsidP="000F0533">
      <w:pPr>
        <w:widowControl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З</w:t>
      </w:r>
      <w:proofErr w:type="spellStart"/>
      <w:r w:rsidR="00172F17" w:rsidRPr="00172F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аступник</w:t>
      </w:r>
      <w:proofErr w:type="spellEnd"/>
      <w:r w:rsidR="00172F17" w:rsidRPr="00172F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міського голови – </w:t>
      </w:r>
    </w:p>
    <w:p w14:paraId="2620FC48" w14:textId="77777777" w:rsidR="00172F17" w:rsidRPr="00172F17" w:rsidRDefault="00172F17" w:rsidP="000F0533">
      <w:pPr>
        <w:widowControl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2F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секретар Київської міської ради </w:t>
      </w:r>
    </w:p>
    <w:p w14:paraId="5A7B1BEA" w14:textId="77777777" w:rsidR="00172F17" w:rsidRPr="00172F17" w:rsidRDefault="00172F17" w:rsidP="000F0533">
      <w:pPr>
        <w:widowControl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2F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____________ В. Прокопів</w:t>
      </w:r>
    </w:p>
    <w:p w14:paraId="3FEABDF8" w14:textId="77777777" w:rsidR="00172F17" w:rsidRPr="00172F17" w:rsidRDefault="00172F17" w:rsidP="000F0533">
      <w:pPr>
        <w:widowControl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2F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«___»______________ 201</w:t>
      </w:r>
      <w:r w:rsidR="0080523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</w:t>
      </w:r>
      <w:r w:rsidRPr="00172F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року</w:t>
      </w:r>
    </w:p>
    <w:p w14:paraId="2B86A464" w14:textId="77777777" w:rsidR="00172F17" w:rsidRPr="00172F17" w:rsidRDefault="00172F17" w:rsidP="00172F1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75D6D3D" w14:textId="77777777" w:rsidR="00C91C85" w:rsidRPr="001A1B57" w:rsidRDefault="00C91C85" w:rsidP="00172F17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14:paraId="06349FFF" w14:textId="77777777" w:rsidR="00C91C85" w:rsidRPr="001A1B57" w:rsidRDefault="006445D3" w:rsidP="00172F17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A1B57">
        <w:rPr>
          <w:sz w:val="28"/>
          <w:szCs w:val="28"/>
        </w:rPr>
        <w:t xml:space="preserve">Посадова інструкція </w:t>
      </w:r>
    </w:p>
    <w:p w14:paraId="2BEA9D27" w14:textId="77777777" w:rsidR="00513717" w:rsidRPr="001A1B57" w:rsidRDefault="006445D3" w:rsidP="00172F17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A1B57">
        <w:rPr>
          <w:sz w:val="28"/>
          <w:szCs w:val="28"/>
        </w:rPr>
        <w:t xml:space="preserve">начальника відділу </w:t>
      </w:r>
      <w:r w:rsidR="009708EC">
        <w:rPr>
          <w:sz w:val="28"/>
          <w:szCs w:val="28"/>
        </w:rPr>
        <w:t>організаційного</w:t>
      </w:r>
      <w:r w:rsidRPr="001A1B57">
        <w:rPr>
          <w:sz w:val="28"/>
          <w:szCs w:val="28"/>
        </w:rPr>
        <w:t xml:space="preserve"> забезпечення </w:t>
      </w:r>
      <w:r w:rsidR="00C91C85" w:rsidRPr="001A1B57">
        <w:rPr>
          <w:sz w:val="28"/>
          <w:szCs w:val="28"/>
        </w:rPr>
        <w:t>засідань</w:t>
      </w:r>
      <w:r w:rsidRPr="001A1B57">
        <w:rPr>
          <w:sz w:val="28"/>
          <w:szCs w:val="28"/>
        </w:rPr>
        <w:t xml:space="preserve"> Київської</w:t>
      </w:r>
    </w:p>
    <w:p w14:paraId="629BBEC0" w14:textId="77777777" w:rsidR="00C91C85" w:rsidRDefault="006445D3" w:rsidP="00172F17">
      <w:pPr>
        <w:pStyle w:val="10"/>
        <w:keepNext/>
        <w:keepLines/>
        <w:shd w:val="clear" w:color="auto" w:fill="auto"/>
        <w:spacing w:after="0" w:line="240" w:lineRule="auto"/>
        <w:ind w:left="740" w:right="780"/>
        <w:jc w:val="center"/>
        <w:rPr>
          <w:sz w:val="28"/>
          <w:szCs w:val="28"/>
        </w:rPr>
      </w:pPr>
      <w:bookmarkStart w:id="0" w:name="bookmark0"/>
      <w:r w:rsidRPr="001A1B57">
        <w:rPr>
          <w:sz w:val="28"/>
          <w:szCs w:val="28"/>
        </w:rPr>
        <w:t>міської ради управління організаційного та документального забезпечення діяльності Київської міської ради</w:t>
      </w:r>
      <w:r w:rsidR="00172F17">
        <w:rPr>
          <w:sz w:val="28"/>
          <w:szCs w:val="28"/>
        </w:rPr>
        <w:t xml:space="preserve"> секретаріату Київської міської ради </w:t>
      </w:r>
    </w:p>
    <w:p w14:paraId="0BF1C6F0" w14:textId="77777777" w:rsidR="001A1B57" w:rsidRPr="001A1B57" w:rsidRDefault="001A1B57" w:rsidP="00172F17">
      <w:pPr>
        <w:pStyle w:val="10"/>
        <w:keepNext/>
        <w:keepLines/>
        <w:shd w:val="clear" w:color="auto" w:fill="auto"/>
        <w:spacing w:after="0" w:line="240" w:lineRule="auto"/>
        <w:ind w:left="740" w:right="780"/>
        <w:jc w:val="center"/>
        <w:rPr>
          <w:sz w:val="28"/>
          <w:szCs w:val="28"/>
        </w:rPr>
      </w:pPr>
    </w:p>
    <w:p w14:paraId="556989FA" w14:textId="77777777" w:rsidR="00513717" w:rsidRDefault="006445D3" w:rsidP="00FA260E">
      <w:pPr>
        <w:pStyle w:val="10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ind w:right="780"/>
        <w:jc w:val="center"/>
        <w:rPr>
          <w:sz w:val="28"/>
          <w:szCs w:val="28"/>
        </w:rPr>
      </w:pPr>
      <w:r w:rsidRPr="001A1B57">
        <w:rPr>
          <w:sz w:val="28"/>
          <w:szCs w:val="28"/>
        </w:rPr>
        <w:t>Загальні положення</w:t>
      </w:r>
      <w:bookmarkEnd w:id="0"/>
    </w:p>
    <w:p w14:paraId="4CDF1CC7" w14:textId="77777777" w:rsidR="00FA260E" w:rsidRPr="001A1B57" w:rsidRDefault="00FA260E" w:rsidP="00FA260E">
      <w:pPr>
        <w:pStyle w:val="10"/>
        <w:keepNext/>
        <w:keepLines/>
        <w:shd w:val="clear" w:color="auto" w:fill="auto"/>
        <w:spacing w:after="0" w:line="240" w:lineRule="auto"/>
        <w:ind w:left="1100" w:right="780"/>
        <w:rPr>
          <w:sz w:val="28"/>
          <w:szCs w:val="28"/>
        </w:rPr>
      </w:pPr>
    </w:p>
    <w:p w14:paraId="265FD9C8" w14:textId="77777777" w:rsidR="00513717" w:rsidRPr="001A1B57" w:rsidRDefault="00334106" w:rsidP="00334106">
      <w:pPr>
        <w:pStyle w:val="a5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45D3" w:rsidRPr="001A1B57">
        <w:rPr>
          <w:sz w:val="28"/>
          <w:szCs w:val="28"/>
        </w:rPr>
        <w:t xml:space="preserve">Начальник відділу </w:t>
      </w:r>
      <w:r w:rsidR="009708EC">
        <w:rPr>
          <w:sz w:val="28"/>
          <w:szCs w:val="28"/>
        </w:rPr>
        <w:t>організаційного</w:t>
      </w:r>
      <w:r w:rsidR="006445D3" w:rsidRPr="001A1B57">
        <w:rPr>
          <w:sz w:val="28"/>
          <w:szCs w:val="28"/>
        </w:rPr>
        <w:t xml:space="preserve"> забезпечення </w:t>
      </w:r>
      <w:r w:rsidR="00DF26AE">
        <w:rPr>
          <w:sz w:val="28"/>
          <w:szCs w:val="28"/>
        </w:rPr>
        <w:t>засідань</w:t>
      </w:r>
      <w:r w:rsidR="006445D3" w:rsidRPr="001A1B57">
        <w:rPr>
          <w:sz w:val="28"/>
          <w:szCs w:val="28"/>
        </w:rPr>
        <w:t xml:space="preserve"> Київської міської ради управління організаційного та документального забезпечення діяльності Київської міської ради</w:t>
      </w:r>
      <w:r w:rsidR="00D96DED">
        <w:rPr>
          <w:sz w:val="28"/>
          <w:szCs w:val="28"/>
        </w:rPr>
        <w:t xml:space="preserve"> секретаріату Київської міської ради</w:t>
      </w:r>
      <w:r w:rsidR="006445D3" w:rsidRPr="001A1B57">
        <w:rPr>
          <w:sz w:val="28"/>
          <w:szCs w:val="28"/>
        </w:rPr>
        <w:t xml:space="preserve"> (далі - начальник відділу) належить до V категорії посад </w:t>
      </w:r>
      <w:r w:rsidR="000F0533">
        <w:rPr>
          <w:sz w:val="28"/>
          <w:szCs w:val="28"/>
        </w:rPr>
        <w:t>посадових осіб</w:t>
      </w:r>
      <w:r w:rsidR="006445D3" w:rsidRPr="001A1B57">
        <w:rPr>
          <w:sz w:val="28"/>
          <w:szCs w:val="28"/>
        </w:rPr>
        <w:t xml:space="preserve"> місцевого самоврядування.</w:t>
      </w:r>
    </w:p>
    <w:p w14:paraId="46329F2E" w14:textId="77777777" w:rsidR="00513717" w:rsidRPr="001A1B57" w:rsidRDefault="00334106" w:rsidP="001F3DCA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left" w:pos="1276"/>
        </w:tabs>
        <w:spacing w:before="0" w:line="240" w:lineRule="auto"/>
        <w:ind w:left="20" w:right="20" w:firstLine="54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45D3" w:rsidRPr="001A1B57">
        <w:rPr>
          <w:sz w:val="28"/>
          <w:szCs w:val="28"/>
        </w:rPr>
        <w:t xml:space="preserve">Начальник відділу призначається на посаду і звільняється з посади </w:t>
      </w:r>
      <w:r w:rsidR="007F3D2F">
        <w:rPr>
          <w:sz w:val="28"/>
          <w:szCs w:val="28"/>
        </w:rPr>
        <w:t>у встановленому порядку</w:t>
      </w:r>
      <w:r w:rsidR="006445D3" w:rsidRPr="001A1B57">
        <w:rPr>
          <w:sz w:val="28"/>
          <w:szCs w:val="28"/>
        </w:rPr>
        <w:t>.</w:t>
      </w:r>
    </w:p>
    <w:p w14:paraId="1F11732B" w14:textId="77777777" w:rsidR="00513717" w:rsidRPr="001A1B57" w:rsidRDefault="006445D3" w:rsidP="001F3DCA">
      <w:pPr>
        <w:pStyle w:val="a5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sz w:val="28"/>
          <w:szCs w:val="28"/>
        </w:rPr>
      </w:pPr>
      <w:r w:rsidRPr="001A1B57">
        <w:rPr>
          <w:sz w:val="28"/>
          <w:szCs w:val="28"/>
        </w:rPr>
        <w:t xml:space="preserve"> Начальник відділу безпосередньо підпорядкований начальнику управління організаційного та документального забезпечення діяльності Київської міської ради</w:t>
      </w:r>
      <w:r w:rsidR="000F0533">
        <w:rPr>
          <w:sz w:val="28"/>
          <w:szCs w:val="28"/>
        </w:rPr>
        <w:t xml:space="preserve"> секретаріату Київської міської ради (далі – управління)</w:t>
      </w:r>
      <w:r w:rsidRPr="001A1B57">
        <w:rPr>
          <w:sz w:val="28"/>
          <w:szCs w:val="28"/>
        </w:rPr>
        <w:t>.</w:t>
      </w:r>
    </w:p>
    <w:p w14:paraId="7B7BE8B9" w14:textId="77777777" w:rsidR="00513717" w:rsidRDefault="006445D3" w:rsidP="001F3DCA">
      <w:pPr>
        <w:pStyle w:val="a5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547"/>
        <w:rPr>
          <w:sz w:val="28"/>
          <w:szCs w:val="28"/>
        </w:rPr>
      </w:pPr>
      <w:r w:rsidRPr="001A1B57">
        <w:rPr>
          <w:sz w:val="28"/>
          <w:szCs w:val="28"/>
        </w:rPr>
        <w:t xml:space="preserve"> Начальник відділу у своїй діяльності керується Конституцією України,</w:t>
      </w:r>
      <w:r w:rsidR="00640457">
        <w:rPr>
          <w:sz w:val="28"/>
          <w:szCs w:val="28"/>
        </w:rPr>
        <w:t xml:space="preserve"> </w:t>
      </w:r>
      <w:r w:rsidR="0047338E">
        <w:rPr>
          <w:sz w:val="28"/>
          <w:szCs w:val="28"/>
        </w:rPr>
        <w:t>з</w:t>
      </w:r>
      <w:r w:rsidR="00640457">
        <w:rPr>
          <w:sz w:val="28"/>
          <w:szCs w:val="28"/>
        </w:rPr>
        <w:t xml:space="preserve">аконами України, </w:t>
      </w:r>
      <w:r w:rsidRPr="001A1B57">
        <w:rPr>
          <w:sz w:val="28"/>
          <w:szCs w:val="28"/>
        </w:rPr>
        <w:t xml:space="preserve">постановами </w:t>
      </w:r>
      <w:r w:rsidR="00640457">
        <w:rPr>
          <w:sz w:val="28"/>
          <w:szCs w:val="28"/>
        </w:rPr>
        <w:t xml:space="preserve">та </w:t>
      </w:r>
      <w:r w:rsidR="00640457" w:rsidRPr="001A1B57">
        <w:rPr>
          <w:sz w:val="28"/>
          <w:szCs w:val="28"/>
        </w:rPr>
        <w:t xml:space="preserve">розпорядженнями </w:t>
      </w:r>
      <w:r w:rsidRPr="001A1B57">
        <w:rPr>
          <w:sz w:val="28"/>
          <w:szCs w:val="28"/>
        </w:rPr>
        <w:t>Верховної Ради України,</w:t>
      </w:r>
      <w:r w:rsidR="00640457" w:rsidRPr="00640457">
        <w:rPr>
          <w:sz w:val="28"/>
          <w:szCs w:val="28"/>
        </w:rPr>
        <w:t xml:space="preserve"> </w:t>
      </w:r>
      <w:r w:rsidR="00640457" w:rsidRPr="001A1B57">
        <w:rPr>
          <w:sz w:val="28"/>
          <w:szCs w:val="28"/>
        </w:rPr>
        <w:t xml:space="preserve">Указами Президента України, </w:t>
      </w:r>
      <w:r w:rsidRPr="001A1B57">
        <w:rPr>
          <w:sz w:val="28"/>
          <w:szCs w:val="28"/>
        </w:rPr>
        <w:t>постановами</w:t>
      </w:r>
      <w:r w:rsidR="00D52814">
        <w:rPr>
          <w:sz w:val="28"/>
          <w:szCs w:val="28"/>
        </w:rPr>
        <w:t xml:space="preserve"> та </w:t>
      </w:r>
      <w:r w:rsidR="00D52814" w:rsidRPr="001A1B57">
        <w:rPr>
          <w:sz w:val="28"/>
          <w:szCs w:val="28"/>
        </w:rPr>
        <w:t>розпорядженнями</w:t>
      </w:r>
      <w:r w:rsidRPr="001A1B57">
        <w:rPr>
          <w:sz w:val="28"/>
          <w:szCs w:val="28"/>
        </w:rPr>
        <w:t xml:space="preserve"> Кабінету Міністрів України, рішеннями Київської міської ради, Регламентом Київської міської ради, Регламентом секретаріату Київської міської ради, розпорядженнями Київського міського голови та заступника міського голови - секретаря </w:t>
      </w:r>
      <w:r w:rsidR="00805233" w:rsidRPr="001A1B57">
        <w:rPr>
          <w:sz w:val="28"/>
          <w:szCs w:val="28"/>
        </w:rPr>
        <w:t>Київ</w:t>
      </w:r>
      <w:r w:rsidR="00805233">
        <w:rPr>
          <w:sz w:val="28"/>
          <w:szCs w:val="28"/>
        </w:rPr>
        <w:t xml:space="preserve">ської міської </w:t>
      </w:r>
      <w:r w:rsidR="00805233" w:rsidRPr="001A1B57">
        <w:rPr>
          <w:sz w:val="28"/>
          <w:szCs w:val="28"/>
        </w:rPr>
        <w:t>ради</w:t>
      </w:r>
      <w:r w:rsidRPr="001A1B57">
        <w:rPr>
          <w:sz w:val="28"/>
          <w:szCs w:val="28"/>
        </w:rPr>
        <w:t xml:space="preserve">, Положенням про секретаріат Київської міської ради, Положенням про управління організаційного та документального забезпечення діяльності Київської міської ради, Положенням про відділ </w:t>
      </w:r>
      <w:r w:rsidR="00D52814">
        <w:rPr>
          <w:sz w:val="28"/>
          <w:szCs w:val="28"/>
        </w:rPr>
        <w:t>організаційного</w:t>
      </w:r>
      <w:r w:rsidRPr="001A1B57">
        <w:rPr>
          <w:sz w:val="28"/>
          <w:szCs w:val="28"/>
        </w:rPr>
        <w:t xml:space="preserve"> забезпечення </w:t>
      </w:r>
      <w:r w:rsidR="008A23BD">
        <w:rPr>
          <w:sz w:val="28"/>
          <w:szCs w:val="28"/>
        </w:rPr>
        <w:t>засідань</w:t>
      </w:r>
      <w:r w:rsidRPr="001A1B57">
        <w:rPr>
          <w:sz w:val="28"/>
          <w:szCs w:val="28"/>
        </w:rPr>
        <w:t xml:space="preserve"> Київської міської ради</w:t>
      </w:r>
      <w:r w:rsidR="00D52814">
        <w:rPr>
          <w:sz w:val="28"/>
          <w:szCs w:val="28"/>
        </w:rPr>
        <w:t xml:space="preserve"> (далі – відділ)</w:t>
      </w:r>
      <w:r w:rsidRPr="001A1B57">
        <w:rPr>
          <w:sz w:val="28"/>
          <w:szCs w:val="28"/>
        </w:rPr>
        <w:t xml:space="preserve"> та цією посадовою інструкцією.</w:t>
      </w:r>
    </w:p>
    <w:p w14:paraId="5B9BF292" w14:textId="77777777" w:rsidR="007F3D2F" w:rsidRPr="001A1B57" w:rsidRDefault="007F3D2F" w:rsidP="007F3D2F">
      <w:pPr>
        <w:pStyle w:val="a5"/>
        <w:shd w:val="clear" w:color="auto" w:fill="auto"/>
        <w:spacing w:before="0" w:line="240" w:lineRule="auto"/>
        <w:ind w:left="760" w:right="20"/>
        <w:rPr>
          <w:sz w:val="28"/>
          <w:szCs w:val="28"/>
        </w:rPr>
      </w:pPr>
    </w:p>
    <w:p w14:paraId="08B5C480" w14:textId="77777777" w:rsidR="00513717" w:rsidRPr="001A1B57" w:rsidRDefault="006445D3" w:rsidP="00172F1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98"/>
        </w:tabs>
        <w:spacing w:after="0" w:line="240" w:lineRule="auto"/>
        <w:ind w:left="3080"/>
        <w:jc w:val="both"/>
        <w:rPr>
          <w:sz w:val="28"/>
          <w:szCs w:val="28"/>
        </w:rPr>
      </w:pPr>
      <w:bookmarkStart w:id="1" w:name="bookmark1"/>
      <w:r w:rsidRPr="001A1B57">
        <w:rPr>
          <w:sz w:val="28"/>
          <w:szCs w:val="28"/>
        </w:rPr>
        <w:t>Завдання та обов’язки</w:t>
      </w:r>
      <w:bookmarkEnd w:id="1"/>
    </w:p>
    <w:p w14:paraId="404026D6" w14:textId="77777777" w:rsidR="00FA260E" w:rsidRDefault="00FA260E" w:rsidP="007E6E66">
      <w:pPr>
        <w:pStyle w:val="a5"/>
        <w:shd w:val="clear" w:color="auto" w:fill="auto"/>
        <w:spacing w:before="0" w:line="240" w:lineRule="auto"/>
        <w:ind w:left="567"/>
        <w:jc w:val="left"/>
        <w:rPr>
          <w:sz w:val="28"/>
          <w:szCs w:val="28"/>
        </w:rPr>
      </w:pPr>
    </w:p>
    <w:p w14:paraId="781EAC64" w14:textId="77777777" w:rsidR="00513717" w:rsidRPr="001A1B57" w:rsidRDefault="006445D3" w:rsidP="007E6E66">
      <w:pPr>
        <w:pStyle w:val="a5"/>
        <w:numPr>
          <w:ilvl w:val="1"/>
          <w:numId w:val="2"/>
        </w:numPr>
        <w:shd w:val="clear" w:color="auto" w:fill="auto"/>
        <w:tabs>
          <w:tab w:val="left" w:pos="993"/>
        </w:tabs>
        <w:spacing w:before="0" w:line="240" w:lineRule="auto"/>
        <w:ind w:right="40" w:firstLine="567"/>
        <w:rPr>
          <w:sz w:val="28"/>
          <w:szCs w:val="28"/>
        </w:rPr>
      </w:pPr>
      <w:r w:rsidRPr="001A1B57">
        <w:rPr>
          <w:sz w:val="28"/>
          <w:szCs w:val="28"/>
        </w:rPr>
        <w:t>Здійснює керівництво діяльністю відділ</w:t>
      </w:r>
      <w:r w:rsidR="005A6EE1">
        <w:rPr>
          <w:sz w:val="28"/>
          <w:szCs w:val="28"/>
        </w:rPr>
        <w:t>у</w:t>
      </w:r>
      <w:r w:rsidRPr="001A1B57">
        <w:rPr>
          <w:sz w:val="28"/>
          <w:szCs w:val="28"/>
        </w:rPr>
        <w:t>, розподіляє обов’язки між працівниками, очолює та контролює їх роботу.</w:t>
      </w:r>
    </w:p>
    <w:p w14:paraId="4BC87190" w14:textId="77777777" w:rsidR="00513717" w:rsidRPr="001A1B57" w:rsidRDefault="006445D3" w:rsidP="007E6E66">
      <w:pPr>
        <w:pStyle w:val="a5"/>
        <w:numPr>
          <w:ilvl w:val="1"/>
          <w:numId w:val="2"/>
        </w:numPr>
        <w:shd w:val="clear" w:color="auto" w:fill="auto"/>
        <w:tabs>
          <w:tab w:val="left" w:pos="993"/>
        </w:tabs>
        <w:spacing w:before="0" w:line="240" w:lineRule="auto"/>
        <w:ind w:right="40" w:firstLine="567"/>
        <w:rPr>
          <w:sz w:val="28"/>
          <w:szCs w:val="28"/>
        </w:rPr>
      </w:pPr>
      <w:r w:rsidRPr="001A1B57">
        <w:rPr>
          <w:sz w:val="28"/>
          <w:szCs w:val="28"/>
        </w:rPr>
        <w:t xml:space="preserve"> Забезпечує виконання покладених на відділ завдань. </w:t>
      </w:r>
    </w:p>
    <w:p w14:paraId="63B97741" w14:textId="77777777" w:rsidR="00513717" w:rsidRPr="0069327B" w:rsidRDefault="006445D3" w:rsidP="007E6E66">
      <w:pPr>
        <w:pStyle w:val="a5"/>
        <w:numPr>
          <w:ilvl w:val="1"/>
          <w:numId w:val="2"/>
        </w:numPr>
        <w:shd w:val="clear" w:color="auto" w:fill="auto"/>
        <w:tabs>
          <w:tab w:val="left" w:pos="993"/>
        </w:tabs>
        <w:spacing w:before="0" w:line="240" w:lineRule="auto"/>
        <w:ind w:right="40" w:firstLine="567"/>
        <w:rPr>
          <w:color w:val="auto"/>
          <w:sz w:val="28"/>
          <w:szCs w:val="28"/>
        </w:rPr>
      </w:pPr>
      <w:r w:rsidRPr="001A1B57">
        <w:rPr>
          <w:sz w:val="28"/>
          <w:szCs w:val="28"/>
        </w:rPr>
        <w:t xml:space="preserve"> Контролює ведення діловодства </w:t>
      </w:r>
      <w:r w:rsidR="0069327B">
        <w:rPr>
          <w:sz w:val="28"/>
          <w:szCs w:val="28"/>
        </w:rPr>
        <w:t xml:space="preserve">у </w:t>
      </w:r>
      <w:r w:rsidRPr="001A1B57">
        <w:rPr>
          <w:sz w:val="28"/>
          <w:szCs w:val="28"/>
        </w:rPr>
        <w:t>відділ</w:t>
      </w:r>
      <w:r w:rsidR="0069327B">
        <w:rPr>
          <w:sz w:val="28"/>
          <w:szCs w:val="28"/>
        </w:rPr>
        <w:t>і:</w:t>
      </w:r>
      <w:r w:rsidRPr="001A1B57">
        <w:rPr>
          <w:sz w:val="28"/>
          <w:szCs w:val="28"/>
        </w:rPr>
        <w:t xml:space="preserve"> обіг та облік ділової кореспонденції, листування, своєчасність підготовки проектів відповідей та їх відправк</w:t>
      </w:r>
      <w:r w:rsidR="00B50D24">
        <w:rPr>
          <w:sz w:val="28"/>
          <w:szCs w:val="28"/>
        </w:rPr>
        <w:t>у</w:t>
      </w:r>
      <w:r w:rsidRPr="001A1B57">
        <w:rPr>
          <w:sz w:val="28"/>
          <w:szCs w:val="28"/>
        </w:rPr>
        <w:t xml:space="preserve"> за належністю відповідно до норм законодавства України</w:t>
      </w:r>
      <w:r w:rsidR="0069327B" w:rsidRPr="0069327B">
        <w:rPr>
          <w:color w:val="auto"/>
          <w:sz w:val="28"/>
          <w:szCs w:val="28"/>
        </w:rPr>
        <w:t>, зберігання документів, що відносяться до компетенції відділу</w:t>
      </w:r>
      <w:r w:rsidRPr="0069327B">
        <w:rPr>
          <w:color w:val="auto"/>
          <w:sz w:val="28"/>
          <w:szCs w:val="28"/>
        </w:rPr>
        <w:t>.</w:t>
      </w:r>
    </w:p>
    <w:p w14:paraId="5D20DF90" w14:textId="77777777" w:rsidR="00513717" w:rsidRPr="001A1B57" w:rsidRDefault="006445D3" w:rsidP="007E6E66">
      <w:pPr>
        <w:pStyle w:val="a5"/>
        <w:numPr>
          <w:ilvl w:val="1"/>
          <w:numId w:val="2"/>
        </w:numPr>
        <w:shd w:val="clear" w:color="auto" w:fill="auto"/>
        <w:tabs>
          <w:tab w:val="left" w:pos="993"/>
        </w:tabs>
        <w:spacing w:before="0" w:line="240" w:lineRule="auto"/>
        <w:ind w:right="40" w:firstLine="567"/>
        <w:rPr>
          <w:sz w:val="28"/>
          <w:szCs w:val="28"/>
        </w:rPr>
      </w:pPr>
      <w:r w:rsidRPr="001A1B57">
        <w:rPr>
          <w:sz w:val="28"/>
          <w:szCs w:val="28"/>
        </w:rPr>
        <w:lastRenderedPageBreak/>
        <w:t xml:space="preserve"> Контролює належне формування, оформлення та зберігання справ відділу, що підлягають здачі до архіву.</w:t>
      </w:r>
    </w:p>
    <w:p w14:paraId="512D872E" w14:textId="77777777" w:rsidR="00513717" w:rsidRPr="001A1B57" w:rsidRDefault="006445D3" w:rsidP="007E6E66">
      <w:pPr>
        <w:pStyle w:val="a5"/>
        <w:numPr>
          <w:ilvl w:val="1"/>
          <w:numId w:val="2"/>
        </w:numPr>
        <w:shd w:val="clear" w:color="auto" w:fill="auto"/>
        <w:tabs>
          <w:tab w:val="left" w:pos="993"/>
        </w:tabs>
        <w:spacing w:before="0" w:line="240" w:lineRule="auto"/>
        <w:ind w:right="40" w:firstLine="567"/>
        <w:rPr>
          <w:sz w:val="28"/>
          <w:szCs w:val="28"/>
        </w:rPr>
      </w:pPr>
      <w:r w:rsidRPr="001A1B57">
        <w:rPr>
          <w:sz w:val="28"/>
          <w:szCs w:val="28"/>
        </w:rPr>
        <w:t xml:space="preserve"> Бере участь в організації проведення пленарних засідань Київської міської ради, засідань Президії Київської міської ради, засідань Погоджувальної ради</w:t>
      </w:r>
      <w:r w:rsidR="00972497">
        <w:rPr>
          <w:sz w:val="28"/>
          <w:szCs w:val="28"/>
        </w:rPr>
        <w:t xml:space="preserve"> депутатських</w:t>
      </w:r>
      <w:r w:rsidR="00582BCF">
        <w:rPr>
          <w:sz w:val="28"/>
          <w:szCs w:val="28"/>
        </w:rPr>
        <w:t xml:space="preserve"> груп та</w:t>
      </w:r>
      <w:r w:rsidR="00972497">
        <w:rPr>
          <w:sz w:val="28"/>
          <w:szCs w:val="28"/>
        </w:rPr>
        <w:t xml:space="preserve"> фракцій </w:t>
      </w:r>
      <w:r w:rsidR="00972497" w:rsidRPr="001A1B57">
        <w:rPr>
          <w:sz w:val="28"/>
          <w:szCs w:val="28"/>
        </w:rPr>
        <w:t>Київської міської ради</w:t>
      </w:r>
      <w:r w:rsidRPr="001A1B57">
        <w:rPr>
          <w:sz w:val="28"/>
          <w:szCs w:val="28"/>
        </w:rPr>
        <w:t xml:space="preserve"> та інших нарад, що проводяться у Київській міській раді.</w:t>
      </w:r>
    </w:p>
    <w:p w14:paraId="5AA7D0D1" w14:textId="77777777" w:rsidR="00513717" w:rsidRPr="001A1B57" w:rsidRDefault="006445D3" w:rsidP="007E6E66">
      <w:pPr>
        <w:pStyle w:val="a5"/>
        <w:numPr>
          <w:ilvl w:val="1"/>
          <w:numId w:val="2"/>
        </w:numPr>
        <w:shd w:val="clear" w:color="auto" w:fill="auto"/>
        <w:tabs>
          <w:tab w:val="left" w:pos="993"/>
        </w:tabs>
        <w:spacing w:before="0" w:line="240" w:lineRule="auto"/>
        <w:ind w:right="40" w:firstLine="567"/>
        <w:rPr>
          <w:sz w:val="28"/>
          <w:szCs w:val="28"/>
        </w:rPr>
      </w:pPr>
      <w:r w:rsidRPr="001A1B57">
        <w:rPr>
          <w:sz w:val="28"/>
          <w:szCs w:val="28"/>
        </w:rPr>
        <w:t xml:space="preserve"> Бере участь у забезпеченні депутатів </w:t>
      </w:r>
      <w:r w:rsidR="00805233" w:rsidRPr="001A1B57">
        <w:rPr>
          <w:sz w:val="28"/>
          <w:szCs w:val="28"/>
        </w:rPr>
        <w:t>Київ</w:t>
      </w:r>
      <w:r w:rsidR="00805233">
        <w:rPr>
          <w:sz w:val="28"/>
          <w:szCs w:val="28"/>
        </w:rPr>
        <w:t xml:space="preserve">ської міської </w:t>
      </w:r>
      <w:r w:rsidR="00805233" w:rsidRPr="001A1B57">
        <w:rPr>
          <w:sz w:val="28"/>
          <w:szCs w:val="28"/>
        </w:rPr>
        <w:t>ради</w:t>
      </w:r>
      <w:r w:rsidRPr="001A1B57">
        <w:rPr>
          <w:sz w:val="28"/>
          <w:szCs w:val="28"/>
        </w:rPr>
        <w:t xml:space="preserve"> проектами рішень та інформаційними матеріалами з питань, що вносяться на розгляд пленарного засідання Київ</w:t>
      </w:r>
      <w:r w:rsidR="00805233">
        <w:rPr>
          <w:sz w:val="28"/>
          <w:szCs w:val="28"/>
        </w:rPr>
        <w:t xml:space="preserve">ської міської </w:t>
      </w:r>
      <w:r w:rsidRPr="001A1B57">
        <w:rPr>
          <w:sz w:val="28"/>
          <w:szCs w:val="28"/>
        </w:rPr>
        <w:t xml:space="preserve">ради, засідання Президії </w:t>
      </w:r>
      <w:r w:rsidR="00805233" w:rsidRPr="001A1B57">
        <w:rPr>
          <w:sz w:val="28"/>
          <w:szCs w:val="28"/>
        </w:rPr>
        <w:t>Київ</w:t>
      </w:r>
      <w:r w:rsidR="00805233">
        <w:rPr>
          <w:sz w:val="28"/>
          <w:szCs w:val="28"/>
        </w:rPr>
        <w:t xml:space="preserve">ської міської </w:t>
      </w:r>
      <w:r w:rsidR="00805233" w:rsidRPr="001A1B57">
        <w:rPr>
          <w:sz w:val="28"/>
          <w:szCs w:val="28"/>
        </w:rPr>
        <w:t>ради</w:t>
      </w:r>
      <w:r w:rsidRPr="001A1B57">
        <w:rPr>
          <w:sz w:val="28"/>
          <w:szCs w:val="28"/>
        </w:rPr>
        <w:t>, Погоджувальної ради</w:t>
      </w:r>
      <w:r w:rsidR="00972497" w:rsidRPr="00972497">
        <w:rPr>
          <w:sz w:val="28"/>
          <w:szCs w:val="28"/>
        </w:rPr>
        <w:t xml:space="preserve"> </w:t>
      </w:r>
      <w:r w:rsidR="00972497">
        <w:rPr>
          <w:sz w:val="28"/>
          <w:szCs w:val="28"/>
        </w:rPr>
        <w:t>депутатських</w:t>
      </w:r>
      <w:r w:rsidR="00582BCF" w:rsidRPr="00582BCF">
        <w:rPr>
          <w:sz w:val="28"/>
          <w:szCs w:val="28"/>
        </w:rPr>
        <w:t xml:space="preserve"> </w:t>
      </w:r>
      <w:r w:rsidR="00582BCF">
        <w:rPr>
          <w:sz w:val="28"/>
          <w:szCs w:val="28"/>
        </w:rPr>
        <w:t>груп та</w:t>
      </w:r>
      <w:r w:rsidR="00972497">
        <w:rPr>
          <w:sz w:val="28"/>
          <w:szCs w:val="28"/>
        </w:rPr>
        <w:t xml:space="preserve"> фракцій </w:t>
      </w:r>
      <w:r w:rsidR="00972497" w:rsidRPr="001A1B57">
        <w:rPr>
          <w:sz w:val="28"/>
          <w:szCs w:val="28"/>
        </w:rPr>
        <w:t>Київської міської ради</w:t>
      </w:r>
      <w:r w:rsidRPr="001A1B57">
        <w:rPr>
          <w:sz w:val="28"/>
          <w:szCs w:val="28"/>
        </w:rPr>
        <w:t>.</w:t>
      </w:r>
      <w:r w:rsidR="00972497">
        <w:rPr>
          <w:sz w:val="28"/>
          <w:szCs w:val="28"/>
        </w:rPr>
        <w:t xml:space="preserve"> </w:t>
      </w:r>
    </w:p>
    <w:p w14:paraId="7302CB59" w14:textId="77777777" w:rsidR="00513717" w:rsidRPr="001A1B57" w:rsidRDefault="006445D3" w:rsidP="007E6E66">
      <w:pPr>
        <w:pStyle w:val="a5"/>
        <w:numPr>
          <w:ilvl w:val="1"/>
          <w:numId w:val="2"/>
        </w:numPr>
        <w:shd w:val="clear" w:color="auto" w:fill="auto"/>
        <w:tabs>
          <w:tab w:val="left" w:pos="993"/>
        </w:tabs>
        <w:spacing w:before="0" w:line="240" w:lineRule="auto"/>
        <w:ind w:right="40" w:firstLine="567"/>
        <w:rPr>
          <w:sz w:val="28"/>
          <w:szCs w:val="28"/>
        </w:rPr>
      </w:pPr>
      <w:r w:rsidRPr="001A1B57">
        <w:rPr>
          <w:sz w:val="28"/>
          <w:szCs w:val="28"/>
        </w:rPr>
        <w:t xml:space="preserve"> Забезпечує роботу із </w:t>
      </w:r>
      <w:r w:rsidRPr="000A2340">
        <w:rPr>
          <w:sz w:val="28"/>
          <w:szCs w:val="28"/>
        </w:rPr>
        <w:t xml:space="preserve">депутатськими запитами, </w:t>
      </w:r>
      <w:r w:rsidR="00C50387">
        <w:rPr>
          <w:sz w:val="28"/>
          <w:szCs w:val="28"/>
        </w:rPr>
        <w:t>підтриманими</w:t>
      </w:r>
      <w:r w:rsidRPr="001A1B57">
        <w:rPr>
          <w:sz w:val="28"/>
          <w:szCs w:val="28"/>
        </w:rPr>
        <w:t xml:space="preserve"> на пленарних засіданнях Київської міської ради:</w:t>
      </w:r>
    </w:p>
    <w:p w14:paraId="4D4004FA" w14:textId="77777777" w:rsidR="00513717" w:rsidRPr="00121DE0" w:rsidRDefault="006E5FD1" w:rsidP="008637DE">
      <w:pPr>
        <w:pStyle w:val="a5"/>
        <w:numPr>
          <w:ilvl w:val="2"/>
          <w:numId w:val="2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firstLine="567"/>
        <w:rPr>
          <w:color w:val="auto"/>
          <w:sz w:val="28"/>
          <w:szCs w:val="28"/>
        </w:rPr>
      </w:pPr>
      <w:r w:rsidRPr="00121DE0">
        <w:rPr>
          <w:color w:val="auto"/>
          <w:sz w:val="28"/>
          <w:szCs w:val="28"/>
        </w:rPr>
        <w:t>участь у підготовці</w:t>
      </w:r>
      <w:r w:rsidR="006445D3" w:rsidRPr="00121DE0">
        <w:rPr>
          <w:color w:val="auto"/>
          <w:sz w:val="28"/>
          <w:szCs w:val="28"/>
        </w:rPr>
        <w:t xml:space="preserve"> інформаційн</w:t>
      </w:r>
      <w:r w:rsidRPr="00121DE0">
        <w:rPr>
          <w:color w:val="auto"/>
          <w:sz w:val="28"/>
          <w:szCs w:val="28"/>
        </w:rPr>
        <w:t>ої</w:t>
      </w:r>
      <w:r w:rsidR="006445D3" w:rsidRPr="00121DE0">
        <w:rPr>
          <w:color w:val="auto"/>
          <w:sz w:val="28"/>
          <w:szCs w:val="28"/>
        </w:rPr>
        <w:t xml:space="preserve"> довідк</w:t>
      </w:r>
      <w:r w:rsidRPr="00121DE0">
        <w:rPr>
          <w:color w:val="auto"/>
          <w:sz w:val="28"/>
          <w:szCs w:val="28"/>
        </w:rPr>
        <w:t>и</w:t>
      </w:r>
      <w:r w:rsidR="006445D3" w:rsidRPr="00121DE0">
        <w:rPr>
          <w:color w:val="auto"/>
          <w:sz w:val="28"/>
          <w:szCs w:val="28"/>
        </w:rPr>
        <w:t xml:space="preserve"> про депутатські запити</w:t>
      </w:r>
      <w:r w:rsidR="00CE051D" w:rsidRPr="00121DE0">
        <w:rPr>
          <w:color w:val="auto"/>
          <w:sz w:val="28"/>
          <w:szCs w:val="28"/>
        </w:rPr>
        <w:t>;</w:t>
      </w:r>
    </w:p>
    <w:p w14:paraId="2C0BB72C" w14:textId="77777777" w:rsidR="00513717" w:rsidRPr="00121DE0" w:rsidRDefault="006E5FD1" w:rsidP="008637DE">
      <w:pPr>
        <w:pStyle w:val="a5"/>
        <w:numPr>
          <w:ilvl w:val="2"/>
          <w:numId w:val="2"/>
        </w:numPr>
        <w:shd w:val="clear" w:color="auto" w:fill="auto"/>
        <w:tabs>
          <w:tab w:val="left" w:pos="1276"/>
        </w:tabs>
        <w:spacing w:before="0" w:line="240" w:lineRule="auto"/>
        <w:ind w:right="40" w:firstLine="567"/>
        <w:rPr>
          <w:color w:val="auto"/>
          <w:sz w:val="28"/>
          <w:szCs w:val="28"/>
        </w:rPr>
      </w:pPr>
      <w:r w:rsidRPr="00121DE0">
        <w:rPr>
          <w:color w:val="auto"/>
          <w:sz w:val="28"/>
          <w:szCs w:val="28"/>
        </w:rPr>
        <w:t>участь у підготовці</w:t>
      </w:r>
      <w:r w:rsidR="006445D3" w:rsidRPr="00121DE0">
        <w:rPr>
          <w:color w:val="auto"/>
          <w:sz w:val="28"/>
          <w:szCs w:val="28"/>
        </w:rPr>
        <w:t xml:space="preserve"> </w:t>
      </w:r>
      <w:r w:rsidR="00C02301">
        <w:rPr>
          <w:color w:val="auto"/>
          <w:sz w:val="28"/>
          <w:szCs w:val="28"/>
        </w:rPr>
        <w:t xml:space="preserve">проектів </w:t>
      </w:r>
      <w:r w:rsidR="006445D3" w:rsidRPr="00121DE0">
        <w:rPr>
          <w:color w:val="auto"/>
          <w:sz w:val="28"/>
          <w:szCs w:val="28"/>
        </w:rPr>
        <w:t>доручен</w:t>
      </w:r>
      <w:r w:rsidRPr="00121DE0">
        <w:rPr>
          <w:color w:val="auto"/>
          <w:sz w:val="28"/>
          <w:szCs w:val="28"/>
        </w:rPr>
        <w:t>ь</w:t>
      </w:r>
      <w:r w:rsidR="006445D3" w:rsidRPr="00121DE0">
        <w:rPr>
          <w:color w:val="auto"/>
          <w:sz w:val="28"/>
          <w:szCs w:val="28"/>
        </w:rPr>
        <w:t xml:space="preserve"> до запитів на </w:t>
      </w:r>
      <w:r w:rsidR="00FE3ED1" w:rsidRPr="00121DE0">
        <w:rPr>
          <w:color w:val="auto"/>
          <w:sz w:val="28"/>
          <w:szCs w:val="28"/>
        </w:rPr>
        <w:t xml:space="preserve">візування </w:t>
      </w:r>
      <w:r w:rsidR="006445D3" w:rsidRPr="00121DE0">
        <w:rPr>
          <w:color w:val="auto"/>
          <w:sz w:val="28"/>
          <w:szCs w:val="28"/>
        </w:rPr>
        <w:t>Київському міському голові</w:t>
      </w:r>
      <w:r w:rsidR="00CE051D" w:rsidRPr="00121DE0">
        <w:rPr>
          <w:color w:val="auto"/>
          <w:sz w:val="28"/>
          <w:szCs w:val="28"/>
        </w:rPr>
        <w:t>;</w:t>
      </w:r>
    </w:p>
    <w:p w14:paraId="587EF058" w14:textId="77777777" w:rsidR="00A64F8F" w:rsidRPr="00121DE0" w:rsidRDefault="006E5FD1" w:rsidP="008637DE">
      <w:pPr>
        <w:pStyle w:val="a5"/>
        <w:numPr>
          <w:ilvl w:val="2"/>
          <w:numId w:val="2"/>
        </w:numPr>
        <w:shd w:val="clear" w:color="auto" w:fill="auto"/>
        <w:tabs>
          <w:tab w:val="left" w:pos="1276"/>
        </w:tabs>
        <w:spacing w:before="0" w:line="240" w:lineRule="auto"/>
        <w:ind w:right="40" w:firstLine="567"/>
        <w:rPr>
          <w:color w:val="auto"/>
          <w:sz w:val="28"/>
          <w:szCs w:val="28"/>
        </w:rPr>
      </w:pPr>
      <w:r w:rsidRPr="00121DE0">
        <w:rPr>
          <w:color w:val="auto"/>
          <w:sz w:val="28"/>
          <w:szCs w:val="28"/>
        </w:rPr>
        <w:t>участь у підготовці</w:t>
      </w:r>
      <w:r w:rsidR="006445D3" w:rsidRPr="00121DE0">
        <w:rPr>
          <w:color w:val="auto"/>
          <w:sz w:val="28"/>
          <w:szCs w:val="28"/>
        </w:rPr>
        <w:t xml:space="preserve"> </w:t>
      </w:r>
      <w:r w:rsidR="00C02301">
        <w:rPr>
          <w:color w:val="auto"/>
          <w:sz w:val="28"/>
          <w:szCs w:val="28"/>
        </w:rPr>
        <w:t xml:space="preserve">проектів </w:t>
      </w:r>
      <w:r w:rsidR="006445D3" w:rsidRPr="00121DE0">
        <w:rPr>
          <w:color w:val="auto"/>
          <w:sz w:val="28"/>
          <w:szCs w:val="28"/>
        </w:rPr>
        <w:t>супровідн</w:t>
      </w:r>
      <w:r w:rsidRPr="00121DE0">
        <w:rPr>
          <w:color w:val="auto"/>
          <w:sz w:val="28"/>
          <w:szCs w:val="28"/>
        </w:rPr>
        <w:t>их</w:t>
      </w:r>
      <w:r w:rsidR="006445D3" w:rsidRPr="00121DE0">
        <w:rPr>
          <w:color w:val="auto"/>
          <w:sz w:val="28"/>
          <w:szCs w:val="28"/>
        </w:rPr>
        <w:t xml:space="preserve"> лист</w:t>
      </w:r>
      <w:r w:rsidRPr="00121DE0">
        <w:rPr>
          <w:color w:val="auto"/>
          <w:sz w:val="28"/>
          <w:szCs w:val="28"/>
        </w:rPr>
        <w:t>ів</w:t>
      </w:r>
      <w:r w:rsidR="006445D3" w:rsidRPr="00121DE0">
        <w:rPr>
          <w:color w:val="auto"/>
          <w:sz w:val="28"/>
          <w:szCs w:val="28"/>
        </w:rPr>
        <w:t xml:space="preserve"> до запитів на </w:t>
      </w:r>
      <w:r w:rsidR="00FE3ED1" w:rsidRPr="00121DE0">
        <w:rPr>
          <w:color w:val="auto"/>
          <w:sz w:val="28"/>
          <w:szCs w:val="28"/>
        </w:rPr>
        <w:t>візування</w:t>
      </w:r>
      <w:r w:rsidR="006445D3" w:rsidRPr="00121DE0">
        <w:rPr>
          <w:color w:val="auto"/>
          <w:sz w:val="28"/>
          <w:szCs w:val="28"/>
        </w:rPr>
        <w:t xml:space="preserve"> заступнику міського голови - секретарю </w:t>
      </w:r>
      <w:r w:rsidR="00CF46DF" w:rsidRPr="00121DE0">
        <w:rPr>
          <w:color w:val="auto"/>
          <w:sz w:val="28"/>
          <w:szCs w:val="28"/>
        </w:rPr>
        <w:t>Київської міської ради</w:t>
      </w:r>
      <w:r w:rsidR="00CE051D" w:rsidRPr="00121DE0">
        <w:rPr>
          <w:color w:val="auto"/>
          <w:sz w:val="28"/>
          <w:szCs w:val="28"/>
        </w:rPr>
        <w:t>;</w:t>
      </w:r>
    </w:p>
    <w:p w14:paraId="18D74640" w14:textId="77777777" w:rsidR="00A64F8F" w:rsidRPr="00121DE0" w:rsidRDefault="006E5FD1" w:rsidP="008637DE">
      <w:pPr>
        <w:pStyle w:val="a5"/>
        <w:numPr>
          <w:ilvl w:val="2"/>
          <w:numId w:val="2"/>
        </w:numPr>
        <w:shd w:val="clear" w:color="auto" w:fill="auto"/>
        <w:tabs>
          <w:tab w:val="left" w:pos="1276"/>
        </w:tabs>
        <w:spacing w:before="0" w:line="240" w:lineRule="auto"/>
        <w:ind w:right="40" w:firstLine="567"/>
        <w:rPr>
          <w:color w:val="auto"/>
          <w:sz w:val="28"/>
          <w:szCs w:val="28"/>
        </w:rPr>
      </w:pPr>
      <w:r w:rsidRPr="00121DE0">
        <w:rPr>
          <w:color w:val="auto"/>
          <w:sz w:val="28"/>
          <w:szCs w:val="28"/>
        </w:rPr>
        <w:t>участь у реєстрації</w:t>
      </w:r>
      <w:r w:rsidR="00A64F8F" w:rsidRPr="00121DE0">
        <w:rPr>
          <w:color w:val="auto"/>
          <w:sz w:val="28"/>
          <w:szCs w:val="28"/>
        </w:rPr>
        <w:t xml:space="preserve"> депутатськ</w:t>
      </w:r>
      <w:r w:rsidRPr="00121DE0">
        <w:rPr>
          <w:color w:val="auto"/>
          <w:sz w:val="28"/>
          <w:szCs w:val="28"/>
        </w:rPr>
        <w:t>их</w:t>
      </w:r>
      <w:r w:rsidR="00A64F8F" w:rsidRPr="00121DE0">
        <w:rPr>
          <w:color w:val="auto"/>
          <w:sz w:val="28"/>
          <w:szCs w:val="28"/>
        </w:rPr>
        <w:t xml:space="preserve"> запит</w:t>
      </w:r>
      <w:r w:rsidRPr="00121DE0">
        <w:rPr>
          <w:color w:val="auto"/>
          <w:sz w:val="28"/>
          <w:szCs w:val="28"/>
        </w:rPr>
        <w:t>ів</w:t>
      </w:r>
      <w:r w:rsidR="00A64F8F" w:rsidRPr="00121DE0">
        <w:rPr>
          <w:color w:val="auto"/>
          <w:sz w:val="28"/>
          <w:szCs w:val="28"/>
        </w:rPr>
        <w:t xml:space="preserve"> в інформаційно-телекомунікаційній системі «Єдиний інформаційний простір територіальної громади міста Києва» на базі системи електронного документообігу «АСКОД»</w:t>
      </w:r>
      <w:r w:rsidR="00CE051D" w:rsidRPr="00121DE0">
        <w:rPr>
          <w:color w:val="auto"/>
          <w:sz w:val="28"/>
          <w:szCs w:val="28"/>
        </w:rPr>
        <w:t>;</w:t>
      </w:r>
    </w:p>
    <w:p w14:paraId="15AEB668" w14:textId="77777777" w:rsidR="00CE051D" w:rsidRPr="00121DE0" w:rsidRDefault="00CE051D" w:rsidP="00874DF7">
      <w:pPr>
        <w:pStyle w:val="a5"/>
        <w:numPr>
          <w:ilvl w:val="2"/>
          <w:numId w:val="2"/>
        </w:numPr>
        <w:shd w:val="clear" w:color="auto" w:fill="auto"/>
        <w:tabs>
          <w:tab w:val="left" w:pos="1276"/>
        </w:tabs>
        <w:spacing w:before="0" w:line="240" w:lineRule="auto"/>
        <w:ind w:right="40" w:firstLine="567"/>
        <w:rPr>
          <w:color w:val="auto"/>
          <w:sz w:val="28"/>
          <w:szCs w:val="28"/>
        </w:rPr>
      </w:pPr>
      <w:r w:rsidRPr="00121DE0">
        <w:rPr>
          <w:color w:val="auto"/>
          <w:sz w:val="28"/>
          <w:szCs w:val="28"/>
        </w:rPr>
        <w:t>надання методичної та інформаційної допомоги депутатам, помічникам-консультантам депутатів Київської міської ради з питань підготовки депутатських запитів</w:t>
      </w:r>
      <w:r w:rsidR="004D6DDA" w:rsidRPr="00121DE0">
        <w:rPr>
          <w:color w:val="auto"/>
          <w:sz w:val="28"/>
          <w:szCs w:val="28"/>
        </w:rPr>
        <w:t>;</w:t>
      </w:r>
    </w:p>
    <w:p w14:paraId="6A986D40" w14:textId="77777777" w:rsidR="00CE051D" w:rsidRDefault="004D6DDA" w:rsidP="00874DF7">
      <w:pPr>
        <w:pStyle w:val="a5"/>
        <w:numPr>
          <w:ilvl w:val="2"/>
          <w:numId w:val="2"/>
        </w:numPr>
        <w:shd w:val="clear" w:color="auto" w:fill="auto"/>
        <w:tabs>
          <w:tab w:val="left" w:pos="1276"/>
        </w:tabs>
        <w:spacing w:before="0" w:line="240" w:lineRule="auto"/>
        <w:ind w:right="40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1A1B57">
        <w:rPr>
          <w:sz w:val="28"/>
          <w:szCs w:val="28"/>
        </w:rPr>
        <w:t>еде</w:t>
      </w:r>
      <w:r>
        <w:rPr>
          <w:sz w:val="28"/>
          <w:szCs w:val="28"/>
        </w:rPr>
        <w:t>ння</w:t>
      </w:r>
      <w:r w:rsidRPr="001A1B57">
        <w:rPr>
          <w:sz w:val="28"/>
          <w:szCs w:val="28"/>
        </w:rPr>
        <w:t xml:space="preserve"> поточн</w:t>
      </w:r>
      <w:r>
        <w:rPr>
          <w:sz w:val="28"/>
          <w:szCs w:val="28"/>
        </w:rPr>
        <w:t>ого</w:t>
      </w:r>
      <w:r w:rsidRPr="001A1B57">
        <w:rPr>
          <w:sz w:val="28"/>
          <w:szCs w:val="28"/>
        </w:rPr>
        <w:t xml:space="preserve"> архів</w:t>
      </w:r>
      <w:r>
        <w:rPr>
          <w:sz w:val="28"/>
          <w:szCs w:val="28"/>
        </w:rPr>
        <w:t>у</w:t>
      </w:r>
      <w:r w:rsidRPr="001A1B57">
        <w:rPr>
          <w:sz w:val="28"/>
          <w:szCs w:val="28"/>
        </w:rPr>
        <w:t xml:space="preserve"> депутатських запитів</w:t>
      </w:r>
      <w:r>
        <w:rPr>
          <w:sz w:val="28"/>
          <w:szCs w:val="28"/>
        </w:rPr>
        <w:t>.</w:t>
      </w:r>
    </w:p>
    <w:p w14:paraId="74A4164D" w14:textId="77777777" w:rsidR="004D6DDA" w:rsidRDefault="005B5EC5" w:rsidP="00874DF7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40" w:firstLine="567"/>
        <w:rPr>
          <w:sz w:val="28"/>
          <w:szCs w:val="28"/>
        </w:rPr>
      </w:pPr>
      <w:r w:rsidRPr="001A1B57">
        <w:rPr>
          <w:sz w:val="28"/>
          <w:szCs w:val="28"/>
        </w:rPr>
        <w:t xml:space="preserve">Забезпечує роботу </w:t>
      </w:r>
      <w:r w:rsidRPr="000A2340">
        <w:rPr>
          <w:sz w:val="28"/>
          <w:szCs w:val="28"/>
        </w:rPr>
        <w:t>із протокольними дорученнями</w:t>
      </w:r>
      <w:r w:rsidR="006949D1">
        <w:rPr>
          <w:sz w:val="28"/>
          <w:szCs w:val="28"/>
        </w:rPr>
        <w:t>, наданими під час</w:t>
      </w:r>
      <w:r w:rsidRPr="001A1B57">
        <w:rPr>
          <w:sz w:val="28"/>
          <w:szCs w:val="28"/>
        </w:rPr>
        <w:t xml:space="preserve"> пленарних засідань Київ</w:t>
      </w:r>
      <w:r>
        <w:rPr>
          <w:sz w:val="28"/>
          <w:szCs w:val="28"/>
        </w:rPr>
        <w:t xml:space="preserve">ської міської </w:t>
      </w:r>
      <w:r w:rsidRPr="001A1B57">
        <w:rPr>
          <w:sz w:val="28"/>
          <w:szCs w:val="28"/>
        </w:rPr>
        <w:t>ради</w:t>
      </w:r>
      <w:r w:rsidR="00A54EB1">
        <w:rPr>
          <w:sz w:val="28"/>
          <w:szCs w:val="28"/>
        </w:rPr>
        <w:t>.</w:t>
      </w:r>
    </w:p>
    <w:p w14:paraId="55F870F2" w14:textId="77777777" w:rsidR="00513717" w:rsidRPr="001A1B57" w:rsidRDefault="006445D3" w:rsidP="00542888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rPr>
          <w:sz w:val="28"/>
          <w:szCs w:val="28"/>
        </w:rPr>
      </w:pPr>
      <w:r w:rsidRPr="000A2340">
        <w:rPr>
          <w:color w:val="auto"/>
          <w:sz w:val="28"/>
          <w:szCs w:val="28"/>
        </w:rPr>
        <w:t>Веде облік депутатських</w:t>
      </w:r>
      <w:r w:rsidR="00CB0096">
        <w:rPr>
          <w:color w:val="auto"/>
          <w:sz w:val="28"/>
          <w:szCs w:val="28"/>
        </w:rPr>
        <w:t xml:space="preserve"> груп та</w:t>
      </w:r>
      <w:r w:rsidRPr="000A2340">
        <w:rPr>
          <w:color w:val="auto"/>
          <w:sz w:val="28"/>
          <w:szCs w:val="28"/>
        </w:rPr>
        <w:t xml:space="preserve"> фракцій </w:t>
      </w:r>
      <w:r w:rsidR="00CF46DF" w:rsidRPr="000A2340">
        <w:rPr>
          <w:color w:val="auto"/>
          <w:sz w:val="28"/>
          <w:szCs w:val="28"/>
        </w:rPr>
        <w:t xml:space="preserve">Київської </w:t>
      </w:r>
      <w:r w:rsidR="00CF46DF">
        <w:rPr>
          <w:sz w:val="28"/>
          <w:szCs w:val="28"/>
        </w:rPr>
        <w:t xml:space="preserve">міської </w:t>
      </w:r>
      <w:r w:rsidR="00CF46DF" w:rsidRPr="001A1B57">
        <w:rPr>
          <w:sz w:val="28"/>
          <w:szCs w:val="28"/>
        </w:rPr>
        <w:t>ради</w:t>
      </w:r>
      <w:r w:rsidRPr="001A1B57">
        <w:rPr>
          <w:sz w:val="28"/>
          <w:szCs w:val="28"/>
        </w:rPr>
        <w:t>.</w:t>
      </w:r>
    </w:p>
    <w:p w14:paraId="3711E030" w14:textId="77777777" w:rsidR="00513717" w:rsidRPr="001A1B57" w:rsidRDefault="000A2340" w:rsidP="00542888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40" w:firstLine="567"/>
        <w:rPr>
          <w:sz w:val="28"/>
          <w:szCs w:val="28"/>
        </w:rPr>
      </w:pPr>
      <w:r w:rsidRPr="001926DB">
        <w:rPr>
          <w:color w:val="auto"/>
          <w:sz w:val="28"/>
          <w:szCs w:val="28"/>
        </w:rPr>
        <w:t>Здійснює ведення</w:t>
      </w:r>
      <w:r w:rsidR="002475C1" w:rsidRPr="001926DB">
        <w:rPr>
          <w:color w:val="auto"/>
          <w:sz w:val="28"/>
          <w:szCs w:val="28"/>
        </w:rPr>
        <w:t xml:space="preserve">, </w:t>
      </w:r>
      <w:r w:rsidRPr="001926DB">
        <w:rPr>
          <w:color w:val="auto"/>
          <w:sz w:val="28"/>
          <w:szCs w:val="28"/>
        </w:rPr>
        <w:t>оформлення</w:t>
      </w:r>
      <w:r w:rsidR="002475C1" w:rsidRPr="001926DB">
        <w:rPr>
          <w:color w:val="auto"/>
          <w:sz w:val="28"/>
          <w:szCs w:val="28"/>
        </w:rPr>
        <w:t xml:space="preserve">, розміщення на </w:t>
      </w:r>
      <w:r w:rsidR="002475C1" w:rsidRPr="00C909E8">
        <w:rPr>
          <w:color w:val="auto"/>
          <w:sz w:val="28"/>
          <w:szCs w:val="28"/>
        </w:rPr>
        <w:t xml:space="preserve">офіційному </w:t>
      </w:r>
      <w:r w:rsidR="00C909E8" w:rsidRPr="00C909E8">
        <w:rPr>
          <w:color w:val="auto"/>
          <w:sz w:val="28"/>
          <w:szCs w:val="28"/>
        </w:rPr>
        <w:t>веб-сайті Київської міської ради</w:t>
      </w:r>
      <w:r w:rsidRPr="00C909E8">
        <w:rPr>
          <w:color w:val="auto"/>
          <w:sz w:val="28"/>
          <w:szCs w:val="28"/>
        </w:rPr>
        <w:t xml:space="preserve"> протоколів пленарних засідань Київської міської </w:t>
      </w:r>
      <w:r>
        <w:rPr>
          <w:sz w:val="28"/>
          <w:szCs w:val="28"/>
        </w:rPr>
        <w:t xml:space="preserve">ради </w:t>
      </w:r>
      <w:r w:rsidR="00107BB3">
        <w:rPr>
          <w:sz w:val="28"/>
          <w:szCs w:val="28"/>
        </w:rPr>
        <w:t>і</w:t>
      </w:r>
      <w:r>
        <w:rPr>
          <w:sz w:val="28"/>
          <w:szCs w:val="28"/>
        </w:rPr>
        <w:t xml:space="preserve"> протоколів засідань Президії Київської міської ради</w:t>
      </w:r>
      <w:r w:rsidR="002475C1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забезпечує</w:t>
      </w:r>
      <w:r w:rsidR="002475C1" w:rsidRPr="002475C1">
        <w:rPr>
          <w:sz w:val="28"/>
          <w:szCs w:val="28"/>
        </w:rPr>
        <w:t xml:space="preserve"> </w:t>
      </w:r>
      <w:r>
        <w:rPr>
          <w:sz w:val="28"/>
          <w:szCs w:val="28"/>
        </w:rPr>
        <w:t>їх зберігання</w:t>
      </w:r>
      <w:r w:rsidR="006445D3" w:rsidRPr="001A1B57">
        <w:rPr>
          <w:sz w:val="28"/>
          <w:szCs w:val="28"/>
        </w:rPr>
        <w:t>.</w:t>
      </w:r>
    </w:p>
    <w:p w14:paraId="43D256F9" w14:textId="77777777" w:rsidR="00513717" w:rsidRPr="001A1B57" w:rsidRDefault="001926DB" w:rsidP="00542888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Забезпечує ведення обліку бланків рішень Київської міської ради</w:t>
      </w:r>
      <w:r w:rsidR="006445D3" w:rsidRPr="001A1B57">
        <w:rPr>
          <w:sz w:val="28"/>
          <w:szCs w:val="28"/>
        </w:rPr>
        <w:t>.</w:t>
      </w:r>
    </w:p>
    <w:p w14:paraId="775F5782" w14:textId="77777777" w:rsidR="00CA51F4" w:rsidRPr="001A1B57" w:rsidRDefault="00CA51F4" w:rsidP="00542888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547"/>
        <w:rPr>
          <w:sz w:val="28"/>
          <w:szCs w:val="28"/>
        </w:rPr>
      </w:pPr>
      <w:r>
        <w:rPr>
          <w:sz w:val="28"/>
          <w:szCs w:val="28"/>
        </w:rPr>
        <w:t xml:space="preserve">Надає організаційно-інформаційну та консультативну допомогу працівникам секретаріату Київської міської ради </w:t>
      </w:r>
      <w:r w:rsidR="003C7216">
        <w:rPr>
          <w:sz w:val="28"/>
          <w:szCs w:val="28"/>
        </w:rPr>
        <w:t xml:space="preserve">та депутатам Київської міської ради </w:t>
      </w:r>
      <w:r>
        <w:rPr>
          <w:sz w:val="28"/>
          <w:szCs w:val="28"/>
        </w:rPr>
        <w:t>в межах своєї компетенції.</w:t>
      </w:r>
    </w:p>
    <w:p w14:paraId="1FAD1A41" w14:textId="77777777" w:rsidR="00513717" w:rsidRPr="001A1B57" w:rsidRDefault="0069327B" w:rsidP="00542888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Здійснює розробку перспективних та поточних планів роботи відділу</w:t>
      </w:r>
      <w:r w:rsidR="006445D3" w:rsidRPr="001A1B57">
        <w:rPr>
          <w:sz w:val="28"/>
          <w:szCs w:val="28"/>
        </w:rPr>
        <w:t>.</w:t>
      </w:r>
    </w:p>
    <w:p w14:paraId="4ED4E530" w14:textId="77777777" w:rsidR="00513717" w:rsidRPr="001A1B57" w:rsidRDefault="00B50D24" w:rsidP="00542888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Сприяє підвищенню</w:t>
      </w:r>
      <w:r w:rsidR="006949D1">
        <w:rPr>
          <w:sz w:val="28"/>
          <w:szCs w:val="28"/>
        </w:rPr>
        <w:t xml:space="preserve"> кваліфікації </w:t>
      </w:r>
      <w:r w:rsidR="006445D3" w:rsidRPr="001A1B57">
        <w:rPr>
          <w:sz w:val="28"/>
          <w:szCs w:val="28"/>
        </w:rPr>
        <w:t>працівників відділу.</w:t>
      </w:r>
    </w:p>
    <w:p w14:paraId="58693768" w14:textId="77777777" w:rsidR="00513717" w:rsidRPr="001A1B57" w:rsidRDefault="006445D3" w:rsidP="00542888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 w:rsidRPr="001A1B57">
        <w:rPr>
          <w:sz w:val="28"/>
          <w:szCs w:val="28"/>
        </w:rPr>
        <w:t xml:space="preserve"> Здійснює контроль за дотриманням працівниками відділу правил внутрішнього трудового розпорядку, техніки безпек</w:t>
      </w:r>
      <w:r w:rsidR="006949D1">
        <w:rPr>
          <w:sz w:val="28"/>
          <w:szCs w:val="28"/>
        </w:rPr>
        <w:t xml:space="preserve">и, правил і норм охорони праці </w:t>
      </w:r>
      <w:r w:rsidRPr="001A1B57">
        <w:rPr>
          <w:sz w:val="28"/>
          <w:szCs w:val="28"/>
        </w:rPr>
        <w:t>та протипожежного захисту.</w:t>
      </w:r>
    </w:p>
    <w:p w14:paraId="577F69DF" w14:textId="77777777" w:rsidR="00513717" w:rsidRPr="001A1B57" w:rsidRDefault="006445D3" w:rsidP="00542888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 w:rsidRPr="001A1B57">
        <w:rPr>
          <w:sz w:val="28"/>
          <w:szCs w:val="28"/>
        </w:rPr>
        <w:t xml:space="preserve"> Контролює дотримання працівниками відділу Порядку роботи з документами в інформаційно-телекомунікаційній системі «Єдиний інформаційний простір територіальної громади міста Києва» на базі системи електронного документообігу «АСКОД».</w:t>
      </w:r>
    </w:p>
    <w:p w14:paraId="4E0D68BA" w14:textId="77777777" w:rsidR="00513717" w:rsidRDefault="006445D3" w:rsidP="00542888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 w:rsidRPr="001A1B57">
        <w:rPr>
          <w:sz w:val="28"/>
          <w:szCs w:val="28"/>
        </w:rPr>
        <w:t xml:space="preserve"> Узагальнює інформацію та надає </w:t>
      </w:r>
      <w:r w:rsidR="00BE2670">
        <w:rPr>
          <w:sz w:val="28"/>
          <w:szCs w:val="28"/>
        </w:rPr>
        <w:t>керівництву</w:t>
      </w:r>
      <w:r w:rsidRPr="001A1B57">
        <w:rPr>
          <w:sz w:val="28"/>
          <w:szCs w:val="28"/>
        </w:rPr>
        <w:t xml:space="preserve"> управління графіки відпусток працівників відділу, звітність про проведену роботу відділу, пропозиції щодо заохочень працівників відділу чи накладання на них </w:t>
      </w:r>
      <w:r w:rsidRPr="001A1B57">
        <w:rPr>
          <w:sz w:val="28"/>
          <w:szCs w:val="28"/>
        </w:rPr>
        <w:lastRenderedPageBreak/>
        <w:t>дисциплінарних стягнень згідно з трудовим законодавством України.</w:t>
      </w:r>
    </w:p>
    <w:p w14:paraId="737783CE" w14:textId="77777777" w:rsidR="00CA51F4" w:rsidRPr="001A1B57" w:rsidRDefault="00CA51F4" w:rsidP="006B1D92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За дорученням </w:t>
      </w:r>
      <w:r w:rsidR="00B82B0C">
        <w:rPr>
          <w:sz w:val="28"/>
          <w:szCs w:val="28"/>
        </w:rPr>
        <w:t>керівництва</w:t>
      </w:r>
      <w:r>
        <w:rPr>
          <w:sz w:val="28"/>
          <w:szCs w:val="28"/>
        </w:rPr>
        <w:t xml:space="preserve"> управління взаємодіє з органами виконавчої влади, органами прокуратури, судами ті іншими правоохоронними органами в межах компетенції з питань надання інформації на їх запити</w:t>
      </w:r>
      <w:r w:rsidR="00D96DED">
        <w:rPr>
          <w:sz w:val="28"/>
          <w:szCs w:val="28"/>
        </w:rPr>
        <w:t>.</w:t>
      </w:r>
    </w:p>
    <w:p w14:paraId="4B0866AD" w14:textId="77777777" w:rsidR="00437132" w:rsidRDefault="00437132" w:rsidP="006B1D92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Виконує інші доручення </w:t>
      </w:r>
      <w:r w:rsidR="00BE2670">
        <w:rPr>
          <w:sz w:val="28"/>
          <w:szCs w:val="28"/>
        </w:rPr>
        <w:t>керівництва</w:t>
      </w:r>
      <w:r w:rsidR="00D96DE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управління організаційного та документального забезпечення діяльності Київської міської ради секретаріату Київської міської ради.</w:t>
      </w:r>
    </w:p>
    <w:p w14:paraId="1C57E9F8" w14:textId="77777777" w:rsidR="009534E2" w:rsidRDefault="00D52814" w:rsidP="006B1D92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Д</w:t>
      </w:r>
      <w:r w:rsidR="009534E2">
        <w:rPr>
          <w:sz w:val="28"/>
          <w:szCs w:val="28"/>
        </w:rPr>
        <w:t>отриму</w:t>
      </w:r>
      <w:r w:rsidR="0002380F">
        <w:rPr>
          <w:sz w:val="28"/>
          <w:szCs w:val="28"/>
        </w:rPr>
        <w:t>ється</w:t>
      </w:r>
      <w:r w:rsidR="009534E2">
        <w:rPr>
          <w:sz w:val="28"/>
          <w:szCs w:val="28"/>
        </w:rPr>
        <w:t xml:space="preserve"> вимог </w:t>
      </w:r>
      <w:r w:rsidR="0002380F">
        <w:rPr>
          <w:sz w:val="28"/>
          <w:szCs w:val="28"/>
        </w:rPr>
        <w:t xml:space="preserve">антикорупційного законодавства та </w:t>
      </w:r>
      <w:r w:rsidR="00947E88">
        <w:rPr>
          <w:sz w:val="28"/>
          <w:szCs w:val="28"/>
        </w:rPr>
        <w:t>контролю</w:t>
      </w:r>
      <w:r w:rsidR="0002380F">
        <w:rPr>
          <w:sz w:val="28"/>
          <w:szCs w:val="28"/>
        </w:rPr>
        <w:t>є</w:t>
      </w:r>
      <w:r w:rsidR="00947E88">
        <w:rPr>
          <w:sz w:val="28"/>
          <w:szCs w:val="28"/>
        </w:rPr>
        <w:t xml:space="preserve"> їх дотримання працівниками відділу.</w:t>
      </w:r>
      <w:r w:rsidR="009534E2">
        <w:rPr>
          <w:sz w:val="28"/>
          <w:szCs w:val="28"/>
        </w:rPr>
        <w:t xml:space="preserve">  </w:t>
      </w:r>
    </w:p>
    <w:p w14:paraId="73B790E1" w14:textId="77777777" w:rsidR="007F3D2F" w:rsidRPr="001A1B57" w:rsidRDefault="007F3D2F" w:rsidP="007F3D2F">
      <w:pPr>
        <w:pStyle w:val="a5"/>
        <w:shd w:val="clear" w:color="auto" w:fill="auto"/>
        <w:spacing w:before="0" w:line="240" w:lineRule="auto"/>
        <w:ind w:left="740" w:right="20"/>
        <w:rPr>
          <w:sz w:val="28"/>
          <w:szCs w:val="28"/>
        </w:rPr>
      </w:pPr>
    </w:p>
    <w:p w14:paraId="643DF402" w14:textId="77777777" w:rsidR="00513717" w:rsidRPr="001A1B57" w:rsidRDefault="006445D3" w:rsidP="00172F1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497"/>
        </w:tabs>
        <w:spacing w:after="0" w:line="240" w:lineRule="auto"/>
        <w:ind w:left="4160"/>
        <w:jc w:val="both"/>
        <w:rPr>
          <w:sz w:val="28"/>
          <w:szCs w:val="28"/>
        </w:rPr>
      </w:pPr>
      <w:bookmarkStart w:id="2" w:name="bookmark2"/>
      <w:r w:rsidRPr="001A1B57">
        <w:rPr>
          <w:sz w:val="28"/>
          <w:szCs w:val="28"/>
        </w:rPr>
        <w:t>Права</w:t>
      </w:r>
      <w:bookmarkEnd w:id="2"/>
    </w:p>
    <w:p w14:paraId="37C6DCB3" w14:textId="77777777" w:rsidR="00FA260E" w:rsidRDefault="00FA260E" w:rsidP="006B1D92">
      <w:pPr>
        <w:pStyle w:val="a5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14:paraId="630D8F0D" w14:textId="77777777" w:rsidR="00513717" w:rsidRPr="001A1B57" w:rsidRDefault="006445D3" w:rsidP="006B1D92">
      <w:pPr>
        <w:pStyle w:val="a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1A1B57">
        <w:rPr>
          <w:sz w:val="28"/>
          <w:szCs w:val="28"/>
        </w:rPr>
        <w:t>Начальник відділу має право:</w:t>
      </w:r>
    </w:p>
    <w:p w14:paraId="1A35BF44" w14:textId="77777777" w:rsidR="001A1B57" w:rsidRPr="001A1B57" w:rsidRDefault="006445D3" w:rsidP="00C140C2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rPr>
          <w:sz w:val="28"/>
          <w:szCs w:val="28"/>
        </w:rPr>
      </w:pPr>
      <w:r w:rsidRPr="001A1B57">
        <w:rPr>
          <w:sz w:val="28"/>
          <w:szCs w:val="28"/>
        </w:rPr>
        <w:t xml:space="preserve">За дорученням </w:t>
      </w:r>
      <w:r w:rsidR="00707374">
        <w:rPr>
          <w:sz w:val="28"/>
          <w:szCs w:val="28"/>
        </w:rPr>
        <w:t>начальника</w:t>
      </w:r>
      <w:r w:rsidRPr="001A1B57">
        <w:rPr>
          <w:sz w:val="28"/>
          <w:szCs w:val="28"/>
        </w:rPr>
        <w:t xml:space="preserve"> управління представляти відділ </w:t>
      </w:r>
      <w:r w:rsidR="00707374">
        <w:rPr>
          <w:sz w:val="28"/>
          <w:szCs w:val="28"/>
        </w:rPr>
        <w:t>у структурних</w:t>
      </w:r>
      <w:r w:rsidR="0047338E">
        <w:rPr>
          <w:sz w:val="28"/>
          <w:szCs w:val="28"/>
        </w:rPr>
        <w:t xml:space="preserve"> підрозділах </w:t>
      </w:r>
      <w:r w:rsidRPr="001A1B57">
        <w:rPr>
          <w:sz w:val="28"/>
          <w:szCs w:val="28"/>
        </w:rPr>
        <w:t>секретаріат</w:t>
      </w:r>
      <w:r w:rsidR="0047338E">
        <w:rPr>
          <w:sz w:val="28"/>
          <w:szCs w:val="28"/>
        </w:rPr>
        <w:t>у</w:t>
      </w:r>
      <w:r w:rsidRPr="001A1B57">
        <w:rPr>
          <w:sz w:val="28"/>
          <w:szCs w:val="28"/>
        </w:rPr>
        <w:t xml:space="preserve"> Київської міської ради, в структурних підрозділах виконавчого органу Київської міської ради (Київської міської державної адміністрації), на</w:t>
      </w:r>
      <w:r w:rsidR="001A1B57" w:rsidRPr="001A1B57">
        <w:rPr>
          <w:sz w:val="28"/>
          <w:szCs w:val="28"/>
        </w:rPr>
        <w:t xml:space="preserve"> </w:t>
      </w:r>
      <w:r w:rsidRPr="001A1B57">
        <w:rPr>
          <w:sz w:val="28"/>
          <w:szCs w:val="28"/>
        </w:rPr>
        <w:t>підприємствах, в установах і організаціях з питань, що від</w:t>
      </w:r>
      <w:r w:rsidR="001A1B57" w:rsidRPr="001A1B57">
        <w:rPr>
          <w:sz w:val="28"/>
          <w:szCs w:val="28"/>
        </w:rPr>
        <w:t>носяться до компетенції відділу.</w:t>
      </w:r>
    </w:p>
    <w:p w14:paraId="1AF74981" w14:textId="77777777" w:rsidR="00513717" w:rsidRPr="001A1B57" w:rsidRDefault="006445D3" w:rsidP="00220594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rPr>
          <w:sz w:val="28"/>
          <w:szCs w:val="28"/>
        </w:rPr>
      </w:pPr>
      <w:r w:rsidRPr="001A1B57">
        <w:rPr>
          <w:sz w:val="28"/>
          <w:szCs w:val="28"/>
        </w:rPr>
        <w:t xml:space="preserve">За дорученням </w:t>
      </w:r>
      <w:r w:rsidR="0047338E">
        <w:rPr>
          <w:sz w:val="28"/>
          <w:szCs w:val="28"/>
        </w:rPr>
        <w:t>начальника</w:t>
      </w:r>
      <w:r w:rsidRPr="001A1B57">
        <w:rPr>
          <w:sz w:val="28"/>
          <w:szCs w:val="28"/>
        </w:rPr>
        <w:t xml:space="preserve"> управління в установленому порядку здійснювати запити та отримувати від інших структурних підрозділів секретаріату Київської міської ради інформацію, документи та інші матеріали, необхідні для виконання покладених на відділ завдань.</w:t>
      </w:r>
    </w:p>
    <w:p w14:paraId="1BCB9D60" w14:textId="77777777" w:rsidR="00513717" w:rsidRPr="001A1B57" w:rsidRDefault="006445D3" w:rsidP="006B1D92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 w:rsidRPr="001A1B57">
        <w:rPr>
          <w:sz w:val="28"/>
          <w:szCs w:val="28"/>
        </w:rPr>
        <w:t xml:space="preserve">За дорученням </w:t>
      </w:r>
      <w:r w:rsidR="0047338E">
        <w:rPr>
          <w:sz w:val="28"/>
          <w:szCs w:val="28"/>
        </w:rPr>
        <w:t>начальника</w:t>
      </w:r>
      <w:r w:rsidR="0047338E" w:rsidRPr="001A1B57">
        <w:rPr>
          <w:sz w:val="28"/>
          <w:szCs w:val="28"/>
        </w:rPr>
        <w:t xml:space="preserve"> </w:t>
      </w:r>
      <w:r w:rsidRPr="001A1B57">
        <w:rPr>
          <w:sz w:val="28"/>
          <w:szCs w:val="28"/>
        </w:rPr>
        <w:t xml:space="preserve">управління брати участь у нарадах та інших заходах, що проводяться в секретаріаті Київської міської ради, </w:t>
      </w:r>
      <w:r w:rsidR="00A54EB1">
        <w:rPr>
          <w:sz w:val="28"/>
          <w:szCs w:val="28"/>
        </w:rPr>
        <w:t xml:space="preserve">з питань, що </w:t>
      </w:r>
      <w:r w:rsidRPr="001A1B57">
        <w:rPr>
          <w:sz w:val="28"/>
          <w:szCs w:val="28"/>
        </w:rPr>
        <w:t>стосуються компетенції відділу.</w:t>
      </w:r>
    </w:p>
    <w:p w14:paraId="6D613899" w14:textId="77777777" w:rsidR="00513717" w:rsidRPr="001A1B57" w:rsidRDefault="006445D3" w:rsidP="006B1D92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 w:rsidRPr="001A1B57">
        <w:rPr>
          <w:sz w:val="28"/>
          <w:szCs w:val="28"/>
        </w:rPr>
        <w:t>Приймати рішення відповідно до своїх повноважень та обов’язків, передбачених цією посадовою інструкцією.</w:t>
      </w:r>
    </w:p>
    <w:p w14:paraId="45C545C9" w14:textId="77777777" w:rsidR="00513717" w:rsidRPr="001A1B57" w:rsidRDefault="006445D3" w:rsidP="006B1D92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547"/>
        <w:rPr>
          <w:sz w:val="28"/>
          <w:szCs w:val="28"/>
        </w:rPr>
      </w:pPr>
      <w:r w:rsidRPr="001A1B57">
        <w:rPr>
          <w:sz w:val="28"/>
          <w:szCs w:val="28"/>
        </w:rPr>
        <w:t xml:space="preserve">Надавати </w:t>
      </w:r>
      <w:r w:rsidR="008748CC">
        <w:rPr>
          <w:sz w:val="28"/>
          <w:szCs w:val="28"/>
        </w:rPr>
        <w:t>консультації</w:t>
      </w:r>
      <w:r w:rsidRPr="001A1B57">
        <w:rPr>
          <w:sz w:val="28"/>
          <w:szCs w:val="28"/>
        </w:rPr>
        <w:t xml:space="preserve"> з питань, що належать до компетенції відділу.</w:t>
      </w:r>
    </w:p>
    <w:p w14:paraId="3C1301C4" w14:textId="77777777" w:rsidR="007F3D2F" w:rsidRPr="00437132" w:rsidRDefault="006445D3" w:rsidP="006B1D92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 w:rsidRPr="001A1B57">
        <w:rPr>
          <w:sz w:val="28"/>
          <w:szCs w:val="28"/>
        </w:rPr>
        <w:t>Вносити пропозиції з питань удосконалення діяльності відділу та управління.</w:t>
      </w:r>
    </w:p>
    <w:p w14:paraId="40379C90" w14:textId="77777777" w:rsidR="00513717" w:rsidRPr="001A1B57" w:rsidRDefault="006445D3" w:rsidP="00172F1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859"/>
        </w:tabs>
        <w:spacing w:after="0" w:line="240" w:lineRule="auto"/>
        <w:ind w:left="3500"/>
        <w:jc w:val="both"/>
        <w:rPr>
          <w:sz w:val="28"/>
          <w:szCs w:val="28"/>
        </w:rPr>
      </w:pPr>
      <w:bookmarkStart w:id="3" w:name="bookmark3"/>
      <w:r w:rsidRPr="001A1B57">
        <w:rPr>
          <w:sz w:val="28"/>
          <w:szCs w:val="28"/>
        </w:rPr>
        <w:t>Відповідальність</w:t>
      </w:r>
      <w:bookmarkEnd w:id="3"/>
    </w:p>
    <w:p w14:paraId="307E0A6B" w14:textId="77777777" w:rsidR="00FA260E" w:rsidRDefault="00FA260E" w:rsidP="00334106">
      <w:pPr>
        <w:pStyle w:val="a5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14:paraId="6E6276FF" w14:textId="77777777" w:rsidR="00513717" w:rsidRPr="001A1B57" w:rsidRDefault="006445D3" w:rsidP="00334106">
      <w:pPr>
        <w:pStyle w:val="a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1A1B57">
        <w:rPr>
          <w:sz w:val="28"/>
          <w:szCs w:val="28"/>
        </w:rPr>
        <w:t>Начальник відділу несе відповідальність:</w:t>
      </w:r>
    </w:p>
    <w:p w14:paraId="527C0374" w14:textId="77777777" w:rsidR="00513717" w:rsidRPr="001A1B57" w:rsidRDefault="006445D3" w:rsidP="00334106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547"/>
        <w:rPr>
          <w:sz w:val="28"/>
          <w:szCs w:val="28"/>
        </w:rPr>
      </w:pPr>
      <w:r w:rsidRPr="001A1B57">
        <w:rPr>
          <w:sz w:val="28"/>
          <w:szCs w:val="28"/>
        </w:rPr>
        <w:t>За невиконання або неналежне виконання посадових обов’язків, передбачен</w:t>
      </w:r>
      <w:r w:rsidR="00B50D24">
        <w:rPr>
          <w:sz w:val="28"/>
          <w:szCs w:val="28"/>
        </w:rPr>
        <w:t>их</w:t>
      </w:r>
      <w:r w:rsidRPr="001A1B57">
        <w:rPr>
          <w:sz w:val="28"/>
          <w:szCs w:val="28"/>
        </w:rPr>
        <w:t xml:space="preserve"> цією посадовою інструкцією.</w:t>
      </w:r>
    </w:p>
    <w:p w14:paraId="7A9D6BDA" w14:textId="77777777" w:rsidR="00513717" w:rsidRPr="001A1B57" w:rsidRDefault="006445D3" w:rsidP="00334106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547"/>
        <w:rPr>
          <w:sz w:val="28"/>
          <w:szCs w:val="28"/>
        </w:rPr>
      </w:pPr>
      <w:r w:rsidRPr="001A1B57">
        <w:rPr>
          <w:sz w:val="28"/>
          <w:szCs w:val="28"/>
        </w:rPr>
        <w:t>За недостовірність даних, які подаються керівництву секретаріату Київської міської ради, органам державної влади.</w:t>
      </w:r>
    </w:p>
    <w:p w14:paraId="043F8DEC" w14:textId="77777777" w:rsidR="00513717" w:rsidRDefault="006445D3" w:rsidP="00334106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 w:rsidRPr="001A1B57">
        <w:rPr>
          <w:sz w:val="28"/>
          <w:szCs w:val="28"/>
        </w:rPr>
        <w:t>За порушення правил внутрішнього трудового розпорядку, інструкції протипожежної безпеки.</w:t>
      </w:r>
    </w:p>
    <w:p w14:paraId="153456CD" w14:textId="77777777" w:rsidR="0047338E" w:rsidRPr="001A1B57" w:rsidRDefault="0047338E" w:rsidP="00334106">
      <w:pPr>
        <w:pStyle w:val="a5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За розголошення конфіденційної інформації.</w:t>
      </w:r>
    </w:p>
    <w:p w14:paraId="13F2B591" w14:textId="77777777" w:rsidR="007F3D2F" w:rsidRPr="001A1B57" w:rsidRDefault="007F3D2F" w:rsidP="007F3D2F">
      <w:pPr>
        <w:pStyle w:val="a5"/>
        <w:shd w:val="clear" w:color="auto" w:fill="auto"/>
        <w:spacing w:before="0" w:line="240" w:lineRule="auto"/>
        <w:ind w:left="740"/>
        <w:rPr>
          <w:sz w:val="28"/>
          <w:szCs w:val="28"/>
        </w:rPr>
      </w:pPr>
    </w:p>
    <w:p w14:paraId="612C2CE7" w14:textId="77777777" w:rsidR="00513717" w:rsidRPr="001A1B57" w:rsidRDefault="006445D3" w:rsidP="00172F1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76"/>
        </w:tabs>
        <w:spacing w:after="0" w:line="240" w:lineRule="auto"/>
        <w:ind w:left="3620"/>
        <w:jc w:val="both"/>
        <w:rPr>
          <w:sz w:val="28"/>
          <w:szCs w:val="28"/>
        </w:rPr>
      </w:pPr>
      <w:bookmarkStart w:id="4" w:name="bookmark4"/>
      <w:r w:rsidRPr="001A1B57">
        <w:rPr>
          <w:sz w:val="28"/>
          <w:szCs w:val="28"/>
        </w:rPr>
        <w:t>Повинен знати</w:t>
      </w:r>
      <w:bookmarkEnd w:id="4"/>
    </w:p>
    <w:p w14:paraId="76C380B7" w14:textId="77777777" w:rsidR="00FA260E" w:rsidRDefault="00FA260E" w:rsidP="00334106">
      <w:pPr>
        <w:pStyle w:val="a5"/>
        <w:shd w:val="clear" w:color="auto" w:fill="auto"/>
        <w:spacing w:before="0" w:line="240" w:lineRule="auto"/>
        <w:ind w:left="20" w:right="20" w:firstLine="547"/>
        <w:rPr>
          <w:sz w:val="28"/>
          <w:szCs w:val="28"/>
        </w:rPr>
      </w:pPr>
    </w:p>
    <w:p w14:paraId="452DF4C6" w14:textId="77777777" w:rsidR="00513717" w:rsidRDefault="006445D3" w:rsidP="00334106">
      <w:pPr>
        <w:pStyle w:val="a5"/>
        <w:shd w:val="clear" w:color="auto" w:fill="auto"/>
        <w:spacing w:before="0" w:line="240" w:lineRule="auto"/>
        <w:ind w:left="20" w:right="20" w:firstLine="547"/>
        <w:rPr>
          <w:sz w:val="28"/>
          <w:szCs w:val="28"/>
        </w:rPr>
      </w:pPr>
      <w:r w:rsidRPr="001A1B57">
        <w:rPr>
          <w:sz w:val="28"/>
          <w:szCs w:val="28"/>
        </w:rPr>
        <w:t>Начальник відділу повинен знати</w:t>
      </w:r>
      <w:r w:rsidR="0047338E">
        <w:rPr>
          <w:sz w:val="28"/>
          <w:szCs w:val="28"/>
        </w:rPr>
        <w:t>:</w:t>
      </w:r>
      <w:r w:rsidRPr="001A1B57">
        <w:rPr>
          <w:sz w:val="28"/>
          <w:szCs w:val="28"/>
        </w:rPr>
        <w:t xml:space="preserve"> Конституцію України</w:t>
      </w:r>
      <w:r w:rsidR="005B12F7">
        <w:rPr>
          <w:sz w:val="28"/>
          <w:szCs w:val="28"/>
        </w:rPr>
        <w:t>,</w:t>
      </w:r>
      <w:r w:rsidRPr="001A1B57">
        <w:rPr>
          <w:sz w:val="28"/>
          <w:szCs w:val="28"/>
        </w:rPr>
        <w:t xml:space="preserve"> </w:t>
      </w:r>
      <w:r w:rsidR="0047338E">
        <w:rPr>
          <w:sz w:val="28"/>
          <w:szCs w:val="28"/>
        </w:rPr>
        <w:t>з</w:t>
      </w:r>
      <w:r w:rsidRPr="001A1B57">
        <w:rPr>
          <w:sz w:val="28"/>
          <w:szCs w:val="28"/>
        </w:rPr>
        <w:t>акони України</w:t>
      </w:r>
      <w:r w:rsidR="005B12F7">
        <w:rPr>
          <w:sz w:val="28"/>
          <w:szCs w:val="28"/>
        </w:rPr>
        <w:t>,</w:t>
      </w:r>
      <w:r w:rsidRPr="001A1B57">
        <w:rPr>
          <w:sz w:val="28"/>
          <w:szCs w:val="28"/>
        </w:rPr>
        <w:t xml:space="preserve"> </w:t>
      </w:r>
      <w:r w:rsidR="00357095" w:rsidRPr="001A1B57">
        <w:rPr>
          <w:sz w:val="28"/>
          <w:szCs w:val="28"/>
        </w:rPr>
        <w:t>постанови та розпорядження Верховної Ради України,</w:t>
      </w:r>
      <w:r w:rsidR="00357095">
        <w:rPr>
          <w:sz w:val="28"/>
          <w:szCs w:val="28"/>
        </w:rPr>
        <w:t xml:space="preserve"> </w:t>
      </w:r>
      <w:r w:rsidRPr="001A1B57">
        <w:rPr>
          <w:sz w:val="28"/>
          <w:szCs w:val="28"/>
        </w:rPr>
        <w:t>Укази Президента України</w:t>
      </w:r>
      <w:r w:rsidR="005B12F7">
        <w:rPr>
          <w:sz w:val="28"/>
          <w:szCs w:val="28"/>
        </w:rPr>
        <w:t>,</w:t>
      </w:r>
      <w:r w:rsidRPr="001A1B57">
        <w:rPr>
          <w:sz w:val="28"/>
          <w:szCs w:val="28"/>
        </w:rPr>
        <w:t xml:space="preserve"> </w:t>
      </w:r>
      <w:r w:rsidR="00357095">
        <w:rPr>
          <w:sz w:val="28"/>
          <w:szCs w:val="28"/>
        </w:rPr>
        <w:t xml:space="preserve">постанови та розпорядження </w:t>
      </w:r>
      <w:r w:rsidRPr="001A1B57">
        <w:rPr>
          <w:sz w:val="28"/>
          <w:szCs w:val="28"/>
        </w:rPr>
        <w:t>Кабінету Міністрів України</w:t>
      </w:r>
      <w:r w:rsidR="005B12F7">
        <w:rPr>
          <w:sz w:val="28"/>
          <w:szCs w:val="28"/>
        </w:rPr>
        <w:t xml:space="preserve">, </w:t>
      </w:r>
      <w:r w:rsidRPr="001A1B57">
        <w:rPr>
          <w:sz w:val="28"/>
          <w:szCs w:val="28"/>
        </w:rPr>
        <w:t>рішення Київської міської ради</w:t>
      </w:r>
      <w:r w:rsidR="005B12F7">
        <w:rPr>
          <w:sz w:val="28"/>
          <w:szCs w:val="28"/>
        </w:rPr>
        <w:t>,</w:t>
      </w:r>
      <w:r w:rsidRPr="001A1B57">
        <w:rPr>
          <w:sz w:val="28"/>
          <w:szCs w:val="28"/>
        </w:rPr>
        <w:t xml:space="preserve"> Регламент Київської міської ради, Положення про </w:t>
      </w:r>
      <w:r w:rsidRPr="001A1B57">
        <w:rPr>
          <w:sz w:val="28"/>
          <w:szCs w:val="28"/>
        </w:rPr>
        <w:lastRenderedPageBreak/>
        <w:t>секретаріат Київської міської ради, Інструкцію з діловодства у секретаріаті Київ</w:t>
      </w:r>
      <w:r w:rsidR="003266F8">
        <w:rPr>
          <w:sz w:val="28"/>
          <w:szCs w:val="28"/>
        </w:rPr>
        <w:t>ської міської ради</w:t>
      </w:r>
      <w:r w:rsidRPr="001A1B57">
        <w:rPr>
          <w:sz w:val="28"/>
          <w:szCs w:val="28"/>
        </w:rPr>
        <w:t>, Положення про управління організаційного та документального забезпечення ді</w:t>
      </w:r>
      <w:r w:rsidR="00E65C8E">
        <w:rPr>
          <w:sz w:val="28"/>
          <w:szCs w:val="28"/>
        </w:rPr>
        <w:t>яльності Київської міської ради</w:t>
      </w:r>
      <w:r w:rsidR="005B12F7">
        <w:rPr>
          <w:sz w:val="28"/>
          <w:szCs w:val="28"/>
        </w:rPr>
        <w:t>,</w:t>
      </w:r>
      <w:r w:rsidR="00E65C8E">
        <w:rPr>
          <w:sz w:val="28"/>
          <w:szCs w:val="28"/>
        </w:rPr>
        <w:t xml:space="preserve"> Положення про відділ організаційного забезпечення засідань Київської міської ради</w:t>
      </w:r>
      <w:r w:rsidR="005B12F7">
        <w:rPr>
          <w:sz w:val="28"/>
          <w:szCs w:val="28"/>
        </w:rPr>
        <w:t>,</w:t>
      </w:r>
      <w:r w:rsidRPr="001A1B57">
        <w:rPr>
          <w:sz w:val="28"/>
          <w:szCs w:val="28"/>
        </w:rPr>
        <w:t xml:space="preserve"> правила ділового етикету</w:t>
      </w:r>
      <w:r w:rsidR="005B12F7">
        <w:rPr>
          <w:sz w:val="28"/>
          <w:szCs w:val="28"/>
        </w:rPr>
        <w:t>,</w:t>
      </w:r>
      <w:r w:rsidRPr="001A1B57">
        <w:rPr>
          <w:sz w:val="28"/>
          <w:szCs w:val="28"/>
        </w:rPr>
        <w:t xml:space="preserve"> правила та норми охорони праці та протипожежного захисту</w:t>
      </w:r>
      <w:r w:rsidR="005B12F7">
        <w:rPr>
          <w:sz w:val="28"/>
          <w:szCs w:val="28"/>
        </w:rPr>
        <w:t>,</w:t>
      </w:r>
      <w:r w:rsidRPr="001A1B57">
        <w:rPr>
          <w:sz w:val="28"/>
          <w:szCs w:val="28"/>
        </w:rPr>
        <w:t xml:space="preserve"> основні принципи роботи на комп’ютері та відповідні програмні засоби</w:t>
      </w:r>
      <w:r w:rsidR="005B12F7">
        <w:rPr>
          <w:sz w:val="28"/>
          <w:szCs w:val="28"/>
        </w:rPr>
        <w:t>,</w:t>
      </w:r>
      <w:r w:rsidRPr="001A1B57">
        <w:rPr>
          <w:sz w:val="28"/>
          <w:szCs w:val="28"/>
        </w:rPr>
        <w:t xml:space="preserve"> державну мову на рівні ділового спілкування та застосування.</w:t>
      </w:r>
    </w:p>
    <w:p w14:paraId="0F14395B" w14:textId="77777777" w:rsidR="007F3D2F" w:rsidRPr="001A1B57" w:rsidRDefault="007F3D2F" w:rsidP="00172F17">
      <w:pPr>
        <w:pStyle w:val="a5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14:paraId="15E92157" w14:textId="77777777" w:rsidR="00513717" w:rsidRPr="001A1B57" w:rsidRDefault="006445D3" w:rsidP="00172F17">
      <w:pPr>
        <w:pStyle w:val="20"/>
        <w:numPr>
          <w:ilvl w:val="0"/>
          <w:numId w:val="2"/>
        </w:numPr>
        <w:shd w:val="clear" w:color="auto" w:fill="auto"/>
        <w:tabs>
          <w:tab w:val="left" w:pos="3427"/>
        </w:tabs>
        <w:spacing w:line="240" w:lineRule="auto"/>
        <w:ind w:left="3100"/>
        <w:jc w:val="both"/>
        <w:rPr>
          <w:sz w:val="28"/>
          <w:szCs w:val="28"/>
        </w:rPr>
      </w:pPr>
      <w:bookmarkStart w:id="5" w:name="bookmark5"/>
      <w:r w:rsidRPr="001A1B57">
        <w:rPr>
          <w:sz w:val="28"/>
          <w:szCs w:val="28"/>
        </w:rPr>
        <w:t>Кваліфікаційні вимоги</w:t>
      </w:r>
      <w:bookmarkEnd w:id="5"/>
    </w:p>
    <w:p w14:paraId="2BB0D2CF" w14:textId="77777777" w:rsidR="00FA260E" w:rsidRDefault="00FA260E" w:rsidP="00334106">
      <w:pPr>
        <w:pStyle w:val="a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</w:p>
    <w:p w14:paraId="39941EA0" w14:textId="77777777" w:rsidR="00513717" w:rsidRPr="001A1B57" w:rsidRDefault="006445D3" w:rsidP="00334106">
      <w:pPr>
        <w:pStyle w:val="a5"/>
        <w:shd w:val="clear" w:color="auto" w:fill="auto"/>
        <w:spacing w:before="0" w:line="240" w:lineRule="auto"/>
        <w:ind w:right="20" w:firstLine="567"/>
        <w:rPr>
          <w:sz w:val="28"/>
          <w:szCs w:val="28"/>
        </w:rPr>
        <w:sectPr w:rsidR="00513717" w:rsidRPr="001A1B57" w:rsidSect="00A172AD">
          <w:footerReference w:type="even" r:id="rId8"/>
          <w:footerReference w:type="default" r:id="rId9"/>
          <w:pgSz w:w="11909" w:h="16838"/>
          <w:pgMar w:top="850" w:right="850" w:bottom="850" w:left="1417" w:header="0" w:footer="3" w:gutter="0"/>
          <w:cols w:space="720"/>
          <w:noEndnote/>
          <w:titlePg/>
          <w:docGrid w:linePitch="360"/>
        </w:sectPr>
      </w:pPr>
      <w:r w:rsidRPr="001A1B57">
        <w:rPr>
          <w:sz w:val="28"/>
          <w:szCs w:val="28"/>
        </w:rPr>
        <w:t xml:space="preserve">На посаду начальника відділу призначається особа, яка має вищу освіту відповідного професійного спрямування за освітньо-кваліфікаційним рівнем магістра або спеціаліста та стаж роботи за фахом на державній службі </w:t>
      </w:r>
      <w:r w:rsidR="00357095">
        <w:rPr>
          <w:sz w:val="28"/>
          <w:szCs w:val="28"/>
        </w:rPr>
        <w:t>та службі в</w:t>
      </w:r>
      <w:r w:rsidRPr="001A1B57">
        <w:rPr>
          <w:sz w:val="28"/>
          <w:szCs w:val="28"/>
        </w:rPr>
        <w:t xml:space="preserve"> органах місцевого самоврядування </w:t>
      </w:r>
      <w:r w:rsidR="00B50D24">
        <w:rPr>
          <w:sz w:val="28"/>
          <w:szCs w:val="28"/>
        </w:rPr>
        <w:t>не менше</w:t>
      </w:r>
      <w:r w:rsidR="00CD371F">
        <w:rPr>
          <w:sz w:val="28"/>
          <w:szCs w:val="28"/>
        </w:rPr>
        <w:t xml:space="preserve"> </w:t>
      </w:r>
      <w:r w:rsidR="007F3D2F">
        <w:rPr>
          <w:sz w:val="28"/>
          <w:szCs w:val="28"/>
        </w:rPr>
        <w:t>3</w:t>
      </w:r>
      <w:r w:rsidRPr="001A1B57">
        <w:rPr>
          <w:sz w:val="28"/>
          <w:szCs w:val="28"/>
        </w:rPr>
        <w:t xml:space="preserve"> років або стаж роботи на керівних посадах в інших сферах економіки не менше </w:t>
      </w:r>
      <w:r w:rsidR="00357095">
        <w:rPr>
          <w:sz w:val="28"/>
          <w:szCs w:val="28"/>
        </w:rPr>
        <w:t>4</w:t>
      </w:r>
      <w:r w:rsidRPr="001A1B57">
        <w:rPr>
          <w:sz w:val="28"/>
          <w:szCs w:val="28"/>
        </w:rPr>
        <w:t xml:space="preserve"> років.</w:t>
      </w:r>
    </w:p>
    <w:p w14:paraId="0267A849" w14:textId="77777777" w:rsidR="00513717" w:rsidRPr="001A1B57" w:rsidRDefault="00513717" w:rsidP="00172F17">
      <w:pPr>
        <w:rPr>
          <w:rFonts w:ascii="Times New Roman" w:hAnsi="Times New Roman" w:cs="Times New Roman"/>
          <w:sz w:val="28"/>
          <w:szCs w:val="28"/>
        </w:rPr>
      </w:pPr>
    </w:p>
    <w:p w14:paraId="5DAFA8EC" w14:textId="77777777" w:rsidR="00513717" w:rsidRPr="001A1B57" w:rsidRDefault="00513717" w:rsidP="00172F17">
      <w:pPr>
        <w:rPr>
          <w:rFonts w:ascii="Times New Roman" w:hAnsi="Times New Roman" w:cs="Times New Roman"/>
          <w:sz w:val="28"/>
          <w:szCs w:val="28"/>
        </w:rPr>
        <w:sectPr w:rsidR="00513717" w:rsidRPr="001A1B57" w:rsidSect="00A172A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36F04C9D" w14:textId="77777777" w:rsidR="00F53D10" w:rsidRPr="00F53D10" w:rsidRDefault="00F53D10" w:rsidP="00334106">
      <w:pPr>
        <w:tabs>
          <w:tab w:val="left" w:pos="284"/>
        </w:tabs>
        <w:rPr>
          <w:rFonts w:ascii="Times New Roman" w:eastAsia="Times New Roman" w:hAnsi="Times New Roman" w:cs="Times New Roman"/>
          <w:spacing w:val="6"/>
          <w:sz w:val="28"/>
          <w:szCs w:val="28"/>
          <w:lang w:eastAsia="en-US" w:bidi="ar-SA"/>
        </w:rPr>
      </w:pPr>
      <w:r w:rsidRPr="00F53D10">
        <w:rPr>
          <w:rFonts w:ascii="Times New Roman" w:eastAsia="Times New Roman" w:hAnsi="Times New Roman" w:cs="Times New Roman"/>
          <w:spacing w:val="6"/>
          <w:sz w:val="28"/>
          <w:szCs w:val="28"/>
          <w:lang w:eastAsia="en-US" w:bidi="ar-SA"/>
        </w:rPr>
        <w:t>Ознайомлений</w:t>
      </w:r>
      <w:r w:rsidRPr="00F53D10">
        <w:rPr>
          <w:rFonts w:ascii="Times New Roman" w:eastAsia="Times New Roman" w:hAnsi="Times New Roman" w:cs="Times New Roman"/>
          <w:spacing w:val="6"/>
          <w:sz w:val="28"/>
          <w:szCs w:val="28"/>
          <w:lang w:val="ru-RU" w:eastAsia="en-US" w:bidi="ar-SA"/>
        </w:rPr>
        <w:t>:</w:t>
      </w:r>
      <w:r w:rsidRPr="00F53D10">
        <w:rPr>
          <w:rFonts w:ascii="Times New Roman" w:eastAsia="Times New Roman" w:hAnsi="Times New Roman" w:cs="Times New Roman"/>
          <w:spacing w:val="6"/>
          <w:sz w:val="28"/>
          <w:szCs w:val="28"/>
          <w:lang w:eastAsia="en-US" w:bidi="ar-SA"/>
        </w:rPr>
        <w:t xml:space="preserve"> </w:t>
      </w:r>
      <w:r w:rsidRPr="00F53D10">
        <w:rPr>
          <w:rFonts w:ascii="Times New Roman" w:eastAsia="Times New Roman" w:hAnsi="Times New Roman" w:cs="Times New Roman"/>
          <w:spacing w:val="6"/>
          <w:sz w:val="28"/>
          <w:szCs w:val="28"/>
          <w:lang w:val="ru-RU" w:eastAsia="en-US" w:bidi="ar-SA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val="ru-RU" w:eastAsia="en-US" w:bidi="ar-SA"/>
        </w:rPr>
        <w:t xml:space="preserve">                            </w:t>
      </w:r>
    </w:p>
    <w:p w14:paraId="3BB7FC93" w14:textId="77777777" w:rsidR="00F53D10" w:rsidRPr="00F53D10" w:rsidRDefault="00F53D10" w:rsidP="00172F17">
      <w:pPr>
        <w:rPr>
          <w:rFonts w:ascii="Times New Roman" w:eastAsia="Times New Roman" w:hAnsi="Times New Roman" w:cs="Times New Roman"/>
          <w:color w:val="auto"/>
          <w:spacing w:val="6"/>
          <w:sz w:val="28"/>
          <w:szCs w:val="28"/>
          <w:lang w:eastAsia="en-US" w:bidi="ar-SA"/>
        </w:rPr>
      </w:pPr>
    </w:p>
    <w:p w14:paraId="1C616F91" w14:textId="77777777" w:rsidR="00F53D10" w:rsidRPr="00F53D10" w:rsidRDefault="00F53D10" w:rsidP="00172F17">
      <w:pPr>
        <w:rPr>
          <w:rFonts w:ascii="Times New Roman" w:eastAsia="Times New Roman" w:hAnsi="Times New Roman" w:cs="Times New Roman"/>
          <w:color w:val="auto"/>
          <w:spacing w:val="6"/>
          <w:sz w:val="28"/>
          <w:szCs w:val="28"/>
          <w:lang w:eastAsia="en-US" w:bidi="ar-SA"/>
        </w:rPr>
      </w:pPr>
      <w:r w:rsidRPr="00F53D10">
        <w:rPr>
          <w:rFonts w:ascii="Times New Roman" w:eastAsia="Times New Roman" w:hAnsi="Times New Roman" w:cs="Times New Roman"/>
          <w:spacing w:val="6"/>
          <w:sz w:val="28"/>
          <w:szCs w:val="28"/>
          <w:lang w:eastAsia="en-US" w:bidi="ar-SA"/>
        </w:rPr>
        <w:t xml:space="preserve">_____________________       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en-US" w:bidi="ar-SA"/>
        </w:rPr>
        <w:t xml:space="preserve">                            </w:t>
      </w:r>
      <w:r w:rsidRPr="00F53D10">
        <w:rPr>
          <w:rFonts w:ascii="Times New Roman" w:eastAsia="Times New Roman" w:hAnsi="Times New Roman" w:cs="Times New Roman"/>
          <w:spacing w:val="6"/>
          <w:sz w:val="28"/>
          <w:szCs w:val="28"/>
          <w:lang w:eastAsia="en-US" w:bidi="ar-SA"/>
        </w:rPr>
        <w:t>(______________________)</w:t>
      </w:r>
    </w:p>
    <w:p w14:paraId="6101D12F" w14:textId="77777777" w:rsidR="00F53D10" w:rsidRPr="00F53D10" w:rsidRDefault="00F53D10" w:rsidP="00172F17">
      <w:pPr>
        <w:rPr>
          <w:rFonts w:ascii="Times New Roman" w:eastAsia="Times New Roman" w:hAnsi="Times New Roman" w:cs="Times New Roman"/>
          <w:color w:val="auto"/>
          <w:spacing w:val="6"/>
          <w:sz w:val="28"/>
          <w:szCs w:val="28"/>
          <w:lang w:eastAsia="en-US" w:bidi="ar-SA"/>
        </w:rPr>
      </w:pPr>
    </w:p>
    <w:p w14:paraId="1DC2EB2B" w14:textId="77777777" w:rsidR="00DF26AE" w:rsidRPr="001A1B57" w:rsidRDefault="007F3D2F" w:rsidP="00172F17">
      <w:pPr>
        <w:pStyle w:val="a5"/>
        <w:shd w:val="clear" w:color="auto" w:fill="auto"/>
        <w:tabs>
          <w:tab w:val="left" w:pos="5103"/>
        </w:tabs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                                        (_______________________)</w:t>
      </w:r>
    </w:p>
    <w:sectPr w:rsidR="00DF26AE" w:rsidRPr="001A1B57" w:rsidSect="00A172AD">
      <w:type w:val="continuous"/>
      <w:pgSz w:w="11909" w:h="16838"/>
      <w:pgMar w:top="967" w:right="852" w:bottom="7890" w:left="17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CC400" w14:textId="77777777" w:rsidR="00A172AD" w:rsidRDefault="00A172AD">
      <w:r>
        <w:separator/>
      </w:r>
    </w:p>
  </w:endnote>
  <w:endnote w:type="continuationSeparator" w:id="0">
    <w:p w14:paraId="58B0FFE0" w14:textId="77777777" w:rsidR="00A172AD" w:rsidRDefault="00A1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B16C5" w14:textId="77777777" w:rsidR="00513717" w:rsidRDefault="009475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9B7A985" wp14:editId="25EF2178">
              <wp:simplePos x="0" y="0"/>
              <wp:positionH relativeFrom="page">
                <wp:posOffset>6575425</wp:posOffset>
              </wp:positionH>
              <wp:positionV relativeFrom="page">
                <wp:posOffset>10426700</wp:posOffset>
              </wp:positionV>
              <wp:extent cx="63500" cy="160655"/>
              <wp:effectExtent l="3175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77DC1" w14:textId="77777777" w:rsidR="00513717" w:rsidRDefault="0051371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7.75pt;margin-top:821pt;width: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oxqAIAAKU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" filled="f" stroked="f">
              <v:textbox style="mso-fit-shape-to-text:t" inset="0,0,0,0">
                <w:txbxContent>
                  <w:p w:rsidR="00513717" w:rsidRDefault="00513717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10D7C" w14:textId="77777777" w:rsidR="00513717" w:rsidRDefault="009475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1E3BD60" wp14:editId="78E50255">
              <wp:simplePos x="0" y="0"/>
              <wp:positionH relativeFrom="page">
                <wp:posOffset>6575425</wp:posOffset>
              </wp:positionH>
              <wp:positionV relativeFrom="page">
                <wp:posOffset>10426700</wp:posOffset>
              </wp:positionV>
              <wp:extent cx="63500" cy="160655"/>
              <wp:effectExtent l="3175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15DA1" w14:textId="77777777" w:rsidR="00513717" w:rsidRDefault="0051371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17.75pt;margin-top:821pt;width: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" filled="f" stroked="f">
              <v:textbox style="mso-fit-shape-to-text:t" inset="0,0,0,0">
                <w:txbxContent>
                  <w:p w:rsidR="00513717" w:rsidRDefault="00513717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06D83" w14:textId="77777777" w:rsidR="00A172AD" w:rsidRDefault="00A172AD"/>
  </w:footnote>
  <w:footnote w:type="continuationSeparator" w:id="0">
    <w:p w14:paraId="78B0EEDB" w14:textId="77777777" w:rsidR="00A172AD" w:rsidRDefault="00A172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F3A3F"/>
    <w:multiLevelType w:val="multilevel"/>
    <w:tmpl w:val="71A0A4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B1798D"/>
    <w:multiLevelType w:val="hybridMultilevel"/>
    <w:tmpl w:val="10BC5548"/>
    <w:lvl w:ilvl="0" w:tplc="B2EC85A8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3E737BF5"/>
    <w:multiLevelType w:val="multilevel"/>
    <w:tmpl w:val="D0C478F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8"/>
        <w:szCs w:val="28"/>
        <w:u w:val="none"/>
        <w:effect w:val="none"/>
        <w:lang w:val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8"/>
        <w:szCs w:val="28"/>
        <w:u w:val="none"/>
        <w:effect w:val="none"/>
        <w:lang w:val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63350C7"/>
    <w:multiLevelType w:val="multilevel"/>
    <w:tmpl w:val="681C8C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4095221">
    <w:abstractNumId w:val="0"/>
  </w:num>
  <w:num w:numId="2" w16cid:durableId="1799955688">
    <w:abstractNumId w:val="3"/>
  </w:num>
  <w:num w:numId="3" w16cid:durableId="182223739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481822868">
    <w:abstractNumId w:val="2"/>
  </w:num>
  <w:num w:numId="5" w16cid:durableId="19608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7"/>
    <w:rsid w:val="0002299C"/>
    <w:rsid w:val="0002380F"/>
    <w:rsid w:val="000A2340"/>
    <w:rsid w:val="000A33F4"/>
    <w:rsid w:val="000B3D25"/>
    <w:rsid w:val="000F0533"/>
    <w:rsid w:val="00107BB3"/>
    <w:rsid w:val="00121DE0"/>
    <w:rsid w:val="00172F17"/>
    <w:rsid w:val="001926DB"/>
    <w:rsid w:val="001A1B57"/>
    <w:rsid w:val="001B41BC"/>
    <w:rsid w:val="001F3DCA"/>
    <w:rsid w:val="001F6934"/>
    <w:rsid w:val="00220594"/>
    <w:rsid w:val="002475C1"/>
    <w:rsid w:val="00256AC4"/>
    <w:rsid w:val="002744FD"/>
    <w:rsid w:val="002F706F"/>
    <w:rsid w:val="00317B98"/>
    <w:rsid w:val="003266F8"/>
    <w:rsid w:val="00334106"/>
    <w:rsid w:val="00340681"/>
    <w:rsid w:val="00357095"/>
    <w:rsid w:val="00372D24"/>
    <w:rsid w:val="003C7216"/>
    <w:rsid w:val="003D50F1"/>
    <w:rsid w:val="00437132"/>
    <w:rsid w:val="00467FA1"/>
    <w:rsid w:val="0047338E"/>
    <w:rsid w:val="00484A0D"/>
    <w:rsid w:val="004D6DDA"/>
    <w:rsid w:val="004F09E1"/>
    <w:rsid w:val="00513717"/>
    <w:rsid w:val="005404CF"/>
    <w:rsid w:val="00542888"/>
    <w:rsid w:val="005527AE"/>
    <w:rsid w:val="00560EA5"/>
    <w:rsid w:val="00582BCF"/>
    <w:rsid w:val="005A6EE1"/>
    <w:rsid w:val="005B12F7"/>
    <w:rsid w:val="005B5EC5"/>
    <w:rsid w:val="005C49A5"/>
    <w:rsid w:val="00614374"/>
    <w:rsid w:val="00640457"/>
    <w:rsid w:val="006445D3"/>
    <w:rsid w:val="0069327B"/>
    <w:rsid w:val="006949D1"/>
    <w:rsid w:val="006B1CA5"/>
    <w:rsid w:val="006B1D92"/>
    <w:rsid w:val="006E5FD1"/>
    <w:rsid w:val="00707374"/>
    <w:rsid w:val="007219D3"/>
    <w:rsid w:val="0078338C"/>
    <w:rsid w:val="0078543B"/>
    <w:rsid w:val="007E6E66"/>
    <w:rsid w:val="007F3D2F"/>
    <w:rsid w:val="00805233"/>
    <w:rsid w:val="008637DE"/>
    <w:rsid w:val="008665A0"/>
    <w:rsid w:val="0087202B"/>
    <w:rsid w:val="008748CC"/>
    <w:rsid w:val="00874DF7"/>
    <w:rsid w:val="008A23BD"/>
    <w:rsid w:val="008C165B"/>
    <w:rsid w:val="00933265"/>
    <w:rsid w:val="00933998"/>
    <w:rsid w:val="00942C41"/>
    <w:rsid w:val="009475C1"/>
    <w:rsid w:val="00947E88"/>
    <w:rsid w:val="00950B61"/>
    <w:rsid w:val="009534E2"/>
    <w:rsid w:val="009708EC"/>
    <w:rsid w:val="00972497"/>
    <w:rsid w:val="009C0966"/>
    <w:rsid w:val="00A172AD"/>
    <w:rsid w:val="00A54EB1"/>
    <w:rsid w:val="00A645E2"/>
    <w:rsid w:val="00A64F8F"/>
    <w:rsid w:val="00A66A14"/>
    <w:rsid w:val="00A75096"/>
    <w:rsid w:val="00B40E14"/>
    <w:rsid w:val="00B50D24"/>
    <w:rsid w:val="00B82B0C"/>
    <w:rsid w:val="00BA012A"/>
    <w:rsid w:val="00BD464D"/>
    <w:rsid w:val="00BE2670"/>
    <w:rsid w:val="00C02301"/>
    <w:rsid w:val="00C140C2"/>
    <w:rsid w:val="00C50387"/>
    <w:rsid w:val="00C57ACB"/>
    <w:rsid w:val="00C7442F"/>
    <w:rsid w:val="00C909E8"/>
    <w:rsid w:val="00C91C85"/>
    <w:rsid w:val="00CA51F4"/>
    <w:rsid w:val="00CB0096"/>
    <w:rsid w:val="00CD371F"/>
    <w:rsid w:val="00CE051D"/>
    <w:rsid w:val="00CF46DF"/>
    <w:rsid w:val="00D43418"/>
    <w:rsid w:val="00D52814"/>
    <w:rsid w:val="00D808F9"/>
    <w:rsid w:val="00D90B4B"/>
    <w:rsid w:val="00D96DED"/>
    <w:rsid w:val="00DF26AE"/>
    <w:rsid w:val="00E65C8E"/>
    <w:rsid w:val="00E9228F"/>
    <w:rsid w:val="00F04201"/>
    <w:rsid w:val="00F23CAE"/>
    <w:rsid w:val="00F53D10"/>
    <w:rsid w:val="00FA260E"/>
    <w:rsid w:val="00FD090B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E870C"/>
  <w15:docId w15:val="{B87A0240-B2E5-49E7-9ABB-1E132708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Основной текст"/>
    <w:basedOn w:val="a"/>
    <w:link w:val="a4"/>
    <w:pPr>
      <w:shd w:val="clear" w:color="auto" w:fill="FFFFFF"/>
      <w:spacing w:before="24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DF26A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F26AE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23BD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23BD"/>
    <w:rPr>
      <w:color w:val="000000"/>
    </w:rPr>
  </w:style>
  <w:style w:type="paragraph" w:styleId="ae">
    <w:name w:val="footer"/>
    <w:basedOn w:val="a"/>
    <w:link w:val="af"/>
    <w:uiPriority w:val="99"/>
    <w:unhideWhenUsed/>
    <w:rsid w:val="008A23B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23B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4E69-AA8D-422B-ACBA-D79D7A15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5412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Ponomarenko Lyubov</dc:creator>
  <cp:lastModifiedBy>Мовіле Наталія Олександрівна</cp:lastModifiedBy>
  <cp:revision>2</cp:revision>
  <cp:lastPrinted>2019-04-25T09:25:00Z</cp:lastPrinted>
  <dcterms:created xsi:type="dcterms:W3CDTF">2024-02-27T10:27:00Z</dcterms:created>
  <dcterms:modified xsi:type="dcterms:W3CDTF">2024-02-27T10:27:00Z</dcterms:modified>
</cp:coreProperties>
</file>