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88EE8" w14:textId="5EEFE42E" w:rsidR="00906445" w:rsidRDefault="00906445"/>
    <w:p w14:paraId="3411A4FC" w14:textId="77777777" w:rsidR="00DE0839" w:rsidRDefault="00DE0839"/>
    <w:p w14:paraId="481B403B" w14:textId="587BEC54" w:rsidR="004C2905" w:rsidRDefault="004C2905"/>
    <w:p w14:paraId="252624A4" w14:textId="43585E0D" w:rsidR="004C2905" w:rsidRDefault="004C2905"/>
    <w:p w14:paraId="2E24CDB8" w14:textId="54F4E708" w:rsidR="001C5DAF" w:rsidRDefault="001C5DAF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4FF9EB" w14:textId="77777777" w:rsidR="001C5DAF" w:rsidRDefault="001C5DAF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11F49" w14:textId="5CD42D69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EFB45" w14:textId="4F5A7602" w:rsidR="00C84FF3" w:rsidRDefault="00C84FF3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6E12CD" w14:textId="05D427C8" w:rsidR="00C84FF3" w:rsidRDefault="00C84FF3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06C6F3" w14:textId="1A0B20F6" w:rsidR="00C84FF3" w:rsidRDefault="00C84FF3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FC3830" w14:textId="62045377" w:rsidR="00C84FF3" w:rsidRDefault="00C84FF3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02E7C0" w14:textId="1981A3B1" w:rsidR="00C84FF3" w:rsidRDefault="00C84FF3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718935" w14:textId="77777777" w:rsidR="00C84FF3" w:rsidRDefault="00C84FF3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2A040" w14:textId="104DE077" w:rsidR="00E354BD" w:rsidRDefault="00C209C7" w:rsidP="00E35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Щодо</w:t>
      </w:r>
      <w:r w:rsidR="004C2905" w:rsidRPr="00CD6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54BD" w:rsidRPr="00E354BD">
        <w:rPr>
          <w:rFonts w:ascii="Times New Roman" w:hAnsi="Times New Roman" w:cs="Times New Roman"/>
          <w:b/>
          <w:sz w:val="28"/>
          <w:szCs w:val="28"/>
        </w:rPr>
        <w:t>внутрішні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E354BD" w:rsidRPr="00E354BD">
        <w:rPr>
          <w:rFonts w:ascii="Times New Roman" w:hAnsi="Times New Roman" w:cs="Times New Roman"/>
          <w:b/>
          <w:sz w:val="28"/>
          <w:szCs w:val="28"/>
        </w:rPr>
        <w:t xml:space="preserve"> канал</w:t>
      </w:r>
      <w:r>
        <w:rPr>
          <w:rFonts w:ascii="Times New Roman" w:hAnsi="Times New Roman" w:cs="Times New Roman"/>
          <w:b/>
          <w:sz w:val="28"/>
          <w:szCs w:val="28"/>
        </w:rPr>
        <w:t>ів</w:t>
      </w:r>
      <w:r w:rsidR="00E354BD" w:rsidRPr="00E354BD">
        <w:rPr>
          <w:rFonts w:ascii="Times New Roman" w:hAnsi="Times New Roman" w:cs="Times New Roman"/>
          <w:b/>
          <w:sz w:val="28"/>
          <w:szCs w:val="28"/>
        </w:rPr>
        <w:t xml:space="preserve"> повідомлення</w:t>
      </w:r>
    </w:p>
    <w:p w14:paraId="4E686747" w14:textId="77777777" w:rsidR="00E354BD" w:rsidRDefault="00E354BD" w:rsidP="00E35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54BD">
        <w:rPr>
          <w:rFonts w:ascii="Times New Roman" w:hAnsi="Times New Roman" w:cs="Times New Roman"/>
          <w:b/>
          <w:sz w:val="28"/>
          <w:szCs w:val="28"/>
        </w:rPr>
        <w:t>про можливі факти корупційних</w:t>
      </w:r>
    </w:p>
    <w:p w14:paraId="5D4141BC" w14:textId="77777777" w:rsidR="00E354BD" w:rsidRDefault="00E354BD" w:rsidP="00E35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54BD">
        <w:rPr>
          <w:rFonts w:ascii="Times New Roman" w:hAnsi="Times New Roman" w:cs="Times New Roman"/>
          <w:b/>
          <w:sz w:val="28"/>
          <w:szCs w:val="28"/>
        </w:rPr>
        <w:t xml:space="preserve">або пов’язаних з корупцією </w:t>
      </w:r>
    </w:p>
    <w:p w14:paraId="4545EDDA" w14:textId="77777777" w:rsidR="00C209C7" w:rsidRDefault="00E354BD" w:rsidP="00E35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54BD">
        <w:rPr>
          <w:rFonts w:ascii="Times New Roman" w:hAnsi="Times New Roman" w:cs="Times New Roman"/>
          <w:b/>
          <w:sz w:val="28"/>
          <w:szCs w:val="28"/>
        </w:rPr>
        <w:t xml:space="preserve">правопорушень, інших </w:t>
      </w:r>
      <w:r w:rsidR="00C209C7">
        <w:rPr>
          <w:rFonts w:ascii="Times New Roman" w:hAnsi="Times New Roman" w:cs="Times New Roman"/>
          <w:b/>
          <w:sz w:val="28"/>
          <w:szCs w:val="28"/>
        </w:rPr>
        <w:t xml:space="preserve">порушень </w:t>
      </w:r>
      <w:r w:rsidRPr="00E354BD">
        <w:rPr>
          <w:rFonts w:ascii="Times New Roman" w:hAnsi="Times New Roman" w:cs="Times New Roman"/>
          <w:b/>
          <w:sz w:val="28"/>
          <w:szCs w:val="28"/>
        </w:rPr>
        <w:t>Закону</w:t>
      </w:r>
    </w:p>
    <w:p w14:paraId="45BF7F5E" w14:textId="13552F86" w:rsidR="00E354BD" w:rsidRDefault="00E354BD" w:rsidP="00E35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України</w:t>
      </w:r>
      <w:r w:rsidR="00C209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 запобігання корупції» </w:t>
      </w:r>
    </w:p>
    <w:p w14:paraId="1EC2CCBD" w14:textId="6E60A4A7" w:rsidR="00534F4D" w:rsidRDefault="00B618FC" w:rsidP="00E35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E354BD">
        <w:rPr>
          <w:rFonts w:ascii="Times New Roman" w:hAnsi="Times New Roman" w:cs="Times New Roman"/>
          <w:b/>
          <w:sz w:val="28"/>
          <w:szCs w:val="28"/>
        </w:rPr>
        <w:t xml:space="preserve"> секретаріаті Київської міської ради</w:t>
      </w:r>
      <w:r w:rsidR="00534F4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09CCE61" w14:textId="4C9DCC91" w:rsidR="00C402E2" w:rsidRPr="00F34E53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36BCF" w14:textId="77777777" w:rsidR="008A40EF" w:rsidRDefault="008A40EF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C6382E" w14:textId="285458E7" w:rsidR="007C271E" w:rsidRDefault="007B7086" w:rsidP="00BF6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54BD">
        <w:rPr>
          <w:rFonts w:ascii="Times New Roman" w:hAnsi="Times New Roman" w:cs="Times New Roman"/>
          <w:sz w:val="28"/>
          <w:szCs w:val="28"/>
        </w:rPr>
        <w:t>Відповідно до частини першої статті 53</w:t>
      </w:r>
      <w:r w:rsidR="00E354B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354BD">
        <w:rPr>
          <w:rFonts w:ascii="Times New Roman" w:hAnsi="Times New Roman" w:cs="Times New Roman"/>
          <w:sz w:val="28"/>
          <w:szCs w:val="28"/>
        </w:rPr>
        <w:t xml:space="preserve"> Закону України «Про запобігання корупції», </w:t>
      </w:r>
      <w:r w:rsidR="00C209C7">
        <w:rPr>
          <w:rFonts w:ascii="Times New Roman" w:hAnsi="Times New Roman" w:cs="Times New Roman"/>
          <w:sz w:val="28"/>
          <w:szCs w:val="28"/>
        </w:rPr>
        <w:t xml:space="preserve">Порядку </w:t>
      </w:r>
      <w:r w:rsidR="00C209C7" w:rsidRPr="00C209C7">
        <w:rPr>
          <w:rFonts w:ascii="Times New Roman" w:hAnsi="Times New Roman" w:cs="Times New Roman"/>
          <w:sz w:val="28"/>
          <w:szCs w:val="28"/>
        </w:rPr>
        <w:t>прийняття та розгляду повідомлень про можливі факти корупційних або пов’язаних з корупцією правопорушень, інших порушень Закону України «Про запобігання корупції», що надходять до секретаріату Київської міської ради</w:t>
      </w:r>
      <w:r w:rsidR="00C209C7">
        <w:rPr>
          <w:rFonts w:ascii="Times New Roman" w:hAnsi="Times New Roman" w:cs="Times New Roman"/>
          <w:sz w:val="28"/>
          <w:szCs w:val="28"/>
        </w:rPr>
        <w:t>, затвердженого розпорядженням заступника міського голови – секретаря Київської міської ради від 30.11.2020 №</w:t>
      </w:r>
      <w:r w:rsidR="00B618FC">
        <w:rPr>
          <w:rFonts w:ascii="Times New Roman" w:hAnsi="Times New Roman" w:cs="Times New Roman"/>
          <w:sz w:val="28"/>
          <w:szCs w:val="28"/>
        </w:rPr>
        <w:t xml:space="preserve"> </w:t>
      </w:r>
      <w:r w:rsidR="00C209C7">
        <w:rPr>
          <w:rFonts w:ascii="Times New Roman" w:hAnsi="Times New Roman" w:cs="Times New Roman"/>
          <w:sz w:val="28"/>
          <w:szCs w:val="28"/>
        </w:rPr>
        <w:t xml:space="preserve">48, </w:t>
      </w:r>
      <w:r w:rsidR="00E354BD">
        <w:rPr>
          <w:rFonts w:ascii="Times New Roman" w:hAnsi="Times New Roman" w:cs="Times New Roman"/>
          <w:sz w:val="28"/>
          <w:szCs w:val="28"/>
        </w:rPr>
        <w:t xml:space="preserve">з метою забезпечення умов </w:t>
      </w:r>
      <w:r w:rsidR="006C122D">
        <w:rPr>
          <w:rFonts w:ascii="Times New Roman" w:hAnsi="Times New Roman" w:cs="Times New Roman"/>
          <w:sz w:val="28"/>
          <w:szCs w:val="28"/>
        </w:rPr>
        <w:t xml:space="preserve">для здійснення </w:t>
      </w:r>
      <w:r w:rsidR="006C122D" w:rsidRPr="006C122D">
        <w:rPr>
          <w:rFonts w:ascii="Times New Roman" w:hAnsi="Times New Roman" w:cs="Times New Roman"/>
          <w:sz w:val="28"/>
          <w:szCs w:val="28"/>
        </w:rPr>
        <w:t>повідомлен</w:t>
      </w:r>
      <w:r w:rsidR="00C209C7">
        <w:rPr>
          <w:rFonts w:ascii="Times New Roman" w:hAnsi="Times New Roman" w:cs="Times New Roman"/>
          <w:sz w:val="28"/>
          <w:szCs w:val="28"/>
        </w:rPr>
        <w:t>ь</w:t>
      </w:r>
      <w:r w:rsidR="006C122D" w:rsidRPr="006C122D">
        <w:rPr>
          <w:rFonts w:ascii="Times New Roman" w:hAnsi="Times New Roman" w:cs="Times New Roman"/>
          <w:sz w:val="28"/>
          <w:szCs w:val="28"/>
        </w:rPr>
        <w:t xml:space="preserve"> </w:t>
      </w:r>
      <w:r w:rsidR="006C122D">
        <w:rPr>
          <w:rFonts w:ascii="Times New Roman" w:hAnsi="Times New Roman" w:cs="Times New Roman"/>
          <w:sz w:val="28"/>
          <w:szCs w:val="28"/>
        </w:rPr>
        <w:t>(у тому числі анонімн</w:t>
      </w:r>
      <w:r w:rsidR="00C209C7">
        <w:rPr>
          <w:rFonts w:ascii="Times New Roman" w:hAnsi="Times New Roman" w:cs="Times New Roman"/>
          <w:sz w:val="28"/>
          <w:szCs w:val="28"/>
        </w:rPr>
        <w:t>их</w:t>
      </w:r>
      <w:r w:rsidR="006C122D">
        <w:rPr>
          <w:rFonts w:ascii="Times New Roman" w:hAnsi="Times New Roman" w:cs="Times New Roman"/>
          <w:sz w:val="28"/>
          <w:szCs w:val="28"/>
        </w:rPr>
        <w:t xml:space="preserve">) </w:t>
      </w:r>
      <w:r w:rsidR="006C122D" w:rsidRPr="006C122D">
        <w:rPr>
          <w:rFonts w:ascii="Times New Roman" w:hAnsi="Times New Roman" w:cs="Times New Roman"/>
          <w:sz w:val="28"/>
          <w:szCs w:val="28"/>
        </w:rPr>
        <w:t>викривач</w:t>
      </w:r>
      <w:r w:rsidR="00C209C7">
        <w:rPr>
          <w:rFonts w:ascii="Times New Roman" w:hAnsi="Times New Roman" w:cs="Times New Roman"/>
          <w:sz w:val="28"/>
          <w:szCs w:val="28"/>
        </w:rPr>
        <w:t>ами</w:t>
      </w:r>
      <w:r w:rsidR="006C122D" w:rsidRPr="006C122D">
        <w:rPr>
          <w:rFonts w:ascii="Times New Roman" w:hAnsi="Times New Roman" w:cs="Times New Roman"/>
          <w:sz w:val="28"/>
          <w:szCs w:val="28"/>
        </w:rPr>
        <w:t xml:space="preserve"> про можливі факти</w:t>
      </w:r>
      <w:r w:rsidR="006C122D">
        <w:rPr>
          <w:rFonts w:ascii="Times New Roman" w:hAnsi="Times New Roman" w:cs="Times New Roman"/>
          <w:sz w:val="28"/>
          <w:szCs w:val="28"/>
        </w:rPr>
        <w:t xml:space="preserve"> </w:t>
      </w:r>
      <w:r w:rsidR="006C122D" w:rsidRPr="006C122D">
        <w:rPr>
          <w:rFonts w:ascii="Times New Roman" w:hAnsi="Times New Roman" w:cs="Times New Roman"/>
          <w:sz w:val="28"/>
          <w:szCs w:val="28"/>
        </w:rPr>
        <w:t>корупційних або пов</w:t>
      </w:r>
      <w:r w:rsidR="006C122D">
        <w:rPr>
          <w:rFonts w:ascii="Times New Roman" w:hAnsi="Times New Roman" w:cs="Times New Roman"/>
          <w:sz w:val="28"/>
          <w:szCs w:val="28"/>
        </w:rPr>
        <w:t>’</w:t>
      </w:r>
      <w:r w:rsidR="006C122D" w:rsidRPr="006C122D">
        <w:rPr>
          <w:rFonts w:ascii="Times New Roman" w:hAnsi="Times New Roman" w:cs="Times New Roman"/>
          <w:sz w:val="28"/>
          <w:szCs w:val="28"/>
        </w:rPr>
        <w:t>язаних з корупцією правопорушень, інших порушень Закону України «Про запобігання корупції»</w:t>
      </w:r>
      <w:r w:rsidR="00C02496">
        <w:rPr>
          <w:rFonts w:ascii="Times New Roman" w:hAnsi="Times New Roman" w:cs="Times New Roman"/>
          <w:sz w:val="28"/>
          <w:szCs w:val="28"/>
        </w:rPr>
        <w:t>:</w:t>
      </w:r>
    </w:p>
    <w:p w14:paraId="1F6D071C" w14:textId="5A5D620B" w:rsidR="006C122D" w:rsidRDefault="00F34E53" w:rsidP="00BF6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 </w:t>
      </w:r>
      <w:r w:rsidR="006C122D">
        <w:rPr>
          <w:rFonts w:ascii="Times New Roman" w:hAnsi="Times New Roman" w:cs="Times New Roman"/>
          <w:sz w:val="28"/>
          <w:szCs w:val="28"/>
        </w:rPr>
        <w:t xml:space="preserve">Визначити в секретаріаті </w:t>
      </w:r>
      <w:r w:rsidR="00C209C7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185D09">
        <w:rPr>
          <w:rFonts w:ascii="Times New Roman" w:hAnsi="Times New Roman" w:cs="Times New Roman"/>
          <w:sz w:val="28"/>
          <w:szCs w:val="28"/>
        </w:rPr>
        <w:t>такі</w:t>
      </w:r>
      <w:r w:rsidR="006C122D">
        <w:rPr>
          <w:rFonts w:ascii="Times New Roman" w:hAnsi="Times New Roman" w:cs="Times New Roman"/>
          <w:sz w:val="28"/>
          <w:szCs w:val="28"/>
        </w:rPr>
        <w:t xml:space="preserve"> внутрішні канали повідомлення про можливі факти корупційних або пов’язаних з корупцією правопорушень, інших порушень Закону України «Про запобігання корупції» (далі – внутрішні канали повідомлен</w:t>
      </w:r>
      <w:r w:rsidR="00185D09">
        <w:rPr>
          <w:rFonts w:ascii="Times New Roman" w:hAnsi="Times New Roman" w:cs="Times New Roman"/>
          <w:sz w:val="28"/>
          <w:szCs w:val="28"/>
        </w:rPr>
        <w:t>ня</w:t>
      </w:r>
      <w:r w:rsidR="006C122D">
        <w:rPr>
          <w:rFonts w:ascii="Times New Roman" w:hAnsi="Times New Roman" w:cs="Times New Roman"/>
          <w:sz w:val="28"/>
          <w:szCs w:val="28"/>
        </w:rPr>
        <w:t>):</w:t>
      </w:r>
    </w:p>
    <w:p w14:paraId="6AB9E9DA" w14:textId="2B809213" w:rsidR="00B13F9D" w:rsidRDefault="00C209C7" w:rsidP="00C209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</w:t>
      </w:r>
      <w:r w:rsidR="006E1047">
        <w:rPr>
          <w:rFonts w:ascii="Times New Roman" w:hAnsi="Times New Roman" w:cs="Times New Roman"/>
          <w:sz w:val="28"/>
          <w:szCs w:val="28"/>
        </w:rPr>
        <w:t xml:space="preserve">спеціальна телефонна лінія </w:t>
      </w:r>
      <w:r w:rsidR="006E1047" w:rsidRPr="006E1047">
        <w:rPr>
          <w:rFonts w:ascii="Times New Roman" w:hAnsi="Times New Roman" w:cs="Times New Roman"/>
          <w:bCs/>
          <w:sz w:val="28"/>
          <w:szCs w:val="28"/>
        </w:rPr>
        <w:t>+38(044)202-70-66</w:t>
      </w:r>
      <w:r w:rsidR="006E1047">
        <w:rPr>
          <w:rFonts w:ascii="Times New Roman" w:hAnsi="Times New Roman" w:cs="Times New Roman"/>
          <w:sz w:val="28"/>
          <w:szCs w:val="28"/>
        </w:rPr>
        <w:t>;</w:t>
      </w:r>
    </w:p>
    <w:p w14:paraId="49197280" w14:textId="683A8D90" w:rsidR="006E1047" w:rsidRDefault="00C209C7" w:rsidP="006C1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</w:t>
      </w:r>
      <w:r w:rsidR="006E1047" w:rsidRPr="00C146B2">
        <w:rPr>
          <w:rFonts w:ascii="Times New Roman" w:hAnsi="Times New Roman" w:cs="Times New Roman"/>
          <w:sz w:val="28"/>
          <w:szCs w:val="28"/>
        </w:rPr>
        <w:t>зас</w:t>
      </w:r>
      <w:r w:rsidR="006E1047">
        <w:rPr>
          <w:rFonts w:ascii="Times New Roman" w:hAnsi="Times New Roman" w:cs="Times New Roman"/>
          <w:sz w:val="28"/>
          <w:szCs w:val="28"/>
        </w:rPr>
        <w:t>іб</w:t>
      </w:r>
      <w:r w:rsidR="006E1047" w:rsidRPr="00C146B2">
        <w:rPr>
          <w:rFonts w:ascii="Times New Roman" w:hAnsi="Times New Roman" w:cs="Times New Roman"/>
          <w:sz w:val="28"/>
          <w:szCs w:val="28"/>
        </w:rPr>
        <w:t xml:space="preserve"> електронного зв’язку</w:t>
      </w:r>
      <w:r w:rsidR="006E1047">
        <w:rPr>
          <w:rFonts w:ascii="Times New Roman" w:hAnsi="Times New Roman" w:cs="Times New Roman"/>
          <w:sz w:val="28"/>
          <w:szCs w:val="28"/>
        </w:rPr>
        <w:t xml:space="preserve"> (електронна пошта) </w:t>
      </w:r>
      <w:r w:rsidR="00125D8D">
        <w:rPr>
          <w:rFonts w:ascii="Times New Roman" w:hAnsi="Times New Roman" w:cs="Times New Roman"/>
          <w:sz w:val="28"/>
          <w:szCs w:val="28"/>
        </w:rPr>
        <w:t xml:space="preserve">–  </w:t>
      </w:r>
      <w:hyperlink r:id="rId5" w:tooltip="anticor@kmr.gov.ua" w:history="1">
        <w:r w:rsidR="006E1047" w:rsidRPr="006E1047">
          <w:rPr>
            <w:rFonts w:ascii="Times New Roman" w:hAnsi="Times New Roman" w:cs="Times New Roman"/>
            <w:sz w:val="28"/>
            <w:szCs w:val="28"/>
          </w:rPr>
          <w:t>anticor@kmr.gov.ua</w:t>
        </w:r>
      </w:hyperlink>
      <w:r w:rsidR="006E1047">
        <w:rPr>
          <w:rFonts w:ascii="Times New Roman" w:hAnsi="Times New Roman" w:cs="Times New Roman"/>
          <w:sz w:val="28"/>
          <w:szCs w:val="28"/>
        </w:rPr>
        <w:t>;</w:t>
      </w:r>
    </w:p>
    <w:p w14:paraId="42C69782" w14:textId="59922B74" w:rsidR="00C83D17" w:rsidRDefault="00C209C7" w:rsidP="006C1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</w:t>
      </w:r>
      <w:r w:rsidR="006E1047" w:rsidRPr="00C146B2">
        <w:rPr>
          <w:rFonts w:ascii="Times New Roman" w:hAnsi="Times New Roman" w:cs="Times New Roman"/>
          <w:sz w:val="28"/>
          <w:szCs w:val="28"/>
        </w:rPr>
        <w:t>канал</w:t>
      </w:r>
      <w:r w:rsidR="006E1047">
        <w:rPr>
          <w:rFonts w:ascii="Times New Roman" w:hAnsi="Times New Roman" w:cs="Times New Roman"/>
          <w:sz w:val="28"/>
          <w:szCs w:val="28"/>
        </w:rPr>
        <w:t xml:space="preserve"> онлайн-зв’язку через </w:t>
      </w:r>
      <w:r w:rsidR="006E1047" w:rsidRPr="00C146B2">
        <w:rPr>
          <w:rFonts w:ascii="Times New Roman" w:hAnsi="Times New Roman" w:cs="Times New Roman"/>
          <w:sz w:val="28"/>
          <w:szCs w:val="28"/>
        </w:rPr>
        <w:t>офіційн</w:t>
      </w:r>
      <w:r w:rsidR="006E1047">
        <w:rPr>
          <w:rFonts w:ascii="Times New Roman" w:hAnsi="Times New Roman" w:cs="Times New Roman"/>
          <w:sz w:val="28"/>
          <w:szCs w:val="28"/>
        </w:rPr>
        <w:t xml:space="preserve">ий </w:t>
      </w:r>
      <w:proofErr w:type="spellStart"/>
      <w:r w:rsidR="006E1047">
        <w:rPr>
          <w:rFonts w:ascii="Times New Roman" w:hAnsi="Times New Roman" w:cs="Times New Roman"/>
          <w:sz w:val="28"/>
          <w:szCs w:val="28"/>
        </w:rPr>
        <w:t>вебсайт</w:t>
      </w:r>
      <w:proofErr w:type="spellEnd"/>
      <w:r w:rsidR="006E1047">
        <w:rPr>
          <w:rFonts w:ascii="Times New Roman" w:hAnsi="Times New Roman" w:cs="Times New Roman"/>
          <w:sz w:val="28"/>
          <w:szCs w:val="28"/>
        </w:rPr>
        <w:t xml:space="preserve"> </w:t>
      </w:r>
      <w:r w:rsidR="00125D8D">
        <w:rPr>
          <w:rFonts w:ascii="Times New Roman" w:hAnsi="Times New Roman" w:cs="Times New Roman"/>
          <w:sz w:val="28"/>
          <w:szCs w:val="28"/>
        </w:rPr>
        <w:t xml:space="preserve">–  </w:t>
      </w:r>
    </w:p>
    <w:p w14:paraId="4510D5B9" w14:textId="1C5D4FAE" w:rsidR="006E1047" w:rsidRDefault="006E1047" w:rsidP="00C83D1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83D17">
        <w:rPr>
          <w:rFonts w:ascii="Times New Roman" w:hAnsi="Times New Roman" w:cs="Times New Roman"/>
          <w:sz w:val="28"/>
          <w:szCs w:val="28"/>
        </w:rPr>
        <w:t>https://kmr.gov.ua/content/povidomlennya-pro-korupciyu</w:t>
      </w:r>
    </w:p>
    <w:p w14:paraId="28F21EC0" w14:textId="3E1381AA" w:rsidR="006D2369" w:rsidRDefault="00937CCB" w:rsidP="00887C90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659">
        <w:rPr>
          <w:rFonts w:ascii="Times New Roman" w:hAnsi="Times New Roman" w:cs="Times New Roman"/>
          <w:sz w:val="28"/>
          <w:szCs w:val="28"/>
        </w:rPr>
        <w:t>2.</w:t>
      </w:r>
      <w:r w:rsidR="00A91FB5">
        <w:rPr>
          <w:rFonts w:ascii="Times New Roman" w:hAnsi="Times New Roman" w:cs="Times New Roman"/>
          <w:sz w:val="28"/>
          <w:szCs w:val="28"/>
        </w:rPr>
        <w:t xml:space="preserve"> </w:t>
      </w:r>
      <w:r w:rsidR="00C83D17">
        <w:rPr>
          <w:rFonts w:ascii="Times New Roman" w:hAnsi="Times New Roman" w:cs="Times New Roman"/>
          <w:sz w:val="28"/>
          <w:szCs w:val="28"/>
        </w:rPr>
        <w:t xml:space="preserve">Управлінню з питань запобігання та виявлення корупції секретаріату Київської міської ради </w:t>
      </w:r>
      <w:r w:rsidR="00C83D17" w:rsidRPr="00C83D17">
        <w:rPr>
          <w:rFonts w:ascii="Times New Roman" w:hAnsi="Times New Roman" w:cs="Times New Roman"/>
          <w:sz w:val="28"/>
          <w:szCs w:val="28"/>
        </w:rPr>
        <w:t>забезпечити функціонування внутрішніх каналів повідомлення</w:t>
      </w:r>
      <w:r w:rsidR="006D2369">
        <w:rPr>
          <w:rFonts w:ascii="Times New Roman" w:hAnsi="Times New Roman" w:cs="Times New Roman"/>
          <w:sz w:val="28"/>
          <w:szCs w:val="28"/>
        </w:rPr>
        <w:t>.</w:t>
      </w:r>
    </w:p>
    <w:p w14:paraId="244C8D9F" w14:textId="14A11298" w:rsidR="00424A31" w:rsidRDefault="00C83D17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 xml:space="preserve">3. Керівникам структурних підрозділів </w:t>
      </w:r>
      <w:r w:rsidR="00C209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секретаріату Київської міської ради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інформацію про внутрішні канали повідомлення до </w:t>
      </w:r>
      <w:r w:rsidR="00C209C7">
        <w:rPr>
          <w:rFonts w:ascii="Times New Roman" w:hAnsi="Times New Roman" w:cs="Times New Roman"/>
          <w:color w:val="000000" w:themeColor="text1"/>
          <w:sz w:val="28"/>
          <w:szCs w:val="28"/>
        </w:rPr>
        <w:t>підлеглих осіб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4B69DC" w14:textId="6E1C4F6F" w:rsidR="00626D44" w:rsidRDefault="00B618FC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4. </w:t>
      </w:r>
      <w:r w:rsidRPr="00B618FC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виконанням розпорядження залишаю за собою.</w:t>
      </w:r>
    </w:p>
    <w:p w14:paraId="4F204112" w14:textId="236D312C" w:rsidR="00B618FC" w:rsidRDefault="00B618FC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043276" w14:textId="77777777" w:rsidR="00B618FC" w:rsidRPr="00044469" w:rsidRDefault="00B618FC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7928F0" w14:textId="7777777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Заступник міського голови –</w:t>
      </w:r>
    </w:p>
    <w:p w14:paraId="4346365E" w14:textId="460524BA" w:rsidR="00EA5C50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секретар Київської міської </w:t>
      </w:r>
      <w:bookmarkStart w:id="0" w:name="_GoBack"/>
      <w:bookmarkEnd w:id="0"/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ради                              Володимир  БОНДАРЕНКО</w:t>
      </w:r>
    </w:p>
    <w:sectPr w:rsidR="00EA5C50" w:rsidSect="00B8330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45F6D"/>
    <w:multiLevelType w:val="hybridMultilevel"/>
    <w:tmpl w:val="60540D9C"/>
    <w:lvl w:ilvl="0" w:tplc="BD866C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7550D"/>
    <w:multiLevelType w:val="hybridMultilevel"/>
    <w:tmpl w:val="7EEE01B6"/>
    <w:lvl w:ilvl="0" w:tplc="EF1A5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91E"/>
    <w:rsid w:val="00044469"/>
    <w:rsid w:val="00063971"/>
    <w:rsid w:val="0007081E"/>
    <w:rsid w:val="00072A28"/>
    <w:rsid w:val="00096340"/>
    <w:rsid w:val="000C6A70"/>
    <w:rsid w:val="000E791E"/>
    <w:rsid w:val="00125D8D"/>
    <w:rsid w:val="00151B99"/>
    <w:rsid w:val="00161F03"/>
    <w:rsid w:val="00177A13"/>
    <w:rsid w:val="00185914"/>
    <w:rsid w:val="00185D09"/>
    <w:rsid w:val="001C5DAF"/>
    <w:rsid w:val="001F1571"/>
    <w:rsid w:val="00252219"/>
    <w:rsid w:val="00300D88"/>
    <w:rsid w:val="003426CF"/>
    <w:rsid w:val="00346AC4"/>
    <w:rsid w:val="003500DD"/>
    <w:rsid w:val="00354005"/>
    <w:rsid w:val="00360ABB"/>
    <w:rsid w:val="00366EFD"/>
    <w:rsid w:val="00387AE0"/>
    <w:rsid w:val="00392DB9"/>
    <w:rsid w:val="0039375A"/>
    <w:rsid w:val="003E667F"/>
    <w:rsid w:val="00400D2B"/>
    <w:rsid w:val="00405B49"/>
    <w:rsid w:val="00424A31"/>
    <w:rsid w:val="004259AA"/>
    <w:rsid w:val="0045252A"/>
    <w:rsid w:val="004800AA"/>
    <w:rsid w:val="00480C67"/>
    <w:rsid w:val="004C0482"/>
    <w:rsid w:val="004C2905"/>
    <w:rsid w:val="005026A2"/>
    <w:rsid w:val="005225E3"/>
    <w:rsid w:val="00534F4D"/>
    <w:rsid w:val="0056213C"/>
    <w:rsid w:val="0059521F"/>
    <w:rsid w:val="005A1AB8"/>
    <w:rsid w:val="005C1C10"/>
    <w:rsid w:val="00626D44"/>
    <w:rsid w:val="006450B9"/>
    <w:rsid w:val="00662A77"/>
    <w:rsid w:val="006840E0"/>
    <w:rsid w:val="006B0619"/>
    <w:rsid w:val="006C122D"/>
    <w:rsid w:val="006C68AB"/>
    <w:rsid w:val="006D2369"/>
    <w:rsid w:val="006E1047"/>
    <w:rsid w:val="006E1E7C"/>
    <w:rsid w:val="007068E2"/>
    <w:rsid w:val="007118EB"/>
    <w:rsid w:val="0075231D"/>
    <w:rsid w:val="00782446"/>
    <w:rsid w:val="00786576"/>
    <w:rsid w:val="007A326F"/>
    <w:rsid w:val="007A473F"/>
    <w:rsid w:val="007A4CE1"/>
    <w:rsid w:val="007B6F7D"/>
    <w:rsid w:val="007B7086"/>
    <w:rsid w:val="007C03CD"/>
    <w:rsid w:val="007C271E"/>
    <w:rsid w:val="00823659"/>
    <w:rsid w:val="0082638A"/>
    <w:rsid w:val="008372FB"/>
    <w:rsid w:val="00887C90"/>
    <w:rsid w:val="008A18AA"/>
    <w:rsid w:val="008A40EF"/>
    <w:rsid w:val="008B6825"/>
    <w:rsid w:val="008C40F8"/>
    <w:rsid w:val="008F6351"/>
    <w:rsid w:val="00906445"/>
    <w:rsid w:val="00921C4D"/>
    <w:rsid w:val="00926177"/>
    <w:rsid w:val="00930040"/>
    <w:rsid w:val="00937CCB"/>
    <w:rsid w:val="00996E5B"/>
    <w:rsid w:val="009E7284"/>
    <w:rsid w:val="009F6619"/>
    <w:rsid w:val="00A10522"/>
    <w:rsid w:val="00A243D4"/>
    <w:rsid w:val="00A3587B"/>
    <w:rsid w:val="00A65A73"/>
    <w:rsid w:val="00A71048"/>
    <w:rsid w:val="00A91FB5"/>
    <w:rsid w:val="00AB29E8"/>
    <w:rsid w:val="00AC695C"/>
    <w:rsid w:val="00B10221"/>
    <w:rsid w:val="00B13F9D"/>
    <w:rsid w:val="00B218C1"/>
    <w:rsid w:val="00B36382"/>
    <w:rsid w:val="00B46AF3"/>
    <w:rsid w:val="00B51BCC"/>
    <w:rsid w:val="00B618FC"/>
    <w:rsid w:val="00B83303"/>
    <w:rsid w:val="00B91910"/>
    <w:rsid w:val="00BA6B8F"/>
    <w:rsid w:val="00BF644A"/>
    <w:rsid w:val="00C02496"/>
    <w:rsid w:val="00C209C7"/>
    <w:rsid w:val="00C402E2"/>
    <w:rsid w:val="00C40D96"/>
    <w:rsid w:val="00C83D17"/>
    <w:rsid w:val="00C84FF3"/>
    <w:rsid w:val="00CB3315"/>
    <w:rsid w:val="00CD61CD"/>
    <w:rsid w:val="00CD67BC"/>
    <w:rsid w:val="00CE13EF"/>
    <w:rsid w:val="00D77C5B"/>
    <w:rsid w:val="00DE0839"/>
    <w:rsid w:val="00E04E85"/>
    <w:rsid w:val="00E354BD"/>
    <w:rsid w:val="00E43EB6"/>
    <w:rsid w:val="00E5303C"/>
    <w:rsid w:val="00E5422B"/>
    <w:rsid w:val="00E5502C"/>
    <w:rsid w:val="00E66ED8"/>
    <w:rsid w:val="00E704A9"/>
    <w:rsid w:val="00EA2173"/>
    <w:rsid w:val="00EA5C50"/>
    <w:rsid w:val="00EB7FA6"/>
    <w:rsid w:val="00ED7161"/>
    <w:rsid w:val="00EE6B09"/>
    <w:rsid w:val="00F15F21"/>
    <w:rsid w:val="00F31B0F"/>
    <w:rsid w:val="00F34E53"/>
    <w:rsid w:val="00F56572"/>
    <w:rsid w:val="00F637EB"/>
    <w:rsid w:val="00FC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8866"/>
  <w15:chartTrackingRefBased/>
  <w15:docId w15:val="{05C9429F-1D0D-42DC-8040-313BA4D3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A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0522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EA5C50"/>
    <w:pPr>
      <w:widowControl w:val="0"/>
      <w:autoSpaceDE w:val="0"/>
      <w:autoSpaceDN w:val="0"/>
      <w:adjustRightInd w:val="0"/>
      <w:spacing w:after="0" w:line="233" w:lineRule="exact"/>
      <w:ind w:firstLine="1190"/>
    </w:pPr>
    <w:rPr>
      <w:rFonts w:ascii="Cambria" w:eastAsiaTheme="minorEastAsia" w:hAnsi="Cambria"/>
      <w:sz w:val="24"/>
      <w:szCs w:val="24"/>
      <w:lang w:eastAsia="uk-UA"/>
    </w:rPr>
  </w:style>
  <w:style w:type="paragraph" w:customStyle="1" w:styleId="Style5">
    <w:name w:val="Style5"/>
    <w:basedOn w:val="a"/>
    <w:uiPriority w:val="99"/>
    <w:rsid w:val="00EA5C5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uk-UA"/>
    </w:rPr>
  </w:style>
  <w:style w:type="character" w:customStyle="1" w:styleId="FontStyle13">
    <w:name w:val="Font Style13"/>
    <w:basedOn w:val="a0"/>
    <w:uiPriority w:val="99"/>
    <w:rsid w:val="00EA5C50"/>
    <w:rPr>
      <w:rFonts w:ascii="Cambria" w:hAnsi="Cambria" w:cs="Cambria"/>
      <w:b/>
      <w:bCs/>
      <w:sz w:val="16"/>
      <w:szCs w:val="16"/>
    </w:rPr>
  </w:style>
  <w:style w:type="character" w:customStyle="1" w:styleId="FontStyle14">
    <w:name w:val="Font Style14"/>
    <w:basedOn w:val="a0"/>
    <w:uiPriority w:val="99"/>
    <w:rsid w:val="00EA5C50"/>
    <w:rPr>
      <w:rFonts w:ascii="Cambria" w:hAnsi="Cambria" w:cs="Cambria"/>
      <w:sz w:val="18"/>
      <w:szCs w:val="18"/>
    </w:rPr>
  </w:style>
  <w:style w:type="paragraph" w:customStyle="1" w:styleId="Style8">
    <w:name w:val="Style8"/>
    <w:basedOn w:val="a"/>
    <w:uiPriority w:val="99"/>
    <w:rsid w:val="00EA5C50"/>
    <w:pPr>
      <w:widowControl w:val="0"/>
      <w:autoSpaceDE w:val="0"/>
      <w:autoSpaceDN w:val="0"/>
      <w:adjustRightInd w:val="0"/>
      <w:spacing w:after="0" w:line="232" w:lineRule="exact"/>
      <w:ind w:firstLine="634"/>
      <w:jc w:val="both"/>
    </w:pPr>
    <w:rPr>
      <w:rFonts w:ascii="Impact" w:eastAsiaTheme="minorEastAsia" w:hAnsi="Impact"/>
      <w:sz w:val="24"/>
      <w:szCs w:val="24"/>
      <w:lang w:eastAsia="uk-UA"/>
    </w:rPr>
  </w:style>
  <w:style w:type="character" w:customStyle="1" w:styleId="FontStyle12">
    <w:name w:val="Font Style12"/>
    <w:basedOn w:val="a0"/>
    <w:uiPriority w:val="99"/>
    <w:rsid w:val="00EA5C50"/>
    <w:rPr>
      <w:rFonts w:ascii="Times New Roman" w:hAnsi="Times New Roman" w:cs="Times New Roman"/>
      <w:sz w:val="18"/>
      <w:szCs w:val="18"/>
    </w:rPr>
  </w:style>
  <w:style w:type="paragraph" w:customStyle="1" w:styleId="rvps2">
    <w:name w:val="rvps2"/>
    <w:basedOn w:val="a"/>
    <w:rsid w:val="00EA5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58">
    <w:name w:val="rvts58"/>
    <w:basedOn w:val="a0"/>
    <w:rsid w:val="00EA5C50"/>
  </w:style>
  <w:style w:type="character" w:styleId="a6">
    <w:name w:val="Hyperlink"/>
    <w:basedOn w:val="a0"/>
    <w:uiPriority w:val="99"/>
    <w:semiHidden/>
    <w:unhideWhenUsed/>
    <w:rsid w:val="00EA5C50"/>
    <w:rPr>
      <w:color w:val="0000FF"/>
      <w:u w:val="single"/>
    </w:rPr>
  </w:style>
  <w:style w:type="character" w:customStyle="1" w:styleId="rvts9">
    <w:name w:val="rvts9"/>
    <w:basedOn w:val="a0"/>
    <w:rsid w:val="00C20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ticor@kmr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1214</Words>
  <Characters>693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Семків Василь Михайлович</cp:lastModifiedBy>
  <cp:revision>34</cp:revision>
  <cp:lastPrinted>2021-12-02T09:56:00Z</cp:lastPrinted>
  <dcterms:created xsi:type="dcterms:W3CDTF">2021-06-11T05:54:00Z</dcterms:created>
  <dcterms:modified xsi:type="dcterms:W3CDTF">2021-12-02T14:53:00Z</dcterms:modified>
</cp:coreProperties>
</file>