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33138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41080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9F2B6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51D92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1C1E91" w14:textId="77777777" w:rsidR="00830A4B" w:rsidRPr="000F5F8A" w:rsidRDefault="00830A4B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CD60D1" w14:textId="73546A04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741B96" w14:textId="6952EDFB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0A1A2" w14:textId="3AC58976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3743E4" w14:textId="59127E10" w:rsidR="00EC56FE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7B2400" w14:textId="5020D4F6" w:rsidR="00821B7E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6CDB7" w14:textId="77777777" w:rsidR="00821B7E" w:rsidRPr="000F5F8A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A0D9BE" w14:textId="77777777" w:rsidR="00195BD6" w:rsidRDefault="00195BD6" w:rsidP="00195BD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4EA7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</w:rPr>
        <w:t>призначення</w:t>
      </w:r>
      <w:r w:rsidRPr="00A84E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3D6D">
        <w:rPr>
          <w:rFonts w:ascii="Times New Roman" w:eastAsia="Times New Roman" w:hAnsi="Times New Roman" w:cs="Times New Roman"/>
          <w:b/>
          <w:sz w:val="28"/>
          <w:szCs w:val="28"/>
        </w:rPr>
        <w:t>уповноважених осіб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</w:p>
    <w:p w14:paraId="69CE2550" w14:textId="77777777" w:rsidR="00195BD6" w:rsidRPr="005C3D6D" w:rsidRDefault="00195BD6" w:rsidP="00195BD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3D6D">
        <w:rPr>
          <w:rFonts w:ascii="Times New Roman" w:eastAsia="Times New Roman" w:hAnsi="Times New Roman" w:cs="Times New Roman"/>
          <w:b/>
          <w:sz w:val="28"/>
          <w:szCs w:val="28"/>
        </w:rPr>
        <w:t>відповідальних за організацію</w:t>
      </w:r>
    </w:p>
    <w:p w14:paraId="247A5F5B" w14:textId="77777777" w:rsidR="00195BD6" w:rsidRDefault="00195BD6" w:rsidP="00195BD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3D6D">
        <w:rPr>
          <w:rFonts w:ascii="Times New Roman" w:eastAsia="Times New Roman" w:hAnsi="Times New Roman" w:cs="Times New Roman"/>
          <w:b/>
          <w:sz w:val="28"/>
          <w:szCs w:val="28"/>
        </w:rPr>
        <w:t xml:space="preserve">та проведення процедур </w:t>
      </w:r>
    </w:p>
    <w:p w14:paraId="05A8F21D" w14:textId="77777777" w:rsidR="00195BD6" w:rsidRPr="005C3D6D" w:rsidRDefault="00195BD6" w:rsidP="00195BD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3D6D">
        <w:rPr>
          <w:rFonts w:ascii="Times New Roman" w:eastAsia="Times New Roman" w:hAnsi="Times New Roman" w:cs="Times New Roman"/>
          <w:b/>
          <w:sz w:val="28"/>
          <w:szCs w:val="28"/>
        </w:rPr>
        <w:t>закупівель/спрощених закупівель</w:t>
      </w:r>
    </w:p>
    <w:p w14:paraId="4B0D117F" w14:textId="3D5D0406" w:rsidR="00195BD6" w:rsidRDefault="00195BD6" w:rsidP="00195BD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C3D6D">
        <w:rPr>
          <w:rFonts w:ascii="Times New Roman" w:eastAsia="Times New Roman" w:hAnsi="Times New Roman" w:cs="Times New Roman"/>
          <w:b/>
          <w:sz w:val="28"/>
          <w:szCs w:val="28"/>
        </w:rPr>
        <w:t>секретаріату Київської міської ради</w:t>
      </w:r>
    </w:p>
    <w:p w14:paraId="4CD2C970" w14:textId="77777777" w:rsidR="00195BD6" w:rsidRDefault="00195BD6" w:rsidP="00195B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58C30" w14:textId="77777777" w:rsidR="003207A9" w:rsidRDefault="003207A9" w:rsidP="00195B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651C16" w14:textId="77777777" w:rsidR="00195BD6" w:rsidRDefault="00195BD6" w:rsidP="00195B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4B">
        <w:rPr>
          <w:rFonts w:ascii="Times New Roman" w:hAnsi="Times New Roman" w:cs="Times New Roman"/>
          <w:sz w:val="28"/>
          <w:szCs w:val="28"/>
        </w:rPr>
        <w:t>Відповідно до Закону України «Про публічні закупівлі»:</w:t>
      </w:r>
    </w:p>
    <w:p w14:paraId="74F367DB" w14:textId="77777777" w:rsidR="00195BD6" w:rsidRPr="00830A4B" w:rsidRDefault="00195BD6" w:rsidP="00195B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E2655" w14:textId="6380FACE" w:rsidR="00116E85" w:rsidRDefault="00116E85" w:rsidP="00116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Призначити уповноваженою особою, відповідальною за організацію та проведення процедур закупівель секретаріату Київської міської ради,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ДЕРГАЛЮКА Андрія Васильовича,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начальника відділу господарського забезпечення </w:t>
      </w:r>
      <w:r w:rsidRPr="006861C1">
        <w:rPr>
          <w:rFonts w:ascii="Times New Roman" w:hAnsi="Times New Roman" w:cs="Times New Roman"/>
          <w:sz w:val="28"/>
          <w:szCs w:val="28"/>
        </w:rPr>
        <w:t>управління адміністративно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861C1">
        <w:rPr>
          <w:rFonts w:ascii="Times New Roman" w:hAnsi="Times New Roman" w:cs="Times New Roman"/>
          <w:sz w:val="28"/>
          <w:szCs w:val="28"/>
        </w:rPr>
        <w:t>господарського забезпечення Київської міської ради секретаріату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76157AE" w14:textId="77777777" w:rsidR="00116E85" w:rsidRDefault="00116E85" w:rsidP="00116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6D8F05" w14:textId="5BB800C3" w:rsidR="00116E85" w:rsidRDefault="00116E85" w:rsidP="00116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Призначити уповноваженою особою, відповідальною за організацію та проведення спрощених закупівель секретаріату Київської міської ради, - БЕЛЯКОВА Григорія Львовича</w:t>
      </w:r>
      <w:r>
        <w:rPr>
          <w:rFonts w:ascii="Times New Roman" w:hAnsi="Times New Roman" w:cs="Times New Roman"/>
          <w:color w:val="676E79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головного спеціаліста </w:t>
      </w:r>
      <w:r w:rsidRPr="006861C1">
        <w:rPr>
          <w:rFonts w:ascii="Times New Roman" w:hAnsi="Times New Roman" w:cs="Times New Roman"/>
          <w:sz w:val="28"/>
          <w:szCs w:val="28"/>
        </w:rPr>
        <w:t>сектору публічних закупівель управління адміністративно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861C1">
        <w:rPr>
          <w:rFonts w:ascii="Times New Roman" w:hAnsi="Times New Roman" w:cs="Times New Roman"/>
          <w:sz w:val="28"/>
          <w:szCs w:val="28"/>
        </w:rPr>
        <w:t>господарського забезпечення Київської міської ради секретаріату Київської міської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14805F" w14:textId="77777777" w:rsidR="00116E85" w:rsidRDefault="00116E85" w:rsidP="00116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262C26" w14:textId="77777777" w:rsidR="00195BD6" w:rsidRDefault="00195BD6" w:rsidP="00195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B9F2C8" w14:textId="77777777" w:rsidR="007175E2" w:rsidRDefault="007175E2" w:rsidP="00195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86CD2" w14:textId="77777777" w:rsidR="00195BD6" w:rsidRDefault="00195BD6" w:rsidP="00195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-</w:t>
      </w:r>
    </w:p>
    <w:p w14:paraId="0FC15713" w14:textId="66F73811" w:rsidR="00195BD6" w:rsidRDefault="00195BD6" w:rsidP="00195B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902251">
        <w:rPr>
          <w:rFonts w:ascii="Times New Roman" w:hAnsi="Times New Roman" w:cs="Times New Roman"/>
          <w:sz w:val="28"/>
          <w:szCs w:val="28"/>
        </w:rPr>
        <w:t xml:space="preserve">Володимир </w:t>
      </w:r>
      <w:r>
        <w:rPr>
          <w:rFonts w:ascii="Times New Roman" w:hAnsi="Times New Roman" w:cs="Times New Roman"/>
          <w:sz w:val="28"/>
          <w:szCs w:val="28"/>
        </w:rPr>
        <w:t>БОНДАРЕНКО</w:t>
      </w:r>
    </w:p>
    <w:p w14:paraId="18285033" w14:textId="193B3FD8" w:rsidR="006861C1" w:rsidRDefault="006861C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861C1" w:rsidSect="00B01505">
      <w:pgSz w:w="11906" w:h="16838"/>
      <w:pgMar w:top="850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07D09"/>
    <w:multiLevelType w:val="hybridMultilevel"/>
    <w:tmpl w:val="17A0B788"/>
    <w:lvl w:ilvl="0" w:tplc="5BF66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0124616"/>
    <w:multiLevelType w:val="hybridMultilevel"/>
    <w:tmpl w:val="1A64D942"/>
    <w:lvl w:ilvl="0" w:tplc="6DA0E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471C0D"/>
    <w:multiLevelType w:val="hybridMultilevel"/>
    <w:tmpl w:val="71B8367C"/>
    <w:lvl w:ilvl="0" w:tplc="2CFC0B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6231FC6"/>
    <w:multiLevelType w:val="hybridMultilevel"/>
    <w:tmpl w:val="0BB80314"/>
    <w:lvl w:ilvl="0" w:tplc="00B4634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9243D5D"/>
    <w:multiLevelType w:val="hybridMultilevel"/>
    <w:tmpl w:val="F5F2F4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21E7E04">
      <w:start w:val="1"/>
      <w:numFmt w:val="decimal"/>
      <w:lvlText w:val="3.%4"/>
      <w:lvlJc w:val="left"/>
      <w:pPr>
        <w:ind w:left="2880" w:hanging="360"/>
      </w:pPr>
      <w:rPr>
        <w:rFonts w:hint="default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55"/>
    <w:rsid w:val="0007076D"/>
    <w:rsid w:val="00083EED"/>
    <w:rsid w:val="00092FAB"/>
    <w:rsid w:val="000B1091"/>
    <w:rsid w:val="000D4B8A"/>
    <w:rsid w:val="000D4E7E"/>
    <w:rsid w:val="000F5F8A"/>
    <w:rsid w:val="000F7D47"/>
    <w:rsid w:val="00104033"/>
    <w:rsid w:val="00106F50"/>
    <w:rsid w:val="00107931"/>
    <w:rsid w:val="00116E85"/>
    <w:rsid w:val="0017183A"/>
    <w:rsid w:val="00195BD6"/>
    <w:rsid w:val="001C307D"/>
    <w:rsid w:val="001D211D"/>
    <w:rsid w:val="001D33B1"/>
    <w:rsid w:val="002A4B39"/>
    <w:rsid w:val="002C1846"/>
    <w:rsid w:val="002E326A"/>
    <w:rsid w:val="002E7E59"/>
    <w:rsid w:val="003207A9"/>
    <w:rsid w:val="00333B52"/>
    <w:rsid w:val="00336E52"/>
    <w:rsid w:val="003A2EA0"/>
    <w:rsid w:val="003A793F"/>
    <w:rsid w:val="003B4E01"/>
    <w:rsid w:val="003C32F7"/>
    <w:rsid w:val="003D2183"/>
    <w:rsid w:val="003E4D54"/>
    <w:rsid w:val="0040444C"/>
    <w:rsid w:val="00461220"/>
    <w:rsid w:val="0047042E"/>
    <w:rsid w:val="0047297D"/>
    <w:rsid w:val="004900E5"/>
    <w:rsid w:val="004912AB"/>
    <w:rsid w:val="004B2949"/>
    <w:rsid w:val="004D0510"/>
    <w:rsid w:val="004D116B"/>
    <w:rsid w:val="004E31C7"/>
    <w:rsid w:val="004E7D52"/>
    <w:rsid w:val="004F2597"/>
    <w:rsid w:val="00516DA6"/>
    <w:rsid w:val="00536AC0"/>
    <w:rsid w:val="0055400B"/>
    <w:rsid w:val="005570B3"/>
    <w:rsid w:val="00560203"/>
    <w:rsid w:val="0059678C"/>
    <w:rsid w:val="005A4BBE"/>
    <w:rsid w:val="005A5F85"/>
    <w:rsid w:val="005D269D"/>
    <w:rsid w:val="0060342F"/>
    <w:rsid w:val="006248A1"/>
    <w:rsid w:val="0064054E"/>
    <w:rsid w:val="00654B3D"/>
    <w:rsid w:val="00655734"/>
    <w:rsid w:val="00656A72"/>
    <w:rsid w:val="00660399"/>
    <w:rsid w:val="006861C1"/>
    <w:rsid w:val="006A41F3"/>
    <w:rsid w:val="00701BB5"/>
    <w:rsid w:val="007175E2"/>
    <w:rsid w:val="007541F8"/>
    <w:rsid w:val="007B6B2B"/>
    <w:rsid w:val="007C5E9A"/>
    <w:rsid w:val="007D3CC6"/>
    <w:rsid w:val="008104F9"/>
    <w:rsid w:val="00821B7E"/>
    <w:rsid w:val="00830A4B"/>
    <w:rsid w:val="0085260C"/>
    <w:rsid w:val="00857B92"/>
    <w:rsid w:val="00860BB2"/>
    <w:rsid w:val="00860FED"/>
    <w:rsid w:val="008A4E83"/>
    <w:rsid w:val="008E33A5"/>
    <w:rsid w:val="00901B03"/>
    <w:rsid w:val="00902251"/>
    <w:rsid w:val="00902B53"/>
    <w:rsid w:val="00924C1D"/>
    <w:rsid w:val="00941B80"/>
    <w:rsid w:val="00951898"/>
    <w:rsid w:val="00960FA1"/>
    <w:rsid w:val="00967DBC"/>
    <w:rsid w:val="00994545"/>
    <w:rsid w:val="009D2F36"/>
    <w:rsid w:val="00A07F5E"/>
    <w:rsid w:val="00A35EAD"/>
    <w:rsid w:val="00A57255"/>
    <w:rsid w:val="00A5762A"/>
    <w:rsid w:val="00A65FBF"/>
    <w:rsid w:val="00A84EA7"/>
    <w:rsid w:val="00A87998"/>
    <w:rsid w:val="00A95D9F"/>
    <w:rsid w:val="00B01505"/>
    <w:rsid w:val="00B17CD8"/>
    <w:rsid w:val="00B22ABF"/>
    <w:rsid w:val="00B24647"/>
    <w:rsid w:val="00B40E9A"/>
    <w:rsid w:val="00B632EA"/>
    <w:rsid w:val="00B83E30"/>
    <w:rsid w:val="00B83E9A"/>
    <w:rsid w:val="00B96B20"/>
    <w:rsid w:val="00BB1E1E"/>
    <w:rsid w:val="00BB2713"/>
    <w:rsid w:val="00BF6CAA"/>
    <w:rsid w:val="00C05A52"/>
    <w:rsid w:val="00C300BF"/>
    <w:rsid w:val="00C621B5"/>
    <w:rsid w:val="00C82B9F"/>
    <w:rsid w:val="00C82C02"/>
    <w:rsid w:val="00CA42A6"/>
    <w:rsid w:val="00CD34B7"/>
    <w:rsid w:val="00CE1303"/>
    <w:rsid w:val="00D1102F"/>
    <w:rsid w:val="00D25A55"/>
    <w:rsid w:val="00D42F8A"/>
    <w:rsid w:val="00D532B1"/>
    <w:rsid w:val="00D54839"/>
    <w:rsid w:val="00D97811"/>
    <w:rsid w:val="00DA17A8"/>
    <w:rsid w:val="00DD440E"/>
    <w:rsid w:val="00DE697B"/>
    <w:rsid w:val="00DF697B"/>
    <w:rsid w:val="00E31A22"/>
    <w:rsid w:val="00E4322F"/>
    <w:rsid w:val="00E903D0"/>
    <w:rsid w:val="00EB6242"/>
    <w:rsid w:val="00EC1936"/>
    <w:rsid w:val="00EC56FE"/>
    <w:rsid w:val="00F16B70"/>
    <w:rsid w:val="00F234AF"/>
    <w:rsid w:val="00F51F3D"/>
    <w:rsid w:val="00F54823"/>
    <w:rsid w:val="00F56102"/>
    <w:rsid w:val="00F75DD7"/>
    <w:rsid w:val="00F96146"/>
    <w:rsid w:val="00FA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9BBD"/>
  <w15:docId w15:val="{73498D21-1C3F-41CE-9AB1-EA98B9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E3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3E30"/>
    <w:rPr>
      <w:color w:val="0000FF"/>
      <w:u w:val="single"/>
    </w:rPr>
  </w:style>
  <w:style w:type="paragraph" w:customStyle="1" w:styleId="rvps2">
    <w:name w:val="rvps2"/>
    <w:basedOn w:val="a"/>
    <w:rsid w:val="00D97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49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2AB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333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590">
          <w:marLeft w:val="0"/>
          <w:marRight w:val="0"/>
          <w:marTop w:val="0"/>
          <w:marBottom w:val="0"/>
          <w:divBdr>
            <w:top w:val="none" w:sz="0" w:space="4" w:color="auto"/>
            <w:left w:val="single" w:sz="6" w:space="8" w:color="E2E2E2"/>
            <w:bottom w:val="single" w:sz="6" w:space="4" w:color="E2E2E2"/>
            <w:right w:val="single" w:sz="6" w:space="8" w:color="E2E2E2"/>
          </w:divBdr>
        </w:div>
        <w:div w:id="4392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870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808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2298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18050-09C7-4465-8DD8-9CC4E3FFC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Stajor4</dc:creator>
  <cp:lastModifiedBy>Ryazanceva Oksana</cp:lastModifiedBy>
  <cp:revision>3</cp:revision>
  <cp:lastPrinted>2020-04-22T09:55:00Z</cp:lastPrinted>
  <dcterms:created xsi:type="dcterms:W3CDTF">2021-09-28T12:26:00Z</dcterms:created>
  <dcterms:modified xsi:type="dcterms:W3CDTF">2021-09-28T12:26:00Z</dcterms:modified>
</cp:coreProperties>
</file>