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796C96" w:rsidRDefault="00796C96" w:rsidP="004858E7">
      <w:pPr>
        <w:ind w:firstLine="545"/>
        <w:rPr>
          <w:b/>
          <w:szCs w:val="28"/>
          <w:lang w:val="uk-UA"/>
        </w:rPr>
      </w:pPr>
    </w:p>
    <w:p w:rsidR="00796C96" w:rsidRDefault="00796C96" w:rsidP="004858E7">
      <w:pPr>
        <w:ind w:firstLine="545"/>
        <w:rPr>
          <w:b/>
          <w:szCs w:val="28"/>
          <w:lang w:val="uk-UA"/>
        </w:rPr>
      </w:pPr>
    </w:p>
    <w:p w:rsidR="00053F40" w:rsidRDefault="00053F40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053F40" w:rsidRDefault="00053F40" w:rsidP="004858E7">
      <w:pPr>
        <w:ind w:firstLine="545"/>
        <w:rPr>
          <w:b/>
          <w:szCs w:val="28"/>
          <w:lang w:val="uk-UA"/>
        </w:rPr>
      </w:pPr>
    </w:p>
    <w:p w:rsidR="00D26FD0" w:rsidRDefault="00D26FD0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управління </w:t>
      </w:r>
      <w:r w:rsidR="009B7636">
        <w:rPr>
          <w:b/>
          <w:szCs w:val="28"/>
          <w:lang w:val="uk-UA"/>
        </w:rPr>
        <w:t>планово-фінансової</w:t>
      </w:r>
      <w:r w:rsidRPr="00252C32">
        <w:rPr>
          <w:b/>
          <w:szCs w:val="28"/>
          <w:lang w:val="uk-UA"/>
        </w:rPr>
        <w:t xml:space="preserve"> діяльності</w:t>
      </w:r>
      <w:r w:rsidR="009B7636">
        <w:rPr>
          <w:b/>
          <w:szCs w:val="28"/>
          <w:lang w:val="uk-UA"/>
        </w:rPr>
        <w:t>,</w:t>
      </w:r>
      <w:r w:rsidRPr="00252C32">
        <w:rPr>
          <w:b/>
          <w:szCs w:val="28"/>
          <w:lang w:val="uk-UA"/>
        </w:rPr>
        <w:t xml:space="preserve"> </w:t>
      </w:r>
    </w:p>
    <w:p w:rsidR="009B7636" w:rsidRDefault="009B7636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бухгалтерського обліку та звітності</w:t>
      </w:r>
    </w:p>
    <w:p w:rsidR="00854E5D" w:rsidRDefault="00854E5D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Київської міської ради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</w:p>
    <w:p w:rsidR="00854E5D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  <w:r w:rsidR="00854E5D">
        <w:rPr>
          <w:b/>
          <w:szCs w:val="28"/>
          <w:lang w:val="uk-UA"/>
        </w:rPr>
        <w:t xml:space="preserve"> </w:t>
      </w:r>
      <w:r w:rsidR="001D126E">
        <w:rPr>
          <w:b/>
          <w:szCs w:val="28"/>
          <w:lang w:val="uk-UA"/>
        </w:rPr>
        <w:t xml:space="preserve">та його </w:t>
      </w:r>
    </w:p>
    <w:p w:rsidR="001D126E" w:rsidRDefault="001D126E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структурні підрозділи</w:t>
      </w:r>
    </w:p>
    <w:p w:rsidR="00D26FD0" w:rsidRDefault="00D26FD0" w:rsidP="004858E7">
      <w:pPr>
        <w:ind w:firstLine="545"/>
        <w:jc w:val="both"/>
        <w:rPr>
          <w:lang w:val="uk-UA"/>
        </w:rPr>
      </w:pPr>
    </w:p>
    <w:p w:rsidR="005242A9" w:rsidRDefault="005242A9" w:rsidP="005242A9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854E5D">
        <w:rPr>
          <w:szCs w:val="28"/>
          <w:lang w:val="uk-UA"/>
        </w:rPr>
        <w:t>планово-фінансової діяльності, бухгалтерського обліку та звітності</w:t>
      </w:r>
      <w:r w:rsidR="00252C32">
        <w:rPr>
          <w:szCs w:val="28"/>
          <w:lang w:val="uk-UA"/>
        </w:rPr>
        <w:t xml:space="preserve"> </w:t>
      </w:r>
      <w:r w:rsidR="00854E5D">
        <w:rPr>
          <w:szCs w:val="28"/>
          <w:lang w:val="uk-UA"/>
        </w:rPr>
        <w:t xml:space="preserve">Київської міської ради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27223A" w:rsidRDefault="00EE138C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</w:t>
      </w:r>
      <w:r w:rsidR="003540B1">
        <w:rPr>
          <w:lang w:val="uk-UA"/>
        </w:rPr>
        <w:t>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</w:t>
      </w:r>
      <w:r w:rsidR="00252C32" w:rsidRPr="0027223A">
        <w:rPr>
          <w:lang w:val="uk-UA"/>
        </w:rPr>
        <w:t xml:space="preserve">про </w:t>
      </w:r>
      <w:r w:rsidR="00F9419A">
        <w:rPr>
          <w:lang w:val="uk-UA"/>
        </w:rPr>
        <w:t xml:space="preserve">відділ бухгалтерського обліку та звітності </w:t>
      </w:r>
      <w:r w:rsidR="00F9419A" w:rsidRPr="0027223A">
        <w:rPr>
          <w:lang w:val="uk-UA"/>
        </w:rPr>
        <w:t>секретаріату Київської міської ради</w:t>
      </w:r>
      <w:r w:rsidR="00F9419A" w:rsidRPr="0027223A">
        <w:rPr>
          <w:szCs w:val="28"/>
          <w:lang w:val="uk-UA"/>
        </w:rPr>
        <w:t xml:space="preserve"> управління </w:t>
      </w:r>
      <w:r w:rsidR="00F9419A">
        <w:rPr>
          <w:szCs w:val="28"/>
          <w:lang w:val="uk-UA"/>
        </w:rPr>
        <w:t>планово-фінансової діяльності, бухгалтерського обліку та звітності Київської міської ради</w:t>
      </w:r>
      <w:r w:rsidR="00252C32" w:rsidRPr="0027223A">
        <w:rPr>
          <w:lang w:val="uk-UA"/>
        </w:rPr>
        <w:t xml:space="preserve"> секретаріату Київської міської ради</w:t>
      </w:r>
      <w:r w:rsidR="00374E92">
        <w:rPr>
          <w:lang w:val="uk-UA"/>
        </w:rPr>
        <w:t>, що додається.</w:t>
      </w:r>
    </w:p>
    <w:p w:rsidR="00EE138C" w:rsidRDefault="00EE138C" w:rsidP="00EE138C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3. </w:t>
      </w:r>
      <w:r w:rsidRPr="0027223A">
        <w:rPr>
          <w:lang w:val="uk-UA"/>
        </w:rPr>
        <w:t xml:space="preserve">Затвердити Положення про </w:t>
      </w:r>
      <w:r w:rsidR="000F455A">
        <w:rPr>
          <w:lang w:val="uk-UA"/>
        </w:rPr>
        <w:t xml:space="preserve">відділ фінансового забезпечення розпорядників та одержувачів бюджетних коштів </w:t>
      </w:r>
      <w:r w:rsidR="00F9419A" w:rsidRPr="0027223A">
        <w:rPr>
          <w:szCs w:val="28"/>
          <w:lang w:val="uk-UA"/>
        </w:rPr>
        <w:t xml:space="preserve">управління </w:t>
      </w:r>
      <w:r w:rsidR="00F9419A">
        <w:rPr>
          <w:szCs w:val="28"/>
          <w:lang w:val="uk-UA"/>
        </w:rPr>
        <w:t>планово-фінансової діяльності, бухгалтерського обліку та звітності Київської міської ради</w:t>
      </w:r>
      <w:r w:rsidRPr="0027223A">
        <w:rPr>
          <w:lang w:val="uk-UA"/>
        </w:rPr>
        <w:t xml:space="preserve"> секретаріату Київської міської ради</w:t>
      </w:r>
      <w:r>
        <w:rPr>
          <w:lang w:val="uk-UA"/>
        </w:rPr>
        <w:t>, що додається.</w:t>
      </w:r>
    </w:p>
    <w:p w:rsidR="00E630BF" w:rsidRPr="00395F4C" w:rsidRDefault="003540B1" w:rsidP="00053F40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 w:rsidR="004858E7">
        <w:rPr>
          <w:lang w:val="uk-UA"/>
        </w:rPr>
        <w:t xml:space="preserve">. </w:t>
      </w:r>
      <w:r w:rsidR="00E630BF">
        <w:rPr>
          <w:lang w:val="uk-UA"/>
        </w:rPr>
        <w:t>Визнати таким, що втратил</w:t>
      </w:r>
      <w:r w:rsidR="00053F40">
        <w:rPr>
          <w:lang w:val="uk-UA"/>
        </w:rPr>
        <w:t>о</w:t>
      </w:r>
      <w:r w:rsidR="00E630BF">
        <w:rPr>
          <w:lang w:val="uk-UA"/>
        </w:rPr>
        <w:t xml:space="preserve"> чинність</w:t>
      </w:r>
      <w:r w:rsidR="00053F40">
        <w:rPr>
          <w:lang w:val="uk-UA"/>
        </w:rPr>
        <w:t xml:space="preserve">,  </w:t>
      </w:r>
      <w:r w:rsidR="00E630BF">
        <w:rPr>
          <w:lang w:val="uk-UA"/>
        </w:rPr>
        <w:t xml:space="preserve">розпорядження заступника міського голови - секретаря Київської міської ради від 15 квітня 2016 року № 57 </w:t>
      </w:r>
      <w:r w:rsidR="00E630BF" w:rsidRPr="00395F4C">
        <w:rPr>
          <w:lang w:val="uk-UA"/>
        </w:rPr>
        <w:t>«</w:t>
      </w:r>
      <w:r w:rsidR="00E630BF">
        <w:rPr>
          <w:szCs w:val="28"/>
          <w:lang w:val="uk-UA"/>
        </w:rPr>
        <w:t>П</w:t>
      </w:r>
      <w:r w:rsidR="00E630BF" w:rsidRPr="00395F4C">
        <w:rPr>
          <w:szCs w:val="28"/>
          <w:lang w:val="uk-UA"/>
        </w:rPr>
        <w:t xml:space="preserve">ро </w:t>
      </w:r>
      <w:r w:rsidR="00E630BF">
        <w:rPr>
          <w:szCs w:val="28"/>
          <w:lang w:val="uk-UA"/>
        </w:rPr>
        <w:t xml:space="preserve">затвердження положень про управління фінансового забезпечення та звітності </w:t>
      </w:r>
      <w:r w:rsidR="00E630BF" w:rsidRPr="00395F4C">
        <w:rPr>
          <w:szCs w:val="28"/>
          <w:lang w:val="uk-UA"/>
        </w:rPr>
        <w:t>секретаріату Київської міської ради</w:t>
      </w:r>
      <w:r w:rsidR="00E630BF">
        <w:rPr>
          <w:szCs w:val="28"/>
          <w:lang w:val="uk-UA"/>
        </w:rPr>
        <w:t xml:space="preserve"> та його структурні підрозділи</w:t>
      </w:r>
      <w:r w:rsidR="00E630BF">
        <w:rPr>
          <w:lang w:val="uk-UA"/>
        </w:rPr>
        <w:t>»</w:t>
      </w:r>
      <w:r w:rsidR="00053F40">
        <w:rPr>
          <w:lang w:val="uk-UA"/>
        </w:rPr>
        <w:t>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053F40" w:rsidRDefault="00053F40" w:rsidP="00395F4C">
      <w:pPr>
        <w:ind w:firstLine="567"/>
        <w:jc w:val="both"/>
        <w:rPr>
          <w:lang w:val="uk-UA"/>
        </w:rPr>
      </w:pPr>
    </w:p>
    <w:p w:rsidR="00B87E0A" w:rsidRDefault="00B87E0A" w:rsidP="00395F4C">
      <w:pPr>
        <w:ind w:firstLine="567"/>
        <w:jc w:val="both"/>
        <w:rPr>
          <w:lang w:val="uk-UA"/>
        </w:rPr>
      </w:pPr>
    </w:p>
    <w:p w:rsidR="004858E7" w:rsidRDefault="004858E7" w:rsidP="00796C96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9C799D" w:rsidRDefault="009C799D" w:rsidP="00592E5E">
      <w:pPr>
        <w:suppressAutoHyphens/>
        <w:rPr>
          <w:szCs w:val="20"/>
          <w:lang w:val="uk-UA" w:eastAsia="zh-CN"/>
        </w:rPr>
      </w:pPr>
    </w:p>
    <w:p w:rsidR="00592E5E" w:rsidRDefault="00592E5E" w:rsidP="00592E5E">
      <w:pPr>
        <w:suppressAutoHyphens/>
        <w:rPr>
          <w:szCs w:val="20"/>
          <w:lang w:val="uk-UA" w:eastAsia="zh-CN"/>
        </w:rPr>
      </w:pPr>
      <w:bookmarkStart w:id="0" w:name="_GoBack"/>
      <w:bookmarkEnd w:id="0"/>
      <w:r>
        <w:rPr>
          <w:szCs w:val="20"/>
          <w:lang w:val="uk-UA" w:eastAsia="zh-CN"/>
        </w:rPr>
        <w:t>Подання:</w:t>
      </w:r>
    </w:p>
    <w:p w:rsidR="00592E5E" w:rsidRDefault="00592E5E" w:rsidP="00592E5E">
      <w:pPr>
        <w:suppressAutoHyphens/>
        <w:rPr>
          <w:szCs w:val="20"/>
          <w:lang w:val="uk-UA" w:eastAsia="zh-CN"/>
        </w:rPr>
      </w:pPr>
    </w:p>
    <w:p w:rsidR="00785AE2" w:rsidRDefault="00592E5E" w:rsidP="00785AE2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Начальник </w:t>
      </w:r>
      <w:r w:rsidR="00785AE2" w:rsidRPr="0027223A">
        <w:rPr>
          <w:szCs w:val="28"/>
          <w:lang w:val="uk-UA"/>
        </w:rPr>
        <w:t xml:space="preserve">управління </w:t>
      </w:r>
      <w:r w:rsidR="00785AE2">
        <w:rPr>
          <w:szCs w:val="28"/>
          <w:lang w:val="uk-UA"/>
        </w:rPr>
        <w:t>планово-</w:t>
      </w:r>
    </w:p>
    <w:p w:rsidR="00785AE2" w:rsidRDefault="00785AE2" w:rsidP="00785AE2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фінансової діяльності, бухгалтерського </w:t>
      </w:r>
    </w:p>
    <w:p w:rsidR="00592E5E" w:rsidRDefault="00785AE2" w:rsidP="00785AE2">
      <w:pPr>
        <w:suppressAutoHyphens/>
        <w:rPr>
          <w:b/>
          <w:szCs w:val="20"/>
          <w:lang w:val="uk-UA" w:eastAsia="zh-CN"/>
        </w:rPr>
      </w:pPr>
      <w:r>
        <w:rPr>
          <w:szCs w:val="28"/>
          <w:lang w:val="uk-UA"/>
        </w:rPr>
        <w:t>обліку та звітності Київської міської ради</w:t>
      </w:r>
      <w:r w:rsidR="003C0E91">
        <w:rPr>
          <w:szCs w:val="28"/>
          <w:lang w:val="uk-UA"/>
        </w:rPr>
        <w:t xml:space="preserve">                              </w:t>
      </w:r>
      <w:r>
        <w:rPr>
          <w:szCs w:val="28"/>
          <w:lang w:val="uk-UA"/>
        </w:rPr>
        <w:t>Ірина НАРУБАЛЮК</w:t>
      </w:r>
    </w:p>
    <w:p w:rsidR="00592E5E" w:rsidRDefault="00592E5E" w:rsidP="00592E5E">
      <w:pPr>
        <w:suppressAutoHyphens/>
        <w:rPr>
          <w:b/>
          <w:szCs w:val="20"/>
          <w:lang w:val="uk-UA" w:eastAsia="zh-CN"/>
        </w:rPr>
      </w:pPr>
    </w:p>
    <w:p w:rsidR="00B87E0A" w:rsidRDefault="00B87E0A" w:rsidP="00592E5E">
      <w:pPr>
        <w:suppressAutoHyphens/>
        <w:rPr>
          <w:b/>
          <w:szCs w:val="20"/>
          <w:lang w:val="uk-UA" w:eastAsia="zh-CN"/>
        </w:rPr>
      </w:pPr>
    </w:p>
    <w:p w:rsidR="00B87E0A" w:rsidRDefault="00B87E0A" w:rsidP="00592E5E">
      <w:pPr>
        <w:suppressAutoHyphens/>
        <w:rPr>
          <w:b/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592E5E" w:rsidRDefault="00592E5E" w:rsidP="00592E5E">
      <w:pPr>
        <w:suppressAutoHyphens/>
        <w:jc w:val="both"/>
        <w:rPr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rPr>
          <w:b/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F73504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з питань 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</w:t>
      </w:r>
      <w:r w:rsidR="00F73504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виявлення корупції            </w:t>
      </w:r>
      <w:r w:rsidR="00F73504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                                             Віра ОЛІЙНИК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592E5E" w:rsidRPr="004858E7" w:rsidRDefault="00592E5E" w:rsidP="00592E5E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sectPr w:rsidR="00592E5E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53F40"/>
    <w:rsid w:val="000F455A"/>
    <w:rsid w:val="001562B6"/>
    <w:rsid w:val="001D126E"/>
    <w:rsid w:val="00252C32"/>
    <w:rsid w:val="0027223A"/>
    <w:rsid w:val="002F6C2A"/>
    <w:rsid w:val="003540B1"/>
    <w:rsid w:val="00374E92"/>
    <w:rsid w:val="00395F4C"/>
    <w:rsid w:val="003C0E91"/>
    <w:rsid w:val="004858E7"/>
    <w:rsid w:val="005242A9"/>
    <w:rsid w:val="00565092"/>
    <w:rsid w:val="00592E5E"/>
    <w:rsid w:val="006343BB"/>
    <w:rsid w:val="00674DF6"/>
    <w:rsid w:val="006B615C"/>
    <w:rsid w:val="006E3D2F"/>
    <w:rsid w:val="00785AE2"/>
    <w:rsid w:val="00796C96"/>
    <w:rsid w:val="00854E5D"/>
    <w:rsid w:val="00922EA2"/>
    <w:rsid w:val="00986BF9"/>
    <w:rsid w:val="009B7636"/>
    <w:rsid w:val="009C799D"/>
    <w:rsid w:val="00B87E0A"/>
    <w:rsid w:val="00BF223F"/>
    <w:rsid w:val="00C1154D"/>
    <w:rsid w:val="00D26FD0"/>
    <w:rsid w:val="00DB1109"/>
    <w:rsid w:val="00E4466A"/>
    <w:rsid w:val="00E630BF"/>
    <w:rsid w:val="00EC4F92"/>
    <w:rsid w:val="00ED1324"/>
    <w:rsid w:val="00EE138C"/>
    <w:rsid w:val="00F147F2"/>
    <w:rsid w:val="00F73504"/>
    <w:rsid w:val="00F9419A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1460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35</cp:revision>
  <cp:lastPrinted>2019-06-25T08:15:00Z</cp:lastPrinted>
  <dcterms:created xsi:type="dcterms:W3CDTF">2019-06-25T07:16:00Z</dcterms:created>
  <dcterms:modified xsi:type="dcterms:W3CDTF">2021-09-16T12:17:00Z</dcterms:modified>
</cp:coreProperties>
</file>