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Pr="0089073A" w:rsidRDefault="0089073A" w:rsidP="004858E7">
      <w:pPr>
        <w:ind w:firstLine="545"/>
        <w:rPr>
          <w:b/>
          <w:szCs w:val="28"/>
          <w:lang w:val="uk-UA"/>
        </w:rPr>
      </w:pPr>
      <w:r w:rsidRPr="0089073A">
        <w:rPr>
          <w:b/>
          <w:szCs w:val="28"/>
        </w:rPr>
        <w:t>21</w:t>
      </w:r>
      <w:r w:rsidRPr="00A21460">
        <w:rPr>
          <w:b/>
          <w:szCs w:val="28"/>
        </w:rPr>
        <w:t xml:space="preserve">/09/2021 </w:t>
      </w:r>
      <w:r>
        <w:rPr>
          <w:b/>
          <w:szCs w:val="28"/>
          <w:lang w:val="uk-UA"/>
        </w:rPr>
        <w:t>№ 126</w:t>
      </w: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  <w:bookmarkStart w:id="0" w:name="_GoBack"/>
      <w:bookmarkEnd w:id="0"/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управління забезпечення діяльності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постійної комісії Київської міської ради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з питань бюджету та соціально-економічного </w:t>
      </w:r>
    </w:p>
    <w:p w:rsidR="004858E7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>розвитку</w:t>
      </w:r>
      <w:r w:rsidR="004858E7" w:rsidRPr="00252C32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>Київської міської ради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структурні підрозділи</w:t>
      </w:r>
    </w:p>
    <w:p w:rsidR="00986BF9" w:rsidRDefault="00986BF9" w:rsidP="004858E7">
      <w:pPr>
        <w:ind w:firstLine="545"/>
        <w:jc w:val="both"/>
        <w:rPr>
          <w:lang w:val="uk-UA"/>
        </w:rPr>
      </w:pPr>
    </w:p>
    <w:p w:rsidR="005242A9" w:rsidRDefault="005242A9" w:rsidP="005242A9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27223A">
        <w:rPr>
          <w:szCs w:val="28"/>
          <w:lang w:val="uk-UA"/>
        </w:rPr>
        <w:t>забезпечення</w:t>
      </w:r>
      <w:r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EC4F9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питань бюджету та соціально-економічного розвитку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27223A" w:rsidRDefault="00EE138C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 w:rsidR="003540B1">
        <w:rPr>
          <w:lang w:val="uk-UA"/>
        </w:rPr>
        <w:t>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</w:t>
      </w:r>
      <w:r w:rsidR="00252C32" w:rsidRPr="0027223A">
        <w:rPr>
          <w:lang w:val="uk-UA"/>
        </w:rPr>
        <w:t xml:space="preserve">про відділ </w:t>
      </w:r>
      <w:r w:rsidR="00252C32">
        <w:rPr>
          <w:szCs w:val="28"/>
          <w:lang w:val="uk-UA"/>
        </w:rPr>
        <w:t>з питань бюджету та фінансів</w:t>
      </w:r>
      <w:r w:rsidR="00252C32">
        <w:rPr>
          <w:lang w:val="uk-UA"/>
        </w:rPr>
        <w:t xml:space="preserve"> </w:t>
      </w:r>
      <w:r w:rsidR="00252C32" w:rsidRPr="0027223A">
        <w:rPr>
          <w:lang w:val="uk-UA"/>
        </w:rPr>
        <w:t xml:space="preserve">управління </w:t>
      </w:r>
      <w:r w:rsidR="00252C32">
        <w:rPr>
          <w:szCs w:val="28"/>
          <w:lang w:val="uk-UA"/>
        </w:rPr>
        <w:t xml:space="preserve">забезпечення </w:t>
      </w:r>
      <w:r w:rsidR="00252C3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252C3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>з питань бюджету та соціально-економічного розвитку</w:t>
      </w:r>
      <w:r w:rsidR="00252C32" w:rsidRPr="0027223A">
        <w:rPr>
          <w:lang w:val="uk-UA"/>
        </w:rPr>
        <w:t xml:space="preserve"> секретаріату Київської міської ради</w:t>
      </w:r>
      <w:r w:rsidR="00374E92">
        <w:rPr>
          <w:lang w:val="uk-UA"/>
        </w:rPr>
        <w:t>, що додається.</w:t>
      </w:r>
    </w:p>
    <w:p w:rsidR="00EE138C" w:rsidRDefault="00EE138C" w:rsidP="00EE138C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3. </w:t>
      </w:r>
      <w:r w:rsidRPr="0027223A">
        <w:rPr>
          <w:lang w:val="uk-UA"/>
        </w:rPr>
        <w:t xml:space="preserve">Затвердити Положення про відділ </w:t>
      </w:r>
      <w:r>
        <w:rPr>
          <w:szCs w:val="28"/>
          <w:lang w:val="uk-UA"/>
        </w:rPr>
        <w:t>з питань соціально-економічного розвитку</w:t>
      </w:r>
      <w:r>
        <w:rPr>
          <w:lang w:val="uk-UA"/>
        </w:rPr>
        <w:t xml:space="preserve"> </w:t>
      </w:r>
      <w:r w:rsidRPr="0027223A">
        <w:rPr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міської ради </w:t>
      </w:r>
      <w:r>
        <w:rPr>
          <w:szCs w:val="28"/>
          <w:lang w:val="uk-UA"/>
        </w:rPr>
        <w:t>з питань бюджету та соціально-економічного розвитку</w:t>
      </w:r>
      <w:r w:rsidRPr="0027223A">
        <w:rPr>
          <w:lang w:val="uk-UA"/>
        </w:rPr>
        <w:t xml:space="preserve"> секретаріату Київської міської ради</w:t>
      </w:r>
      <w:r>
        <w:rPr>
          <w:lang w:val="uk-UA"/>
        </w:rPr>
        <w:t>, що додається.</w:t>
      </w:r>
    </w:p>
    <w:p w:rsidR="004858E7" w:rsidRPr="00395F4C" w:rsidRDefault="003540B1" w:rsidP="00395F4C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252C32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252C32">
        <w:rPr>
          <w:lang w:val="uk-UA"/>
        </w:rPr>
        <w:t>22 березня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252C32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252C32">
        <w:rPr>
          <w:lang w:val="uk-UA"/>
        </w:rPr>
        <w:t>23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252C32" w:rsidRPr="0027223A">
        <w:rPr>
          <w:szCs w:val="28"/>
          <w:lang w:val="uk-UA"/>
        </w:rPr>
        <w:t xml:space="preserve">управління </w:t>
      </w:r>
      <w:r w:rsidR="00252C32">
        <w:rPr>
          <w:szCs w:val="28"/>
          <w:lang w:val="uk-UA"/>
        </w:rPr>
        <w:t xml:space="preserve">забезпечення </w:t>
      </w:r>
      <w:r w:rsidR="00252C3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252C3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>з питань бюджету та соціально-економічного розвитку секретаріату Київської міської ради</w:t>
      </w:r>
      <w:r w:rsidR="006B615C">
        <w:rPr>
          <w:szCs w:val="28"/>
          <w:lang w:val="uk-UA"/>
        </w:rPr>
        <w:t xml:space="preserve"> </w:t>
      </w:r>
      <w:r w:rsidR="006B615C" w:rsidRPr="00395F4C">
        <w:rPr>
          <w:szCs w:val="28"/>
          <w:lang w:val="uk-UA"/>
        </w:rPr>
        <w:t>та його структурн</w:t>
      </w:r>
      <w:r w:rsidR="006B615C">
        <w:rPr>
          <w:szCs w:val="28"/>
          <w:lang w:val="uk-UA"/>
        </w:rPr>
        <w:t>их</w:t>
      </w:r>
      <w:r w:rsidR="006B615C" w:rsidRPr="00395F4C">
        <w:rPr>
          <w:szCs w:val="28"/>
          <w:lang w:val="uk-UA"/>
        </w:rPr>
        <w:t xml:space="preserve"> підрозділ</w:t>
      </w:r>
      <w:r w:rsidR="006B615C">
        <w:rPr>
          <w:szCs w:val="28"/>
          <w:lang w:val="uk-UA"/>
        </w:rPr>
        <w:t>ів».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B87E0A" w:rsidRDefault="00B87E0A" w:rsidP="00395F4C">
      <w:pPr>
        <w:ind w:firstLine="567"/>
        <w:jc w:val="both"/>
        <w:rPr>
          <w:lang w:val="uk-UA"/>
        </w:rPr>
      </w:pPr>
    </w:p>
    <w:p w:rsidR="004858E7" w:rsidRDefault="004858E7" w:rsidP="00796C96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592E5E" w:rsidRDefault="00592E5E" w:rsidP="00F147F2">
      <w:pPr>
        <w:jc w:val="both"/>
        <w:rPr>
          <w:lang w:val="uk-UA"/>
        </w:rPr>
      </w:pPr>
    </w:p>
    <w:p w:rsidR="00592E5E" w:rsidRDefault="00592E5E" w:rsidP="00592E5E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592E5E" w:rsidRDefault="00592E5E" w:rsidP="00592E5E">
      <w:pPr>
        <w:suppressAutoHyphens/>
        <w:rPr>
          <w:szCs w:val="20"/>
          <w:lang w:val="uk-UA" w:eastAsia="zh-CN"/>
        </w:rPr>
      </w:pPr>
    </w:p>
    <w:p w:rsidR="00592E5E" w:rsidRDefault="00592E5E" w:rsidP="00592E5E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Начальник управління забезпечення </w:t>
      </w:r>
    </w:p>
    <w:p w:rsidR="00592E5E" w:rsidRDefault="00592E5E" w:rsidP="00592E5E">
      <w:pPr>
        <w:suppressAutoHyphens/>
        <w:rPr>
          <w:szCs w:val="28"/>
          <w:lang w:val="uk-UA"/>
        </w:rPr>
      </w:pP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</w:t>
      </w:r>
    </w:p>
    <w:p w:rsidR="00592E5E" w:rsidRDefault="00592E5E" w:rsidP="00592E5E">
      <w:pPr>
        <w:suppressAutoHyphens/>
        <w:rPr>
          <w:szCs w:val="28"/>
          <w:lang w:val="uk-UA"/>
        </w:rPr>
      </w:pPr>
      <w:r w:rsidRPr="0027223A">
        <w:rPr>
          <w:szCs w:val="28"/>
          <w:lang w:val="uk-UA"/>
        </w:rPr>
        <w:lastRenderedPageBreak/>
        <w:t xml:space="preserve">міської ради </w:t>
      </w:r>
      <w:r>
        <w:rPr>
          <w:szCs w:val="28"/>
          <w:lang w:val="uk-UA"/>
        </w:rPr>
        <w:t xml:space="preserve">з питань бюджету та </w:t>
      </w: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>соціально-економічного розвитку</w:t>
      </w:r>
      <w:r w:rsidR="003C0E91">
        <w:rPr>
          <w:szCs w:val="28"/>
          <w:lang w:val="uk-UA"/>
        </w:rPr>
        <w:t xml:space="preserve">                                                        Ксенія ДИКА</w:t>
      </w: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F73504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виявлення корупції            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                                             Віра ОЛІЙНИК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592E5E" w:rsidRPr="004858E7" w:rsidRDefault="00592E5E" w:rsidP="00592E5E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sectPr w:rsidR="00592E5E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E7"/>
    <w:rsid w:val="001562B6"/>
    <w:rsid w:val="001D126E"/>
    <w:rsid w:val="00252C32"/>
    <w:rsid w:val="0027223A"/>
    <w:rsid w:val="002F6C2A"/>
    <w:rsid w:val="003540B1"/>
    <w:rsid w:val="00374E92"/>
    <w:rsid w:val="00395F4C"/>
    <w:rsid w:val="003C0E91"/>
    <w:rsid w:val="004858E7"/>
    <w:rsid w:val="005242A9"/>
    <w:rsid w:val="00565092"/>
    <w:rsid w:val="00592E5E"/>
    <w:rsid w:val="006343BB"/>
    <w:rsid w:val="006B615C"/>
    <w:rsid w:val="00796C96"/>
    <w:rsid w:val="0089073A"/>
    <w:rsid w:val="00922EA2"/>
    <w:rsid w:val="00986BF9"/>
    <w:rsid w:val="00A21460"/>
    <w:rsid w:val="00B87E0A"/>
    <w:rsid w:val="00BF223F"/>
    <w:rsid w:val="00C1154D"/>
    <w:rsid w:val="00DB1109"/>
    <w:rsid w:val="00E4466A"/>
    <w:rsid w:val="00EC4F92"/>
    <w:rsid w:val="00ED1324"/>
    <w:rsid w:val="00EE138C"/>
    <w:rsid w:val="00F147F2"/>
    <w:rsid w:val="00F73504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1585</Words>
  <Characters>904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Вальховський Костянтин Васильович</cp:lastModifiedBy>
  <cp:revision>27</cp:revision>
  <cp:lastPrinted>2021-09-23T05:29:00Z</cp:lastPrinted>
  <dcterms:created xsi:type="dcterms:W3CDTF">2019-06-25T07:16:00Z</dcterms:created>
  <dcterms:modified xsi:type="dcterms:W3CDTF">2021-09-23T05:30:00Z</dcterms:modified>
</cp:coreProperties>
</file>