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103"/>
      </w:tblGrid>
      <w:tr w:rsidR="003803F4" w:rsidRPr="008B4142" w:rsidTr="003803F4">
        <w:trPr>
          <w:trHeight w:val="1619"/>
        </w:trPr>
        <w:tc>
          <w:tcPr>
            <w:tcW w:w="4390" w:type="dxa"/>
          </w:tcPr>
          <w:p w:rsidR="003803F4" w:rsidRPr="008B4142" w:rsidRDefault="003803F4" w:rsidP="009B6976">
            <w:pPr>
              <w:tabs>
                <w:tab w:val="left" w:pos="459"/>
                <w:tab w:val="left" w:pos="5103"/>
              </w:tabs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5103" w:type="dxa"/>
            <w:hideMark/>
          </w:tcPr>
          <w:p w:rsidR="008B4142" w:rsidRPr="008B4142" w:rsidRDefault="008B4142" w:rsidP="008B4142">
            <w:pPr>
              <w:tabs>
                <w:tab w:val="left" w:pos="5103"/>
              </w:tabs>
              <w:suppressAutoHyphens/>
              <w:spacing w:line="240" w:lineRule="auto"/>
              <w:ind w:left="462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B414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ЗАТВЕРДЖЕНО</w:t>
            </w:r>
          </w:p>
          <w:p w:rsidR="008B4142" w:rsidRPr="008B4142" w:rsidRDefault="008B4142" w:rsidP="008B4142">
            <w:pPr>
              <w:tabs>
                <w:tab w:val="left" w:pos="5103"/>
              </w:tabs>
              <w:suppressAutoHyphens/>
              <w:spacing w:line="240" w:lineRule="auto"/>
              <w:ind w:left="462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B414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розпорядження заступника міського голови – секретаря Київської міської ради</w:t>
            </w:r>
          </w:p>
          <w:p w:rsidR="003803F4" w:rsidRPr="008B4142" w:rsidRDefault="008B4142" w:rsidP="008B4142">
            <w:pPr>
              <w:tabs>
                <w:tab w:val="left" w:pos="7830"/>
              </w:tabs>
              <w:suppressAutoHyphens/>
              <w:spacing w:line="240" w:lineRule="auto"/>
              <w:ind w:left="462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8B4142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від __________________ №______</w:t>
            </w:r>
          </w:p>
        </w:tc>
      </w:tr>
    </w:tbl>
    <w:p w:rsidR="003803F4" w:rsidRDefault="003803F4" w:rsidP="008B4142">
      <w:pPr>
        <w:tabs>
          <w:tab w:val="left" w:pos="1276"/>
          <w:tab w:val="left" w:pos="5103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B4142" w:rsidRPr="008B4142" w:rsidRDefault="008B4142" w:rsidP="008B4142">
      <w:pPr>
        <w:tabs>
          <w:tab w:val="left" w:pos="1276"/>
          <w:tab w:val="left" w:pos="5103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803F4" w:rsidRPr="008B4142" w:rsidRDefault="003803F4" w:rsidP="008B4142">
      <w:pPr>
        <w:suppressAutoHyphens/>
        <w:spacing w:after="0" w:line="240" w:lineRule="auto"/>
        <w:ind w:right="86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8B4142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shd w:val="clear" w:color="auto" w:fill="FFFFFF"/>
        </w:rPr>
        <w:t>Положення</w:t>
      </w:r>
    </w:p>
    <w:p w:rsidR="003803F4" w:rsidRPr="008B4142" w:rsidRDefault="003803F4" w:rsidP="008B41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8B414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про управління забезпечення діяльності </w:t>
      </w:r>
    </w:p>
    <w:p w:rsidR="003803F4" w:rsidRPr="008B4142" w:rsidRDefault="003803F4" w:rsidP="008B41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8B414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постійних комісій Київської міської ради </w:t>
      </w:r>
    </w:p>
    <w:p w:rsidR="003803F4" w:rsidRPr="008B4142" w:rsidRDefault="003803F4" w:rsidP="008B41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8B414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секретаріату Київської міської ради</w:t>
      </w:r>
    </w:p>
    <w:p w:rsidR="003803F4" w:rsidRPr="008B4142" w:rsidRDefault="003803F4" w:rsidP="008B41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</w:rPr>
      </w:pPr>
    </w:p>
    <w:p w:rsidR="003803F4" w:rsidRPr="008B4142" w:rsidRDefault="003803F4" w:rsidP="008B4142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 w:rsidRPr="008B4142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>Загальні положення</w:t>
      </w:r>
    </w:p>
    <w:p w:rsidR="003803F4" w:rsidRPr="008B4142" w:rsidRDefault="003803F4" w:rsidP="008B414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</w:p>
    <w:p w:rsidR="003803F4" w:rsidRPr="008B4142" w:rsidRDefault="003803F4" w:rsidP="008B4142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1.1. Положення 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про управління забезпечення діяльності постійних комісій Київської міської ради секретаріату Київської міської ради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(далі - Положення) визначає основні завдання, функції, права та обов'язки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структурного підрозділу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секретаріату Київської міської ради.</w:t>
      </w:r>
    </w:p>
    <w:p w:rsidR="003803F4" w:rsidRPr="008B4142" w:rsidRDefault="00FC4F17" w:rsidP="008B4142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>Управління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 xml:space="preserve"> забезпечення 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 xml:space="preserve">діяльності постійних комісій Київської міської ради секретаріату Київської міської ради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>(далі - Управління) забезпечує виконання покладених на цей підрозділ завдань.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 Управління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є структурним підрозділом секретаріату Київської міської ради, підзвітним та підконтроль</w:t>
      </w:r>
      <w:r w:rsidR="005F155A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ним заступнику міського голови -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секретарю Київської міської ради, спрямовується і координується через керуючого справами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 секретаріату Київської міської ради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До складу Управлі</w:t>
      </w:r>
      <w:r w:rsidR="00555D45"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>ння входять такі відділи (далі -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Відділи) та сектор (далі - Сектор):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відділ забезпечення діяльності постійних комісій Київської міської ради з питань гуманітарної політики; 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відділ забезпечення діяльності постійних комісій Київської міської ради з питань інфраструктури;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відділ забезпечення діяльності постійних комісій Київської міської ради з питань підприємництва та благоустрою;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сектор з питань регуляторної політики;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відділ забезпечення діяльності постійних комісій Київської міської ради з правових питань.</w:t>
      </w:r>
    </w:p>
    <w:p w:rsidR="003803F4" w:rsidRPr="008B4142" w:rsidRDefault="003803F4" w:rsidP="008B4142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1.5. У своїй діяльності Управління керується Конституц</w:t>
      </w:r>
      <w:r w:rsidR="004312D1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ією України, законами України, п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остановами Верховної Ради України, указами і розпорядженнями Президента України, постановами і розпорядженнями Кабінету Міністрів України, іншими нормативними актами України, рішеннями Київської міської ради, розпорядженнями Київського міського голови, Положенням про секретаріат Київської міської ради, Регламентом секретаріату Київської міської ради, а також цим Положенням.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Положення про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Times New Roman" w:hAnsi="Times New Roman" w:cs="Times New Roman"/>
          <w:spacing w:val="3"/>
          <w:w w:val="101"/>
          <w:sz w:val="28"/>
          <w:szCs w:val="28"/>
          <w:lang w:eastAsia="ru-RU"/>
        </w:rPr>
        <w:t>,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посадові інструкції працівників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затверджують</w:t>
      </w:r>
      <w:r w:rsidR="00FC4F17"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заступником міського голови -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секретарем Київської міської ради.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>1.7. Зміни і доповнення до цього Положення розробляються начальником Управління та затверджуються заступником міського голови - секретарем Київської міської ради.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2. Завдання 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3803F4" w:rsidRPr="008B4142" w:rsidRDefault="003803F4" w:rsidP="008B4142">
      <w:pPr>
        <w:widowControl w:val="0"/>
        <w:tabs>
          <w:tab w:val="left" w:pos="1134"/>
          <w:tab w:val="left" w:pos="1418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2.1. Основними завданнями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 є: 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здійснення організаційного, інформаційного, аналітичного, документального та методичного забезпечення, а також 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організація належної підготовки і проведення засідань 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постійних комісій Київської міської ради 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їх повноважень та функціональної спрямованості. 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Управління забезпечує діяльність таких постійних комісій Київської міської ради (далі - Комісії): 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постійна комісія Київської міської ради з питань транспорту, зв'язку та реклами;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постійна комісія Київської міської ради з питань екологічної політики;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постійна комісія Київської міської ради з питань житлово-комунального господарства та паливно-енергетичного комплексу;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постійна комісія Київської міської ради з питань культури, туризму та суспільних комунікацій;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постійна комісія Київської міської ради з питань охорони культурної спадщини;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постійна комісія Київської міської ради з питань освіти і науки, сім'ї, молоді та спорту;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постійна комісія Київської міської ради з питань охорони здоров'я та соціальної політики;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- постійна комісія Київської міської ради з питань дотримання законності, правопорядку та </w:t>
      </w:r>
      <w:proofErr w:type="spellStart"/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зв'язків</w:t>
      </w:r>
      <w:proofErr w:type="spellEnd"/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із правоохоронними органами;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постійна комісія Київської міської ради з питань регламенту, депутатської етики та запобігання корупції;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- постійна комісія Київської міської ради з питань підприємництва, промисловості та міського благоустрою; 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79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постійна комісія Київської міської ради з питань регуляторної політики</w:t>
      </w:r>
      <w:r w:rsidRPr="008B414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803F4" w:rsidRPr="008B4142" w:rsidRDefault="003803F4" w:rsidP="009B6976">
      <w:pPr>
        <w:widowControl w:val="0"/>
        <w:tabs>
          <w:tab w:val="left" w:pos="567"/>
          <w:tab w:val="left" w:pos="144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142">
        <w:rPr>
          <w:rFonts w:ascii="Times New Roman" w:eastAsia="Times New Roman" w:hAnsi="Times New Roman" w:cs="Times New Roman"/>
          <w:sz w:val="28"/>
          <w:szCs w:val="28"/>
        </w:rPr>
        <w:t>2.2. Сприяння</w:t>
      </w:r>
      <w:r w:rsidR="00920851" w:rsidRPr="008B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20851" w:rsidRPr="008B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 здійсненні </w:t>
      </w:r>
      <w:r w:rsidR="00920851" w:rsidRPr="008B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>взаємодії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Комісій 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>з виконавчим органом Київської міської ради (Київською міською державною адміністрацією) та його структурними підрозділами, районними в місті Києві державними адміністраціями.</w:t>
      </w:r>
    </w:p>
    <w:p w:rsidR="003803F4" w:rsidRPr="008B4142" w:rsidRDefault="003803F4" w:rsidP="008B4142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2.3.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Участь у нарадах, роботі робочих груп, що утворюються Київським міським головою, заступником міського голови – секретарем Київської міської ради, постійними комісіями 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Київської міської ради,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виконавчим органом Київської міської ради (Київською міською державною адміністрацією).</w:t>
      </w:r>
    </w:p>
    <w:p w:rsidR="003803F4" w:rsidRPr="008B4142" w:rsidRDefault="003803F4" w:rsidP="008B4142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2.4. За дорученням Київського міського голови, заступника міського голови - секретаря Київської міської ради знайомство з інформацією та документацією в постійних комісіях Київської міської ради, структурних підрозділах секретаріату Київської міської ради, виконавчого органу Київської міської ради (Київської міської державної адміністрації), а також отримання відповідних матеріалів, необхідних для виконання покладених на Управління завдань.</w:t>
      </w:r>
    </w:p>
    <w:p w:rsidR="003803F4" w:rsidRPr="008B4142" w:rsidRDefault="003803F4" w:rsidP="008B4142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 xml:space="preserve">2.5.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Надання</w:t>
      </w:r>
      <w:r w:rsidR="002B6CE9"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рекомендацій</w:t>
      </w:r>
      <w:r w:rsidR="002B6CE9"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з</w:t>
      </w:r>
      <w:r w:rsidR="002B6CE9"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питань, </w:t>
      </w:r>
      <w:r w:rsidR="002B6CE9"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що </w:t>
      </w:r>
      <w:r w:rsidR="002B6CE9"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належать</w:t>
      </w:r>
      <w:r w:rsidR="002B6CE9"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до</w:t>
      </w:r>
      <w:r w:rsidR="002B6CE9"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компетенції Управління.</w:t>
      </w:r>
    </w:p>
    <w:p w:rsidR="003803F4" w:rsidRPr="008B4142" w:rsidRDefault="003803F4" w:rsidP="008B4142">
      <w:pPr>
        <w:widowControl w:val="0"/>
        <w:tabs>
          <w:tab w:val="left" w:pos="1134"/>
        </w:tabs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2.6. </w:t>
      </w:r>
      <w:r w:rsidR="002B6CE9" w:rsidRPr="008B41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</w:t>
      </w:r>
      <w:r w:rsidRPr="008B41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Надання консультативної допомоги депутатам Київської </w:t>
      </w:r>
      <w:r w:rsidR="004312D1" w:rsidRPr="008B41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>міської ради та членам Комісій</w:t>
      </w:r>
      <w:r w:rsidRPr="008B4142">
        <w:rPr>
          <w:rFonts w:ascii="Times New Roman" w:eastAsia="Andale Sans UI" w:hAnsi="Times New Roman" w:cs="Times New Roman"/>
          <w:kern w:val="3"/>
          <w:sz w:val="28"/>
          <w:szCs w:val="28"/>
          <w:lang w:bidi="en-US"/>
        </w:rPr>
        <w:t xml:space="preserve"> у здійсненні ними своїх повноважень,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 забезпечення їх необхідною інформацією,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що належать до компетенції Управління.</w:t>
      </w:r>
    </w:p>
    <w:p w:rsidR="003803F4" w:rsidRPr="008B4142" w:rsidRDefault="003803F4" w:rsidP="008B4142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2.7. </w:t>
      </w:r>
      <w:r w:rsidR="002B6CE9" w:rsidRPr="008B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>Навчання та підвищення кваліфікації працівників Управління.</w:t>
      </w:r>
    </w:p>
    <w:p w:rsidR="003803F4" w:rsidRPr="008B4142" w:rsidRDefault="003803F4" w:rsidP="008B4142">
      <w:pPr>
        <w:widowControl w:val="0"/>
        <w:tabs>
          <w:tab w:val="left" w:pos="144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</w:rPr>
      </w:pPr>
    </w:p>
    <w:p w:rsidR="003803F4" w:rsidRPr="008B4142" w:rsidRDefault="003D2868" w:rsidP="008B4142">
      <w:pPr>
        <w:suppressAutoHyphens/>
        <w:spacing w:after="0" w:line="240" w:lineRule="auto"/>
        <w:ind w:left="14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41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="003803F4" w:rsidRPr="008B4142">
        <w:rPr>
          <w:rFonts w:ascii="Times New Roman" w:eastAsia="Times New Roman" w:hAnsi="Times New Roman" w:cs="Times New Roman"/>
          <w:b/>
          <w:bCs/>
          <w:sz w:val="28"/>
          <w:szCs w:val="28"/>
        </w:rPr>
        <w:t>Функції</w:t>
      </w:r>
    </w:p>
    <w:p w:rsidR="003803F4" w:rsidRPr="008B4142" w:rsidRDefault="003803F4" w:rsidP="008B4142">
      <w:pPr>
        <w:suppressAutoHyphens/>
        <w:spacing w:after="0" w:line="240" w:lineRule="auto"/>
        <w:ind w:left="3945"/>
        <w:contextualSpacing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3803F4" w:rsidRPr="008B4142" w:rsidRDefault="003803F4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Основними функціями </w:t>
      </w:r>
      <w:r w:rsidRPr="008B4142">
        <w:rPr>
          <w:rFonts w:ascii="Times New Roman" w:eastAsia="Calibri" w:hAnsi="Times New Roman" w:cs="Times New Roman"/>
          <w:sz w:val="28"/>
          <w:szCs w:val="28"/>
        </w:rPr>
        <w:t>Управління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:rsidR="003803F4" w:rsidRPr="008B4142" w:rsidRDefault="004312D1" w:rsidP="008B4142">
      <w:pPr>
        <w:widowControl w:val="0"/>
        <w:shd w:val="clear" w:color="auto" w:fill="FFFFFF"/>
        <w:tabs>
          <w:tab w:val="left" w:pos="567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>Організація та забезпечення здійснення Комісіями повноважень з питань, що відносяться до функціональної спрямованості Комісій, передбачених Регламентом Київської міської ради, Положенням про постійні комісії Київської міської ради та іншими нормативно-правовими актами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3.1.2. 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дорученням Київського міського голови, заступника міського голови - секретаря Київської міської ради, керуючого справами секретаріату Київської міської ради та голови (голів) Комісії (Комісій) 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(далі - </w:t>
      </w:r>
      <w:r w:rsidR="00D05E65"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ерівництво) участь у розробці та забезпечення підготовки </w:t>
      </w:r>
      <w:proofErr w:type="spellStart"/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проєктів</w:t>
      </w:r>
      <w:proofErr w:type="spellEnd"/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рішень Київської міської ради в постійних комісіях Київської міської ради і структурних підрозділах секретаріату Київської міської ради, інших документів, що готуються Управлінням, Комісіями.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567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</w:rPr>
        <w:t>3.</w:t>
      </w:r>
      <w:r w:rsidR="004312D1" w:rsidRPr="008B4142">
        <w:rPr>
          <w:rFonts w:ascii="Times New Roman" w:eastAsia="Times New Roman" w:hAnsi="Times New Roman" w:cs="Times New Roman"/>
          <w:sz w:val="28"/>
          <w:szCs w:val="28"/>
        </w:rPr>
        <w:t>1.3. З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абезпечення організації засідань Комісій, підготовки </w:t>
      </w:r>
      <w:proofErr w:type="spellStart"/>
      <w:r w:rsidRPr="008B4142"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 порядків денних та матеріалів засідань Комісій та оприлюднення їх на офіційному </w:t>
      </w:r>
      <w:proofErr w:type="spellStart"/>
      <w:r w:rsidRPr="008B4142">
        <w:rPr>
          <w:rFonts w:ascii="Times New Roman" w:eastAsia="Times New Roman" w:hAnsi="Times New Roman" w:cs="Times New Roman"/>
          <w:sz w:val="28"/>
          <w:szCs w:val="28"/>
        </w:rPr>
        <w:t>вебсайті</w:t>
      </w:r>
      <w:proofErr w:type="spellEnd"/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ради.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3.1.4. </w:t>
      </w:r>
      <w:r w:rsidR="004312D1" w:rsidRPr="008B4142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абезпечення ведення </w:t>
      </w:r>
      <w:proofErr w:type="spellStart"/>
      <w:r w:rsidRPr="008B4142"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 протоколів засідань, оформлення протоколів засідань, рекомендацій та висновків Комісій та створених ними робочих та підготовчих груп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</w:rPr>
        <w:t>3</w:t>
      </w:r>
      <w:r w:rsidR="004312D1" w:rsidRPr="008B4142">
        <w:rPr>
          <w:rFonts w:ascii="Times New Roman" w:eastAsia="Times New Roman" w:hAnsi="Times New Roman" w:cs="Times New Roman"/>
          <w:sz w:val="28"/>
          <w:szCs w:val="28"/>
        </w:rPr>
        <w:t>.1.5. Забезпечення участі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 у підготовці пропозицій до </w:t>
      </w:r>
      <w:proofErr w:type="spellStart"/>
      <w:r w:rsidRPr="008B4142"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 рішень Київської міської ради, що належить до компетенції Комісій.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3.1.6. </w:t>
      </w:r>
      <w:r w:rsidR="00D46252"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дійснення підготовки для подальшого оформлення та передачі відповідно до Регламенту Київської міської ради рішень Київської міської ради, прийнятих на пленарних засіданнях Київської міської ради, суб’єктами подання яких є Комісії або виконавчий орган Київської міської ради (Київська міська державна адміністрація)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>3.1.7. Організація виконання доручень Київського міського голо</w:t>
      </w:r>
      <w:r w:rsidR="009B6976">
        <w:rPr>
          <w:rFonts w:ascii="Times New Roman" w:eastAsia="Times New Roman" w:hAnsi="Times New Roman" w:cs="Times New Roman"/>
          <w:sz w:val="28"/>
          <w:szCs w:val="28"/>
          <w:lang w:eastAsia="zh-CN"/>
        </w:rPr>
        <w:t>ви, заступника міського голови -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секретаря Київської міської ради, керуючого справами секретаріату Київської міської ради, які відносяться до компетенції Управління.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3.1.8. 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Розробка пропозицій до </w:t>
      </w:r>
      <w:proofErr w:type="spellStart"/>
      <w:r w:rsidRPr="008B4142"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 w:rsidRPr="008B4142">
        <w:rPr>
          <w:rFonts w:ascii="Times New Roman" w:eastAsia="Times New Roman" w:hAnsi="Times New Roman" w:cs="Times New Roman"/>
          <w:sz w:val="28"/>
          <w:szCs w:val="28"/>
        </w:rPr>
        <w:t xml:space="preserve"> перспективних та поточних планів роботи Комісій для їх розгляду на засіданнях Комісій, сприяння виконанню затверджених планів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03F4" w:rsidRPr="008B4142" w:rsidRDefault="003803F4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B41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3.1.9. </w:t>
      </w:r>
      <w:r w:rsidRPr="008B4142">
        <w:rPr>
          <w:rFonts w:ascii="Times New Roman" w:eastAsia="Times New Roman" w:hAnsi="Times New Roman" w:cs="Times New Roman"/>
          <w:sz w:val="28"/>
          <w:szCs w:val="28"/>
        </w:rPr>
        <w:t>Забезпечення діловодства відповідно до законодавства України, в тому числі з використанням інформаційно-телекомунікаційної системи «Єдиний інформаційний простір територіальної громади міста Києва» на базі електронного документообігу «АСКОД»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C00281" w:rsidRPr="008B4142" w:rsidRDefault="00C00281" w:rsidP="000C75FA">
      <w:pPr>
        <w:tabs>
          <w:tab w:val="left" w:pos="567"/>
          <w:tab w:val="left" w:pos="15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3.1.10. </w:t>
      </w:r>
      <w:r w:rsidR="006B5087"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озробка </w:t>
      </w:r>
      <w:proofErr w:type="spellStart"/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проєктів</w:t>
      </w:r>
      <w:proofErr w:type="spellEnd"/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нормативно-правових актів з питань, що відносяться до компетенції Управління, та здійснення працівниками Управління експертизи таких актів.</w:t>
      </w:r>
    </w:p>
    <w:p w:rsidR="003803F4" w:rsidRPr="008B4142" w:rsidRDefault="004D0ED3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8B4142">
        <w:rPr>
          <w:rFonts w:ascii="Times New Roman" w:hAnsi="Times New Roman" w:cs="Times New Roman"/>
          <w:sz w:val="28"/>
          <w:szCs w:val="28"/>
        </w:rPr>
        <w:t>3.1.11</w:t>
      </w:r>
      <w:r w:rsidR="003803F4" w:rsidRPr="008B4142">
        <w:rPr>
          <w:rFonts w:ascii="Times New Roman" w:hAnsi="Times New Roman" w:cs="Times New Roman"/>
          <w:sz w:val="28"/>
          <w:szCs w:val="28"/>
        </w:rPr>
        <w:t xml:space="preserve">. </w:t>
      </w:r>
      <w:r w:rsidR="003803F4" w:rsidRPr="008B4142">
        <w:rPr>
          <w:rFonts w:ascii="Times New Roman" w:hAnsi="Times New Roman" w:cs="Times New Roman"/>
          <w:sz w:val="28"/>
          <w:szCs w:val="28"/>
          <w:lang w:eastAsia="uk-UA"/>
        </w:rPr>
        <w:t>Здійснення</w:t>
      </w:r>
      <w:r w:rsidR="00387C59" w:rsidRPr="008B4142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3803F4" w:rsidRPr="008B4142">
        <w:rPr>
          <w:rFonts w:ascii="Times New Roman" w:hAnsi="Times New Roman" w:cs="Times New Roman"/>
          <w:sz w:val="28"/>
          <w:szCs w:val="28"/>
          <w:lang w:eastAsia="uk-UA"/>
        </w:rPr>
        <w:t xml:space="preserve"> опрацювання </w:t>
      </w:r>
      <w:r w:rsidR="00387C59" w:rsidRPr="008B4142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3803F4" w:rsidRPr="008B4142">
        <w:rPr>
          <w:rFonts w:ascii="Times New Roman" w:hAnsi="Times New Roman" w:cs="Times New Roman"/>
          <w:sz w:val="28"/>
          <w:szCs w:val="28"/>
          <w:lang w:eastAsia="uk-UA"/>
        </w:rPr>
        <w:t xml:space="preserve">службових </w:t>
      </w:r>
      <w:r w:rsidR="00387C59" w:rsidRPr="008B4142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3803F4" w:rsidRPr="008B4142">
        <w:rPr>
          <w:rFonts w:ascii="Times New Roman" w:hAnsi="Times New Roman" w:cs="Times New Roman"/>
          <w:sz w:val="28"/>
          <w:szCs w:val="28"/>
          <w:lang w:eastAsia="uk-UA"/>
        </w:rPr>
        <w:t xml:space="preserve">документів, </w:t>
      </w:r>
      <w:r w:rsidR="00387C59" w:rsidRPr="008B4142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3803F4" w:rsidRPr="008B4142">
        <w:rPr>
          <w:rFonts w:ascii="Times New Roman" w:hAnsi="Times New Roman" w:cs="Times New Roman"/>
          <w:sz w:val="28"/>
          <w:szCs w:val="28"/>
          <w:lang w:eastAsia="uk-UA"/>
        </w:rPr>
        <w:t>підготовка довідкових, аналітичних матеріалів.</w:t>
      </w:r>
    </w:p>
    <w:p w:rsidR="003803F4" w:rsidRPr="008B4142" w:rsidRDefault="004D0ED3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>3.1.12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387C59"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91D9E"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>Ведення звітності з питань, що належать до компетенції Управління та Комісій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3803F4" w:rsidRPr="008B4142" w:rsidRDefault="004D0ED3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>3.1.13</w:t>
      </w:r>
      <w:r w:rsidR="00B91D9E"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інформаційного наповнення офіційного </w:t>
      </w:r>
      <w:proofErr w:type="spellStart"/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>вебсайту</w:t>
      </w:r>
      <w:proofErr w:type="spellEnd"/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 в частині, що стосується роботи Комісій та Управління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3803F4" w:rsidRPr="008B4142" w:rsidRDefault="004D0ED3" w:rsidP="008B4142">
      <w:pPr>
        <w:widowControl w:val="0"/>
        <w:shd w:val="clear" w:color="auto" w:fill="FFFFFF"/>
        <w:tabs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3.1.14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 xml:space="preserve">Здійснення заходів щодо інформаційного наповнення визначених розділів на офіційному </w:t>
      </w:r>
      <w:proofErr w:type="spellStart"/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>вебсайті</w:t>
      </w:r>
      <w:proofErr w:type="spellEnd"/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ради, в межах компетенції Управління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803F4" w:rsidRPr="008B4142" w:rsidRDefault="004D0ED3" w:rsidP="008B4142">
      <w:pPr>
        <w:widowControl w:val="0"/>
        <w:shd w:val="clear" w:color="auto" w:fill="FFFFFF"/>
        <w:tabs>
          <w:tab w:val="left" w:pos="567"/>
          <w:tab w:val="left" w:pos="141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3.1.15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B50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zh-CN"/>
        </w:rPr>
        <w:t>абезпечення підготовки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довідкової та статистичної інформації, звітів з питань, що стосуються компетенції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</w:t>
      </w:r>
      <w:r w:rsidR="004312D1" w:rsidRPr="008B414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та роботи  Комісій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3803F4" w:rsidRPr="008B4142" w:rsidRDefault="004D0ED3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3.1.16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Забезпечення організації особистого прийому </w:t>
      </w:r>
      <w:r w:rsidR="004312D1" w:rsidRPr="008B4142">
        <w:rPr>
          <w:rFonts w:ascii="Times New Roman" w:eastAsia="Times New Roman" w:hAnsi="Times New Roman" w:cs="Times New Roman"/>
          <w:sz w:val="28"/>
          <w:szCs w:val="28"/>
        </w:rPr>
        <w:t>головами К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 xml:space="preserve">омісій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громадян, представників органів виконавчої влади та органів місцевого самоврядування, державних підприємств, установ та організацій.</w:t>
      </w:r>
    </w:p>
    <w:p w:rsidR="003803F4" w:rsidRPr="008B4142" w:rsidRDefault="004D0ED3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3.1.17</w:t>
      </w:r>
      <w:r w:rsidR="003803F4" w:rsidRPr="008B4142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 xml:space="preserve">. </w:t>
      </w:r>
      <w:r w:rsidR="006B5087">
        <w:rPr>
          <w:rFonts w:ascii="Times New Roman" w:eastAsia="Times New Roman" w:hAnsi="Times New Roman" w:cs="Times New Roman"/>
          <w:kern w:val="2"/>
          <w:sz w:val="28"/>
          <w:szCs w:val="28"/>
          <w:lang w:eastAsia="zh-CN" w:bidi="hi-IN"/>
        </w:rPr>
        <w:t>У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 xml:space="preserve">часть в 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підвищенні кваліфікації працівників, організації і проведенні семінарів та інших заходів, що відносяться до компетенції Управління, а також обмін досвідом із структурними підрозділами секретаріату Київської міської ради та іншими органами місцевого самоврядування.</w:t>
      </w:r>
    </w:p>
    <w:p w:rsidR="003803F4" w:rsidRPr="008B4142" w:rsidRDefault="004D0ED3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3.1.18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. </w:t>
      </w:r>
      <w:r w:rsidR="00B91D9E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4312D1" w:rsidRPr="008B4142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B91D9E" w:rsidRPr="008B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12D1" w:rsidRPr="008B4142">
        <w:rPr>
          <w:rFonts w:ascii="Times New Roman" w:eastAsia="Times New Roman" w:hAnsi="Times New Roman" w:cs="Times New Roman"/>
          <w:sz w:val="28"/>
          <w:szCs w:val="28"/>
        </w:rPr>
        <w:t>дорученням</w:t>
      </w:r>
      <w:r w:rsidR="00B91D9E" w:rsidRPr="008B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12D1" w:rsidRPr="008B4142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>ерівництва</w:t>
      </w:r>
      <w:r w:rsidR="00B91D9E" w:rsidRPr="008B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участь</w:t>
      </w:r>
      <w:r w:rsidR="00B91D9E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в</w:t>
      </w:r>
      <w:r w:rsidR="00B91D9E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організації </w:t>
      </w:r>
      <w:r w:rsidR="00B91D9E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проведення практики студентів вищих навчальних закладів,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стажування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в межах повноважень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Управління.</w:t>
      </w:r>
    </w:p>
    <w:p w:rsidR="003803F4" w:rsidRPr="008B4142" w:rsidRDefault="004D0ED3" w:rsidP="008B4142">
      <w:pPr>
        <w:widowControl w:val="0"/>
        <w:shd w:val="clear" w:color="auto" w:fill="FFFFFF"/>
        <w:tabs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</w:rPr>
        <w:t>3.1.19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26B5E" w:rsidRPr="008B41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Планування роботи Управління.</w:t>
      </w:r>
    </w:p>
    <w:p w:rsidR="003803F4" w:rsidRPr="008B4142" w:rsidRDefault="004D0ED3" w:rsidP="008B41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Times New Roman" w:hAnsi="Times New Roman" w:cs="Times New Roman"/>
          <w:sz w:val="28"/>
          <w:szCs w:val="28"/>
        </w:rPr>
        <w:t>3.1.20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</w:rPr>
        <w:t xml:space="preserve">. У межах своєї компетенції </w:t>
      </w:r>
      <w:r w:rsidR="003803F4"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внесення пропозицій щодо заохочень за успіхи в роботі та застосування заходів дисциплінарного впливу за порушення працівниками Управління трудової дисципліни та правил внутрішнього трудового розпорядку.</w:t>
      </w:r>
    </w:p>
    <w:p w:rsidR="003803F4" w:rsidRPr="008B4142" w:rsidRDefault="004D0ED3" w:rsidP="008B4142">
      <w:pPr>
        <w:widowControl w:val="0"/>
        <w:shd w:val="clear" w:color="auto" w:fill="FFFFFF"/>
        <w:tabs>
          <w:tab w:val="left" w:pos="567"/>
          <w:tab w:val="left" w:pos="1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3.1.21</w:t>
      </w:r>
      <w:r w:rsidR="003803F4" w:rsidRPr="008B41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="00826B5E" w:rsidRPr="008B41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>Здійснення інших функцій відповідно до покладених на Управління завдань.</w:t>
      </w:r>
    </w:p>
    <w:p w:rsidR="003803F4" w:rsidRPr="008B4142" w:rsidRDefault="003803F4" w:rsidP="008B4142">
      <w:pPr>
        <w:tabs>
          <w:tab w:val="left" w:pos="7088"/>
          <w:tab w:val="left" w:pos="7230"/>
          <w:tab w:val="left" w:pos="7655"/>
          <w:tab w:val="left" w:pos="8640"/>
        </w:tabs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4.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8B4142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Права 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4.1. Управління відповідно до покладених на нього завдань та функцій має право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:</w:t>
      </w:r>
    </w:p>
    <w:p w:rsidR="003803F4" w:rsidRPr="008B4142" w:rsidRDefault="003803F4" w:rsidP="008B4142">
      <w:pPr>
        <w:widowControl w:val="0"/>
        <w:tabs>
          <w:tab w:val="left" w:pos="1276"/>
        </w:tabs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4.1.1</w:t>
      </w:r>
      <w:r w:rsidR="00786DC9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786DC9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Брати участь у нарадах, роботі комісій, робочих груп, що утворюються Київським міським головою, заступником міського голови – секретарем Київської міської ради, виконавчим органом Київської міської ради (Київською міською державною адміністрацією).</w:t>
      </w:r>
    </w:p>
    <w:p w:rsidR="003803F4" w:rsidRPr="008B4142" w:rsidRDefault="003803F4" w:rsidP="008B4142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4.1.2. За дорученням</w:t>
      </w:r>
      <w:r w:rsidR="00786DC9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D05E65"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8E2F5C"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ерівництва</w:t>
      </w:r>
      <w:r w:rsidR="00565FC1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786DC9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знайомитись</w:t>
      </w:r>
      <w:r w:rsidR="00786DC9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з</w:t>
      </w:r>
      <w:r w:rsidR="00786DC9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інформацією</w:t>
      </w:r>
      <w:r w:rsidR="00786DC9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та документами в постійних комісіях Київської міської ради, структурних підрозділах секретаріату Київської міської ради, виконавчого органу Київської міської ради (Київської міської державної адміністрації), а також запитувати та одержувати від них матеріали, необхідні для виконання покладених на Управління функцій.</w:t>
      </w:r>
    </w:p>
    <w:p w:rsidR="003803F4" w:rsidRPr="008B4142" w:rsidRDefault="003803F4" w:rsidP="008B4142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4.1.3. За погодженням із керівниками відповідних структурних підрозділів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 xml:space="preserve">секретаріату Київської міської ради, виконавчого органу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Київської міської ради (Київською міською державною адміністрацією), районних в місті Києві державних адміністрацій залучати їхніх працівників для підготовки </w:t>
      </w:r>
      <w:proofErr w:type="spellStart"/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проєктів</w:t>
      </w:r>
      <w:proofErr w:type="spellEnd"/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 актів та інших документів, а також для розробки та реалізації заходів, що проводяться структурним підрозділом згідно з виконуваними функціями.</w:t>
      </w:r>
    </w:p>
    <w:p w:rsidR="003803F4" w:rsidRPr="008B4142" w:rsidRDefault="003803F4" w:rsidP="008B4142">
      <w:pPr>
        <w:widowControl w:val="0"/>
        <w:tabs>
          <w:tab w:val="left" w:pos="1418"/>
        </w:tabs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4.1.4. За дорученням </w:t>
      </w:r>
      <w:r w:rsidR="00D05E65"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8C002D" w:rsidRPr="008B4142">
        <w:rPr>
          <w:rFonts w:ascii="Times New Roman" w:eastAsia="Times New Roman" w:hAnsi="Times New Roman" w:cs="Times New Roman"/>
          <w:sz w:val="28"/>
          <w:szCs w:val="28"/>
          <w:lang w:eastAsia="uk-UA"/>
        </w:rPr>
        <w:t>ерівництва</w:t>
      </w:r>
      <w:r w:rsidR="008E1DF9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брати участь у засіданнях, нарадах, що проводяться Київським міським головою, заступником міського голови - секретарем Київської міської ради, виконавчим органом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Київської міської ради (Київською міською державною адміністрацією), постійними комісіями Київської міської ради, районними в місті Києві державними адміністраціями, та скликати наради з питань, віднесених до компетенції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.</w:t>
      </w:r>
    </w:p>
    <w:p w:rsidR="003803F4" w:rsidRPr="008B4142" w:rsidRDefault="003803F4" w:rsidP="008B4142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4.1.5. Готувати та надсилати запити, листи з питань, що стосуються діяльності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в установленому порядку.</w:t>
      </w:r>
    </w:p>
    <w:p w:rsidR="003803F4" w:rsidRPr="008B4142" w:rsidRDefault="003803F4" w:rsidP="008B4142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4.1.6.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 xml:space="preserve">Надавати рекомендації з питань, що належать до компетенції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.</w:t>
      </w:r>
    </w:p>
    <w:p w:rsidR="003803F4" w:rsidRPr="008B4142" w:rsidRDefault="003803F4" w:rsidP="008B4142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4.1.7. </w:t>
      </w:r>
      <w:r w:rsidR="005E1B2A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Вносити на розгляд заступника міського голови – секретаря Київської міської ради </w:t>
      </w:r>
      <w:proofErr w:type="spellStart"/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проєкти</w:t>
      </w:r>
      <w:proofErr w:type="spellEnd"/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рішень Київської міської ради, розпоряджень Київського міського голови, заступника міського голови – секретаря Київської міської ради, доповідні записки, пропозиції з питань, віднесених до компетенції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</w:p>
    <w:p w:rsidR="003803F4" w:rsidRPr="008B4142" w:rsidRDefault="003803F4" w:rsidP="008B4142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4.1.8.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uk-UA" w:bidi="hi-IN"/>
        </w:rPr>
        <w:t>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Управління трудової дисципліни та правил внутрішнього трудового розпорядку.</w:t>
      </w:r>
    </w:p>
    <w:p w:rsidR="003803F4" w:rsidRPr="008B4142" w:rsidRDefault="003803F4" w:rsidP="008B4142">
      <w:pPr>
        <w:widowControl w:val="0"/>
        <w:suppressAutoHyphens/>
        <w:overflowPunct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3803F4" w:rsidRPr="008B4142" w:rsidRDefault="003803F4" w:rsidP="008B41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B414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8B4142">
        <w:rPr>
          <w:rFonts w:ascii="Times New Roman" w:eastAsia="Calibri" w:hAnsi="Times New Roman" w:cs="Times New Roman"/>
          <w:b/>
          <w:sz w:val="28"/>
          <w:szCs w:val="28"/>
        </w:rPr>
        <w:t>5. Начальник Управління</w:t>
      </w:r>
    </w:p>
    <w:p w:rsidR="003803F4" w:rsidRPr="008B4142" w:rsidRDefault="003803F4" w:rsidP="008B41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803F4" w:rsidRPr="008B4142" w:rsidRDefault="005E1B2A" w:rsidP="008B414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5.1. </w:t>
      </w:r>
      <w:r w:rsidR="00590D77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Управління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очолює начальник Управління, який призначається на посаду та звільняється з посади у встановленому порядку.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На посаду начальника Управління призначається особа з вищою освітою за освітньо-кваліфікаційним рівнем магістра, спеціаліста, яка володіє державною мовою відповідно до рівня, визначеного Законом України «Про забезпечення функціонування української мови як державної», і зі стажем роботи на службі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:rsidR="003803F4" w:rsidRPr="008B4142" w:rsidRDefault="003803F4" w:rsidP="008B4142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>5.2. Начальник Управління:</w:t>
      </w:r>
    </w:p>
    <w:p w:rsidR="003803F4" w:rsidRPr="008B4142" w:rsidRDefault="00413E1C" w:rsidP="008B4142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5.2.1.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 xml:space="preserve">Здійснює 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>керівництво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 xml:space="preserve"> Управлінням,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 xml:space="preserve"> несе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 xml:space="preserve"> персональну відповідальність за організацію та результати його діяльності, сприяє створенню належних умов праці;</w:t>
      </w:r>
    </w:p>
    <w:p w:rsidR="003803F4" w:rsidRPr="008B4142" w:rsidRDefault="003803F4" w:rsidP="008B41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>5.2.2. Подає на затвердження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заступнику міського голови – секретарю Київської міської ради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положення про Управління;</w:t>
      </w:r>
    </w:p>
    <w:p w:rsidR="003803F4" w:rsidRPr="008B4142" w:rsidRDefault="003803F4" w:rsidP="008B41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>5.2.3. Подає на затвердження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заступнику міського голови – секретарю Київської міської ради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посадові інструкції працівників Управління та розподіляє обов'язки між ними;</w:t>
      </w:r>
    </w:p>
    <w:p w:rsidR="003803F4" w:rsidRPr="008B4142" w:rsidRDefault="003803F4" w:rsidP="008B4142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5.2.4. </w:t>
      </w:r>
      <w:r w:rsidR="005E1B2A"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Calibri" w:hAnsi="Times New Roman" w:cs="Times New Roman"/>
          <w:sz w:val="28"/>
          <w:szCs w:val="28"/>
        </w:rPr>
        <w:t>Планує роботу Управління;</w:t>
      </w:r>
    </w:p>
    <w:p w:rsidR="003803F4" w:rsidRPr="008B4142" w:rsidRDefault="004163D4" w:rsidP="008B4142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5.2.5.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>Вживає заходів щодо вдосконалення організації та підвищення ефективності роботи Управління;</w:t>
      </w:r>
    </w:p>
    <w:p w:rsidR="003803F4" w:rsidRPr="008B4142" w:rsidRDefault="003803F4" w:rsidP="008B4142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5.2.6. Звітує перед </w:t>
      </w:r>
      <w:r w:rsidRPr="008B414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заступником міського голови – секретарем Київської міської ради, керуючим справами секретаріату Київської міської ради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про виконання покладених на Управління завдань та затверджених планів роботи;</w:t>
      </w:r>
    </w:p>
    <w:p w:rsidR="003803F4" w:rsidRPr="008B4142" w:rsidRDefault="003803F4" w:rsidP="008B4142">
      <w:pPr>
        <w:tabs>
          <w:tab w:val="left" w:pos="1418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5.2.7. </w:t>
      </w:r>
      <w:r w:rsidR="005E1B2A"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Calibri" w:hAnsi="Times New Roman" w:cs="Times New Roman"/>
          <w:sz w:val="28"/>
          <w:szCs w:val="28"/>
        </w:rPr>
        <w:t>Організовує</w:t>
      </w:r>
      <w:r w:rsidR="005E1B2A" w:rsidRPr="008B414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ефективну</w:t>
      </w:r>
      <w:r w:rsidR="005E1B2A" w:rsidRPr="008B414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взаємодію </w:t>
      </w:r>
      <w:r w:rsidR="005E1B2A" w:rsidRPr="008B414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8B4142">
        <w:rPr>
          <w:rFonts w:ascii="Times New Roman" w:eastAsia="Calibri" w:hAnsi="Times New Roman" w:cs="Times New Roman"/>
          <w:sz w:val="28"/>
          <w:szCs w:val="28"/>
        </w:rPr>
        <w:t>Управління</w:t>
      </w:r>
      <w:r w:rsidR="005E1B2A" w:rsidRPr="008B414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="005E1B2A"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іншими структурними підрозділами секретаріату Київської міської ради та виконавчого органу Київської міської ради (Київської міської державної адміністрації);</w:t>
      </w:r>
    </w:p>
    <w:p w:rsidR="003803F4" w:rsidRPr="008B4142" w:rsidRDefault="003803F4" w:rsidP="008B4142">
      <w:pPr>
        <w:tabs>
          <w:tab w:val="left" w:pos="1418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5.2.8. </w:t>
      </w:r>
      <w:r w:rsidR="004163D4" w:rsidRPr="008B414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8B4142">
        <w:rPr>
          <w:rFonts w:ascii="Times New Roman" w:eastAsia="Calibri" w:hAnsi="Times New Roman" w:cs="Times New Roman"/>
          <w:sz w:val="28"/>
          <w:szCs w:val="28"/>
        </w:rPr>
        <w:t>Подає заступнику міського голови - секретарю Київської міської ради пропозиції щодо заохочень працівників Управління і накладання на них дисциплінарних стягнень згідно з трудовим законодавством України;</w:t>
      </w:r>
    </w:p>
    <w:p w:rsidR="003803F4" w:rsidRPr="008B4142" w:rsidRDefault="003803F4" w:rsidP="008B4142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5.2.9. </w:t>
      </w:r>
      <w:r w:rsidR="005E1B2A"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Calibri" w:hAnsi="Times New Roman" w:cs="Times New Roman"/>
          <w:sz w:val="28"/>
          <w:szCs w:val="28"/>
        </w:rPr>
        <w:t>Дотримується вимог антикорупційного законодавства, контролює їх дотримання працівниками Управління;</w:t>
      </w:r>
    </w:p>
    <w:p w:rsidR="003803F4" w:rsidRPr="008B4142" w:rsidRDefault="003803F4" w:rsidP="008B41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>5.2.</w:t>
      </w:r>
      <w:r w:rsidR="00906CC2" w:rsidRPr="008B4142"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r w:rsidRPr="008B4142">
        <w:rPr>
          <w:rFonts w:ascii="Times New Roman" w:eastAsia="Calibri" w:hAnsi="Times New Roman" w:cs="Times New Roman"/>
          <w:sz w:val="28"/>
          <w:szCs w:val="28"/>
        </w:rPr>
        <w:t>Здійснює</w:t>
      </w:r>
      <w:r w:rsidR="00906CC2"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інші</w:t>
      </w:r>
      <w:r w:rsidR="00906CC2"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повноваження, </w:t>
      </w:r>
      <w:r w:rsidR="00906CC2"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Calibri" w:hAnsi="Times New Roman" w:cs="Times New Roman"/>
          <w:sz w:val="28"/>
          <w:szCs w:val="28"/>
        </w:rPr>
        <w:t>визначені законом</w:t>
      </w:r>
      <w:r w:rsidR="00906CC2"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та посадовою інструкцією.</w:t>
      </w:r>
    </w:p>
    <w:p w:rsidR="003803F4" w:rsidRPr="008B4142" w:rsidRDefault="003803F4" w:rsidP="008B414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5.3. Начальник Управління може мати заступника </w:t>
      </w:r>
      <w:r w:rsidRPr="008B4142">
        <w:rPr>
          <w:rFonts w:ascii="Times New Roman" w:eastAsia="Calibri" w:hAnsi="Times New Roman" w:cs="Times New Roman"/>
          <w:color w:val="000000"/>
          <w:sz w:val="28"/>
          <w:szCs w:val="28"/>
        </w:rPr>
        <w:t>(заступників, у тому числі заступників начальника Управління – начальників відділів), чисельність яких визначається штатним розписом секретаріату Київської міської ради.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На посаду заступника начальника Управління (зас</w:t>
      </w:r>
      <w:r w:rsidR="000C75F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тупників начальника Управління -</w:t>
      </w:r>
      <w:r w:rsidRPr="008B414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начальників відділів) призначається особа з вищою освітою за освітньо-кваліфікаційним рівнем магістра, спеціаліста, вільним володінням державною мовою  (відповідно до рівня, визначеного Законом України «Про забезпечення функціонування української мови як державної») і стажем роботи 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:rsidR="003803F4" w:rsidRPr="008B4142" w:rsidRDefault="003803F4" w:rsidP="008B4142">
      <w:pPr>
        <w:widowControl w:val="0"/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5.4. На період відсутності начальника Управління (відпустка, відрядження, хвороба тощо) його обов'язки виконує заступник начальника Управління, а у випадку відсутності заступника начальника Управління особа, визначена розпоряджен</w:t>
      </w:r>
      <w:r w:rsidR="00034B96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ням заступника міського голови -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секретаря Київської міської ради.</w:t>
      </w:r>
    </w:p>
    <w:p w:rsidR="003803F4" w:rsidRPr="008B4142" w:rsidRDefault="003803F4" w:rsidP="008B4142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3803F4" w:rsidRPr="008B4142" w:rsidRDefault="003803F4" w:rsidP="008B414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</w:rPr>
      </w:pPr>
      <w:r w:rsidRPr="008B4142"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</w:rPr>
        <w:t>6. Відповідальність</w:t>
      </w:r>
    </w:p>
    <w:p w:rsidR="003803F4" w:rsidRPr="008B4142" w:rsidRDefault="003803F4" w:rsidP="008B414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2"/>
          <w:sz w:val="28"/>
          <w:szCs w:val="28"/>
        </w:rPr>
      </w:pPr>
    </w:p>
    <w:p w:rsidR="003803F4" w:rsidRPr="008B4142" w:rsidRDefault="00BC1C3F" w:rsidP="008B4142">
      <w:pPr>
        <w:spacing w:after="0" w:line="240" w:lineRule="auto"/>
        <w:ind w:firstLine="5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6.1.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 xml:space="preserve">Працівники 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 xml:space="preserve"> 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 xml:space="preserve"> несуть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 xml:space="preserve"> у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 xml:space="preserve"> встановленому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 xml:space="preserve"> порядку відповідальність за:</w:t>
      </w:r>
    </w:p>
    <w:p w:rsidR="003803F4" w:rsidRPr="008B4142" w:rsidRDefault="003803F4" w:rsidP="008B4142">
      <w:pPr>
        <w:tabs>
          <w:tab w:val="left" w:pos="1276"/>
        </w:tabs>
        <w:spacing w:after="0" w:line="240" w:lineRule="auto"/>
        <w:ind w:firstLine="5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>6.1.1</w:t>
      </w:r>
      <w:r w:rsidR="00BC1C3F" w:rsidRPr="008B4142">
        <w:rPr>
          <w:rFonts w:ascii="Times New Roman" w:eastAsia="Calibri" w:hAnsi="Times New Roman" w:cs="Times New Roman"/>
          <w:sz w:val="28"/>
          <w:szCs w:val="28"/>
        </w:rPr>
        <w:t>.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Невиконання, несвоєчасне і неналежне виконання покладених на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завдань і функцій;</w:t>
      </w:r>
    </w:p>
    <w:p w:rsidR="003803F4" w:rsidRPr="008B4142" w:rsidRDefault="00BC1C3F" w:rsidP="008B4142">
      <w:pPr>
        <w:spacing w:after="0" w:line="240" w:lineRule="auto"/>
        <w:ind w:firstLine="5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6.1.2.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>Недотримання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 xml:space="preserve"> вимог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 xml:space="preserve"> чинного законодавства та внутрішніх організаційно-нормативних документів при здійсненні функцій, покладених на </w:t>
      </w:r>
      <w:r w:rsidR="003803F4"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="003803F4" w:rsidRPr="008B414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90D77" w:rsidRPr="008B4142" w:rsidRDefault="003803F4" w:rsidP="008B4142">
      <w:pPr>
        <w:tabs>
          <w:tab w:val="left" w:pos="1418"/>
        </w:tabs>
        <w:spacing w:after="0" w:line="240" w:lineRule="auto"/>
        <w:ind w:firstLine="57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6.1.3. </w:t>
      </w:r>
      <w:r w:rsidR="00A61EF5" w:rsidRPr="008B41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4142">
        <w:rPr>
          <w:rFonts w:ascii="Times New Roman" w:eastAsia="Calibri" w:hAnsi="Times New Roman" w:cs="Times New Roman"/>
          <w:sz w:val="28"/>
          <w:szCs w:val="28"/>
        </w:rPr>
        <w:t xml:space="preserve">Недостовірність відомостей та інформації з питань, що належать до компетенції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4762" w:rsidRPr="008B4142" w:rsidRDefault="00264762" w:rsidP="008B4142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  <w:t>7. Інше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720"/>
        <w:jc w:val="center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7.1.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під час виконання покладених на нього завдань взаємодіє з постійними комісіями Київської міської ради, депутатськими групами і фракціями, депутатами Київської міської ради, структурними підрозділами секретаріату Київської міської ради і виконавчого органу Київської міської ради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>(Київської міської державної адміністрації).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Участь у роботі комісій, робочих груп, що утворюються Київським міським головою, виконавчим органом Київської міської ради (Київською міською державною адміністрацією), здійснюється за доручен</w:t>
      </w:r>
      <w:r w:rsidR="003A3BCB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ням заступника міського голови -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секретаря Київської міської ради.</w:t>
      </w:r>
    </w:p>
    <w:p w:rsidR="003803F4" w:rsidRPr="008B4142" w:rsidRDefault="003803F4" w:rsidP="00E93118">
      <w:pPr>
        <w:widowControl w:val="0"/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bookmarkStart w:id="0" w:name="_GoBack"/>
      <w:bookmarkEnd w:id="0"/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7.2. Працівники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призначаються на посаду та звільняються з посади в установленому порядку.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7.3</w:t>
      </w:r>
      <w:r w:rsidR="003D5FC7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Працівники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здійснюють свої повноваження на підставі посадових інструкцій, затверджених у встановленому порядку.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Кваліфікаційні вимоги до працівників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визначаються відповідно до Типових </w:t>
      </w:r>
      <w:proofErr w:type="spellStart"/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професійно</w:t>
      </w:r>
      <w:proofErr w:type="spellEnd"/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-кваліфікаційних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 203-19.</w:t>
      </w:r>
    </w:p>
    <w:p w:rsidR="003803F4" w:rsidRPr="008B4142" w:rsidRDefault="00A61EF5" w:rsidP="008B4142">
      <w:pPr>
        <w:widowControl w:val="0"/>
        <w:tabs>
          <w:tab w:val="left" w:pos="567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7.4. 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Діловодство </w:t>
      </w:r>
      <w:r w:rsidR="003803F4"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ведеться згідно з номенклатурою справ секретаріату Київської міської ради, затвердженої заступником міського голови - секретарем Київської міської ради в установленому порядку.</w:t>
      </w:r>
    </w:p>
    <w:p w:rsidR="003803F4" w:rsidRPr="008B4142" w:rsidRDefault="003803F4" w:rsidP="008B4142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7.5. </w:t>
      </w:r>
      <w:r w:rsidR="00A61EF5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Покладання на Управління та його працівників обов’язків, що виходять за межі цього Положення і не відносяться до компетенції </w:t>
      </w:r>
      <w:r w:rsidRPr="008B4142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 w:bidi="hi-IN"/>
        </w:rPr>
        <w:t>Управління,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забороняється.</w:t>
      </w:r>
    </w:p>
    <w:p w:rsidR="003803F4" w:rsidRPr="008B4142" w:rsidRDefault="003803F4" w:rsidP="008B414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3803F4" w:rsidRPr="008B4142" w:rsidRDefault="003803F4" w:rsidP="008B414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</w:p>
    <w:p w:rsidR="003803F4" w:rsidRPr="008B4142" w:rsidRDefault="001A08A9" w:rsidP="008B414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Керуючий справами                       </w:t>
      </w:r>
      <w:r w:rsidR="00A61EF5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    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         </w:t>
      </w:r>
      <w:r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 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 </w:t>
      </w:r>
      <w:r w:rsidR="00A61EF5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3803F4" w:rsidRPr="008B4142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                                 Ігор ХАЦЕВИЧ</w:t>
      </w:r>
    </w:p>
    <w:p w:rsidR="001C5C14" w:rsidRPr="008B4142" w:rsidRDefault="001C5C14" w:rsidP="008B41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C5C14" w:rsidRPr="008B41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A5255"/>
    <w:multiLevelType w:val="multilevel"/>
    <w:tmpl w:val="AEF69ACC"/>
    <w:lvl w:ilvl="0">
      <w:start w:val="3"/>
      <w:numFmt w:val="decimal"/>
      <w:lvlText w:val="%1."/>
      <w:lvlJc w:val="left"/>
      <w:pPr>
        <w:ind w:left="394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466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538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610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682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754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826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898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9705" w:hanging="180"/>
      </w:pPr>
      <w:rPr>
        <w:rFonts w:cs="Times New Roman"/>
      </w:rPr>
    </w:lvl>
  </w:abstractNum>
  <w:abstractNum w:abstractNumId="1" w15:restartNumberingAfterBreak="0">
    <w:nsid w:val="1A4D2CC6"/>
    <w:multiLevelType w:val="hybridMultilevel"/>
    <w:tmpl w:val="D2B63A62"/>
    <w:lvl w:ilvl="0" w:tplc="27646EB0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DA6"/>
    <w:rsid w:val="00034B96"/>
    <w:rsid w:val="000B78B5"/>
    <w:rsid w:val="000C75FA"/>
    <w:rsid w:val="001A08A9"/>
    <w:rsid w:val="001C5C14"/>
    <w:rsid w:val="00264762"/>
    <w:rsid w:val="002B6CE9"/>
    <w:rsid w:val="002E7268"/>
    <w:rsid w:val="00307E68"/>
    <w:rsid w:val="003803F4"/>
    <w:rsid w:val="00387C59"/>
    <w:rsid w:val="003A3BCB"/>
    <w:rsid w:val="003D2868"/>
    <w:rsid w:val="003D5FC7"/>
    <w:rsid w:val="00405035"/>
    <w:rsid w:val="00413E1C"/>
    <w:rsid w:val="004163D4"/>
    <w:rsid w:val="004312D1"/>
    <w:rsid w:val="004D0ED3"/>
    <w:rsid w:val="00555D45"/>
    <w:rsid w:val="00565FC1"/>
    <w:rsid w:val="00566CA4"/>
    <w:rsid w:val="00590D77"/>
    <w:rsid w:val="005E1B2A"/>
    <w:rsid w:val="005F155A"/>
    <w:rsid w:val="006B5087"/>
    <w:rsid w:val="00723FA3"/>
    <w:rsid w:val="00786DC9"/>
    <w:rsid w:val="007C0DA6"/>
    <w:rsid w:val="00826B5E"/>
    <w:rsid w:val="008B4142"/>
    <w:rsid w:val="008C002D"/>
    <w:rsid w:val="008E1DF9"/>
    <w:rsid w:val="008E2F5C"/>
    <w:rsid w:val="00906CC2"/>
    <w:rsid w:val="00920851"/>
    <w:rsid w:val="009B6976"/>
    <w:rsid w:val="009F640B"/>
    <w:rsid w:val="00A607FF"/>
    <w:rsid w:val="00A61EF5"/>
    <w:rsid w:val="00A76734"/>
    <w:rsid w:val="00B91D9E"/>
    <w:rsid w:val="00BC1C3F"/>
    <w:rsid w:val="00C00281"/>
    <w:rsid w:val="00D05E65"/>
    <w:rsid w:val="00D14832"/>
    <w:rsid w:val="00D46252"/>
    <w:rsid w:val="00E93118"/>
    <w:rsid w:val="00EC2F1B"/>
    <w:rsid w:val="00FC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BEA61-6C74-4677-A218-AA25F95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3F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3F4"/>
    <w:pPr>
      <w:ind w:left="720"/>
      <w:contextualSpacing/>
    </w:pPr>
  </w:style>
  <w:style w:type="table" w:styleId="a4">
    <w:name w:val="Table Grid"/>
    <w:basedOn w:val="a1"/>
    <w:uiPriority w:val="39"/>
    <w:rsid w:val="003803F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7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10625</Words>
  <Characters>6057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Синюченко Наталія Аркадіївна</dc:creator>
  <cp:keywords/>
  <dc:description/>
  <cp:lastModifiedBy>Yunakova Svitlana</cp:lastModifiedBy>
  <cp:revision>8</cp:revision>
  <dcterms:created xsi:type="dcterms:W3CDTF">2021-09-13T14:08:00Z</dcterms:created>
  <dcterms:modified xsi:type="dcterms:W3CDTF">2021-09-15T10:18:00Z</dcterms:modified>
</cp:coreProperties>
</file>