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949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103"/>
      </w:tblGrid>
      <w:tr w:rsidR="00F1381A" w:rsidRPr="009C1C0B" w:rsidTr="00F1381A">
        <w:trPr>
          <w:trHeight w:val="1619"/>
        </w:trPr>
        <w:tc>
          <w:tcPr>
            <w:tcW w:w="4390" w:type="dxa"/>
          </w:tcPr>
          <w:p w:rsidR="00F1381A" w:rsidRPr="009C1C0B" w:rsidRDefault="00F1381A" w:rsidP="009C1C0B">
            <w:pPr>
              <w:tabs>
                <w:tab w:val="left" w:pos="5103"/>
              </w:tabs>
              <w:suppressAutoHyphens/>
              <w:spacing w:line="240" w:lineRule="auto"/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5103" w:type="dxa"/>
            <w:hideMark/>
          </w:tcPr>
          <w:p w:rsidR="009C1C0B" w:rsidRPr="009C1C0B" w:rsidRDefault="009C1C0B" w:rsidP="009C1C0B">
            <w:pPr>
              <w:tabs>
                <w:tab w:val="left" w:pos="5103"/>
              </w:tabs>
              <w:suppressAutoHyphens/>
              <w:spacing w:line="240" w:lineRule="auto"/>
              <w:ind w:left="462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C1C0B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ЗАТВЕРДЖЕНО</w:t>
            </w:r>
          </w:p>
          <w:p w:rsidR="009C1C0B" w:rsidRPr="009C1C0B" w:rsidRDefault="009C1C0B" w:rsidP="009C1C0B">
            <w:pPr>
              <w:tabs>
                <w:tab w:val="left" w:pos="5103"/>
              </w:tabs>
              <w:suppressAutoHyphens/>
              <w:spacing w:line="240" w:lineRule="auto"/>
              <w:ind w:left="462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C1C0B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розпорядження заступника міського голови – секретаря Київської міської ради</w:t>
            </w:r>
          </w:p>
          <w:p w:rsidR="00F1381A" w:rsidRPr="009C1C0B" w:rsidRDefault="009C1C0B" w:rsidP="009C1C0B">
            <w:pPr>
              <w:tabs>
                <w:tab w:val="left" w:pos="7830"/>
              </w:tabs>
              <w:suppressAutoHyphens/>
              <w:spacing w:line="240" w:lineRule="auto"/>
              <w:ind w:left="462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C1C0B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від __________________ №______</w:t>
            </w:r>
          </w:p>
        </w:tc>
      </w:tr>
    </w:tbl>
    <w:p w:rsidR="00F1381A" w:rsidRPr="009C1C0B" w:rsidRDefault="00F1381A" w:rsidP="009C1C0B">
      <w:pPr>
        <w:tabs>
          <w:tab w:val="left" w:pos="1276"/>
          <w:tab w:val="left" w:pos="5103"/>
        </w:tabs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1381A" w:rsidRPr="009C1C0B" w:rsidRDefault="00F1381A" w:rsidP="009C1C0B">
      <w:pPr>
        <w:suppressAutoHyphens/>
        <w:spacing w:after="0" w:line="240" w:lineRule="auto"/>
        <w:ind w:right="86" w:firstLine="567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9C1C0B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shd w:val="clear" w:color="auto" w:fill="FFFFFF"/>
        </w:rPr>
        <w:t>Положення</w:t>
      </w:r>
    </w:p>
    <w:p w:rsidR="008B4470" w:rsidRPr="009C1C0B" w:rsidRDefault="008B4470" w:rsidP="009C1C0B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9C1C0B">
        <w:rPr>
          <w:rFonts w:ascii="Times New Roman" w:hAnsi="Times New Roman" w:cs="Times New Roman"/>
          <w:b/>
          <w:bCs/>
          <w:sz w:val="28"/>
          <w:szCs w:val="28"/>
        </w:rPr>
        <w:t xml:space="preserve">про </w:t>
      </w:r>
      <w:r w:rsidR="00E0644B" w:rsidRPr="009C1C0B">
        <w:rPr>
          <w:rFonts w:ascii="Times New Roman" w:hAnsi="Times New Roman" w:cs="Times New Roman"/>
          <w:b/>
          <w:bCs/>
          <w:sz w:val="28"/>
          <w:szCs w:val="28"/>
        </w:rPr>
        <w:t xml:space="preserve">сектор </w:t>
      </w:r>
      <w:r w:rsidRPr="009C1C0B">
        <w:rPr>
          <w:rFonts w:ascii="Times New Roman" w:hAnsi="Times New Roman" w:cs="Times New Roman"/>
          <w:b/>
          <w:sz w:val="28"/>
          <w:szCs w:val="28"/>
        </w:rPr>
        <w:t>з питань регуляторної політики</w:t>
      </w:r>
      <w:r w:rsidR="00F1381A" w:rsidRPr="009C1C0B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управління</w:t>
      </w:r>
      <w:r w:rsidR="00E0644B" w:rsidRPr="009C1C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1381A" w:rsidRPr="009C1C0B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забезпечення </w:t>
      </w:r>
    </w:p>
    <w:p w:rsidR="008B4470" w:rsidRPr="009C1C0B" w:rsidRDefault="00F1381A" w:rsidP="009C1C0B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9C1C0B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діяльності постійних коміс</w:t>
      </w:r>
      <w:r w:rsidR="00A419DA" w:rsidRPr="009C1C0B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ій Київської міської ради </w:t>
      </w:r>
    </w:p>
    <w:p w:rsidR="008B4470" w:rsidRPr="009C1C0B" w:rsidRDefault="00F1381A" w:rsidP="009C1C0B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9C1C0B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секретаріату Київської міської </w:t>
      </w:r>
      <w:r w:rsidR="008B4470" w:rsidRPr="009C1C0B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ради</w:t>
      </w:r>
    </w:p>
    <w:p w:rsidR="00F1381A" w:rsidRPr="009C1C0B" w:rsidRDefault="00F1381A" w:rsidP="009C1C0B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F1381A" w:rsidRPr="009C1C0B" w:rsidRDefault="00F1381A" w:rsidP="009C1C0B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C1C0B">
        <w:rPr>
          <w:rFonts w:ascii="Times New Roman" w:eastAsia="Times New Roman" w:hAnsi="Times New Roman" w:cs="Times New Roman"/>
          <w:sz w:val="28"/>
          <w:szCs w:val="28"/>
        </w:rPr>
        <w:tab/>
      </w:r>
      <w:r w:rsidRPr="009C1C0B">
        <w:rPr>
          <w:rFonts w:ascii="Times New Roman" w:eastAsia="Times New Roman" w:hAnsi="Times New Roman" w:cs="Times New Roman"/>
          <w:sz w:val="28"/>
          <w:szCs w:val="28"/>
        </w:rPr>
        <w:tab/>
      </w:r>
      <w:r w:rsidRPr="009C1C0B">
        <w:rPr>
          <w:rFonts w:ascii="Times New Roman" w:eastAsia="Times New Roman" w:hAnsi="Times New Roman" w:cs="Times New Roman"/>
          <w:sz w:val="28"/>
          <w:szCs w:val="28"/>
        </w:rPr>
        <w:tab/>
      </w:r>
      <w:r w:rsidRPr="009C1C0B">
        <w:rPr>
          <w:rFonts w:ascii="Times New Roman" w:eastAsia="Times New Roman" w:hAnsi="Times New Roman" w:cs="Times New Roman"/>
          <w:sz w:val="28"/>
          <w:szCs w:val="28"/>
        </w:rPr>
        <w:tab/>
      </w:r>
      <w:r w:rsidRPr="009C1C0B">
        <w:rPr>
          <w:rFonts w:ascii="Times New Roman" w:eastAsia="Times New Roman" w:hAnsi="Times New Roman" w:cs="Times New Roman"/>
          <w:sz w:val="28"/>
          <w:szCs w:val="28"/>
        </w:rPr>
        <w:tab/>
      </w:r>
      <w:r w:rsidRPr="009C1C0B">
        <w:rPr>
          <w:rFonts w:ascii="Times New Roman" w:eastAsia="Times New Roman" w:hAnsi="Times New Roman" w:cs="Times New Roman"/>
          <w:b/>
          <w:bCs/>
          <w:sz w:val="28"/>
          <w:szCs w:val="28"/>
        </w:rPr>
        <w:t>Загальні положення</w:t>
      </w:r>
    </w:p>
    <w:p w:rsidR="00F1381A" w:rsidRPr="009C1C0B" w:rsidRDefault="00F1381A" w:rsidP="009C1C0B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F1381A" w:rsidRPr="009C1C0B" w:rsidRDefault="00F1381A" w:rsidP="00D14F4E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1.1. </w:t>
      </w:r>
      <w:r w:rsidRPr="009C1C0B">
        <w:rPr>
          <w:rFonts w:ascii="Times New Roman" w:hAnsi="Times New Roman" w:cs="Times New Roman"/>
          <w:sz w:val="28"/>
          <w:szCs w:val="28"/>
        </w:rPr>
        <w:t xml:space="preserve">Положення 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про </w:t>
      </w:r>
      <w:r w:rsidR="00751297" w:rsidRPr="009C1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сектор 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ru-RU"/>
        </w:rPr>
        <w:t>з питань регуляторної політики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управління забезпечення діяльності постійних комісій Київської міської ради</w:t>
      </w:r>
      <w:r w:rsidRPr="009C1C0B">
        <w:rPr>
          <w:rFonts w:ascii="Times New Roman" w:hAnsi="Times New Roman" w:cs="Times New Roman"/>
          <w:sz w:val="28"/>
          <w:szCs w:val="28"/>
        </w:rPr>
        <w:t xml:space="preserve"> секретаріату Київської міської ради (далі - Положення) визначає основні завдання, функції, права і обов’язки </w:t>
      </w:r>
      <w:r w:rsidR="00751297" w:rsidRPr="009C1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сектору 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ru-RU"/>
        </w:rPr>
        <w:t>з питань регуляторної політики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управління забезпечення діяльності постійних комісій Київської міської ради секретаріату Київської міської ради </w:t>
      </w:r>
      <w:r w:rsidR="00751297" w:rsidRPr="009C1C0B">
        <w:rPr>
          <w:rFonts w:ascii="Times New Roman" w:hAnsi="Times New Roman" w:cs="Times New Roman"/>
          <w:sz w:val="28"/>
          <w:szCs w:val="28"/>
        </w:rPr>
        <w:t>(далі - Сектор)</w:t>
      </w:r>
      <w:r w:rsidRPr="009C1C0B">
        <w:rPr>
          <w:rFonts w:ascii="Times New Roman" w:hAnsi="Times New Roman" w:cs="Times New Roman"/>
          <w:sz w:val="28"/>
          <w:szCs w:val="28"/>
        </w:rPr>
        <w:t>.</w:t>
      </w:r>
    </w:p>
    <w:p w:rsidR="00F1381A" w:rsidRPr="009C1C0B" w:rsidRDefault="00F1381A" w:rsidP="009C1C0B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1.2. Сектор є структурним підрозділом управління забезпечення діяльності постійних комісій Київської міської ради 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zh-CN"/>
        </w:rPr>
        <w:t>секретаріату Київської міської ради</w:t>
      </w: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 (далі - Управління). </w:t>
      </w:r>
    </w:p>
    <w:p w:rsidR="00F1381A" w:rsidRPr="009C1C0B" w:rsidRDefault="00F1381A" w:rsidP="009C1C0B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1C0B">
        <w:rPr>
          <w:rFonts w:ascii="Times New Roman" w:eastAsia="Calibri" w:hAnsi="Times New Roman" w:cs="Times New Roman"/>
          <w:sz w:val="28"/>
          <w:szCs w:val="28"/>
        </w:rPr>
        <w:t>1.3. Сектор забезпечує виконання покладених на нього завдань.</w:t>
      </w:r>
    </w:p>
    <w:p w:rsidR="00F1381A" w:rsidRPr="009C1C0B" w:rsidRDefault="00F1381A" w:rsidP="009C1C0B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1.4. У своїй діяльності </w:t>
      </w:r>
      <w:r w:rsidRPr="009C1C0B">
        <w:rPr>
          <w:rFonts w:ascii="Times New Roman" w:hAnsi="Times New Roman" w:cs="Times New Roman"/>
          <w:sz w:val="28"/>
          <w:szCs w:val="28"/>
        </w:rPr>
        <w:t>Сектор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керується Конституц</w:t>
      </w:r>
      <w:r w:rsidR="00751297"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ією України, законами України, п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остановами Верховної Ради України, указами і розпорядженнями Президента України, постановами і розпорядженнями Кабінету Міністрів України, іншими нормативними актами України, рішеннями Київської міської ради, розпорядженнями Київського міського голови, Положенням про секретаріат Київської міської ради, Регламентом секретаріату Київської міської ради, а також цим Положенням.</w:t>
      </w:r>
    </w:p>
    <w:p w:rsidR="00F1381A" w:rsidRPr="009C1C0B" w:rsidRDefault="00F1381A" w:rsidP="009C1C0B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1.5. Положення про Сектор, посадові інструкції працівників Сектору погоджуються начальником Управління та затверджуються 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заступником міського голови - секретарем Київської міської ради.</w:t>
      </w:r>
    </w:p>
    <w:p w:rsidR="00953025" w:rsidRPr="009C1C0B" w:rsidRDefault="00953025" w:rsidP="009C1C0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C1C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1.6. Зміни і доповнення до цього Положення розробляються начальником Управління та затверджуються заступником міського голови - секретарем Київської міської ради.</w:t>
      </w:r>
    </w:p>
    <w:p w:rsidR="001A47FB" w:rsidRPr="009C1C0B" w:rsidRDefault="001A47FB" w:rsidP="009C1C0B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</w:p>
    <w:p w:rsidR="00F1381A" w:rsidRPr="009C1C0B" w:rsidRDefault="00F1381A" w:rsidP="009C1C0B">
      <w:pPr>
        <w:widowControl w:val="0"/>
        <w:suppressAutoHyphens/>
        <w:spacing w:after="0" w:line="240" w:lineRule="auto"/>
        <w:ind w:firstLine="567"/>
        <w:jc w:val="center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 w:bidi="hi-IN"/>
        </w:rPr>
      </w:pPr>
      <w:r w:rsidRPr="009C1C0B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 w:bidi="hi-IN"/>
        </w:rPr>
        <w:t xml:space="preserve">2. Завдання </w:t>
      </w:r>
    </w:p>
    <w:p w:rsidR="00F1381A" w:rsidRPr="009C1C0B" w:rsidRDefault="00F1381A" w:rsidP="009C1C0B">
      <w:pPr>
        <w:widowControl w:val="0"/>
        <w:suppressAutoHyphens/>
        <w:spacing w:after="0" w:line="240" w:lineRule="auto"/>
        <w:ind w:firstLine="567"/>
        <w:jc w:val="center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 w:bidi="hi-IN"/>
        </w:rPr>
      </w:pPr>
    </w:p>
    <w:p w:rsidR="00F1381A" w:rsidRPr="009C1C0B" w:rsidRDefault="00F1381A" w:rsidP="009C1C0B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</w:pPr>
      <w:r w:rsidRPr="009C1C0B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  <w:t xml:space="preserve">2.1. Основними завданнями 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>Сектору</w:t>
      </w:r>
      <w:r w:rsidRPr="009C1C0B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  <w:t xml:space="preserve"> є: </w:t>
      </w:r>
    </w:p>
    <w:p w:rsidR="00F1381A" w:rsidRPr="009C1C0B" w:rsidRDefault="00F1381A" w:rsidP="009C1C0B">
      <w:pPr>
        <w:widowControl w:val="0"/>
        <w:shd w:val="clear" w:color="auto" w:fill="FFFFFF"/>
        <w:tabs>
          <w:tab w:val="left" w:pos="798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2.1.1. </w:t>
      </w:r>
      <w:r w:rsidRPr="009C1C0B">
        <w:rPr>
          <w:rFonts w:ascii="Times New Roman" w:eastAsia="Calibri" w:hAnsi="Times New Roman" w:cs="Times New Roman"/>
          <w:sz w:val="28"/>
          <w:szCs w:val="28"/>
        </w:rPr>
        <w:t>Забезпечення діяльності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постійної </w:t>
      </w:r>
      <w:r w:rsidR="002744D3" w:rsidRPr="009C1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комісії Київської міської ради </w:t>
      </w: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 з питань регуляторної політики </w:t>
      </w:r>
      <w:r w:rsidRPr="009C1C0B">
        <w:rPr>
          <w:rFonts w:ascii="Times New Roman" w:hAnsi="Times New Roman" w:cs="Times New Roman"/>
          <w:sz w:val="28"/>
          <w:szCs w:val="28"/>
        </w:rPr>
        <w:t xml:space="preserve"> 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uk-UA"/>
        </w:rPr>
        <w:t>(далі - Комісія)</w:t>
      </w:r>
      <w:r w:rsidRPr="009C1C0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1381A" w:rsidRPr="009C1C0B" w:rsidRDefault="00FC497C" w:rsidP="009C1C0B">
      <w:pPr>
        <w:widowControl w:val="0"/>
        <w:tabs>
          <w:tab w:val="left" w:pos="1134"/>
          <w:tab w:val="left" w:pos="1418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2.1.2. </w:t>
      </w:r>
      <w:r w:rsidR="00F1381A" w:rsidRPr="009C1C0B">
        <w:rPr>
          <w:rFonts w:ascii="Times New Roman" w:eastAsia="Calibri" w:hAnsi="Times New Roman" w:cs="Times New Roman"/>
          <w:sz w:val="28"/>
          <w:szCs w:val="28"/>
        </w:rPr>
        <w:t>Здійснення</w:t>
      </w: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F1381A" w:rsidRPr="009C1C0B">
        <w:rPr>
          <w:rFonts w:ascii="Times New Roman" w:eastAsia="Calibri" w:hAnsi="Times New Roman" w:cs="Times New Roman"/>
          <w:sz w:val="28"/>
          <w:szCs w:val="28"/>
        </w:rPr>
        <w:t xml:space="preserve"> організаційного, </w:t>
      </w: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F1381A" w:rsidRPr="009C1C0B">
        <w:rPr>
          <w:rFonts w:ascii="Times New Roman" w:eastAsia="Calibri" w:hAnsi="Times New Roman" w:cs="Times New Roman"/>
          <w:sz w:val="28"/>
          <w:szCs w:val="28"/>
        </w:rPr>
        <w:t>інформаційного,</w:t>
      </w: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1381A" w:rsidRPr="009C1C0B">
        <w:rPr>
          <w:rFonts w:ascii="Times New Roman" w:eastAsia="Calibri" w:hAnsi="Times New Roman" w:cs="Times New Roman"/>
          <w:sz w:val="28"/>
          <w:szCs w:val="28"/>
        </w:rPr>
        <w:t xml:space="preserve"> аналітичного, документального та методичного забезпечення, а також </w:t>
      </w:r>
      <w:r w:rsidR="00F1381A" w:rsidRPr="009C1C0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організація належної підготовки і проведення засідань </w:t>
      </w:r>
      <w:r w:rsidR="00F1381A" w:rsidRPr="009C1C0B">
        <w:rPr>
          <w:rFonts w:ascii="Times New Roman" w:eastAsia="Calibri" w:hAnsi="Times New Roman" w:cs="Times New Roman"/>
          <w:sz w:val="28"/>
          <w:szCs w:val="28"/>
        </w:rPr>
        <w:t xml:space="preserve"> Комісії  </w:t>
      </w:r>
      <w:r w:rsidR="00F1381A" w:rsidRPr="009C1C0B">
        <w:rPr>
          <w:rFonts w:ascii="Times New Roman" w:eastAsia="Times New Roman" w:hAnsi="Times New Roman" w:cs="Times New Roman"/>
          <w:sz w:val="28"/>
          <w:szCs w:val="28"/>
        </w:rPr>
        <w:t xml:space="preserve">відповідно до її повноважень та функціональної спрямованості. </w:t>
      </w:r>
    </w:p>
    <w:p w:rsidR="00F1381A" w:rsidRPr="009C1C0B" w:rsidRDefault="00F1381A" w:rsidP="009C1C0B">
      <w:pPr>
        <w:widowControl w:val="0"/>
        <w:suppressAutoHyphens/>
        <w:overflowPunct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lastRenderedPageBreak/>
        <w:t xml:space="preserve">2.1.3. Підготовка та надсилання запитів, листів з питань, що стосуються діяльності 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 xml:space="preserve"> Сектору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в установленому порядку.</w:t>
      </w:r>
    </w:p>
    <w:p w:rsidR="00F1381A" w:rsidRPr="009C1C0B" w:rsidRDefault="00F1381A" w:rsidP="009C1C0B">
      <w:pPr>
        <w:widowControl w:val="0"/>
        <w:suppressAutoHyphens/>
        <w:overflowPunct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2.1.4. </w:t>
      </w:r>
      <w:r w:rsidR="004C4B2B"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>Надання рекомендацій з питань, що належать до компетенції Сектору.</w:t>
      </w:r>
    </w:p>
    <w:p w:rsidR="00F1381A" w:rsidRPr="009C1C0B" w:rsidRDefault="00F1381A" w:rsidP="009C1C0B">
      <w:pPr>
        <w:widowControl w:val="0"/>
        <w:tabs>
          <w:tab w:val="left" w:pos="1448"/>
        </w:tabs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9C1C0B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2.1.5. </w:t>
      </w:r>
      <w:r w:rsidR="004C4B2B" w:rsidRPr="009C1C0B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</w:t>
      </w:r>
      <w:r w:rsidRPr="009C1C0B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Надання консультативної допомоги депутатам Київської мі</w:t>
      </w:r>
      <w:r w:rsidR="002744D3" w:rsidRPr="009C1C0B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ської ради та членам Комісії</w:t>
      </w:r>
      <w:r w:rsidRPr="009C1C0B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у здійсненні ними своїх повноважень,</w:t>
      </w:r>
      <w:r w:rsidRPr="009C1C0B">
        <w:rPr>
          <w:rFonts w:ascii="Times New Roman" w:eastAsia="Times New Roman" w:hAnsi="Times New Roman" w:cs="Times New Roman"/>
          <w:sz w:val="28"/>
          <w:szCs w:val="28"/>
        </w:rPr>
        <w:t xml:space="preserve"> забезпечення їх необхідною інформацією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 xml:space="preserve"> в межах компетенції Сектору.</w:t>
      </w:r>
    </w:p>
    <w:p w:rsidR="00F1381A" w:rsidRPr="009C1C0B" w:rsidRDefault="00F1381A" w:rsidP="009C1C0B">
      <w:pPr>
        <w:widowControl w:val="0"/>
        <w:shd w:val="clear" w:color="auto" w:fill="FFFFFF"/>
        <w:tabs>
          <w:tab w:val="left" w:pos="798"/>
        </w:tabs>
        <w:autoSpaceDE w:val="0"/>
        <w:autoSpaceDN w:val="0"/>
        <w:adjustRightInd w:val="0"/>
        <w:spacing w:after="0" w:line="240" w:lineRule="auto"/>
        <w:ind w:right="14"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9C1C0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2.1.6. Виконання доручень Київського міського голови, заступника міського голови - секретаря Київської міської ради, керуючого справами секретаріату Київської міської ради, начальника Управління та голови  Комісії </w:t>
      </w:r>
      <w:r w:rsidRPr="009C1C0B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</w:t>
      </w:r>
      <w:r w:rsidRPr="009C1C0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межах компетенції Сектору.</w:t>
      </w:r>
    </w:p>
    <w:p w:rsidR="00F1381A" w:rsidRPr="009C1C0B" w:rsidRDefault="00F1381A" w:rsidP="009C1C0B">
      <w:pPr>
        <w:widowControl w:val="0"/>
        <w:shd w:val="clear" w:color="auto" w:fill="FFFFFF"/>
        <w:tabs>
          <w:tab w:val="left" w:pos="798"/>
          <w:tab w:val="left" w:pos="1418"/>
        </w:tabs>
        <w:autoSpaceDE w:val="0"/>
        <w:autoSpaceDN w:val="0"/>
        <w:adjustRightInd w:val="0"/>
        <w:spacing w:after="0" w:line="240" w:lineRule="auto"/>
        <w:ind w:right="14"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9C1C0B">
        <w:rPr>
          <w:rFonts w:ascii="Times New Roman" w:eastAsia="Times New Roman" w:hAnsi="Times New Roman" w:cs="Times New Roman"/>
          <w:sz w:val="28"/>
          <w:szCs w:val="28"/>
        </w:rPr>
        <w:t xml:space="preserve">2.1.7. </w:t>
      </w:r>
      <w:r w:rsidR="003258C8" w:rsidRPr="009C1C0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C1C0B">
        <w:rPr>
          <w:rFonts w:ascii="Times New Roman" w:eastAsia="Times New Roman" w:hAnsi="Times New Roman" w:cs="Times New Roman"/>
          <w:sz w:val="28"/>
          <w:szCs w:val="28"/>
        </w:rPr>
        <w:t>Навчання та підвищення кваліфікації працівників Сектору.</w:t>
      </w:r>
    </w:p>
    <w:p w:rsidR="00F1381A" w:rsidRPr="009C1C0B" w:rsidRDefault="00F1381A" w:rsidP="009C1C0B">
      <w:pPr>
        <w:widowControl w:val="0"/>
        <w:tabs>
          <w:tab w:val="left" w:pos="144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1381A" w:rsidRPr="009C1C0B" w:rsidRDefault="00F1381A" w:rsidP="009C1C0B">
      <w:pPr>
        <w:pStyle w:val="a3"/>
        <w:numPr>
          <w:ilvl w:val="0"/>
          <w:numId w:val="4"/>
        </w:numPr>
        <w:suppressAutoHyphens/>
        <w:spacing w:after="0" w:line="240" w:lineRule="auto"/>
        <w:ind w:left="142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C1C0B">
        <w:rPr>
          <w:rFonts w:ascii="Times New Roman" w:eastAsia="Times New Roman" w:hAnsi="Times New Roman" w:cs="Times New Roman"/>
          <w:b/>
          <w:bCs/>
          <w:sz w:val="28"/>
          <w:szCs w:val="28"/>
        </w:rPr>
        <w:t>Функції</w:t>
      </w:r>
    </w:p>
    <w:p w:rsidR="00F1381A" w:rsidRPr="009C1C0B" w:rsidRDefault="00F1381A" w:rsidP="009C1C0B">
      <w:pPr>
        <w:suppressAutoHyphens/>
        <w:spacing w:after="0" w:line="240" w:lineRule="auto"/>
        <w:ind w:left="3945"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1381A" w:rsidRPr="009C1C0B" w:rsidRDefault="00F1381A" w:rsidP="009C1C0B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Основними функціями 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 xml:space="preserve"> Сектору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є:</w:t>
      </w:r>
    </w:p>
    <w:p w:rsidR="00F1381A" w:rsidRPr="009C1C0B" w:rsidRDefault="00F1381A" w:rsidP="009C1C0B">
      <w:pPr>
        <w:widowControl w:val="0"/>
        <w:shd w:val="clear" w:color="auto" w:fill="FFFFFF"/>
        <w:tabs>
          <w:tab w:val="left" w:pos="567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3.1.1. </w:t>
      </w:r>
      <w:r w:rsidRPr="009C1C0B">
        <w:rPr>
          <w:rFonts w:ascii="Times New Roman" w:eastAsia="Calibri" w:hAnsi="Times New Roman" w:cs="Times New Roman"/>
          <w:sz w:val="28"/>
          <w:szCs w:val="28"/>
        </w:rPr>
        <w:t>Організація та забезпечення Сектором повноважень з питань, що відносяться до функціональної спрямованості Комісії, передбачених Регламентом Київської міської ради, Положенням про постійні комісії Київської міської ради та іншими нормативно-правовими актами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1381A" w:rsidRPr="009C1C0B" w:rsidRDefault="00F1381A" w:rsidP="009C1C0B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C1C0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3.1.2. 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uk-UA"/>
        </w:rPr>
        <w:t>За дорученням Київського міського голови, заступника міського голови - секретаря Київської міської ради, керуючого справами секретаріату Київсько</w:t>
      </w:r>
      <w:r w:rsidR="0010455F" w:rsidRPr="009C1C0B">
        <w:rPr>
          <w:rFonts w:ascii="Times New Roman" w:eastAsia="Times New Roman" w:hAnsi="Times New Roman" w:cs="Times New Roman"/>
          <w:sz w:val="28"/>
          <w:szCs w:val="28"/>
          <w:lang w:eastAsia="uk-UA"/>
        </w:rPr>
        <w:t>ї міської ради та голови  Комісії</w:t>
      </w:r>
      <w:r w:rsidR="00553E2F" w:rsidRPr="009C1C0B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10455F" w:rsidRPr="009C1C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553E2F" w:rsidRPr="009C1C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начальника Управління (далі - Керівництво) 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участь у розробці та забезпечення підготовки </w:t>
      </w:r>
      <w:proofErr w:type="spellStart"/>
      <w:r w:rsidRPr="009C1C0B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проєктів</w:t>
      </w:r>
      <w:proofErr w:type="spellEnd"/>
      <w:r w:rsidRPr="009C1C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рішень К</w:t>
      </w:r>
      <w:r w:rsidR="002744D3" w:rsidRPr="009C1C0B">
        <w:rPr>
          <w:rFonts w:ascii="Times New Roman" w:eastAsia="Times New Roman" w:hAnsi="Times New Roman" w:cs="Times New Roman"/>
          <w:sz w:val="28"/>
          <w:szCs w:val="28"/>
          <w:lang w:eastAsia="uk-UA"/>
        </w:rPr>
        <w:t>иївської міської ради в Комісії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структурних підрозділах секретаріату Київської міської ради, інших документів, що готуються  Сектором, Комісією.</w:t>
      </w:r>
    </w:p>
    <w:p w:rsidR="00CC48BE" w:rsidRPr="009C1C0B" w:rsidRDefault="00F1381A" w:rsidP="009C1C0B">
      <w:pPr>
        <w:widowControl w:val="0"/>
        <w:tabs>
          <w:tab w:val="left" w:pos="1418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C1C0B">
        <w:rPr>
          <w:rFonts w:ascii="Times New Roman" w:eastAsia="Times New Roman" w:hAnsi="Times New Roman" w:cs="Times New Roman"/>
          <w:sz w:val="28"/>
          <w:szCs w:val="28"/>
        </w:rPr>
        <w:t xml:space="preserve">3.1.3. </w:t>
      </w:r>
      <w:r w:rsidR="003258C8" w:rsidRPr="009C1C0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F056A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9C1C0B">
        <w:rPr>
          <w:rFonts w:ascii="Times New Roman" w:eastAsia="Times New Roman" w:hAnsi="Times New Roman" w:cs="Times New Roman"/>
          <w:sz w:val="28"/>
          <w:szCs w:val="28"/>
        </w:rPr>
        <w:t xml:space="preserve">дійснення підготовки </w:t>
      </w:r>
      <w:proofErr w:type="spellStart"/>
      <w:r w:rsidRPr="009C1C0B">
        <w:rPr>
          <w:rFonts w:ascii="Times New Roman" w:eastAsia="Times New Roman" w:hAnsi="Times New Roman" w:cs="Times New Roman"/>
          <w:sz w:val="28"/>
          <w:szCs w:val="28"/>
        </w:rPr>
        <w:t>проєкту</w:t>
      </w:r>
      <w:proofErr w:type="spellEnd"/>
      <w:r w:rsidRPr="009C1C0B">
        <w:rPr>
          <w:rFonts w:ascii="Times New Roman" w:eastAsia="Times New Roman" w:hAnsi="Times New Roman" w:cs="Times New Roman"/>
          <w:sz w:val="28"/>
          <w:szCs w:val="28"/>
        </w:rPr>
        <w:t xml:space="preserve"> порядку денного засідань 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uk-UA"/>
        </w:rPr>
        <w:t>Комісії</w:t>
      </w:r>
      <w:r w:rsidRPr="009C1C0B">
        <w:rPr>
          <w:rFonts w:ascii="Times New Roman" w:eastAsia="Times New Roman" w:hAnsi="Times New Roman" w:cs="Times New Roman"/>
          <w:sz w:val="28"/>
          <w:szCs w:val="28"/>
        </w:rPr>
        <w:t xml:space="preserve"> та подання його на погодження </w:t>
      </w:r>
      <w:r w:rsidR="00CC48BE" w:rsidRPr="009C1C0B">
        <w:rPr>
          <w:rFonts w:ascii="Times New Roman" w:eastAsia="Times New Roman" w:hAnsi="Times New Roman" w:cs="Times New Roman"/>
          <w:sz w:val="28"/>
          <w:szCs w:val="28"/>
          <w:lang w:eastAsia="uk-UA"/>
        </w:rPr>
        <w:t>Керівництву.</w:t>
      </w:r>
    </w:p>
    <w:p w:rsidR="00F1381A" w:rsidRPr="009C1C0B" w:rsidRDefault="00F1381A" w:rsidP="009C1C0B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C1C0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3.1.4. </w:t>
      </w:r>
      <w:r w:rsidR="003258C8" w:rsidRPr="009C1C0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FF056A">
        <w:rPr>
          <w:rFonts w:ascii="Times New Roman" w:eastAsia="Times New Roman" w:hAnsi="Times New Roman" w:cs="Times New Roman"/>
          <w:sz w:val="28"/>
          <w:szCs w:val="28"/>
          <w:lang w:eastAsia="zh-CN"/>
        </w:rPr>
        <w:t>З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абезпечення організації засідань Комісії, підготовки порядків денних (матеріалів), оформлення протоколів (рекомендацій, висновків) та оприлюднення їх на офіційному </w:t>
      </w:r>
      <w:proofErr w:type="spellStart"/>
      <w:r w:rsidRPr="009C1C0B">
        <w:rPr>
          <w:rFonts w:ascii="Times New Roman" w:eastAsia="Times New Roman" w:hAnsi="Times New Roman" w:cs="Times New Roman"/>
          <w:sz w:val="28"/>
          <w:szCs w:val="28"/>
          <w:lang w:eastAsia="zh-CN"/>
        </w:rPr>
        <w:t>вебсайті</w:t>
      </w:r>
      <w:proofErr w:type="spellEnd"/>
      <w:r w:rsidRPr="009C1C0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407098" w:rsidRPr="009C1C0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zh-CN"/>
        </w:rPr>
        <w:t>Київської міської ради.</w:t>
      </w:r>
    </w:p>
    <w:p w:rsidR="00F1381A" w:rsidRPr="009C1C0B" w:rsidRDefault="002744D3" w:rsidP="009C1C0B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C1C0B">
        <w:rPr>
          <w:rFonts w:ascii="Times New Roman" w:eastAsia="Times New Roman" w:hAnsi="Times New Roman" w:cs="Times New Roman"/>
          <w:sz w:val="28"/>
          <w:szCs w:val="28"/>
        </w:rPr>
        <w:t xml:space="preserve">3.1.5. </w:t>
      </w:r>
      <w:r w:rsidR="003258C8" w:rsidRPr="009C1C0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F056A">
        <w:rPr>
          <w:rFonts w:ascii="Times New Roman" w:eastAsia="Times New Roman" w:hAnsi="Times New Roman" w:cs="Times New Roman"/>
          <w:sz w:val="28"/>
          <w:szCs w:val="28"/>
        </w:rPr>
        <w:t>З</w:t>
      </w:r>
      <w:r w:rsidR="00F1381A" w:rsidRPr="009C1C0B">
        <w:rPr>
          <w:rFonts w:ascii="Times New Roman" w:eastAsia="Times New Roman" w:hAnsi="Times New Roman" w:cs="Times New Roman"/>
          <w:sz w:val="28"/>
          <w:szCs w:val="28"/>
        </w:rPr>
        <w:t xml:space="preserve">абезпечення підготовки робочих груп та підготовчих груп, утворених Комісіями, а також </w:t>
      </w:r>
      <w:r w:rsidR="00F1381A" w:rsidRPr="009C1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ведення та оформлення протоколів засідань </w:t>
      </w:r>
      <w:r w:rsidR="00F1381A" w:rsidRPr="009C1C0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робочих груп</w:t>
      </w:r>
      <w:r w:rsidR="00F1381A" w:rsidRPr="009C1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381A" w:rsidRPr="009C1C0B">
        <w:rPr>
          <w:rFonts w:ascii="Times New Roman" w:eastAsia="Times New Roman" w:hAnsi="Times New Roman" w:cs="Times New Roman"/>
          <w:sz w:val="28"/>
          <w:szCs w:val="28"/>
        </w:rPr>
        <w:t>або доповіді підготовчої групи працівником  Сектору, що забезпечує діяльність Комісії.</w:t>
      </w:r>
    </w:p>
    <w:p w:rsidR="00F1381A" w:rsidRPr="009C1C0B" w:rsidRDefault="00F1381A" w:rsidP="009C1C0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C0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3.1.6. 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Ведення діловодства і документального забезпечення діяльності Сектору та Комісії відповідно до законодавства</w:t>
      </w:r>
      <w:r w:rsidRPr="009C1C0B">
        <w:rPr>
          <w:rFonts w:ascii="Times New Roman" w:eastAsia="Times New Roman" w:hAnsi="Times New Roman" w:cs="Times New Roman"/>
          <w:sz w:val="28"/>
          <w:szCs w:val="28"/>
        </w:rPr>
        <w:t xml:space="preserve"> України, в тому числі з використанням інформаційно-телекомунікаційної системи «Єдиний інформаційний простір територіальної громади міста Києва» на базі системи електронного документообі</w:t>
      </w:r>
      <w:r w:rsidR="00903BBD" w:rsidRPr="009C1C0B">
        <w:rPr>
          <w:rFonts w:ascii="Times New Roman" w:eastAsia="Times New Roman" w:hAnsi="Times New Roman" w:cs="Times New Roman"/>
          <w:sz w:val="28"/>
          <w:szCs w:val="28"/>
        </w:rPr>
        <w:t>гу «АСКОД».</w:t>
      </w:r>
    </w:p>
    <w:p w:rsidR="00F1381A" w:rsidRPr="009C1C0B" w:rsidRDefault="00F1381A" w:rsidP="009C1C0B">
      <w:pPr>
        <w:tabs>
          <w:tab w:val="left" w:pos="709"/>
          <w:tab w:val="left" w:pos="851"/>
          <w:tab w:val="left" w:pos="1418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C1C0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3.1.7. </w:t>
      </w:r>
      <w:r w:rsidR="003258C8" w:rsidRPr="009C1C0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Організація і забезпечення підготовки, проходження </w:t>
      </w:r>
      <w:proofErr w:type="spellStart"/>
      <w:r w:rsidRPr="009C1C0B">
        <w:rPr>
          <w:rFonts w:ascii="Times New Roman" w:eastAsia="Times New Roman" w:hAnsi="Times New Roman" w:cs="Times New Roman"/>
          <w:sz w:val="28"/>
          <w:szCs w:val="28"/>
          <w:lang w:eastAsia="zh-CN"/>
        </w:rPr>
        <w:t>проєктів</w:t>
      </w:r>
      <w:proofErr w:type="spellEnd"/>
      <w:r w:rsidRPr="009C1C0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рішень Київської міської ради та інших документів у 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Комісії</w:t>
      </w:r>
      <w:r w:rsidRPr="009C1C0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zh-CN"/>
        </w:rPr>
        <w:t>і структурних підрозділах секретаріату Київської міської ради, що готуються суб’єктами, визначеними Регламентом Київської міської ради.</w:t>
      </w:r>
    </w:p>
    <w:p w:rsidR="00F1381A" w:rsidRPr="009C1C0B" w:rsidRDefault="00F1381A" w:rsidP="009C1C0B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3.1.8. </w:t>
      </w:r>
      <w:r w:rsidR="00314F9F" w:rsidRPr="009C1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5E9B" w:rsidRPr="009C1C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 дорученням Керівництва </w:t>
      </w:r>
      <w:r w:rsidR="009F5E9B" w:rsidRPr="009C1C0B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9C1C0B">
        <w:rPr>
          <w:rFonts w:ascii="Times New Roman" w:eastAsia="Times New Roman" w:hAnsi="Times New Roman" w:cs="Times New Roman"/>
          <w:sz w:val="28"/>
          <w:szCs w:val="28"/>
        </w:rPr>
        <w:t xml:space="preserve">озробка </w:t>
      </w:r>
      <w:proofErr w:type="spellStart"/>
      <w:r w:rsidRPr="009C1C0B">
        <w:rPr>
          <w:rFonts w:ascii="Times New Roman" w:eastAsia="Times New Roman" w:hAnsi="Times New Roman" w:cs="Times New Roman"/>
          <w:sz w:val="28"/>
          <w:szCs w:val="28"/>
        </w:rPr>
        <w:t>проєктів</w:t>
      </w:r>
      <w:proofErr w:type="spellEnd"/>
      <w:r w:rsidRPr="009C1C0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нормативно-правових актів з питань, що відносяться до компетенції Сектору, та здійснення працівниками Сектору експертизи таких актів.</w:t>
      </w:r>
    </w:p>
    <w:p w:rsidR="00F1381A" w:rsidRPr="009C1C0B" w:rsidRDefault="00F1381A" w:rsidP="009C1C0B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1C0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lastRenderedPageBreak/>
        <w:t xml:space="preserve">3.1.9. </w:t>
      </w:r>
      <w:r w:rsidR="00314F9F" w:rsidRPr="009C1C0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FF056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</w:t>
      </w:r>
      <w:r w:rsidRPr="009C1C0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рганізація і контроль за підготовкою матеріалів щодо розгляду </w:t>
      </w:r>
      <w:proofErr w:type="spellStart"/>
      <w:r w:rsidRPr="009C1C0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проєктів</w:t>
      </w:r>
      <w:proofErr w:type="spellEnd"/>
      <w:r w:rsidRPr="009C1C0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рішень Київської міської ради, депутатських запитів, запитань народних депутатів України та депутатів Київської міської ради, протокольних доручень головуючого на пленарних засіданнях  Київської міської ради, 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zh-CN"/>
        </w:rPr>
        <w:t>електронних петицій,</w:t>
      </w:r>
      <w:r w:rsidRPr="009C1C0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місцевих ініціатив, звернень та інших матеріалів, що стосуються компетенції 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Сектору</w:t>
      </w:r>
      <w:r w:rsidRPr="009C1C0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</w:t>
      </w:r>
      <w:r w:rsidRPr="009C1C0B">
        <w:rPr>
          <w:rFonts w:ascii="Times New Roman" w:eastAsia="Calibri" w:hAnsi="Times New Roman" w:cs="Times New Roman"/>
          <w:spacing w:val="-4"/>
          <w:sz w:val="28"/>
          <w:szCs w:val="28"/>
          <w:shd w:val="clear" w:color="auto" w:fill="FFFFFF"/>
        </w:rPr>
        <w:t>п</w:t>
      </w:r>
      <w:r w:rsidRPr="009C1C0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ри формуванні </w:t>
      </w:r>
      <w:proofErr w:type="spellStart"/>
      <w:r w:rsidRPr="009C1C0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проєктів</w:t>
      </w:r>
      <w:proofErr w:type="spellEnd"/>
      <w:r w:rsidRPr="009C1C0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порядків денних засідань 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постійної Комісії.</w:t>
      </w: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1381A" w:rsidRPr="009C1C0B" w:rsidRDefault="00F1381A" w:rsidP="009C1C0B">
      <w:pPr>
        <w:pStyle w:val="10"/>
        <w:tabs>
          <w:tab w:val="left" w:pos="345"/>
          <w:tab w:val="left" w:pos="709"/>
          <w:tab w:val="left" w:pos="144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1C0B">
        <w:rPr>
          <w:rFonts w:ascii="Times New Roman" w:hAnsi="Times New Roman" w:cs="Times New Roman"/>
          <w:sz w:val="28"/>
          <w:szCs w:val="28"/>
        </w:rPr>
        <w:t xml:space="preserve">3.1.10. </w:t>
      </w:r>
      <w:r w:rsidR="00FF056A">
        <w:rPr>
          <w:rFonts w:ascii="Times New Roman" w:hAnsi="Times New Roman" w:cs="Times New Roman"/>
          <w:sz w:val="28"/>
          <w:szCs w:val="28"/>
        </w:rPr>
        <w:t>З</w:t>
      </w:r>
      <w:r w:rsidRPr="009C1C0B">
        <w:rPr>
          <w:rFonts w:ascii="Times New Roman" w:hAnsi="Times New Roman" w:cs="Times New Roman"/>
          <w:sz w:val="28"/>
          <w:szCs w:val="28"/>
          <w:lang w:eastAsia="uk-UA"/>
        </w:rPr>
        <w:t xml:space="preserve">дійснення підготовки для подальшого оформлення та передачі відповідно до Регламенту Київської міської ради рішень Київської міської ради, прийнятих на пленарних засіданнях сесії Київської міської ради. </w:t>
      </w:r>
    </w:p>
    <w:p w:rsidR="00F1381A" w:rsidRPr="009C1C0B" w:rsidRDefault="00F1381A" w:rsidP="009C1C0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C1C0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3.1.11. </w:t>
      </w:r>
      <w:r w:rsidR="00FF056A">
        <w:rPr>
          <w:rFonts w:ascii="Times New Roman" w:eastAsia="Times New Roman" w:hAnsi="Times New Roman" w:cs="Times New Roman"/>
          <w:sz w:val="28"/>
          <w:szCs w:val="28"/>
          <w:lang w:eastAsia="zh-CN"/>
        </w:rPr>
        <w:t>З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абезпечення підготовки </w:t>
      </w:r>
      <w:proofErr w:type="spellStart"/>
      <w:r w:rsidRPr="009C1C0B">
        <w:rPr>
          <w:rFonts w:ascii="Times New Roman" w:eastAsia="Times New Roman" w:hAnsi="Times New Roman" w:cs="Times New Roman"/>
          <w:sz w:val="28"/>
          <w:szCs w:val="28"/>
          <w:lang w:eastAsia="zh-CN"/>
        </w:rPr>
        <w:t>проєктів</w:t>
      </w:r>
      <w:proofErr w:type="spellEnd"/>
      <w:r w:rsidRPr="009C1C0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планів роботи постійних комісій Київської міської ради на календарний рік. </w:t>
      </w:r>
    </w:p>
    <w:p w:rsidR="00F1381A" w:rsidRPr="009C1C0B" w:rsidRDefault="00F1381A" w:rsidP="009C1C0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C1C0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3.1.12. </w:t>
      </w:r>
      <w:r w:rsidR="00FF056A">
        <w:rPr>
          <w:rFonts w:ascii="Times New Roman" w:eastAsia="Times New Roman" w:hAnsi="Times New Roman" w:cs="Times New Roman"/>
          <w:sz w:val="28"/>
          <w:szCs w:val="28"/>
          <w:lang w:eastAsia="zh-CN"/>
        </w:rPr>
        <w:t>З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абезпечення депутатів Київської міської ради необхідними матеріалами та надання консультацій з питань, що належать до компетенції 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Сектору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F1381A" w:rsidRPr="009C1C0B" w:rsidRDefault="00F1381A" w:rsidP="009C1C0B">
      <w:pPr>
        <w:widowControl w:val="0"/>
        <w:tabs>
          <w:tab w:val="left" w:pos="709"/>
          <w:tab w:val="left" w:pos="18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C1C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3.1.13. </w:t>
      </w:r>
      <w:r w:rsidR="00FF056A">
        <w:rPr>
          <w:rFonts w:ascii="Times New Roman" w:eastAsia="Times New Roman" w:hAnsi="Times New Roman" w:cs="Times New Roman"/>
          <w:sz w:val="28"/>
          <w:szCs w:val="28"/>
          <w:lang w:eastAsia="uk-UA"/>
        </w:rPr>
        <w:t>З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дійснює  заходи  щодо інформаційного наповнення визначених розділів  на офіційному </w:t>
      </w:r>
      <w:proofErr w:type="spellStart"/>
      <w:r w:rsidRPr="009C1C0B">
        <w:rPr>
          <w:rFonts w:ascii="Times New Roman" w:eastAsia="Times New Roman" w:hAnsi="Times New Roman" w:cs="Times New Roman"/>
          <w:sz w:val="28"/>
          <w:szCs w:val="28"/>
          <w:lang w:eastAsia="uk-UA"/>
        </w:rPr>
        <w:t>вебсайті</w:t>
      </w:r>
      <w:proofErr w:type="spellEnd"/>
      <w:r w:rsidRPr="009C1C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Київської міської ради в межах компетенції</w:t>
      </w:r>
      <w:r w:rsidRPr="009C1C0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Сектору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F1381A" w:rsidRPr="009C1C0B" w:rsidRDefault="00F1381A" w:rsidP="009C1C0B">
      <w:pPr>
        <w:widowControl w:val="0"/>
        <w:tabs>
          <w:tab w:val="left" w:pos="709"/>
          <w:tab w:val="left" w:pos="163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9C1C0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3.1.14. </w:t>
      </w:r>
      <w:r w:rsidR="00FF056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zh-CN"/>
        </w:rPr>
        <w:t>абезпечення підготовки</w:t>
      </w:r>
      <w:r w:rsidRPr="009C1C0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довідкової та статистичної інформації, звітів з питань, що стосуються компетенції 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Сектору</w:t>
      </w:r>
      <w:r w:rsidRPr="009C1C0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та роботи Комісії.</w:t>
      </w:r>
    </w:p>
    <w:p w:rsidR="00F1381A" w:rsidRPr="009C1C0B" w:rsidRDefault="00314F9F" w:rsidP="009C1C0B">
      <w:pPr>
        <w:widowControl w:val="0"/>
        <w:tabs>
          <w:tab w:val="left" w:pos="709"/>
          <w:tab w:val="left" w:pos="18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C1C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3.1.15. </w:t>
      </w:r>
      <w:r w:rsidR="00F1381A" w:rsidRPr="009C1C0B">
        <w:rPr>
          <w:rFonts w:ascii="Times New Roman" w:eastAsia="Times New Roman" w:hAnsi="Times New Roman" w:cs="Times New Roman"/>
          <w:sz w:val="28"/>
          <w:szCs w:val="28"/>
          <w:lang w:eastAsia="uk-UA"/>
        </w:rPr>
        <w:t>Забезпечення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1381A" w:rsidRPr="009C1C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організації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1381A" w:rsidRPr="009C1C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особистого 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1381A" w:rsidRPr="009C1C0B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прийому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1381A" w:rsidRPr="009C1C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1381A" w:rsidRPr="009C1C0B">
        <w:rPr>
          <w:rFonts w:ascii="Times New Roman" w:eastAsia="Times New Roman" w:hAnsi="Times New Roman" w:cs="Times New Roman"/>
          <w:sz w:val="28"/>
          <w:szCs w:val="28"/>
        </w:rPr>
        <w:t xml:space="preserve">голови </w:t>
      </w:r>
      <w:r w:rsidRPr="009C1C0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1381A" w:rsidRPr="009C1C0B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 w:rsidR="00F1381A" w:rsidRPr="009C1C0B">
        <w:rPr>
          <w:rFonts w:ascii="Times New Roman" w:eastAsia="Times New Roman" w:hAnsi="Times New Roman" w:cs="Times New Roman"/>
          <w:sz w:val="28"/>
          <w:szCs w:val="28"/>
          <w:lang w:eastAsia="uk-UA"/>
        </w:rPr>
        <w:t>громадян, представників органів виконавчої влади та органів місцевого самоврядування, державних підприємств, установ та організацій.</w:t>
      </w:r>
    </w:p>
    <w:p w:rsidR="00F1381A" w:rsidRPr="009C1C0B" w:rsidRDefault="00F1381A" w:rsidP="009C1C0B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3.1.16. 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Діловодство та документальне забезпечення діяльності Сектору та </w:t>
      </w:r>
      <w:r w:rsidRPr="009C1C0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Комісії 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 до Інструкції з діловодства в Київській міській раді.</w:t>
      </w:r>
    </w:p>
    <w:p w:rsidR="009C1C0B" w:rsidRPr="009C1C0B" w:rsidRDefault="009C1C0B" w:rsidP="009C1C0B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3.1.17. Опрацьовує </w:t>
      </w:r>
      <w:proofErr w:type="spellStart"/>
      <w:r w:rsidRPr="009C1C0B">
        <w:rPr>
          <w:rFonts w:ascii="Times New Roman" w:eastAsia="Calibri" w:hAnsi="Times New Roman" w:cs="Times New Roman"/>
          <w:sz w:val="28"/>
          <w:szCs w:val="28"/>
        </w:rPr>
        <w:t>проєкти</w:t>
      </w:r>
      <w:proofErr w:type="spellEnd"/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 регуляторних актів, готує </w:t>
      </w:r>
      <w:proofErr w:type="spellStart"/>
      <w:r w:rsidRPr="009C1C0B">
        <w:rPr>
          <w:rFonts w:ascii="Times New Roman" w:eastAsia="Calibri" w:hAnsi="Times New Roman" w:cs="Times New Roman"/>
          <w:sz w:val="28"/>
          <w:szCs w:val="28"/>
        </w:rPr>
        <w:t>проєкти</w:t>
      </w:r>
      <w:proofErr w:type="spellEnd"/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 експертних висновків щодо регуляторного впливу, внесених на розгляд Київської міської ради, </w:t>
      </w:r>
      <w:proofErr w:type="spellStart"/>
      <w:r w:rsidRPr="009C1C0B">
        <w:rPr>
          <w:rFonts w:ascii="Times New Roman" w:eastAsia="Calibri" w:hAnsi="Times New Roman" w:cs="Times New Roman"/>
          <w:sz w:val="28"/>
          <w:szCs w:val="28"/>
        </w:rPr>
        <w:t>проєктів</w:t>
      </w:r>
      <w:proofErr w:type="spellEnd"/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 регуляторних актів, </w:t>
      </w:r>
      <w:proofErr w:type="spellStart"/>
      <w:r w:rsidRPr="009C1C0B">
        <w:rPr>
          <w:rFonts w:ascii="Times New Roman" w:eastAsia="Calibri" w:hAnsi="Times New Roman" w:cs="Times New Roman"/>
          <w:sz w:val="28"/>
          <w:szCs w:val="28"/>
        </w:rPr>
        <w:t>проєкти</w:t>
      </w:r>
      <w:proofErr w:type="spellEnd"/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 висновків відповідальної постійної комісії Київської міської ради.</w:t>
      </w:r>
    </w:p>
    <w:p w:rsidR="009C1C0B" w:rsidRPr="009C1C0B" w:rsidRDefault="009C1C0B" w:rsidP="009C1C0B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3.1.18. Проводить аналіз регуляторних актів, прийнятих Київською міською радою, з метою прийняття відповідного рішення про </w:t>
      </w:r>
      <w:r w:rsidRPr="009C1C0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зупинення дії регуляторного </w:t>
      </w:r>
      <w:proofErr w:type="spellStart"/>
      <w:r w:rsidRPr="009C1C0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акта</w:t>
      </w:r>
      <w:proofErr w:type="spellEnd"/>
      <w:r w:rsidRPr="009C1C0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визнання його неконституційним, про скасування чи про необхідність залишення цього регуляторного </w:t>
      </w:r>
      <w:proofErr w:type="spellStart"/>
      <w:r w:rsidRPr="009C1C0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акта</w:t>
      </w:r>
      <w:proofErr w:type="spellEnd"/>
      <w:r w:rsidRPr="009C1C0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без змін або про необхідність його перегляду.</w:t>
      </w:r>
    </w:p>
    <w:p w:rsidR="00F1381A" w:rsidRPr="009C1C0B" w:rsidRDefault="009C1C0B" w:rsidP="009C1C0B">
      <w:pPr>
        <w:widowControl w:val="0"/>
        <w:tabs>
          <w:tab w:val="left" w:pos="709"/>
          <w:tab w:val="left" w:pos="18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1C0B">
        <w:rPr>
          <w:rFonts w:ascii="Times New Roman" w:eastAsia="Calibri" w:hAnsi="Times New Roman" w:cs="Times New Roman"/>
          <w:sz w:val="28"/>
          <w:szCs w:val="28"/>
        </w:rPr>
        <w:t>3.1.19</w:t>
      </w:r>
      <w:r w:rsidR="00F1381A" w:rsidRPr="009C1C0B">
        <w:rPr>
          <w:rFonts w:ascii="Times New Roman" w:eastAsia="Calibri" w:hAnsi="Times New Roman" w:cs="Times New Roman"/>
          <w:sz w:val="28"/>
          <w:szCs w:val="28"/>
        </w:rPr>
        <w:t xml:space="preserve">. Виконання інших функцій, передбачених нормативно-правовими актами, положенням про Управління та цим Положенням. </w:t>
      </w:r>
    </w:p>
    <w:p w:rsidR="00F1381A" w:rsidRPr="009C1C0B" w:rsidRDefault="00F1381A" w:rsidP="009C1C0B">
      <w:pPr>
        <w:tabs>
          <w:tab w:val="left" w:pos="7088"/>
          <w:tab w:val="left" w:pos="7230"/>
          <w:tab w:val="left" w:pos="7655"/>
          <w:tab w:val="left" w:pos="8640"/>
        </w:tabs>
        <w:suppressAutoHyphens/>
        <w:spacing w:after="0" w:line="240" w:lineRule="auto"/>
        <w:ind w:left="720"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F1381A" w:rsidRPr="009C1C0B" w:rsidRDefault="00F1381A" w:rsidP="009C1C0B">
      <w:pPr>
        <w:widowControl w:val="0"/>
        <w:suppressAutoHyphens/>
        <w:spacing w:after="0" w:line="240" w:lineRule="auto"/>
        <w:ind w:firstLine="567"/>
        <w:jc w:val="center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 w:bidi="hi-IN"/>
        </w:rPr>
      </w:pPr>
      <w:r w:rsidRPr="009C1C0B"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  <w:t>4.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Pr="009C1C0B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 w:bidi="hi-IN"/>
        </w:rPr>
        <w:t>Права</w:t>
      </w:r>
    </w:p>
    <w:p w:rsidR="00F1381A" w:rsidRPr="009C1C0B" w:rsidRDefault="00F1381A" w:rsidP="009C1C0B">
      <w:pPr>
        <w:widowControl w:val="0"/>
        <w:suppressAutoHyphens/>
        <w:spacing w:after="0" w:line="240" w:lineRule="auto"/>
        <w:ind w:firstLine="567"/>
        <w:jc w:val="center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 w:bidi="hi-IN"/>
        </w:rPr>
      </w:pPr>
    </w:p>
    <w:p w:rsidR="00F1381A" w:rsidRPr="009C1C0B" w:rsidRDefault="00F1381A" w:rsidP="009C1C0B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9C1C0B">
        <w:rPr>
          <w:rFonts w:ascii="Times New Roman" w:eastAsia="Times New Roman" w:hAnsi="Times New Roman" w:cs="Times New Roman"/>
          <w:sz w:val="28"/>
          <w:szCs w:val="28"/>
          <w:lang w:eastAsia="ru-RU"/>
        </w:rPr>
        <w:t>4.1. Сектор</w:t>
      </w:r>
      <w:r w:rsidRPr="009C1C0B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  <w:t xml:space="preserve"> відповідно до покладених на нього завдань та функцій має право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:</w:t>
      </w:r>
    </w:p>
    <w:p w:rsidR="00F1381A" w:rsidRPr="009C1C0B" w:rsidRDefault="00F1381A" w:rsidP="009C1C0B">
      <w:pPr>
        <w:widowControl w:val="0"/>
        <w:tabs>
          <w:tab w:val="left" w:pos="1276"/>
        </w:tabs>
        <w:suppressAutoHyphens/>
        <w:overflowPunct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4.1.1. 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>Брати участь у нарадах, роботі Комісії, робочих груп, що утворюються Київським міським голово</w:t>
      </w:r>
      <w:r w:rsidR="002E7FD0" w:rsidRPr="009C1C0B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>ю, заступником міського голови -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 xml:space="preserve"> секретарем Київської міської ради, виконавчим органом Київської міської ради (Київською міською державною адміністрацією);</w:t>
      </w:r>
    </w:p>
    <w:p w:rsidR="00F1381A" w:rsidRPr="009C1C0B" w:rsidRDefault="00F1381A" w:rsidP="009C1C0B">
      <w:pPr>
        <w:widowControl w:val="0"/>
        <w:tabs>
          <w:tab w:val="left" w:pos="1276"/>
        </w:tabs>
        <w:suppressAutoHyphens/>
        <w:overflowPunct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4.1.2. За дорученням </w:t>
      </w:r>
      <w:r w:rsidR="003963FE" w:rsidRPr="009C1C0B">
        <w:rPr>
          <w:rFonts w:ascii="Times New Roman" w:eastAsia="Times New Roman" w:hAnsi="Times New Roman" w:cs="Times New Roman"/>
          <w:sz w:val="28"/>
          <w:szCs w:val="28"/>
          <w:lang w:eastAsia="uk-UA"/>
        </w:rPr>
        <w:t>Керівництва</w:t>
      </w:r>
      <w:r w:rsidR="00314F9F" w:rsidRPr="009C1C0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знайомитись</w:t>
      </w:r>
      <w:r w:rsidR="00314F9F"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з</w:t>
      </w:r>
      <w:r w:rsidR="00314F9F"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інформацією </w:t>
      </w:r>
      <w:r w:rsidR="00314F9F"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та документами в Комісіях, структурних підрозділах секретаріату Київської міської ради, виконавчого органу Київської міської ради (Київської міської державної 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lastRenderedPageBreak/>
        <w:t>адміністрації), а також запитувати та одержувати від них матеріали, необхідні для виконання покладених на  Сектор функцій;</w:t>
      </w:r>
    </w:p>
    <w:p w:rsidR="00F1381A" w:rsidRPr="009C1C0B" w:rsidRDefault="00F1381A" w:rsidP="009C1C0B">
      <w:pPr>
        <w:widowControl w:val="0"/>
        <w:suppressAutoHyphens/>
        <w:overflowPunct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4.1.3. За погодженням із керівниками відповідних структурних підрозділів секретаріату Київської міської ради, виконавчого органу 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 xml:space="preserve">Київської міської ради (Київською міською державною адміністрацією), районних в місті Києві державних адміністрацій залучати їхніх працівників для підготовки </w:t>
      </w:r>
      <w:proofErr w:type="spellStart"/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>проєктів</w:t>
      </w:r>
      <w:proofErr w:type="spellEnd"/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 xml:space="preserve"> актів та інших документів, а також для розробки та реалізації заходів, що проводяться структурним підрозділом згідно з виконуваними функціями;</w:t>
      </w:r>
    </w:p>
    <w:p w:rsidR="00F1381A" w:rsidRPr="009C1C0B" w:rsidRDefault="00F1381A" w:rsidP="009C1C0B">
      <w:pPr>
        <w:widowControl w:val="0"/>
        <w:suppressAutoHyphens/>
        <w:overflowPunct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4.1.4. За дорученням </w:t>
      </w:r>
      <w:r w:rsidR="001B7E2A" w:rsidRPr="009C1C0B">
        <w:rPr>
          <w:rFonts w:ascii="Times New Roman" w:eastAsia="Times New Roman" w:hAnsi="Times New Roman" w:cs="Times New Roman"/>
          <w:sz w:val="28"/>
          <w:szCs w:val="28"/>
          <w:lang w:eastAsia="uk-UA"/>
        </w:rPr>
        <w:t>Керівництва</w:t>
      </w:r>
      <w:r w:rsidR="001B7E2A"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брати участь у засіданнях, нарадах, що проводяться Київським міським головою, заступником міського голови - секретарем Київської міської ради, виконавчим органом 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 xml:space="preserve">Київської міської ради (Київською міською державною адміністрацією), постійними комісіями Київської міської ради, районними в місті Києві державними адміністраціями, та скликати наради з питань, віднесених до компетенції 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Сектору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>;</w:t>
      </w:r>
    </w:p>
    <w:p w:rsidR="00F1381A" w:rsidRPr="009C1C0B" w:rsidRDefault="00314F9F" w:rsidP="009C1C0B">
      <w:pPr>
        <w:widowControl w:val="0"/>
        <w:tabs>
          <w:tab w:val="left" w:pos="1276"/>
        </w:tabs>
        <w:suppressAutoHyphens/>
        <w:overflowPunct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4.1.5. </w:t>
      </w:r>
      <w:r w:rsidR="00F1381A"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Готувати та надсилати запити, листи з питань, що стосуються діяльності </w:t>
      </w:r>
      <w:r w:rsidR="00F1381A" w:rsidRPr="009C1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Сектору</w:t>
      </w:r>
      <w:r w:rsidR="00F1381A"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в установленому порядку;</w:t>
      </w:r>
    </w:p>
    <w:p w:rsidR="00F1381A" w:rsidRPr="009C1C0B" w:rsidRDefault="00F1381A" w:rsidP="009C1C0B">
      <w:pPr>
        <w:widowControl w:val="0"/>
        <w:suppressAutoHyphens/>
        <w:overflowPunct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4.1.6. 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>Надавати</w:t>
      </w:r>
      <w:r w:rsidR="00314F9F" w:rsidRPr="009C1C0B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 xml:space="preserve"> 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 xml:space="preserve"> рекомендації</w:t>
      </w:r>
      <w:r w:rsidR="00314F9F" w:rsidRPr="009C1C0B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 xml:space="preserve"> 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 xml:space="preserve"> з </w:t>
      </w:r>
      <w:r w:rsidR="00314F9F" w:rsidRPr="009C1C0B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 xml:space="preserve"> 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 xml:space="preserve">питань, </w:t>
      </w:r>
      <w:r w:rsidR="00314F9F" w:rsidRPr="009C1C0B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 xml:space="preserve"> 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>що</w:t>
      </w:r>
      <w:r w:rsidR="00314F9F" w:rsidRPr="009C1C0B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 xml:space="preserve"> 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 xml:space="preserve"> належать</w:t>
      </w:r>
      <w:r w:rsidR="00314F9F" w:rsidRPr="009C1C0B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 xml:space="preserve"> 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 xml:space="preserve"> до компетенції 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Сектору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>;</w:t>
      </w:r>
    </w:p>
    <w:p w:rsidR="00F1381A" w:rsidRPr="009C1C0B" w:rsidRDefault="00F1381A" w:rsidP="009C1C0B">
      <w:pPr>
        <w:widowControl w:val="0"/>
        <w:tabs>
          <w:tab w:val="left" w:pos="1418"/>
        </w:tabs>
        <w:suppressAutoHyphens/>
        <w:overflowPunct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4.1.7. </w:t>
      </w:r>
      <w:r w:rsidR="00314F9F"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Вносити на розгляд заступника міського голови – секретаря Київської міської ради </w:t>
      </w:r>
      <w:proofErr w:type="spellStart"/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проєкти</w:t>
      </w:r>
      <w:proofErr w:type="spellEnd"/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рішень Київської міської ради, розпоряджень Київського міського голо</w:t>
      </w:r>
      <w:r w:rsidR="002E7FD0"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ви, заступника міського голови -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секретаря Київської міської ради, доповідні записки, пропозиції з питань, віднесених до компетенції 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Сектору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;</w:t>
      </w:r>
    </w:p>
    <w:p w:rsidR="00F1381A" w:rsidRPr="009C1C0B" w:rsidRDefault="00F1381A" w:rsidP="009C1C0B">
      <w:pPr>
        <w:widowControl w:val="0"/>
        <w:suppressAutoHyphens/>
        <w:overflowPunct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4.1.8. 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 xml:space="preserve">Вносити в установленому порядку пропозиції щодо заохочення за успіхи в роботі та застосування заходів дисциплінарного </w:t>
      </w:r>
      <w:r w:rsidR="000E2AED" w:rsidRPr="009C1C0B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>впливу за порушення працівниками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 xml:space="preserve"> </w:t>
      </w:r>
      <w:r w:rsidR="001B7E2A" w:rsidRPr="009C1C0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Сектору</w:t>
      </w:r>
      <w:r w:rsidR="001B7E2A"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>трудової дисципліни та правил внутрішнього трудового розпорядку.</w:t>
      </w:r>
    </w:p>
    <w:p w:rsidR="00C812C9" w:rsidRDefault="003A2D93" w:rsidP="009C1C0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C1C0B">
        <w:rPr>
          <w:rFonts w:ascii="Times New Roman" w:eastAsia="Calibri" w:hAnsi="Times New Roman" w:cs="Times New Roman"/>
          <w:b/>
          <w:sz w:val="28"/>
          <w:szCs w:val="28"/>
        </w:rPr>
        <w:t xml:space="preserve">5. Завідувач </w:t>
      </w:r>
      <w:r w:rsidR="00F1381A" w:rsidRPr="009C1C0B">
        <w:rPr>
          <w:rFonts w:ascii="Times New Roman" w:eastAsia="Calibri" w:hAnsi="Times New Roman" w:cs="Times New Roman"/>
          <w:b/>
          <w:sz w:val="28"/>
          <w:szCs w:val="28"/>
        </w:rPr>
        <w:t>Сектору</w:t>
      </w:r>
    </w:p>
    <w:p w:rsidR="009C1C0B" w:rsidRPr="009C1C0B" w:rsidRDefault="009C1C0B" w:rsidP="009C1C0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1381A" w:rsidRPr="009C1C0B" w:rsidRDefault="002744D3" w:rsidP="009C1C0B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5.1. Сектор</w:t>
      </w:r>
      <w:r w:rsidR="00F1381A"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очолює завідувач Сектору, який призначається на посаду та звільняється з посади в установленому порядку.</w:t>
      </w:r>
    </w:p>
    <w:p w:rsidR="00F1381A" w:rsidRPr="009C1C0B" w:rsidRDefault="00F1381A" w:rsidP="009C1C0B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На посаду завідувача Сектору призначається особа з вищою освітою за освітньо-кваліфікаційним рівнем магістра, спеціаліста, яка володіє державною мовою відповідно до рівня, визначеного Законом України «Про забезпечення функціонування української мови як державної»,  і стажем роботи на службі в органах місцевого самоврядування, на посадах державної служби або досвідом роботи на керівних посадах підприємств, установ, організацій незалежно від форм власності не менше 2 років.</w:t>
      </w:r>
    </w:p>
    <w:p w:rsidR="00F1381A" w:rsidRPr="009C1C0B" w:rsidRDefault="00F1381A" w:rsidP="009C1C0B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9C1C0B">
        <w:rPr>
          <w:rFonts w:ascii="Times New Roman" w:eastAsia="Calibri" w:hAnsi="Times New Roman" w:cs="Times New Roman"/>
          <w:sz w:val="28"/>
          <w:szCs w:val="28"/>
        </w:rPr>
        <w:t>5.2. Завідувач  Сектору:</w:t>
      </w:r>
    </w:p>
    <w:p w:rsidR="00F1381A" w:rsidRPr="009C1C0B" w:rsidRDefault="00F1381A" w:rsidP="009C1C0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5.2.1. </w:t>
      </w:r>
      <w:r w:rsidR="00A725E2" w:rsidRPr="009C1C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C1C0B">
        <w:rPr>
          <w:rFonts w:ascii="Times New Roman" w:eastAsia="Calibri" w:hAnsi="Times New Roman" w:cs="Times New Roman"/>
          <w:sz w:val="28"/>
          <w:szCs w:val="28"/>
        </w:rPr>
        <w:t>Здійснює керівництво  Сектором, несе персональну відповідальність за організацію та результати його діяльності, сприяє створенню належних умов праці.</w:t>
      </w:r>
    </w:p>
    <w:p w:rsidR="00F1381A" w:rsidRPr="009C1C0B" w:rsidRDefault="00F1381A" w:rsidP="009C1C0B">
      <w:pPr>
        <w:tabs>
          <w:tab w:val="left" w:pos="1134"/>
          <w:tab w:val="left" w:pos="1418"/>
        </w:tabs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5.2.2. </w:t>
      </w:r>
      <w:r w:rsidR="00A725E2" w:rsidRPr="009C1C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C1C0B">
        <w:rPr>
          <w:rFonts w:ascii="Times New Roman" w:eastAsia="Calibri" w:hAnsi="Times New Roman" w:cs="Times New Roman"/>
          <w:sz w:val="28"/>
          <w:szCs w:val="28"/>
        </w:rPr>
        <w:t>Планує роботу  Сектору.</w:t>
      </w:r>
    </w:p>
    <w:p w:rsidR="00F1381A" w:rsidRPr="009C1C0B" w:rsidRDefault="00F1381A" w:rsidP="009C1C0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5.2.3. </w:t>
      </w:r>
      <w:r w:rsidR="00A725E2" w:rsidRPr="009C1C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C1C0B">
        <w:rPr>
          <w:rFonts w:ascii="Times New Roman" w:eastAsia="Calibri" w:hAnsi="Times New Roman" w:cs="Times New Roman"/>
          <w:sz w:val="28"/>
          <w:szCs w:val="28"/>
        </w:rPr>
        <w:t>Розподіляє посадо</w:t>
      </w:r>
      <w:r w:rsidR="002744D3" w:rsidRPr="009C1C0B">
        <w:rPr>
          <w:rFonts w:ascii="Times New Roman" w:eastAsia="Calibri" w:hAnsi="Times New Roman" w:cs="Times New Roman"/>
          <w:sz w:val="28"/>
          <w:szCs w:val="28"/>
        </w:rPr>
        <w:t>ві обов’язки працівників  Сектор</w:t>
      </w:r>
      <w:r w:rsidRPr="009C1C0B">
        <w:rPr>
          <w:rFonts w:ascii="Times New Roman" w:eastAsia="Calibri" w:hAnsi="Times New Roman" w:cs="Times New Roman"/>
          <w:sz w:val="28"/>
          <w:szCs w:val="28"/>
        </w:rPr>
        <w:t>у між ними.</w:t>
      </w:r>
    </w:p>
    <w:p w:rsidR="00F1381A" w:rsidRPr="009C1C0B" w:rsidRDefault="00F1381A" w:rsidP="009C1C0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1C0B">
        <w:rPr>
          <w:rFonts w:ascii="Times New Roman" w:eastAsia="Calibri" w:hAnsi="Times New Roman" w:cs="Times New Roman"/>
          <w:sz w:val="28"/>
          <w:szCs w:val="28"/>
        </w:rPr>
        <w:t>5.2.4.  Розробляє план роботи  Сектору.</w:t>
      </w:r>
    </w:p>
    <w:p w:rsidR="00F1381A" w:rsidRPr="009C1C0B" w:rsidRDefault="00A725E2" w:rsidP="009C1C0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5.2.5. </w:t>
      </w:r>
      <w:r w:rsidR="00F1381A" w:rsidRPr="009C1C0B">
        <w:rPr>
          <w:rFonts w:ascii="Times New Roman" w:eastAsia="Calibri" w:hAnsi="Times New Roman" w:cs="Times New Roman"/>
          <w:sz w:val="28"/>
          <w:szCs w:val="28"/>
        </w:rPr>
        <w:t>Вживає</w:t>
      </w: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1381A" w:rsidRPr="009C1C0B">
        <w:rPr>
          <w:rFonts w:ascii="Times New Roman" w:eastAsia="Calibri" w:hAnsi="Times New Roman" w:cs="Times New Roman"/>
          <w:sz w:val="28"/>
          <w:szCs w:val="28"/>
        </w:rPr>
        <w:t xml:space="preserve"> заходів</w:t>
      </w: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1381A" w:rsidRPr="009C1C0B">
        <w:rPr>
          <w:rFonts w:ascii="Times New Roman" w:eastAsia="Calibri" w:hAnsi="Times New Roman" w:cs="Times New Roman"/>
          <w:sz w:val="28"/>
          <w:szCs w:val="28"/>
        </w:rPr>
        <w:t xml:space="preserve"> до </w:t>
      </w: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1381A" w:rsidRPr="009C1C0B">
        <w:rPr>
          <w:rFonts w:ascii="Times New Roman" w:eastAsia="Calibri" w:hAnsi="Times New Roman" w:cs="Times New Roman"/>
          <w:sz w:val="28"/>
          <w:szCs w:val="28"/>
        </w:rPr>
        <w:t xml:space="preserve">удосконалення </w:t>
      </w: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1381A" w:rsidRPr="009C1C0B">
        <w:rPr>
          <w:rFonts w:ascii="Times New Roman" w:eastAsia="Calibri" w:hAnsi="Times New Roman" w:cs="Times New Roman"/>
          <w:sz w:val="28"/>
          <w:szCs w:val="28"/>
        </w:rPr>
        <w:t>організації та підвищення ефективності роботи   Сектору.</w:t>
      </w:r>
    </w:p>
    <w:p w:rsidR="00F1381A" w:rsidRPr="009C1C0B" w:rsidRDefault="00F1381A" w:rsidP="009C1C0B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1C0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5.2.6. </w:t>
      </w:r>
      <w:r w:rsidR="00A725E2" w:rsidRPr="009C1C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C1C0B">
        <w:rPr>
          <w:rFonts w:ascii="Times New Roman" w:eastAsia="Calibri" w:hAnsi="Times New Roman" w:cs="Times New Roman"/>
          <w:sz w:val="28"/>
          <w:szCs w:val="28"/>
        </w:rPr>
        <w:t>Подає</w:t>
      </w:r>
      <w:r w:rsidR="00A725E2" w:rsidRPr="009C1C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 пропозиції</w:t>
      </w:r>
      <w:r w:rsidR="00A725E2" w:rsidRPr="009C1C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 начальнику </w:t>
      </w:r>
      <w:r w:rsidR="00A725E2" w:rsidRPr="009C1C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Управління, </w:t>
      </w:r>
      <w:r w:rsidR="00A725E2" w:rsidRPr="009C1C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C1C0B">
        <w:rPr>
          <w:rFonts w:ascii="Times New Roman" w:eastAsia="Calibri" w:hAnsi="Times New Roman" w:cs="Times New Roman"/>
          <w:sz w:val="28"/>
          <w:szCs w:val="28"/>
        </w:rPr>
        <w:t>заступнику</w:t>
      </w:r>
      <w:r w:rsidR="00A725E2" w:rsidRPr="009C1C0B">
        <w:rPr>
          <w:rFonts w:ascii="Times New Roman" w:eastAsia="Calibri" w:hAnsi="Times New Roman" w:cs="Times New Roman"/>
          <w:sz w:val="28"/>
          <w:szCs w:val="28"/>
        </w:rPr>
        <w:t xml:space="preserve">  міського голови -</w:t>
      </w: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 секретарю Київської міської ради пропозиції щодо вдосконалення організаційної структури  Сектору та підвищення ефективності роботи  Сектору.</w:t>
      </w:r>
    </w:p>
    <w:p w:rsidR="00F1381A" w:rsidRPr="009C1C0B" w:rsidRDefault="00F1381A" w:rsidP="009C1C0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5.2.7. </w:t>
      </w:r>
      <w:r w:rsidR="00357CF2" w:rsidRPr="009C1C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C1C0B">
        <w:rPr>
          <w:rFonts w:ascii="Times New Roman" w:eastAsia="Calibri" w:hAnsi="Times New Roman" w:cs="Times New Roman"/>
          <w:sz w:val="28"/>
          <w:szCs w:val="28"/>
        </w:rPr>
        <w:t>Звітує перед начальником Управлінн</w:t>
      </w:r>
      <w:r w:rsidR="00FC144E" w:rsidRPr="009C1C0B">
        <w:rPr>
          <w:rFonts w:ascii="Times New Roman" w:eastAsia="Calibri" w:hAnsi="Times New Roman" w:cs="Times New Roman"/>
          <w:sz w:val="28"/>
          <w:szCs w:val="28"/>
        </w:rPr>
        <w:t>я, заступником міського голови -</w:t>
      </w: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 секретаря Київської міської ради про виконання покладених на Сектор завдань та затверджених планів роботи.</w:t>
      </w:r>
    </w:p>
    <w:p w:rsidR="00F1381A" w:rsidRPr="009C1C0B" w:rsidRDefault="00F1381A" w:rsidP="009C1C0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5.2.8. </w:t>
      </w:r>
      <w:r w:rsidR="00357CF2" w:rsidRPr="009C1C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C1C0B">
        <w:rPr>
          <w:rFonts w:ascii="Times New Roman" w:eastAsia="Calibri" w:hAnsi="Times New Roman" w:cs="Times New Roman"/>
          <w:sz w:val="28"/>
          <w:szCs w:val="28"/>
        </w:rPr>
        <w:t>Організовує ефективну взаємодію Сектору  з іншими структурними підрозділами секретаріату Київської міської ради та виконавчого органу Київської міської ради (Київської міської державної адміністрації).</w:t>
      </w:r>
    </w:p>
    <w:p w:rsidR="00F1381A" w:rsidRPr="009C1C0B" w:rsidRDefault="00F1381A" w:rsidP="009C1C0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5.2.9. </w:t>
      </w:r>
      <w:r w:rsidR="00357CF2" w:rsidRPr="009C1C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C1C0B">
        <w:rPr>
          <w:rFonts w:ascii="Times New Roman" w:eastAsia="Calibri" w:hAnsi="Times New Roman" w:cs="Times New Roman"/>
          <w:sz w:val="28"/>
          <w:szCs w:val="28"/>
        </w:rPr>
        <w:t>Подає</w:t>
      </w:r>
      <w:r w:rsidR="00357CF2" w:rsidRPr="009C1C0B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 начальнику</w:t>
      </w:r>
      <w:r w:rsidR="00357CF2" w:rsidRPr="009C1C0B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 Управління</w:t>
      </w:r>
      <w:r w:rsidR="00357CF2" w:rsidRPr="009C1C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 пропозиції</w:t>
      </w:r>
      <w:r w:rsidR="00357CF2" w:rsidRPr="009C1C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 щодо </w:t>
      </w:r>
      <w:r w:rsidR="00357CF2" w:rsidRPr="009C1C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C1C0B">
        <w:rPr>
          <w:rFonts w:ascii="Times New Roman" w:eastAsia="Calibri" w:hAnsi="Times New Roman" w:cs="Times New Roman"/>
          <w:sz w:val="28"/>
          <w:szCs w:val="28"/>
        </w:rPr>
        <w:t>заохочень працівників Сектору і накладання на них дисциплінарних стягнень згідно з трудовим законодавством України.</w:t>
      </w:r>
    </w:p>
    <w:p w:rsidR="00F1381A" w:rsidRPr="009C1C0B" w:rsidRDefault="007114C8" w:rsidP="009C1C0B">
      <w:pPr>
        <w:tabs>
          <w:tab w:val="left" w:pos="1276"/>
          <w:tab w:val="left" w:pos="1418"/>
          <w:tab w:val="left" w:pos="156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5.2.10. </w:t>
      </w:r>
      <w:r w:rsidR="00F1381A" w:rsidRPr="009C1C0B">
        <w:rPr>
          <w:rFonts w:ascii="Times New Roman" w:eastAsia="Calibri" w:hAnsi="Times New Roman" w:cs="Times New Roman"/>
          <w:sz w:val="28"/>
          <w:szCs w:val="28"/>
        </w:rPr>
        <w:t xml:space="preserve">Забезпечує </w:t>
      </w: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1381A" w:rsidRPr="009C1C0B">
        <w:rPr>
          <w:rFonts w:ascii="Times New Roman" w:eastAsia="Calibri" w:hAnsi="Times New Roman" w:cs="Times New Roman"/>
          <w:sz w:val="28"/>
          <w:szCs w:val="28"/>
        </w:rPr>
        <w:t xml:space="preserve">дотримання </w:t>
      </w: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1381A" w:rsidRPr="009C1C0B">
        <w:rPr>
          <w:rFonts w:ascii="Times New Roman" w:eastAsia="Calibri" w:hAnsi="Times New Roman" w:cs="Times New Roman"/>
          <w:sz w:val="28"/>
          <w:szCs w:val="28"/>
        </w:rPr>
        <w:t xml:space="preserve">працівниками </w:t>
      </w: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1381A" w:rsidRPr="009C1C0B">
        <w:rPr>
          <w:rFonts w:ascii="Times New Roman" w:eastAsia="Calibri" w:hAnsi="Times New Roman" w:cs="Times New Roman"/>
          <w:sz w:val="28"/>
          <w:szCs w:val="28"/>
        </w:rPr>
        <w:t>Сектору правил етичної поведінки, законодавства України з питань служби в органах місцевого самоврядування та запобігання корупції; вимог діловодства щодо приймання, обліку, проходження та виконання документів, групування їх у справи, складання описів справ, передачі на зберігання; правил внутрішнього трудового розпорядку, правил протипожежної безпеки та охорони праці.</w:t>
      </w:r>
    </w:p>
    <w:p w:rsidR="00F1381A" w:rsidRPr="009C1C0B" w:rsidRDefault="00F1381A" w:rsidP="009C1C0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5.2.11. Здійснює </w:t>
      </w:r>
      <w:r w:rsidR="007114C8" w:rsidRPr="009C1C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C1C0B">
        <w:rPr>
          <w:rFonts w:ascii="Times New Roman" w:eastAsia="Calibri" w:hAnsi="Times New Roman" w:cs="Times New Roman"/>
          <w:sz w:val="28"/>
          <w:szCs w:val="28"/>
        </w:rPr>
        <w:t>інші</w:t>
      </w:r>
      <w:r w:rsidR="007114C8" w:rsidRPr="009C1C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 повноваження,</w:t>
      </w:r>
      <w:r w:rsidR="007114C8" w:rsidRPr="009C1C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 визначені</w:t>
      </w:r>
      <w:r w:rsidR="007114C8" w:rsidRPr="009C1C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 законом </w:t>
      </w:r>
      <w:r w:rsidR="007114C8" w:rsidRPr="009C1C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та посадовою інструкцією. </w:t>
      </w:r>
    </w:p>
    <w:p w:rsidR="00BA79EA" w:rsidRPr="009C1C0B" w:rsidRDefault="00BA79EA" w:rsidP="009C1C0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A79EA" w:rsidRDefault="00F1381A" w:rsidP="009C1C0B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pacing w:val="2"/>
          <w:sz w:val="28"/>
          <w:szCs w:val="28"/>
        </w:rPr>
      </w:pPr>
      <w:r w:rsidRPr="009C1C0B">
        <w:rPr>
          <w:rFonts w:ascii="Times New Roman" w:eastAsia="Calibri" w:hAnsi="Times New Roman" w:cs="Times New Roman"/>
          <w:b/>
          <w:bCs/>
          <w:spacing w:val="2"/>
          <w:sz w:val="28"/>
          <w:szCs w:val="28"/>
        </w:rPr>
        <w:t>6. Відповідальність</w:t>
      </w:r>
    </w:p>
    <w:p w:rsidR="009C1C0B" w:rsidRPr="009C1C0B" w:rsidRDefault="009C1C0B" w:rsidP="009C1C0B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pacing w:val="2"/>
          <w:sz w:val="28"/>
          <w:szCs w:val="28"/>
        </w:rPr>
      </w:pPr>
    </w:p>
    <w:p w:rsidR="00F1381A" w:rsidRPr="009C1C0B" w:rsidRDefault="00F1381A" w:rsidP="009C1C0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6.1. Працівники 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Сектору</w:t>
      </w: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 несуть в установленому порядку відповідальність за:</w:t>
      </w:r>
    </w:p>
    <w:p w:rsidR="00F1381A" w:rsidRPr="009C1C0B" w:rsidRDefault="00F1381A" w:rsidP="009C1C0B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6.1.1. </w:t>
      </w:r>
      <w:r w:rsidR="002057B7" w:rsidRPr="009C1C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C1C0B">
        <w:rPr>
          <w:rFonts w:ascii="Times New Roman" w:eastAsia="Calibri" w:hAnsi="Times New Roman" w:cs="Times New Roman"/>
          <w:sz w:val="28"/>
          <w:szCs w:val="28"/>
        </w:rPr>
        <w:t>Невиконання, несвоєчасне і неналежне виконання покладених на  них завдань і функцій;</w:t>
      </w:r>
    </w:p>
    <w:p w:rsidR="00F1381A" w:rsidRPr="009C1C0B" w:rsidRDefault="00F1381A" w:rsidP="009C1C0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1C0B">
        <w:rPr>
          <w:rFonts w:ascii="Times New Roman" w:eastAsia="Calibri" w:hAnsi="Times New Roman" w:cs="Times New Roman"/>
          <w:sz w:val="28"/>
          <w:szCs w:val="28"/>
        </w:rPr>
        <w:t>6.1.2. Недотримання</w:t>
      </w:r>
      <w:r w:rsidR="002057B7" w:rsidRPr="009C1C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 вимог</w:t>
      </w:r>
      <w:r w:rsidR="002057B7" w:rsidRPr="009C1C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 чинного</w:t>
      </w:r>
      <w:r w:rsidR="002057B7" w:rsidRPr="009C1C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 законодавства</w:t>
      </w:r>
      <w:r w:rsidR="002057B7" w:rsidRPr="009C1C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 та </w:t>
      </w:r>
      <w:r w:rsidR="002057B7" w:rsidRPr="009C1C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внутрішніх організаційно-нормативних документів при здійсненні функцій, покладених на 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Сектор</w:t>
      </w:r>
      <w:r w:rsidRPr="009C1C0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1381A" w:rsidRPr="009C1C0B" w:rsidRDefault="00F1381A" w:rsidP="009C1C0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1C0B">
        <w:rPr>
          <w:rFonts w:ascii="Times New Roman" w:eastAsia="Calibri" w:hAnsi="Times New Roman" w:cs="Times New Roman"/>
          <w:sz w:val="28"/>
          <w:szCs w:val="28"/>
        </w:rPr>
        <w:t xml:space="preserve">6.1.3. Недостовірність відомостей та інформації з питань, що належать до компетенції 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Сектору</w:t>
      </w:r>
      <w:r w:rsidRPr="009C1C0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1381A" w:rsidRPr="009C1C0B" w:rsidRDefault="00F1381A" w:rsidP="009C1C0B">
      <w:pPr>
        <w:widowControl w:val="0"/>
        <w:suppressAutoHyphens/>
        <w:spacing w:after="0" w:line="240" w:lineRule="auto"/>
        <w:ind w:firstLine="567"/>
        <w:jc w:val="center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 w:bidi="hi-IN"/>
        </w:rPr>
      </w:pPr>
    </w:p>
    <w:p w:rsidR="00F1381A" w:rsidRPr="009C1C0B" w:rsidRDefault="00F1381A" w:rsidP="009C1C0B">
      <w:pPr>
        <w:widowControl w:val="0"/>
        <w:suppressAutoHyphens/>
        <w:spacing w:after="0" w:line="240" w:lineRule="auto"/>
        <w:ind w:firstLine="567"/>
        <w:jc w:val="center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 w:bidi="hi-IN"/>
        </w:rPr>
      </w:pPr>
      <w:r w:rsidRPr="009C1C0B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 w:bidi="hi-IN"/>
        </w:rPr>
        <w:t>7. Інше</w:t>
      </w:r>
    </w:p>
    <w:p w:rsidR="00F1381A" w:rsidRPr="009C1C0B" w:rsidRDefault="00F1381A" w:rsidP="009C1C0B">
      <w:pPr>
        <w:widowControl w:val="0"/>
        <w:suppressAutoHyphens/>
        <w:spacing w:after="0" w:line="240" w:lineRule="auto"/>
        <w:ind w:firstLine="567"/>
        <w:jc w:val="center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</w:p>
    <w:p w:rsidR="00F1381A" w:rsidRPr="009C1C0B" w:rsidRDefault="00F1381A" w:rsidP="009C1C0B">
      <w:pPr>
        <w:widowControl w:val="0"/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7.1. 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Сектор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під час виконання покладених на нього завдань взаємодіє з постійними комісіями Київської міської ради, депутатськими фракціями, депутатами Київської міської ради, структурними підрозділами секретаріату Київської міської ради і виконавчого органу Київської міської ради (Київської міської державної адміністрації).</w:t>
      </w:r>
    </w:p>
    <w:p w:rsidR="00F1381A" w:rsidRPr="009C1C0B" w:rsidRDefault="00F1381A" w:rsidP="009C1C0B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7.2. Працівники 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Сектору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призначаються на посаду та звільняються з посади у встановленому порядку.</w:t>
      </w:r>
    </w:p>
    <w:p w:rsidR="00F1381A" w:rsidRPr="009C1C0B" w:rsidRDefault="00F1381A" w:rsidP="009C1C0B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7.3</w:t>
      </w:r>
      <w:r w:rsidR="004F7443"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.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Працівники 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Сектору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здійснюють свої повноваження на підставі посадових інструкцій, затверджених в установленому порядку.</w:t>
      </w:r>
    </w:p>
    <w:p w:rsidR="00F1381A" w:rsidRPr="009C1C0B" w:rsidRDefault="00F1381A" w:rsidP="009C1C0B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Кваліфікаційні вимоги до працівників 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Сектору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визначаються від</w:t>
      </w:r>
      <w:r w:rsidR="00E03CC7"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повідно до Типових </w:t>
      </w:r>
      <w:proofErr w:type="spellStart"/>
      <w:r w:rsidR="00E03CC7"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професійно</w:t>
      </w:r>
      <w:proofErr w:type="spellEnd"/>
      <w:r w:rsidR="00E03CC7"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-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кваліфікаційних характеристик посадових осіб місцевого самоврядування, затверджених наказом Національного агентства з питань 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lastRenderedPageBreak/>
        <w:t>державної служби від 07.11.2019 № 203-19.</w:t>
      </w:r>
    </w:p>
    <w:p w:rsidR="00F1381A" w:rsidRPr="009C1C0B" w:rsidRDefault="00F1381A" w:rsidP="009C1C0B">
      <w:pPr>
        <w:widowControl w:val="0"/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7.4. Діловодство</w:t>
      </w:r>
      <w:r w:rsidR="00BA2D2D"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Сектору</w:t>
      </w:r>
      <w:r w:rsidR="00BA2D2D" w:rsidRPr="009C1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ведеться</w:t>
      </w:r>
      <w:r w:rsidR="00BA2D2D"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згідно з номенклатурою справ секретаріату Київської міської ради, затвердженого заступником міського голови - секретарем Київської міської ради в установленому порядку.</w:t>
      </w:r>
    </w:p>
    <w:p w:rsidR="00F1381A" w:rsidRPr="009C1C0B" w:rsidRDefault="00F1381A" w:rsidP="009C1C0B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7.5. Покладання на Сектор та його працівників </w:t>
      </w:r>
      <w:proofErr w:type="spellStart"/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обов</w:t>
      </w:r>
      <w:proofErr w:type="spellEnd"/>
      <w:r w:rsidRPr="009C1C0B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>’</w:t>
      </w:r>
      <w:proofErr w:type="spellStart"/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язків</w:t>
      </w:r>
      <w:proofErr w:type="spellEnd"/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, що виходять за межі цього Положення і не відносяться до компетенції</w:t>
      </w:r>
      <w:r w:rsidRPr="009C1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Сектору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, забороняється.</w:t>
      </w:r>
    </w:p>
    <w:p w:rsidR="00F1381A" w:rsidRPr="009C1C0B" w:rsidRDefault="00F1381A" w:rsidP="009C1C0B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</w:p>
    <w:p w:rsidR="00F1381A" w:rsidRPr="009C1C0B" w:rsidRDefault="00F1381A" w:rsidP="009C1C0B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</w:p>
    <w:p w:rsidR="00F1381A" w:rsidRPr="009C1C0B" w:rsidRDefault="00F1381A" w:rsidP="009C1C0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Керуючий справами                                                </w:t>
      </w:r>
      <w:r w:rsidR="00FA5FA6"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      </w:t>
      </w:r>
      <w:r w:rsidRPr="009C1C0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                     Ігор ХАЦЕВИЧ</w:t>
      </w:r>
    </w:p>
    <w:p w:rsidR="00F1381A" w:rsidRPr="009C1C0B" w:rsidRDefault="00F1381A" w:rsidP="009C1C0B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:rsidR="00F1381A" w:rsidRPr="009C1C0B" w:rsidRDefault="00F1381A" w:rsidP="009C1C0B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F1381A" w:rsidRPr="009C1C0B" w:rsidRDefault="00F1381A" w:rsidP="009C1C0B">
      <w:pPr>
        <w:tabs>
          <w:tab w:val="left" w:pos="7088"/>
          <w:tab w:val="left" w:pos="7230"/>
          <w:tab w:val="left" w:pos="7655"/>
          <w:tab w:val="left" w:pos="8640"/>
        </w:tabs>
        <w:suppressAutoHyphens/>
        <w:spacing w:after="0" w:line="240" w:lineRule="auto"/>
        <w:ind w:left="720"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F1381A" w:rsidRPr="009C1C0B" w:rsidRDefault="00F1381A" w:rsidP="009C1C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5A49" w:rsidRPr="009C1C0B" w:rsidRDefault="00705A49" w:rsidP="009C1C0B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05A49" w:rsidRPr="009C1C0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A5255"/>
    <w:multiLevelType w:val="multilevel"/>
    <w:tmpl w:val="AEF69ACC"/>
    <w:lvl w:ilvl="0">
      <w:start w:val="3"/>
      <w:numFmt w:val="decimal"/>
      <w:lvlText w:val="%1."/>
      <w:lvlJc w:val="left"/>
      <w:pPr>
        <w:ind w:left="394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466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538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610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682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754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826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898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9705" w:hanging="180"/>
      </w:pPr>
      <w:rPr>
        <w:rFonts w:cs="Times New Roman"/>
      </w:rPr>
    </w:lvl>
  </w:abstractNum>
  <w:abstractNum w:abstractNumId="1" w15:restartNumberingAfterBreak="0">
    <w:nsid w:val="24D41309"/>
    <w:multiLevelType w:val="hybridMultilevel"/>
    <w:tmpl w:val="22BE1AE8"/>
    <w:lvl w:ilvl="0" w:tplc="A53C7BE2">
      <w:start w:val="1"/>
      <w:numFmt w:val="decimal"/>
      <w:lvlText w:val="%1."/>
      <w:lvlJc w:val="left"/>
      <w:pPr>
        <w:ind w:left="3946" w:hanging="360"/>
      </w:pPr>
    </w:lvl>
    <w:lvl w:ilvl="1" w:tplc="04220019">
      <w:start w:val="1"/>
      <w:numFmt w:val="lowerLetter"/>
      <w:lvlText w:val="%2."/>
      <w:lvlJc w:val="left"/>
      <w:pPr>
        <w:ind w:left="4666" w:hanging="360"/>
      </w:pPr>
    </w:lvl>
    <w:lvl w:ilvl="2" w:tplc="0422001B">
      <w:start w:val="1"/>
      <w:numFmt w:val="lowerRoman"/>
      <w:lvlText w:val="%3."/>
      <w:lvlJc w:val="right"/>
      <w:pPr>
        <w:ind w:left="5386" w:hanging="180"/>
      </w:pPr>
    </w:lvl>
    <w:lvl w:ilvl="3" w:tplc="0422000F">
      <w:start w:val="1"/>
      <w:numFmt w:val="decimal"/>
      <w:lvlText w:val="%4."/>
      <w:lvlJc w:val="left"/>
      <w:pPr>
        <w:ind w:left="6106" w:hanging="360"/>
      </w:pPr>
    </w:lvl>
    <w:lvl w:ilvl="4" w:tplc="04220019">
      <w:start w:val="1"/>
      <w:numFmt w:val="lowerLetter"/>
      <w:lvlText w:val="%5."/>
      <w:lvlJc w:val="left"/>
      <w:pPr>
        <w:ind w:left="6826" w:hanging="360"/>
      </w:pPr>
    </w:lvl>
    <w:lvl w:ilvl="5" w:tplc="0422001B">
      <w:start w:val="1"/>
      <w:numFmt w:val="lowerRoman"/>
      <w:lvlText w:val="%6."/>
      <w:lvlJc w:val="right"/>
      <w:pPr>
        <w:ind w:left="7546" w:hanging="180"/>
      </w:pPr>
    </w:lvl>
    <w:lvl w:ilvl="6" w:tplc="0422000F">
      <w:start w:val="1"/>
      <w:numFmt w:val="decimal"/>
      <w:lvlText w:val="%7."/>
      <w:lvlJc w:val="left"/>
      <w:pPr>
        <w:ind w:left="8266" w:hanging="360"/>
      </w:pPr>
    </w:lvl>
    <w:lvl w:ilvl="7" w:tplc="04220019">
      <w:start w:val="1"/>
      <w:numFmt w:val="lowerLetter"/>
      <w:lvlText w:val="%8."/>
      <w:lvlJc w:val="left"/>
      <w:pPr>
        <w:ind w:left="8986" w:hanging="360"/>
      </w:pPr>
    </w:lvl>
    <w:lvl w:ilvl="8" w:tplc="0422001B">
      <w:start w:val="1"/>
      <w:numFmt w:val="lowerRoman"/>
      <w:lvlText w:val="%9."/>
      <w:lvlJc w:val="right"/>
      <w:pPr>
        <w:ind w:left="9706" w:hanging="180"/>
      </w:pPr>
    </w:lvl>
  </w:abstractNum>
  <w:abstractNum w:abstractNumId="2" w15:restartNumberingAfterBreak="0">
    <w:nsid w:val="34FD7E81"/>
    <w:multiLevelType w:val="hybridMultilevel"/>
    <w:tmpl w:val="6DE099DA"/>
    <w:lvl w:ilvl="0" w:tplc="64EE6FD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5448D7"/>
    <w:multiLevelType w:val="hybridMultilevel"/>
    <w:tmpl w:val="CCB24C6E"/>
    <w:lvl w:ilvl="0" w:tplc="23F85C84">
      <w:start w:val="3"/>
      <w:numFmt w:val="decimal"/>
      <w:lvlText w:val="%1."/>
      <w:lvlJc w:val="left"/>
      <w:pPr>
        <w:ind w:left="39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666" w:hanging="360"/>
      </w:pPr>
    </w:lvl>
    <w:lvl w:ilvl="2" w:tplc="0422001B" w:tentative="1">
      <w:start w:val="1"/>
      <w:numFmt w:val="lowerRoman"/>
      <w:lvlText w:val="%3."/>
      <w:lvlJc w:val="right"/>
      <w:pPr>
        <w:ind w:left="5386" w:hanging="180"/>
      </w:pPr>
    </w:lvl>
    <w:lvl w:ilvl="3" w:tplc="0422000F" w:tentative="1">
      <w:start w:val="1"/>
      <w:numFmt w:val="decimal"/>
      <w:lvlText w:val="%4."/>
      <w:lvlJc w:val="left"/>
      <w:pPr>
        <w:ind w:left="6106" w:hanging="360"/>
      </w:pPr>
    </w:lvl>
    <w:lvl w:ilvl="4" w:tplc="04220019" w:tentative="1">
      <w:start w:val="1"/>
      <w:numFmt w:val="lowerLetter"/>
      <w:lvlText w:val="%5."/>
      <w:lvlJc w:val="left"/>
      <w:pPr>
        <w:ind w:left="6826" w:hanging="360"/>
      </w:pPr>
    </w:lvl>
    <w:lvl w:ilvl="5" w:tplc="0422001B" w:tentative="1">
      <w:start w:val="1"/>
      <w:numFmt w:val="lowerRoman"/>
      <w:lvlText w:val="%6."/>
      <w:lvlJc w:val="right"/>
      <w:pPr>
        <w:ind w:left="7546" w:hanging="180"/>
      </w:pPr>
    </w:lvl>
    <w:lvl w:ilvl="6" w:tplc="0422000F" w:tentative="1">
      <w:start w:val="1"/>
      <w:numFmt w:val="decimal"/>
      <w:lvlText w:val="%7."/>
      <w:lvlJc w:val="left"/>
      <w:pPr>
        <w:ind w:left="8266" w:hanging="360"/>
      </w:pPr>
    </w:lvl>
    <w:lvl w:ilvl="7" w:tplc="04220019" w:tentative="1">
      <w:start w:val="1"/>
      <w:numFmt w:val="lowerLetter"/>
      <w:lvlText w:val="%8."/>
      <w:lvlJc w:val="left"/>
      <w:pPr>
        <w:ind w:left="8986" w:hanging="360"/>
      </w:pPr>
    </w:lvl>
    <w:lvl w:ilvl="8" w:tplc="0422001B" w:tentative="1">
      <w:start w:val="1"/>
      <w:numFmt w:val="lowerRoman"/>
      <w:lvlText w:val="%9."/>
      <w:lvlJc w:val="right"/>
      <w:pPr>
        <w:ind w:left="9706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79A"/>
    <w:rsid w:val="000E2AED"/>
    <w:rsid w:val="0010455F"/>
    <w:rsid w:val="0010779A"/>
    <w:rsid w:val="001A47FB"/>
    <w:rsid w:val="001B7E2A"/>
    <w:rsid w:val="001E009B"/>
    <w:rsid w:val="002057B7"/>
    <w:rsid w:val="00206B50"/>
    <w:rsid w:val="002744D3"/>
    <w:rsid w:val="002E7FD0"/>
    <w:rsid w:val="00314F9F"/>
    <w:rsid w:val="003258C8"/>
    <w:rsid w:val="00357CF2"/>
    <w:rsid w:val="003963FE"/>
    <w:rsid w:val="003A2D93"/>
    <w:rsid w:val="00407098"/>
    <w:rsid w:val="004C4B2B"/>
    <w:rsid w:val="004F7443"/>
    <w:rsid w:val="00553E2F"/>
    <w:rsid w:val="0061718F"/>
    <w:rsid w:val="00705A49"/>
    <w:rsid w:val="007114C8"/>
    <w:rsid w:val="00751297"/>
    <w:rsid w:val="00830B78"/>
    <w:rsid w:val="008B4470"/>
    <w:rsid w:val="008C7A75"/>
    <w:rsid w:val="00903BBD"/>
    <w:rsid w:val="00953025"/>
    <w:rsid w:val="009C1C0B"/>
    <w:rsid w:val="009F5E9B"/>
    <w:rsid w:val="00A066DC"/>
    <w:rsid w:val="00A419DA"/>
    <w:rsid w:val="00A725E2"/>
    <w:rsid w:val="00B57083"/>
    <w:rsid w:val="00B96EA9"/>
    <w:rsid w:val="00BA2D2D"/>
    <w:rsid w:val="00BA44EC"/>
    <w:rsid w:val="00BA79EA"/>
    <w:rsid w:val="00BC745B"/>
    <w:rsid w:val="00C812C9"/>
    <w:rsid w:val="00CC48BE"/>
    <w:rsid w:val="00D14F4E"/>
    <w:rsid w:val="00E03CC7"/>
    <w:rsid w:val="00E0644B"/>
    <w:rsid w:val="00F1381A"/>
    <w:rsid w:val="00F17C5F"/>
    <w:rsid w:val="00F44E11"/>
    <w:rsid w:val="00F6063E"/>
    <w:rsid w:val="00F962BF"/>
    <w:rsid w:val="00FA5FA6"/>
    <w:rsid w:val="00FC144E"/>
    <w:rsid w:val="00FC497C"/>
    <w:rsid w:val="00FF0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BC0F9D-01FD-4D91-AD62-A7D5E1B8F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81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381A"/>
    <w:pPr>
      <w:ind w:left="720"/>
      <w:contextualSpacing/>
    </w:pPr>
  </w:style>
  <w:style w:type="character" w:customStyle="1" w:styleId="a4">
    <w:name w:val="Основной текст_"/>
    <w:link w:val="10"/>
    <w:qFormat/>
    <w:locked/>
    <w:rsid w:val="00F1381A"/>
    <w:rPr>
      <w:kern w:val="2"/>
      <w:sz w:val="26"/>
      <w:szCs w:val="26"/>
      <w:lang w:eastAsia="zh-CN" w:bidi="hi-IN"/>
    </w:rPr>
  </w:style>
  <w:style w:type="paragraph" w:customStyle="1" w:styleId="10">
    <w:name w:val="Основной текст10"/>
    <w:basedOn w:val="a"/>
    <w:link w:val="a4"/>
    <w:qFormat/>
    <w:rsid w:val="00F1381A"/>
    <w:pPr>
      <w:widowControl w:val="0"/>
      <w:suppressAutoHyphens/>
      <w:spacing w:after="120" w:line="240" w:lineRule="auto"/>
      <w:ind w:hanging="280"/>
    </w:pPr>
    <w:rPr>
      <w:kern w:val="2"/>
      <w:sz w:val="26"/>
      <w:szCs w:val="26"/>
      <w:lang w:eastAsia="zh-CN" w:bidi="hi-IN"/>
    </w:rPr>
  </w:style>
  <w:style w:type="table" w:styleId="a5">
    <w:name w:val="Table Grid"/>
    <w:basedOn w:val="a1"/>
    <w:uiPriority w:val="39"/>
    <w:rsid w:val="00F1381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79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8649</Words>
  <Characters>4930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Синюченко Наталія Аркадіївна</dc:creator>
  <cp:keywords/>
  <dc:description/>
  <cp:lastModifiedBy>Yunakova Svitlana</cp:lastModifiedBy>
  <cp:revision>4</cp:revision>
  <dcterms:created xsi:type="dcterms:W3CDTF">2021-09-13T14:57:00Z</dcterms:created>
  <dcterms:modified xsi:type="dcterms:W3CDTF">2021-09-15T10:29:00Z</dcterms:modified>
</cp:coreProperties>
</file>