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724C5E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jc w:val="both"/>
        <w:rPr>
          <w:szCs w:val="28"/>
        </w:rPr>
      </w:pPr>
    </w:p>
    <w:p w:rsidR="00724C5E" w:rsidRDefault="00724C5E" w:rsidP="00724C5E">
      <w:pPr>
        <w:ind w:left="567"/>
        <w:jc w:val="both"/>
        <w:rPr>
          <w:b/>
          <w:szCs w:val="28"/>
        </w:rPr>
      </w:pPr>
      <w:r w:rsidRPr="00584D8D">
        <w:rPr>
          <w:b/>
          <w:szCs w:val="28"/>
        </w:rPr>
        <w:t xml:space="preserve">Про </w:t>
      </w:r>
      <w:r>
        <w:rPr>
          <w:b/>
          <w:szCs w:val="28"/>
        </w:rPr>
        <w:t>визначення уповноваженої посадової</w:t>
      </w:r>
    </w:p>
    <w:p w:rsidR="00724C5E" w:rsidRDefault="00724C5E" w:rsidP="00724C5E">
      <w:pPr>
        <w:ind w:left="567"/>
        <w:jc w:val="both"/>
        <w:rPr>
          <w:b/>
          <w:szCs w:val="28"/>
        </w:rPr>
      </w:pPr>
      <w:r>
        <w:rPr>
          <w:b/>
          <w:szCs w:val="28"/>
        </w:rPr>
        <w:t xml:space="preserve">особи секретаріату Київської міської ради </w:t>
      </w:r>
    </w:p>
    <w:p w:rsidR="00724C5E" w:rsidRDefault="00FA24EA" w:rsidP="00724C5E">
      <w:pPr>
        <w:ind w:left="567"/>
        <w:jc w:val="both"/>
        <w:rPr>
          <w:b/>
          <w:szCs w:val="28"/>
        </w:rPr>
      </w:pPr>
      <w:r>
        <w:rPr>
          <w:b/>
          <w:szCs w:val="28"/>
        </w:rPr>
        <w:t>за здійснення перевірки</w:t>
      </w:r>
      <w:r w:rsidR="00724C5E">
        <w:rPr>
          <w:b/>
          <w:szCs w:val="28"/>
        </w:rPr>
        <w:t xml:space="preserve"> новостворених </w:t>
      </w:r>
    </w:p>
    <w:p w:rsidR="00724C5E" w:rsidRPr="00584D8D" w:rsidRDefault="00724C5E" w:rsidP="00724C5E">
      <w:pPr>
        <w:ind w:left="567"/>
        <w:jc w:val="both"/>
        <w:rPr>
          <w:szCs w:val="28"/>
        </w:rPr>
      </w:pPr>
      <w:r>
        <w:rPr>
          <w:b/>
          <w:szCs w:val="28"/>
        </w:rPr>
        <w:t xml:space="preserve">електронних петицій </w:t>
      </w:r>
    </w:p>
    <w:p w:rsidR="00724C5E" w:rsidRPr="00584D8D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ind w:firstLine="567"/>
        <w:jc w:val="both"/>
        <w:rPr>
          <w:szCs w:val="28"/>
        </w:rPr>
      </w:pPr>
      <w:r w:rsidRPr="00584D8D">
        <w:rPr>
          <w:szCs w:val="28"/>
        </w:rPr>
        <w:t>Відповідно до Положення про порядок подання та розгляду е</w:t>
      </w:r>
      <w:r>
        <w:rPr>
          <w:szCs w:val="28"/>
        </w:rPr>
        <w:t>лектронних петицій, затвердженого</w:t>
      </w:r>
      <w:r w:rsidRPr="00584D8D">
        <w:rPr>
          <w:szCs w:val="28"/>
        </w:rPr>
        <w:t xml:space="preserve"> рішенням Київської міської ради від 08.10.2015 № 103/2006</w:t>
      </w:r>
      <w:r>
        <w:rPr>
          <w:szCs w:val="28"/>
        </w:rPr>
        <w:t xml:space="preserve"> (у редакції рішення Київської міської ради від 10.06.2021                       № 1439/1480):</w:t>
      </w:r>
    </w:p>
    <w:p w:rsidR="00724C5E" w:rsidRPr="00584D8D" w:rsidRDefault="00724C5E" w:rsidP="00724C5E">
      <w:pPr>
        <w:ind w:firstLine="567"/>
        <w:jc w:val="both"/>
        <w:rPr>
          <w:szCs w:val="28"/>
        </w:rPr>
      </w:pPr>
      <w:r w:rsidRPr="00584D8D">
        <w:rPr>
          <w:szCs w:val="28"/>
        </w:rPr>
        <w:t xml:space="preserve">1. </w:t>
      </w:r>
      <w:r>
        <w:rPr>
          <w:szCs w:val="28"/>
        </w:rPr>
        <w:t xml:space="preserve">Визначити </w:t>
      </w:r>
      <w:r w:rsidRPr="00584D8D">
        <w:rPr>
          <w:szCs w:val="28"/>
        </w:rPr>
        <w:t xml:space="preserve">уповноваженою посадовою особою секретаріату Київської міської ради, яка здійснює перевірку на відповідність встановленим </w:t>
      </w:r>
      <w:r w:rsidR="00FA24EA">
        <w:rPr>
          <w:szCs w:val="28"/>
        </w:rPr>
        <w:t>вимогам Положення</w:t>
      </w:r>
      <w:r w:rsidRPr="00584D8D">
        <w:rPr>
          <w:szCs w:val="28"/>
        </w:rPr>
        <w:t xml:space="preserve"> </w:t>
      </w:r>
      <w:r w:rsidR="00E55B4A" w:rsidRPr="00584D8D">
        <w:rPr>
          <w:szCs w:val="28"/>
        </w:rPr>
        <w:t>про порядок подання та розгляду е</w:t>
      </w:r>
      <w:r w:rsidR="00E55B4A">
        <w:rPr>
          <w:szCs w:val="28"/>
        </w:rPr>
        <w:t>л</w:t>
      </w:r>
      <w:r w:rsidR="00AE3CCA">
        <w:rPr>
          <w:szCs w:val="28"/>
        </w:rPr>
        <w:t>ектронних петицій, затвердженого</w:t>
      </w:r>
      <w:r w:rsidR="00E55B4A" w:rsidRPr="00584D8D">
        <w:rPr>
          <w:szCs w:val="28"/>
        </w:rPr>
        <w:t xml:space="preserve"> рішенням Київської міської ради від 08.10.2015 № 103/2006</w:t>
      </w:r>
      <w:r w:rsidR="00E55B4A">
        <w:rPr>
          <w:szCs w:val="28"/>
        </w:rPr>
        <w:t xml:space="preserve"> (у редакції рішення Київської міської ради від 1</w:t>
      </w:r>
      <w:r w:rsidR="00E55B4A">
        <w:rPr>
          <w:szCs w:val="28"/>
        </w:rPr>
        <w:t xml:space="preserve">0.06.2021 </w:t>
      </w:r>
      <w:r w:rsidR="00E55B4A">
        <w:rPr>
          <w:szCs w:val="28"/>
        </w:rPr>
        <w:t>№ 1439/1480)</w:t>
      </w:r>
      <w:r w:rsidR="00AE3CCA">
        <w:rPr>
          <w:szCs w:val="28"/>
        </w:rPr>
        <w:t>,</w:t>
      </w:r>
      <w:r w:rsidR="00E55B4A">
        <w:rPr>
          <w:szCs w:val="28"/>
        </w:rPr>
        <w:t xml:space="preserve"> новостворених</w:t>
      </w:r>
      <w:r w:rsidRPr="00584D8D">
        <w:rPr>
          <w:szCs w:val="28"/>
        </w:rPr>
        <w:t xml:space="preserve"> </w:t>
      </w:r>
      <w:r w:rsidR="00E55B4A">
        <w:rPr>
          <w:szCs w:val="28"/>
        </w:rPr>
        <w:t>електронних петицій</w:t>
      </w:r>
      <w:r w:rsidR="00AE3CCA">
        <w:rPr>
          <w:szCs w:val="28"/>
        </w:rPr>
        <w:t>,</w:t>
      </w:r>
      <w:bookmarkStart w:id="0" w:name="_GoBack"/>
      <w:bookmarkEnd w:id="0"/>
      <w:r w:rsidR="00E55B4A">
        <w:rPr>
          <w:szCs w:val="28"/>
        </w:rPr>
        <w:t xml:space="preserve"> </w:t>
      </w:r>
      <w:r w:rsidR="00FA24EA">
        <w:rPr>
          <w:szCs w:val="28"/>
        </w:rPr>
        <w:t xml:space="preserve">- </w:t>
      </w:r>
      <w:r w:rsidR="003F1F9E">
        <w:rPr>
          <w:szCs w:val="28"/>
        </w:rPr>
        <w:t>головного спеціаліста відділу з питань розвитку місцевого самоврядування та цифрової трансформації управління з питань розвитку механізмів прямої демократії, регіонального та міжнародного співробітництва у сфері розвитку місцевого самоврядування Дудченко Марту Юріївну.</w:t>
      </w:r>
    </w:p>
    <w:p w:rsidR="00724C5E" w:rsidRPr="00584D8D" w:rsidRDefault="00724C5E" w:rsidP="00724C5E">
      <w:pPr>
        <w:ind w:firstLine="567"/>
        <w:jc w:val="both"/>
        <w:rPr>
          <w:szCs w:val="28"/>
        </w:rPr>
      </w:pPr>
      <w:r w:rsidRPr="00584D8D">
        <w:rPr>
          <w:szCs w:val="28"/>
          <w:lang w:val="ru-RU"/>
        </w:rPr>
        <w:t xml:space="preserve">2. </w:t>
      </w:r>
      <w:r w:rsidRPr="00584D8D">
        <w:rPr>
          <w:szCs w:val="28"/>
        </w:rPr>
        <w:t>Контроль за виконанням цього</w:t>
      </w:r>
      <w:r>
        <w:rPr>
          <w:szCs w:val="28"/>
        </w:rPr>
        <w:t xml:space="preserve"> розпорядження покласти</w:t>
      </w:r>
      <w:r w:rsidRPr="00584D8D">
        <w:rPr>
          <w:szCs w:val="28"/>
        </w:rPr>
        <w:t xml:space="preserve"> на управління 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  <w:rPr>
          <w:szCs w:val="28"/>
        </w:rPr>
      </w:pPr>
      <w:r w:rsidRPr="00584D8D">
        <w:rPr>
          <w:szCs w:val="28"/>
        </w:rPr>
        <w:t>Заступник міського голови –</w:t>
      </w:r>
    </w:p>
    <w:p w:rsidR="00724C5E" w:rsidRPr="00584D8D" w:rsidRDefault="00724C5E" w:rsidP="00724C5E">
      <w:pPr>
        <w:jc w:val="both"/>
        <w:rPr>
          <w:szCs w:val="28"/>
        </w:rPr>
      </w:pPr>
      <w:r w:rsidRPr="00584D8D">
        <w:rPr>
          <w:szCs w:val="28"/>
        </w:rPr>
        <w:t>секретар Київської міської ради</w:t>
      </w:r>
      <w:r w:rsidRPr="00584D8D">
        <w:rPr>
          <w:szCs w:val="28"/>
        </w:rPr>
        <w:tab/>
      </w:r>
      <w:r w:rsidRPr="00584D8D">
        <w:rPr>
          <w:szCs w:val="28"/>
        </w:rPr>
        <w:tab/>
      </w:r>
      <w:r w:rsidRPr="00584D8D">
        <w:rPr>
          <w:szCs w:val="28"/>
        </w:rPr>
        <w:tab/>
        <w:t xml:space="preserve">         Володимир БОНДАРЕНКО</w:t>
      </w: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lastRenderedPageBreak/>
        <w:t>Подання:</w:t>
      </w:r>
    </w:p>
    <w:p w:rsidR="00C602F7" w:rsidRDefault="00C602F7" w:rsidP="00C602F7">
      <w:r>
        <w:t xml:space="preserve">       </w:t>
      </w:r>
    </w:p>
    <w:p w:rsidR="00C602F7" w:rsidRDefault="00C602F7" w:rsidP="00C602F7">
      <w:r>
        <w:t xml:space="preserve">Начальник управління 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C602F7" w:rsidRDefault="00C602F7" w:rsidP="00C602F7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Юрій ПАВЛОВ</w:t>
      </w: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Погоджено:</w:t>
      </w:r>
    </w:p>
    <w:p w:rsidR="00C602F7" w:rsidRDefault="00C602F7" w:rsidP="00C602F7"/>
    <w:p w:rsidR="00C602F7" w:rsidRDefault="00C602F7" w:rsidP="00C602F7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C602F7" w:rsidRDefault="00C602F7" w:rsidP="00C602F7"/>
    <w:p w:rsidR="00C602F7" w:rsidRDefault="00C602F7" w:rsidP="00C602F7"/>
    <w:p w:rsidR="00C602F7" w:rsidRDefault="00C602F7" w:rsidP="00C602F7"/>
    <w:p w:rsidR="00B814B8" w:rsidRDefault="00B814B8" w:rsidP="00B814B8">
      <w:r>
        <w:t xml:space="preserve">Начальник управління </w:t>
      </w:r>
    </w:p>
    <w:p w:rsidR="00B814B8" w:rsidRDefault="00B814B8" w:rsidP="00B814B8">
      <w:r>
        <w:t>правового забезпечення</w:t>
      </w:r>
    </w:p>
    <w:p w:rsidR="006B7F94" w:rsidRDefault="00B814B8" w:rsidP="00B814B8">
      <w:pPr>
        <w:jc w:val="both"/>
        <w:rPr>
          <w:szCs w:val="28"/>
        </w:rPr>
      </w:pPr>
      <w:r>
        <w:t>діяльності Київської міської ради</w:t>
      </w:r>
      <w:r>
        <w:tab/>
      </w:r>
      <w:r w:rsidR="00014132">
        <w:t xml:space="preserve">                                </w:t>
      </w: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14132"/>
    <w:rsid w:val="0005121D"/>
    <w:rsid w:val="00061694"/>
    <w:rsid w:val="00084516"/>
    <w:rsid w:val="00085250"/>
    <w:rsid w:val="00085AAC"/>
    <w:rsid w:val="000A2555"/>
    <w:rsid w:val="000B4C43"/>
    <w:rsid w:val="000C48D6"/>
    <w:rsid w:val="000E1573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3217CC"/>
    <w:rsid w:val="0038784B"/>
    <w:rsid w:val="003B33DD"/>
    <w:rsid w:val="003C632E"/>
    <w:rsid w:val="003D536C"/>
    <w:rsid w:val="003E791F"/>
    <w:rsid w:val="003F1F9E"/>
    <w:rsid w:val="004174E9"/>
    <w:rsid w:val="004328FE"/>
    <w:rsid w:val="00434437"/>
    <w:rsid w:val="00434D8B"/>
    <w:rsid w:val="00450F46"/>
    <w:rsid w:val="00463650"/>
    <w:rsid w:val="00465619"/>
    <w:rsid w:val="0047081C"/>
    <w:rsid w:val="004E157A"/>
    <w:rsid w:val="00503A94"/>
    <w:rsid w:val="005863D7"/>
    <w:rsid w:val="005B116A"/>
    <w:rsid w:val="005C42C0"/>
    <w:rsid w:val="005F68EA"/>
    <w:rsid w:val="00684662"/>
    <w:rsid w:val="00697BD2"/>
    <w:rsid w:val="006B7F94"/>
    <w:rsid w:val="006E1546"/>
    <w:rsid w:val="006E5131"/>
    <w:rsid w:val="006F2E37"/>
    <w:rsid w:val="0071596A"/>
    <w:rsid w:val="00724C5E"/>
    <w:rsid w:val="00746604"/>
    <w:rsid w:val="00790BD5"/>
    <w:rsid w:val="007A3127"/>
    <w:rsid w:val="007C7171"/>
    <w:rsid w:val="007D1D07"/>
    <w:rsid w:val="00817465"/>
    <w:rsid w:val="00821ABF"/>
    <w:rsid w:val="00856741"/>
    <w:rsid w:val="00886965"/>
    <w:rsid w:val="008A49B5"/>
    <w:rsid w:val="008B29B7"/>
    <w:rsid w:val="008D06E1"/>
    <w:rsid w:val="008E6C26"/>
    <w:rsid w:val="008F2202"/>
    <w:rsid w:val="0090765A"/>
    <w:rsid w:val="0092665E"/>
    <w:rsid w:val="00936010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4268A"/>
    <w:rsid w:val="00A50FA4"/>
    <w:rsid w:val="00AA597D"/>
    <w:rsid w:val="00AB40A4"/>
    <w:rsid w:val="00AD704F"/>
    <w:rsid w:val="00AE3CCA"/>
    <w:rsid w:val="00B03621"/>
    <w:rsid w:val="00B46545"/>
    <w:rsid w:val="00B605F9"/>
    <w:rsid w:val="00B620CE"/>
    <w:rsid w:val="00B80118"/>
    <w:rsid w:val="00B814B8"/>
    <w:rsid w:val="00B9036B"/>
    <w:rsid w:val="00B97E3C"/>
    <w:rsid w:val="00C370CA"/>
    <w:rsid w:val="00C602F7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55B4A"/>
    <w:rsid w:val="00E60967"/>
    <w:rsid w:val="00E677E0"/>
    <w:rsid w:val="00E917A5"/>
    <w:rsid w:val="00E95FA7"/>
    <w:rsid w:val="00E97584"/>
    <w:rsid w:val="00EB2492"/>
    <w:rsid w:val="00EB561C"/>
    <w:rsid w:val="00ED374A"/>
    <w:rsid w:val="00F104DF"/>
    <w:rsid w:val="00F461B0"/>
    <w:rsid w:val="00F65E3B"/>
    <w:rsid w:val="00F72B25"/>
    <w:rsid w:val="00F806B6"/>
    <w:rsid w:val="00F819EF"/>
    <w:rsid w:val="00FA24EA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F069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Дудченко Марта Юріївна</cp:lastModifiedBy>
  <cp:revision>137</cp:revision>
  <cp:lastPrinted>2021-08-13T09:36:00Z</cp:lastPrinted>
  <dcterms:created xsi:type="dcterms:W3CDTF">2019-09-24T11:43:00Z</dcterms:created>
  <dcterms:modified xsi:type="dcterms:W3CDTF">2021-08-13T09:38:00Z</dcterms:modified>
</cp:coreProperties>
</file>