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3197B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357F8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6AB4B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A3935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576529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5D0D4D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78170F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D7135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50E9EA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E8DAD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2014E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5CE3DC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425CC8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24DFF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B1D189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C072C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800EA07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внесення змін до розпорядження </w:t>
      </w:r>
    </w:p>
    <w:p w14:paraId="361EFA4A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заступника міського голови - секретаря </w:t>
      </w:r>
    </w:p>
    <w:p w14:paraId="5D74CA5D" w14:textId="7CD69930" w:rsidR="00EF74FB" w:rsidRPr="00727DF2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Київської міської ради від </w:t>
      </w:r>
      <w:r w:rsidR="003173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22</w:t>
      </w: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.12.2020 № </w:t>
      </w:r>
      <w:r w:rsidR="003173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135</w:t>
      </w:r>
    </w:p>
    <w:p w14:paraId="648437B0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«Про утворення громадської приймальні</w:t>
      </w:r>
    </w:p>
    <w:p w14:paraId="3F5935FA" w14:textId="77777777" w:rsidR="00EF74FB" w:rsidRPr="00EF74FB" w:rsidRDefault="00EF74FB" w:rsidP="00EF74F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депутата Київської міської ради   </w:t>
      </w:r>
    </w:p>
    <w:p w14:paraId="5C7885E5" w14:textId="65305E60" w:rsidR="00EF74FB" w:rsidRPr="00EF74FB" w:rsidRDefault="003173D8" w:rsidP="00EF74F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Кузьменка Є. А</w:t>
      </w:r>
      <w:r w:rsidR="00E10E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</w:t>
      </w:r>
      <w:r w:rsidR="00EF74FB"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14:paraId="16B58660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F0BEBB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AD1EC11" w14:textId="702B4D82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172/833, з метою забезпечення умов для ефективного здійснення депутатських повноважень, враховуючи подання депутата Київської міської ради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Кузьменка Є. А.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 w:rsidR="00E10E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04D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.03.2021 № </w:t>
      </w:r>
      <w:r w:rsidR="009304D3" w:rsidRPr="00930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08/279/9/210-52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25A23B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9E227" w14:textId="1AFC533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пунктів 3 - 5 розпорядження заступника міського                   голови - секретаря Київської міської ради від </w:t>
      </w:r>
      <w:r w:rsidR="0075714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.12.2020 № </w:t>
      </w:r>
      <w:r w:rsidR="00CD731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71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D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утворення громадської приймальні депутата Київської міської ради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14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Кузьменка Є. А.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виклавши їх у такій редакції:</w:t>
      </w:r>
    </w:p>
    <w:p w14:paraId="0705B994" w14:textId="6A8EEE64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Взяти до відома, що  громадська приймальня депутата Київської міської ради </w:t>
      </w:r>
      <w:r w:rsidR="00165C4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Кузьменка Є. А.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знаходиться за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6E6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E6BA2" w:rsidRPr="006E6BA2">
        <w:rPr>
          <w:rFonts w:ascii="Times New Roman" w:hAnsi="Times New Roman" w:cs="Times New Roman"/>
          <w:sz w:val="28"/>
          <w:szCs w:val="28"/>
        </w:rPr>
        <w:t xml:space="preserve">03179, вул. Ірпінська, 63/5 у Святошинському </w:t>
      </w:r>
      <w:r w:rsidRPr="006E6B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районі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м. Києва (лист-згода громадської організації </w:t>
      </w:r>
      <w:r w:rsidR="00A23198" w:rsidRPr="00176ECC">
        <w:rPr>
          <w:rFonts w:ascii="Times New Roman" w:hAnsi="Times New Roman" w:cs="Times New Roman"/>
          <w:sz w:val="28"/>
          <w:szCs w:val="28"/>
        </w:rPr>
        <w:t>«ГОРІХ»</w:t>
      </w:r>
      <w:r w:rsidR="00176ECC">
        <w:rPr>
          <w:rFonts w:ascii="Times New Roman" w:hAnsi="Times New Roman" w:cs="Times New Roman"/>
          <w:sz w:val="28"/>
          <w:szCs w:val="28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E00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6EC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.03.2021 № </w:t>
      </w:r>
      <w:r w:rsidR="00176ECC">
        <w:rPr>
          <w:rFonts w:ascii="Times New Roman" w:eastAsia="Times New Roman" w:hAnsi="Times New Roman" w:cs="Times New Roman"/>
          <w:sz w:val="28"/>
          <w:szCs w:val="28"/>
          <w:lang w:eastAsia="ru-RU"/>
        </w:rPr>
        <w:t>150321-2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1AD1A37" w14:textId="382240DB" w:rsidR="00EF74FB" w:rsidRPr="00EF74FB" w:rsidRDefault="00EF74FB" w:rsidP="00EF74FB">
      <w:pPr>
        <w:spacing w:after="12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Покласти з </w:t>
      </w:r>
      <w:r w:rsidR="00BF7DB5">
        <w:rPr>
          <w:rFonts w:ascii="Times New Roman" w:eastAsia="Calibri" w:hAnsi="Times New Roman" w:cs="Times New Roman"/>
          <w:sz w:val="28"/>
          <w:szCs w:val="28"/>
          <w:lang w:eastAsia="ru-RU"/>
        </w:rPr>
        <w:t>01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F7DB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.2021  на громадську організацію </w:t>
      </w:r>
      <w:r w:rsidR="009A6209" w:rsidRPr="009A6209">
        <w:rPr>
          <w:rFonts w:ascii="Times New Roman" w:hAnsi="Times New Roman" w:cs="Times New Roman"/>
          <w:sz w:val="28"/>
          <w:szCs w:val="28"/>
        </w:rPr>
        <w:t>«ГОРІХ»</w:t>
      </w:r>
      <w:r w:rsidR="009A6209"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(ідентифікаційний код </w:t>
      </w:r>
      <w:r w:rsidR="00ED3F34">
        <w:rPr>
          <w:rFonts w:ascii="Times New Roman" w:eastAsia="Calibri" w:hAnsi="Times New Roman" w:cs="Times New Roman"/>
          <w:sz w:val="28"/>
          <w:szCs w:val="28"/>
          <w:lang w:eastAsia="ru-RU"/>
        </w:rPr>
        <w:t>43890521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функції громадської приймальні депутата Київської міської ради </w:t>
      </w:r>
      <w:r w:rsidR="00624F90">
        <w:rPr>
          <w:rFonts w:ascii="Times New Roman" w:eastAsia="Calibri" w:hAnsi="Times New Roman" w:cs="Times New Roman"/>
          <w:sz w:val="28"/>
          <w:szCs w:val="28"/>
          <w:lang w:eastAsia="ru-RU"/>
        </w:rPr>
        <w:t>Кузьменка Є. А.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(лист-згода громадської організації </w:t>
      </w:r>
      <w:r w:rsidR="00933E23" w:rsidRPr="00933E23">
        <w:rPr>
          <w:rFonts w:ascii="Times New Roman" w:hAnsi="Times New Roman" w:cs="Times New Roman"/>
          <w:sz w:val="28"/>
          <w:szCs w:val="28"/>
        </w:rPr>
        <w:t>«ГОРІ</w:t>
      </w:r>
      <w:r w:rsidR="00933E23">
        <w:rPr>
          <w:rFonts w:ascii="Times New Roman" w:hAnsi="Times New Roman" w:cs="Times New Roman"/>
          <w:sz w:val="28"/>
          <w:szCs w:val="28"/>
        </w:rPr>
        <w:t xml:space="preserve">Х» 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</w:t>
      </w:r>
      <w:r w:rsidR="00AC1228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D8221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.03.2021  № </w:t>
      </w:r>
      <w:r w:rsidR="00D8221E">
        <w:rPr>
          <w:rFonts w:ascii="Times New Roman" w:eastAsia="Times New Roman" w:hAnsi="Times New Roman" w:cs="Times New Roman"/>
          <w:sz w:val="28"/>
          <w:szCs w:val="28"/>
          <w:lang w:eastAsia="ru-RU"/>
        </w:rPr>
        <w:t>150321-</w:t>
      </w:r>
      <w:r w:rsidR="00D8221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14:paraId="68D37357" w14:textId="00BBD253" w:rsidR="00EF74FB" w:rsidRPr="00EF74FB" w:rsidRDefault="00EF74FB" w:rsidP="00EF74F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Громадській організації </w:t>
      </w:r>
      <w:r w:rsidR="00B41210" w:rsidRPr="00933E23">
        <w:rPr>
          <w:rFonts w:ascii="Times New Roman" w:hAnsi="Times New Roman" w:cs="Times New Roman"/>
          <w:sz w:val="28"/>
          <w:szCs w:val="28"/>
        </w:rPr>
        <w:t>«ГОРІ</w:t>
      </w:r>
      <w:r w:rsidR="00B41210">
        <w:rPr>
          <w:rFonts w:ascii="Times New Roman" w:hAnsi="Times New Roman" w:cs="Times New Roman"/>
          <w:sz w:val="28"/>
          <w:szCs w:val="28"/>
        </w:rPr>
        <w:t xml:space="preserve">Х» 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14:paraId="12FCB5C4" w14:textId="78FA2C1C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   </w:t>
      </w:r>
      <w:r w:rsidR="00E759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Кузьменка Є. А.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14:paraId="03D5CC91" w14:textId="7E44E659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Громадській організації </w:t>
      </w:r>
      <w:r w:rsidR="00E7599F" w:rsidRPr="00933E23">
        <w:rPr>
          <w:rFonts w:ascii="Times New Roman" w:hAnsi="Times New Roman" w:cs="Times New Roman"/>
          <w:sz w:val="28"/>
          <w:szCs w:val="28"/>
        </w:rPr>
        <w:t>«ГОРІ</w:t>
      </w:r>
      <w:r w:rsidR="00E7599F">
        <w:rPr>
          <w:rFonts w:ascii="Times New Roman" w:hAnsi="Times New Roman" w:cs="Times New Roman"/>
          <w:sz w:val="28"/>
          <w:szCs w:val="28"/>
        </w:rPr>
        <w:t xml:space="preserve">Х» </w:t>
      </w:r>
      <w:bookmarkStart w:id="0" w:name="_GoBack"/>
      <w:bookmarkEnd w:id="0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ради.».</w:t>
      </w:r>
    </w:p>
    <w:p w14:paraId="3C15782B" w14:textId="77777777" w:rsidR="00EF74FB" w:rsidRPr="00EF74FB" w:rsidRDefault="00EF74FB" w:rsidP="00EF74F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EAFEAE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D28AB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12135B2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15E0FB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64C5A4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FEF0DC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Заступник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міського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</w:p>
    <w:p w14:paraId="4F6AD7F3" w14:textId="70784B0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 ради                                 </w:t>
      </w:r>
      <w:r w:rsidR="005A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Володимир БОНДАРЕНКО</w:t>
      </w:r>
    </w:p>
    <w:p w14:paraId="50EB6FA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328227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65BE977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BC60D5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7FAC3A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A2FEF7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C01E13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F2933DF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AB7E3C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0BA9329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507802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3BCC778B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E12D07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2D404D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3ACAEBB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15C0F6F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6CF196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20E5CA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C067E5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val="ru-RU" w:eastAsia="ru-RU"/>
        </w:rPr>
      </w:pPr>
    </w:p>
    <w:p w14:paraId="102A9912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D3EEE80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02508FB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67A6834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A06F0D1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1715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Подання:</w:t>
      </w:r>
    </w:p>
    <w:p w14:paraId="0A761AB5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</w:p>
    <w:p w14:paraId="6FEB4E3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</w:t>
      </w:r>
    </w:p>
    <w:p w14:paraId="3124AA96" w14:textId="77777777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децентралізації,</w:t>
      </w:r>
    </w:p>
    <w:p w14:paraId="66B11A3A" w14:textId="77777777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місцевого самоврядування, </w:t>
      </w:r>
    </w:p>
    <w:p w14:paraId="334805D4" w14:textId="5A5D4352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регіональних та міжнародних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B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Юрій ПАВЛОВ</w:t>
      </w:r>
    </w:p>
    <w:p w14:paraId="6D1458E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0A45DC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CAF7C4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Погоджено:</w:t>
      </w:r>
    </w:p>
    <w:p w14:paraId="733FA4D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A34EBA" w14:textId="62D12C14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Керуючий справами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Ігор ХАЦЕВИЧ</w:t>
      </w:r>
    </w:p>
    <w:p w14:paraId="73101D3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3CE91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7C7272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</w:t>
      </w:r>
    </w:p>
    <w:p w14:paraId="0E357FB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фінансового забезпечення </w:t>
      </w:r>
    </w:p>
    <w:p w14:paraId="3571A869" w14:textId="26F3229B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та звітності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27D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27D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Ірина НАРУБАЛЮК</w:t>
      </w:r>
    </w:p>
    <w:p w14:paraId="6456939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14:paraId="6868103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4224E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8FA55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Виконуюча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обов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’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язки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28C6BD3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начальника управління </w:t>
      </w:r>
    </w:p>
    <w:p w14:paraId="6B55D32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правового забезпечення</w:t>
      </w:r>
    </w:p>
    <w:p w14:paraId="56934A46" w14:textId="0CAAE2A4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діяльності Київської міської ради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Валентина ПОЛОЖИШНИК</w:t>
      </w:r>
    </w:p>
    <w:p w14:paraId="24E8BAB5" w14:textId="77777777" w:rsidR="00B25F55" w:rsidRDefault="00B25F55"/>
    <w:sectPr w:rsidR="00B25F55" w:rsidSect="00B8705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9C"/>
    <w:rsid w:val="000442FC"/>
    <w:rsid w:val="00165C46"/>
    <w:rsid w:val="00176ECC"/>
    <w:rsid w:val="00185E08"/>
    <w:rsid w:val="00194613"/>
    <w:rsid w:val="002225CD"/>
    <w:rsid w:val="0024338B"/>
    <w:rsid w:val="002923A4"/>
    <w:rsid w:val="003173D8"/>
    <w:rsid w:val="004F769C"/>
    <w:rsid w:val="005960F1"/>
    <w:rsid w:val="005A534B"/>
    <w:rsid w:val="005E00DE"/>
    <w:rsid w:val="00624F90"/>
    <w:rsid w:val="006E6BA2"/>
    <w:rsid w:val="00727DF2"/>
    <w:rsid w:val="0075714E"/>
    <w:rsid w:val="009304D3"/>
    <w:rsid w:val="00933E23"/>
    <w:rsid w:val="009725B8"/>
    <w:rsid w:val="009A6209"/>
    <w:rsid w:val="00A23198"/>
    <w:rsid w:val="00AC1228"/>
    <w:rsid w:val="00B25F55"/>
    <w:rsid w:val="00B41210"/>
    <w:rsid w:val="00B87051"/>
    <w:rsid w:val="00BF7DB5"/>
    <w:rsid w:val="00C10D11"/>
    <w:rsid w:val="00CA0300"/>
    <w:rsid w:val="00CD7316"/>
    <w:rsid w:val="00D8221E"/>
    <w:rsid w:val="00E10E7B"/>
    <w:rsid w:val="00E7599F"/>
    <w:rsid w:val="00ED3F34"/>
    <w:rsid w:val="00ED50B8"/>
    <w:rsid w:val="00E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1791"/>
  <w15:chartTrackingRefBased/>
  <w15:docId w15:val="{0096015F-4D4C-449E-ABF7-F04B570B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1952</Words>
  <Characters>1114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installs</dc:creator>
  <cp:keywords/>
  <dc:description/>
  <cp:lastModifiedBy>installs</cp:lastModifiedBy>
  <cp:revision>37</cp:revision>
  <dcterms:created xsi:type="dcterms:W3CDTF">2021-03-18T11:06:00Z</dcterms:created>
  <dcterms:modified xsi:type="dcterms:W3CDTF">2021-03-19T13:12:00Z</dcterms:modified>
</cp:coreProperties>
</file>