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3197B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9357F8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6AB4B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CA3935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576529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5D0D4D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78170F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D7135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50E9EA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E8DAD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C2014E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5CE3DC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425CC8C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924DFF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B1D189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C072C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800EA07" w14:textId="77777777" w:rsidR="00EF74FB" w:rsidRPr="00EF74FB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 внесення змін до розпорядження </w:t>
      </w:r>
    </w:p>
    <w:p w14:paraId="361EFA4A" w14:textId="77777777" w:rsidR="00EF74FB" w:rsidRPr="00EF74FB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заступника міського голови - секретаря </w:t>
      </w:r>
    </w:p>
    <w:p w14:paraId="5D74CA5D" w14:textId="3199C6A4" w:rsidR="00EF74FB" w:rsidRPr="00727DF2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Київської міської ради від </w:t>
      </w:r>
      <w:r w:rsidR="00E10E7B" w:rsidRPr="00727D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30</w:t>
      </w: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.12.2020 № </w:t>
      </w:r>
      <w:r w:rsidR="00E10E7B" w:rsidRPr="00E10E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</w:t>
      </w:r>
      <w:r w:rsidR="00E10E7B" w:rsidRPr="00727D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45</w:t>
      </w:r>
    </w:p>
    <w:p w14:paraId="648437B0" w14:textId="77777777" w:rsidR="00EF74FB" w:rsidRPr="00EF74FB" w:rsidRDefault="00EF74FB" w:rsidP="00EF74FB">
      <w:pPr>
        <w:keepNext/>
        <w:tabs>
          <w:tab w:val="left" w:pos="4536"/>
        </w:tabs>
        <w:spacing w:after="0" w:line="240" w:lineRule="auto"/>
        <w:ind w:left="709"/>
        <w:outlineLvl w:val="7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«Про утворення громадської приймальні</w:t>
      </w:r>
    </w:p>
    <w:p w14:paraId="3F5935FA" w14:textId="77777777" w:rsidR="00EF74FB" w:rsidRPr="00EF74FB" w:rsidRDefault="00EF74FB" w:rsidP="00EF74F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депутата Київської міської ради   </w:t>
      </w:r>
    </w:p>
    <w:p w14:paraId="5C7885E5" w14:textId="351D6EFB" w:rsidR="00EF74FB" w:rsidRPr="00EF74FB" w:rsidRDefault="00E10E7B" w:rsidP="00EF74F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Царенка М. О.</w:t>
      </w:r>
      <w:r w:rsidR="00EF74FB" w:rsidRPr="00EF74F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14:paraId="16B58660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F0BEBB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AD1EC11" w14:textId="6BDB1972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172/833, з метою забезпечення умов для ефективного здійснення депутатських повноважень, враховуючи подання депутата Київської міської ради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E7B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Царенка М. О.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r w:rsidR="00E10E7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.03.2021 № 08/279/09/</w:t>
      </w:r>
      <w:r w:rsidR="00E10E7B">
        <w:rPr>
          <w:rFonts w:ascii="Times New Roman" w:eastAsia="Times New Roman" w:hAnsi="Times New Roman" w:cs="Times New Roman"/>
          <w:sz w:val="28"/>
          <w:szCs w:val="28"/>
          <w:lang w:eastAsia="ru-RU"/>
        </w:rPr>
        <w:t>250-26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25A23BC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9E227" w14:textId="3F585CF8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пунктів 3 - 5 розпорядження заступника міського                   голови - секретаря Київської міської ради від </w:t>
      </w:r>
      <w:r w:rsidR="00CD7316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.12.2020 № </w:t>
      </w:r>
      <w:r w:rsidR="00CD7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145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утворення громадської приймальні депутата Київської міської ради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316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Царенка М. О.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виклавши їх у такій редакції:</w:t>
      </w:r>
    </w:p>
    <w:p w14:paraId="0705B994" w14:textId="1E33D1FE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Взяти до відома, що  громадська приймальня депутата Київської міської ради </w:t>
      </w:r>
      <w:r w:rsidR="002923A4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Царенка М. О.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знаходиться за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D50B8">
        <w:rPr>
          <w:rFonts w:ascii="Times New Roman" w:eastAsia="Times New Roman" w:hAnsi="Times New Roman" w:cs="Times New Roman"/>
          <w:sz w:val="28"/>
          <w:szCs w:val="28"/>
          <w:lang w:eastAsia="ru-RU"/>
        </w:rPr>
        <w:t>02156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вул. </w:t>
      </w:r>
      <w:r w:rsidR="00ED50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Кіото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D5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буд.</w:t>
      </w:r>
      <w:r w:rsidR="0059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0B8">
        <w:rPr>
          <w:rFonts w:ascii="Times New Roman" w:eastAsia="Times New Roman" w:hAnsi="Times New Roman" w:cs="Times New Roman"/>
          <w:sz w:val="28"/>
          <w:szCs w:val="28"/>
          <w:lang w:eastAsia="ru-RU"/>
        </w:rPr>
        <w:t>11-а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ED5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Деснянському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районі  м. Києва (лист-згода громадської організації «</w:t>
      </w:r>
      <w:r w:rsidR="005E00D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 ЗА ЄДНІСТЬ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від </w:t>
      </w:r>
      <w:r w:rsidR="005E00D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.03.2021 № </w:t>
      </w:r>
      <w:r w:rsidR="005E00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1AD1A37" w14:textId="2DD5D616" w:rsidR="00EF74FB" w:rsidRPr="00EF74FB" w:rsidRDefault="00EF74FB" w:rsidP="00EF74FB">
      <w:pPr>
        <w:spacing w:after="12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Покласти з </w:t>
      </w:r>
      <w:r w:rsidR="00BF7DB5">
        <w:rPr>
          <w:rFonts w:ascii="Times New Roman" w:eastAsia="Calibri" w:hAnsi="Times New Roman" w:cs="Times New Roman"/>
          <w:sz w:val="28"/>
          <w:szCs w:val="28"/>
          <w:lang w:eastAsia="ru-RU"/>
        </w:rPr>
        <w:t>01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F7DB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.2021  на громадську організацію </w:t>
      </w:r>
      <w:r w:rsidRPr="00EF74FB">
        <w:rPr>
          <w:rFonts w:ascii="Times New Roman" w:eastAsia="Calibri" w:hAnsi="Times New Roman" w:cs="Times New Roman"/>
          <w:sz w:val="24"/>
          <w:szCs w:val="28"/>
          <w:lang w:eastAsia="ru-RU"/>
        </w:rPr>
        <w:t>«</w:t>
      </w:r>
      <w:r w:rsidR="00185E08" w:rsidRPr="0024338B">
        <w:rPr>
          <w:rFonts w:ascii="Times New Roman" w:eastAsia="Calibri" w:hAnsi="Times New Roman" w:cs="Times New Roman"/>
          <w:sz w:val="28"/>
          <w:szCs w:val="28"/>
          <w:lang w:eastAsia="ru-RU"/>
        </w:rPr>
        <w:t>РУХ ЗА ЄДНІСТЬ</w:t>
      </w:r>
      <w:r w:rsidRPr="00EF74FB">
        <w:rPr>
          <w:rFonts w:ascii="Times New Roman" w:eastAsia="Calibri" w:hAnsi="Times New Roman" w:cs="Times New Roman"/>
          <w:sz w:val="24"/>
          <w:szCs w:val="28"/>
          <w:lang w:eastAsia="ru-RU"/>
        </w:rPr>
        <w:t>»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(ідентифікаційний код </w:t>
      </w:r>
      <w:r w:rsidR="002225CD">
        <w:rPr>
          <w:rFonts w:ascii="Times New Roman" w:eastAsia="Calibri" w:hAnsi="Times New Roman" w:cs="Times New Roman"/>
          <w:sz w:val="28"/>
          <w:szCs w:val="28"/>
          <w:lang w:eastAsia="ru-RU"/>
        </w:rPr>
        <w:t>44036083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функції громадської приймальні депутата Київської міської ради </w:t>
      </w:r>
      <w:r w:rsidR="00194613">
        <w:rPr>
          <w:rFonts w:ascii="Times New Roman" w:eastAsia="Calibri" w:hAnsi="Times New Roman" w:cs="Times New Roman"/>
          <w:sz w:val="28"/>
          <w:szCs w:val="28"/>
          <w:lang w:eastAsia="ru-RU"/>
        </w:rPr>
        <w:t>Царенка М. О.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(лист-згода громадської організації </w:t>
      </w:r>
      <w:r w:rsidRPr="0024338B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94613" w:rsidRPr="0024338B">
        <w:rPr>
          <w:rFonts w:ascii="Times New Roman" w:eastAsia="Calibri" w:hAnsi="Times New Roman" w:cs="Times New Roman"/>
          <w:sz w:val="28"/>
          <w:szCs w:val="28"/>
          <w:lang w:eastAsia="ru-RU"/>
        </w:rPr>
        <w:t>РУХ ЗА ЄДНІСТЬ</w:t>
      </w:r>
      <w:r w:rsidRPr="002433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</w:t>
      </w:r>
      <w:r w:rsidR="00AC1228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.03.2021  № </w:t>
      </w:r>
      <w:r w:rsidR="00AC1228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14:paraId="68D37357" w14:textId="47F4A207" w:rsidR="00EF74FB" w:rsidRPr="00EF74FB" w:rsidRDefault="00EF74FB" w:rsidP="00EF74FB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Громадській організації </w:t>
      </w:r>
      <w:bookmarkStart w:id="0" w:name="_GoBack"/>
      <w:r w:rsidRPr="009725B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442FC" w:rsidRPr="009725B8">
        <w:rPr>
          <w:rFonts w:ascii="Times New Roman" w:eastAsia="Calibri" w:hAnsi="Times New Roman" w:cs="Times New Roman"/>
          <w:sz w:val="28"/>
          <w:szCs w:val="28"/>
          <w:lang w:eastAsia="ru-RU"/>
        </w:rPr>
        <w:t>РУХ ЗА ЄДНІСТЬ</w:t>
      </w:r>
      <w:r w:rsidRPr="009725B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EF74FB">
        <w:rPr>
          <w:rFonts w:ascii="Times New Roman" w:eastAsia="Calibri" w:hAnsi="Times New Roman" w:cs="Times New Roman"/>
          <w:sz w:val="28"/>
          <w:szCs w:val="28"/>
          <w:lang w:eastAsia="ru-RU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14:paraId="12FCB5C4" w14:textId="7F8A6EFB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   </w:t>
      </w:r>
      <w:r w:rsidR="000442FC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Царенка М. О.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14:paraId="03D5CC91" w14:textId="1E7D55B8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Громадській організації «</w:t>
      </w:r>
      <w:r w:rsidR="000442F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 ЗА ЄДНІСТЬ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забезпечити цільове використання коштів та щоквартальну бюджетну (фінансову) звітність перед управлінням фінансового забезпечення та звітності секретаріату Київської міської ради.».</w:t>
      </w:r>
    </w:p>
    <w:p w14:paraId="3C15782B" w14:textId="77777777" w:rsidR="00EF74FB" w:rsidRPr="00EF74FB" w:rsidRDefault="00EF74FB" w:rsidP="00EF74FB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EAFEAE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D28ABC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12135B2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15E0FB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C64C5A4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FEF0DC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Заступник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міського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</w:p>
    <w:p w14:paraId="4F6AD7F3" w14:textId="70784B0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Київської міської  ради                                 </w:t>
      </w:r>
      <w:r w:rsidR="005A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Володимир БОНДАРЕНКО</w:t>
      </w:r>
    </w:p>
    <w:p w14:paraId="50EB6FA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328227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65BE977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5BC60D5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57FAC3A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A2FEF7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C01E13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5F2933DF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AB7E3C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0BA9329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507802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3BCC778B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E12D07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2D404D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3ACAEBB3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15C0F6F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6CF196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20E5CA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2C067E5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val="ru-RU" w:eastAsia="ru-RU"/>
        </w:rPr>
      </w:pPr>
    </w:p>
    <w:p w14:paraId="102A9912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D3EEE80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02508FB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67A68346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A06F0D1" w14:textId="77777777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1715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Подання:</w:t>
      </w:r>
    </w:p>
    <w:p w14:paraId="0A761AB5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</w:p>
    <w:p w14:paraId="6FEB4E3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управління </w:t>
      </w:r>
    </w:p>
    <w:p w14:paraId="3124AA96" w14:textId="77777777" w:rsidR="00EF74FB" w:rsidRPr="00EF74FB" w:rsidRDefault="00EF74FB" w:rsidP="00EF74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децентралізації,</w:t>
      </w:r>
    </w:p>
    <w:p w14:paraId="66B11A3A" w14:textId="77777777" w:rsidR="00EF74FB" w:rsidRPr="00EF74FB" w:rsidRDefault="00EF74FB" w:rsidP="00EF74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розвитку місцевого самоврядування, </w:t>
      </w:r>
    </w:p>
    <w:p w14:paraId="334805D4" w14:textId="5A5D4352" w:rsidR="00EF74FB" w:rsidRPr="00EF74FB" w:rsidRDefault="00EF74FB" w:rsidP="00EF74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регіональних та міжнародних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B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F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Юрій ПАВЛОВ</w:t>
      </w:r>
    </w:p>
    <w:p w14:paraId="6D1458E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40A45DCE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14:paraId="7CAF7C4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Погоджено:</w:t>
      </w:r>
    </w:p>
    <w:p w14:paraId="733FA4D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A34EBA" w14:textId="62D12C14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Керуючий справами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</w:t>
      </w:r>
      <w:r w:rsidR="00B87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Ігор ХАЦЕВИЧ</w:t>
      </w:r>
    </w:p>
    <w:p w14:paraId="73101D3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3CE91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7C72724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управління </w:t>
      </w:r>
    </w:p>
    <w:p w14:paraId="0E357FBA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фінансового забезпечення </w:t>
      </w:r>
    </w:p>
    <w:p w14:paraId="3571A869" w14:textId="26F3229B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та звітності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27D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B87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27D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Ірина НАРУБАЛЮК</w:t>
      </w:r>
    </w:p>
    <w:p w14:paraId="6456939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14:paraId="68681031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4224E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8FA557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Виконуюча 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обов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’</w:t>
      </w:r>
      <w:proofErr w:type="spellStart"/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язки</w:t>
      </w:r>
      <w:proofErr w:type="spellEnd"/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28C6BD38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начальника управління </w:t>
      </w:r>
    </w:p>
    <w:p w14:paraId="6B55D32D" w14:textId="77777777" w:rsidR="00EF74FB" w:rsidRPr="00EF74FB" w:rsidRDefault="00EF74FB" w:rsidP="00EF7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правового забезпечення</w:t>
      </w:r>
    </w:p>
    <w:p w14:paraId="56934A46" w14:textId="0CAAE2A4" w:rsidR="00EF74FB" w:rsidRPr="00EF74FB" w:rsidRDefault="00EF74FB" w:rsidP="00EF74FB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>діяльності Київської міської ради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</w:t>
      </w:r>
      <w:r w:rsidR="00B87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EF74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Валентина ПОЛОЖИШНИК</w:t>
      </w:r>
    </w:p>
    <w:p w14:paraId="24E8BAB5" w14:textId="77777777" w:rsidR="00B25F55" w:rsidRDefault="00B25F55"/>
    <w:sectPr w:rsidR="00B25F55" w:rsidSect="00B8705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9C"/>
    <w:rsid w:val="000442FC"/>
    <w:rsid w:val="00185E08"/>
    <w:rsid w:val="00194613"/>
    <w:rsid w:val="002225CD"/>
    <w:rsid w:val="0024338B"/>
    <w:rsid w:val="002923A4"/>
    <w:rsid w:val="004F769C"/>
    <w:rsid w:val="005960F1"/>
    <w:rsid w:val="005A534B"/>
    <w:rsid w:val="005E00DE"/>
    <w:rsid w:val="00727DF2"/>
    <w:rsid w:val="009725B8"/>
    <w:rsid w:val="00AC1228"/>
    <w:rsid w:val="00B25F55"/>
    <w:rsid w:val="00B87051"/>
    <w:rsid w:val="00BF7DB5"/>
    <w:rsid w:val="00C10D11"/>
    <w:rsid w:val="00CA0300"/>
    <w:rsid w:val="00CD7316"/>
    <w:rsid w:val="00E10E7B"/>
    <w:rsid w:val="00ED50B8"/>
    <w:rsid w:val="00E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1791"/>
  <w15:chartTrackingRefBased/>
  <w15:docId w15:val="{0096015F-4D4C-449E-ABF7-F04B570B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1978</Words>
  <Characters>1128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installs</dc:creator>
  <cp:keywords/>
  <dc:description/>
  <cp:lastModifiedBy>installs</cp:lastModifiedBy>
  <cp:revision>21</cp:revision>
  <dcterms:created xsi:type="dcterms:W3CDTF">2021-03-18T11:06:00Z</dcterms:created>
  <dcterms:modified xsi:type="dcterms:W3CDTF">2021-03-18T16:26:00Z</dcterms:modified>
</cp:coreProperties>
</file>