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623F56" w:rsidRDefault="00623F56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>
      <w:pPr>
        <w:pStyle w:val="8"/>
        <w:ind w:left="709"/>
      </w:pPr>
      <w:r>
        <w:t>Про утворення громадської приймальні</w:t>
      </w:r>
    </w:p>
    <w:p w:rsidR="00720748" w:rsidRDefault="00720748" w:rsidP="00720748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720748" w:rsidRDefault="00990179" w:rsidP="00720748">
      <w:pPr>
        <w:ind w:left="709"/>
        <w:rPr>
          <w:b/>
        </w:rPr>
      </w:pPr>
      <w:r>
        <w:rPr>
          <w:b/>
        </w:rPr>
        <w:t>Лимар Ю. В.</w:t>
      </w: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</w:t>
      </w:r>
      <w:r w:rsidR="00440DAA">
        <w:rPr>
          <w:szCs w:val="28"/>
        </w:rPr>
        <w:t xml:space="preserve">                          Лимар Ю. В.  від 04.03.2021 № 08/279/09/53-03</w:t>
      </w:r>
      <w:r>
        <w:rPr>
          <w:szCs w:val="28"/>
        </w:rPr>
        <w:t>:</w:t>
      </w: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депутатки Київської міської ради </w:t>
      </w:r>
      <w:r w:rsidR="00763199">
        <w:rPr>
          <w:szCs w:val="28"/>
        </w:rPr>
        <w:t>Лимар Юлії Володимирівни</w:t>
      </w:r>
      <w:r>
        <w:rPr>
          <w:szCs w:val="28"/>
        </w:rPr>
        <w:t xml:space="preserve"> на термін її повноважень.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 Депутатці Київської міської ради  </w:t>
      </w:r>
      <w:r w:rsidR="00763199">
        <w:rPr>
          <w:szCs w:val="28"/>
        </w:rPr>
        <w:t>Лимар Ю.  В.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депутатки Київської міської ради </w:t>
      </w:r>
      <w:r w:rsidR="00E27A1C">
        <w:rPr>
          <w:szCs w:val="28"/>
        </w:rPr>
        <w:t>Лимар Ю. В.</w:t>
      </w:r>
      <w:r w:rsidR="003F6C54">
        <w:rPr>
          <w:szCs w:val="28"/>
        </w:rPr>
        <w:t xml:space="preserve"> знаходиться за адресою: 04078</w:t>
      </w:r>
      <w:r>
        <w:rPr>
          <w:szCs w:val="28"/>
        </w:rPr>
        <w:t xml:space="preserve">, вул. </w:t>
      </w:r>
      <w:r w:rsidR="003F6C54">
        <w:rPr>
          <w:szCs w:val="28"/>
        </w:rPr>
        <w:t>Полкова,                  буд. 57-б</w:t>
      </w:r>
      <w:r>
        <w:rPr>
          <w:szCs w:val="28"/>
        </w:rPr>
        <w:t xml:space="preserve"> у </w:t>
      </w:r>
      <w:r w:rsidR="003F6C54">
        <w:rPr>
          <w:szCs w:val="28"/>
        </w:rPr>
        <w:t xml:space="preserve">Подільському </w:t>
      </w:r>
      <w:r>
        <w:rPr>
          <w:szCs w:val="28"/>
        </w:rPr>
        <w:t>районі м. Києва (лист-згода громадської організації «</w:t>
      </w:r>
      <w:r w:rsidR="003F6C54">
        <w:rPr>
          <w:szCs w:val="28"/>
        </w:rPr>
        <w:t>МУНІЦИПАЛЬНИЙ ЦЕНТР СТАЛОГО РОЗВИТКУ</w:t>
      </w:r>
      <w:r>
        <w:rPr>
          <w:szCs w:val="28"/>
        </w:rPr>
        <w:t>» від </w:t>
      </w:r>
      <w:r w:rsidR="003F6C54">
        <w:rPr>
          <w:szCs w:val="28"/>
        </w:rPr>
        <w:t>04.03.2021 № 1</w:t>
      </w:r>
      <w:r>
        <w:rPr>
          <w:szCs w:val="28"/>
        </w:rPr>
        <w:t>).</w:t>
      </w:r>
    </w:p>
    <w:p w:rsidR="00720748" w:rsidRDefault="00A10A1A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</w:t>
      </w:r>
      <w:r w:rsidR="00720748">
        <w:rPr>
          <w:szCs w:val="28"/>
        </w:rPr>
        <w:t xml:space="preserve">громадську організацію </w:t>
      </w:r>
      <w:r w:rsidR="00623F56">
        <w:rPr>
          <w:szCs w:val="28"/>
        </w:rPr>
        <w:t xml:space="preserve">«МУНІЦИПАЛЬНИЙ ЦЕНТР СТАЛОГО РОЗВИТКУ» </w:t>
      </w:r>
      <w:r w:rsidR="00623F56">
        <w:rPr>
          <w:szCs w:val="28"/>
        </w:rPr>
        <w:t>(ідентифікаційний код 43952315</w:t>
      </w:r>
      <w:r w:rsidR="00720748">
        <w:rPr>
          <w:szCs w:val="28"/>
        </w:rPr>
        <w:t xml:space="preserve">) функції громадської приймальні депутатки Київської міської ради </w:t>
      </w:r>
      <w:r w:rsidR="00623F56">
        <w:rPr>
          <w:szCs w:val="28"/>
        </w:rPr>
        <w:t xml:space="preserve">Лимар Ю. В. (лист-згода </w:t>
      </w:r>
      <w:r w:rsidR="00720748">
        <w:rPr>
          <w:szCs w:val="28"/>
        </w:rPr>
        <w:t xml:space="preserve">громадської організації </w:t>
      </w:r>
      <w:r w:rsidR="00623F56">
        <w:rPr>
          <w:szCs w:val="28"/>
        </w:rPr>
        <w:t>«МУНІЦИПАЛЬНИЙ ЦЕНТР СТАЛОГО РОЗВИТКУ»</w:t>
      </w:r>
      <w:r w:rsidR="00623F56">
        <w:rPr>
          <w:szCs w:val="28"/>
        </w:rPr>
        <w:t xml:space="preserve"> від 04.03.2021 № 2</w:t>
      </w:r>
      <w:r w:rsidR="00720748">
        <w:rPr>
          <w:szCs w:val="28"/>
        </w:rPr>
        <w:t>).</w:t>
      </w:r>
    </w:p>
    <w:p w:rsidR="00720748" w:rsidRDefault="00664E13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</w:t>
      </w:r>
      <w:r w:rsidR="00720748">
        <w:rPr>
          <w:szCs w:val="28"/>
        </w:rPr>
        <w:t xml:space="preserve">ромадській організації </w:t>
      </w:r>
      <w:r>
        <w:rPr>
          <w:szCs w:val="28"/>
        </w:rPr>
        <w:t>«МУНІЦИПАЛЬНИЙ ЦЕНТР СТАЛОГО РОЗВИТКУ»</w:t>
      </w:r>
      <w:r>
        <w:rPr>
          <w:szCs w:val="28"/>
        </w:rPr>
        <w:t xml:space="preserve"> </w:t>
      </w:r>
      <w:r w:rsidR="00720748">
        <w:rPr>
          <w:szCs w:val="28"/>
        </w:rPr>
        <w:t>відкрити бюджетний рахунок для фінансування  діяльності громадської приймальні депутатки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депутатки Київської міської ради                     </w:t>
      </w:r>
      <w:r w:rsidR="00961382">
        <w:rPr>
          <w:szCs w:val="28"/>
        </w:rPr>
        <w:t>Лимар Ю. В.</w:t>
      </w:r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депутатки Київської міської ради за рахунок коштів, передбачених у бюджеті  міста Києва на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720748" w:rsidRDefault="00CA47D1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720748">
        <w:rPr>
          <w:szCs w:val="28"/>
        </w:rPr>
        <w:t xml:space="preserve">ромадській організації </w:t>
      </w:r>
      <w:r w:rsidR="00094195">
        <w:rPr>
          <w:szCs w:val="28"/>
        </w:rPr>
        <w:t>«МУНІЦИПАЛЬНИЙ ЦЕНТР СТАЛОГО РОЗВИТКУ»</w:t>
      </w:r>
      <w:r w:rsidR="00094195">
        <w:rPr>
          <w:szCs w:val="28"/>
        </w:rPr>
        <w:t xml:space="preserve"> </w:t>
      </w:r>
      <w:r w:rsidR="00720748">
        <w:rPr>
          <w:szCs w:val="28"/>
        </w:rPr>
        <w:t>забезпечити цільове використання коштів та щоквартальну бюджетну (фінансову) звітність перед управлінням фінансового забезпечення та звітності секретаріату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116C00">
      <w:pPr>
        <w:pStyle w:val="a8"/>
        <w:tabs>
          <w:tab w:val="left" w:pos="708"/>
        </w:tabs>
        <w:jc w:val="both"/>
        <w:rPr>
          <w:szCs w:val="28"/>
        </w:rPr>
      </w:pPr>
      <w:bookmarkStart w:id="0" w:name="_GoBack"/>
      <w:bookmarkEnd w:id="0"/>
    </w:p>
    <w:p w:rsidR="00587BB0" w:rsidRPr="003266AE" w:rsidRDefault="00587BB0" w:rsidP="00587BB0">
      <w:pPr>
        <w:rPr>
          <w:i/>
        </w:rPr>
      </w:pPr>
      <w:r w:rsidRPr="003266AE">
        <w:rPr>
          <w:i/>
        </w:rPr>
        <w:t>Подання:</w:t>
      </w:r>
    </w:p>
    <w:p w:rsidR="00587BB0" w:rsidRPr="003266AE" w:rsidRDefault="00587BB0" w:rsidP="00587BB0">
      <w:r w:rsidRPr="003266AE">
        <w:t xml:space="preserve">       </w:t>
      </w:r>
    </w:p>
    <w:p w:rsidR="00587BB0" w:rsidRDefault="00587BB0" w:rsidP="00587BB0">
      <w:r>
        <w:t xml:space="preserve">Начальник управління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  <w:r>
        <w:rPr>
          <w:i/>
        </w:rPr>
        <w:t>Погоджено:</w:t>
      </w:r>
    </w:p>
    <w:p w:rsidR="00720748" w:rsidRDefault="00720748" w:rsidP="00720748"/>
    <w:p w:rsidR="00720748" w:rsidRDefault="00720748" w:rsidP="0072074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720748" w:rsidRDefault="00720748" w:rsidP="00720748"/>
    <w:p w:rsidR="00720748" w:rsidRDefault="00720748" w:rsidP="00720748"/>
    <w:p w:rsidR="00720748" w:rsidRDefault="00720748" w:rsidP="00720748">
      <w:r>
        <w:t xml:space="preserve">Начальник управління </w:t>
      </w:r>
    </w:p>
    <w:p w:rsidR="00720748" w:rsidRDefault="00720748" w:rsidP="00720748">
      <w:r>
        <w:t xml:space="preserve">фінансового забезпечення </w:t>
      </w:r>
    </w:p>
    <w:p w:rsidR="00720748" w:rsidRDefault="00720748" w:rsidP="0072074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720748" w:rsidRDefault="00720748" w:rsidP="00720748">
      <w:r>
        <w:tab/>
      </w:r>
      <w:r>
        <w:tab/>
      </w:r>
      <w:r>
        <w:tab/>
      </w:r>
      <w:r>
        <w:tab/>
      </w:r>
      <w:r>
        <w:tab/>
      </w:r>
    </w:p>
    <w:p w:rsidR="00720748" w:rsidRDefault="00720748" w:rsidP="00720748"/>
    <w:p w:rsidR="00720748" w:rsidRDefault="00720748" w:rsidP="00720748"/>
    <w:p w:rsidR="00FD05E6" w:rsidRDefault="00FD05E6" w:rsidP="00FD05E6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FD05E6" w:rsidRDefault="00FD05E6" w:rsidP="00FD05E6">
      <w:r>
        <w:t xml:space="preserve">начальника управління </w:t>
      </w:r>
    </w:p>
    <w:p w:rsidR="00FD05E6" w:rsidRDefault="00FD05E6" w:rsidP="00FD05E6">
      <w:r>
        <w:t>правового забезпечення</w:t>
      </w:r>
    </w:p>
    <w:p w:rsidR="00720748" w:rsidRDefault="00FD05E6" w:rsidP="00FD05E6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 w:rsidR="00720748">
        <w:tab/>
      </w:r>
      <w:r w:rsidR="00720748">
        <w:tab/>
      </w:r>
      <w:r w:rsidR="00720748">
        <w:tab/>
        <w:t xml:space="preserve">             </w:t>
      </w:r>
    </w:p>
    <w:p w:rsidR="00720748" w:rsidRDefault="00720748" w:rsidP="00720748"/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1B"/>
    <w:rsid w:val="00094195"/>
    <w:rsid w:val="000C48D6"/>
    <w:rsid w:val="00116C00"/>
    <w:rsid w:val="00180A90"/>
    <w:rsid w:val="003F6C54"/>
    <w:rsid w:val="00440DAA"/>
    <w:rsid w:val="00587BB0"/>
    <w:rsid w:val="00623F56"/>
    <w:rsid w:val="00664E13"/>
    <w:rsid w:val="00720748"/>
    <w:rsid w:val="00763199"/>
    <w:rsid w:val="00961382"/>
    <w:rsid w:val="0096761B"/>
    <w:rsid w:val="00990179"/>
    <w:rsid w:val="00A01F27"/>
    <w:rsid w:val="00A10A1A"/>
    <w:rsid w:val="00B923E0"/>
    <w:rsid w:val="00CA47D1"/>
    <w:rsid w:val="00E27A1C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32D3CAE"/>
  <w15:chartTrackingRefBased/>
  <w15:docId w15:val="{2FF2FCDA-9E71-4C45-AC52-07A000AC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7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72074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7207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72074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7207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23E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92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2297</Words>
  <Characters>1310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20</cp:revision>
  <cp:lastPrinted>2021-03-04T11:22:00Z</cp:lastPrinted>
  <dcterms:created xsi:type="dcterms:W3CDTF">2021-03-04T11:12:00Z</dcterms:created>
  <dcterms:modified xsi:type="dcterms:W3CDTF">2021-03-04T11:29:00Z</dcterms:modified>
</cp:coreProperties>
</file>