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0A584" w14:textId="535965DA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27A53297" w14:textId="07928EE5" w:rsidR="00F97DE2" w:rsidRDefault="00F97DE2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1C8097F9" w14:textId="77777777" w:rsidR="00F97DE2" w:rsidRPr="005F071F" w:rsidRDefault="00F97DE2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3BA8F0B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070E8DE3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5465FEBA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7EA076D" w14:textId="7C199AB9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D51AA82" w14:textId="41072E72" w:rsidR="00E12FC5" w:rsidRDefault="00E12FC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4B8D9093" w14:textId="77777777" w:rsidR="00E12FC5" w:rsidRPr="005F071F" w:rsidRDefault="00E12FC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182BC2FB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1E3DD9D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DB9C658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5AFB16E7" w14:textId="77777777" w:rsidR="00447DB5" w:rsidRPr="005F071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138706F" w14:textId="77777777" w:rsidR="00E45C0B" w:rsidRPr="005F071F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Про робочу групу з напрацювання 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>механізмів</w:t>
      </w:r>
    </w:p>
    <w:p w14:paraId="783697EA" w14:textId="7064480F" w:rsidR="00E45C0B" w:rsidRPr="005F071F" w:rsidRDefault="00F062A2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підвищення рівня прозорості діяльності</w:t>
      </w:r>
    </w:p>
    <w:p w14:paraId="7D9B1698" w14:textId="522D5DE9" w:rsidR="00E45C0B" w:rsidRPr="005F071F" w:rsidRDefault="00E45C0B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Київської міської ради</w:t>
      </w:r>
    </w:p>
    <w:p w14:paraId="578DA2B9" w14:textId="77777777" w:rsidR="00447DB5" w:rsidRPr="005F071F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FA869F9" w14:textId="77777777" w:rsidR="00447DB5" w:rsidRPr="005F071F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2AF65C56" w14:textId="77777777" w:rsidR="00447DB5" w:rsidRPr="005F071F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84111DA" w14:textId="260CD331" w:rsidR="00447DB5" w:rsidRPr="005F071F" w:rsidRDefault="00447DB5" w:rsidP="00E45C0B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</w:t>
      </w:r>
      <w:r w:rsidR="00E45C0B"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«Про статус депутатів місцевих рад»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з метою напрацювання узгоджених пропозицій 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="00F062A2" w:rsidRPr="005F071F">
        <w:rPr>
          <w:rFonts w:ascii="Times New Roman" w:hAnsi="Times New Roman"/>
          <w:sz w:val="28"/>
          <w:szCs w:val="28"/>
          <w:lang w:val="uk-UA"/>
        </w:rPr>
        <w:t>підвищення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 xml:space="preserve"> рівня прозорості діяльності Київської міської ради</w:t>
      </w:r>
      <w:r w:rsidRPr="005F071F">
        <w:rPr>
          <w:rFonts w:ascii="Times New Roman" w:hAnsi="Times New Roman"/>
          <w:sz w:val="28"/>
          <w:szCs w:val="28"/>
          <w:lang w:val="uk-UA"/>
        </w:rPr>
        <w:t>:</w:t>
      </w:r>
    </w:p>
    <w:p w14:paraId="4FC26395" w14:textId="77777777" w:rsidR="00486DFA" w:rsidRDefault="00447DB5" w:rsidP="00486DFA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 w:rsidR="00F97DE2">
        <w:rPr>
          <w:rFonts w:ascii="Times New Roman" w:hAnsi="Times New Roman"/>
          <w:color w:val="000000"/>
          <w:sz w:val="28"/>
          <w:szCs w:val="28"/>
          <w:lang w:val="uk-UA"/>
        </w:rPr>
        <w:t>   </w:t>
      </w:r>
      <w:r w:rsidR="00E45C0B" w:rsidRPr="005F071F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творити робочу групу 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з напрацювання 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 xml:space="preserve">механізмів </w:t>
      </w:r>
      <w:r w:rsidR="00F062A2" w:rsidRPr="005F071F">
        <w:rPr>
          <w:rFonts w:ascii="Times New Roman" w:hAnsi="Times New Roman"/>
          <w:sz w:val="28"/>
          <w:szCs w:val="28"/>
          <w:lang w:val="uk-UA"/>
        </w:rPr>
        <w:t xml:space="preserve">підвищення </w:t>
      </w:r>
      <w:r w:rsidR="00605324" w:rsidRPr="005F071F">
        <w:rPr>
          <w:rFonts w:ascii="Times New Roman" w:hAnsi="Times New Roman"/>
          <w:sz w:val="28"/>
          <w:szCs w:val="28"/>
          <w:lang w:val="uk-UA"/>
        </w:rPr>
        <w:t>рівня прозорості</w:t>
      </w:r>
      <w:r w:rsidR="00F062A2" w:rsidRPr="005F071F">
        <w:rPr>
          <w:rFonts w:ascii="Times New Roman" w:hAnsi="Times New Roman"/>
          <w:sz w:val="28"/>
          <w:szCs w:val="28"/>
          <w:lang w:val="uk-UA"/>
        </w:rPr>
        <w:t xml:space="preserve"> діяльності</w:t>
      </w:r>
      <w:r w:rsidR="00605324" w:rsidRPr="005F071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 xml:space="preserve">Київської міської ради 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(далі – робоча група)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затвердити її персональний склад, що додається.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1715228" w14:textId="277593B9" w:rsidR="00447DB5" w:rsidRPr="005F071F" w:rsidRDefault="00447DB5" w:rsidP="00486DFA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2</w:t>
      </w:r>
      <w:r w:rsidR="00F97DE2">
        <w:rPr>
          <w:rFonts w:ascii="Times New Roman" w:hAnsi="Times New Roman"/>
          <w:sz w:val="28"/>
          <w:szCs w:val="28"/>
          <w:lang w:val="uk-UA"/>
        </w:rPr>
        <w:t>.    </w:t>
      </w:r>
      <w:r w:rsidR="00A77F0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F071F">
        <w:rPr>
          <w:rFonts w:ascii="Times New Roman" w:hAnsi="Times New Roman"/>
          <w:sz w:val="28"/>
          <w:szCs w:val="28"/>
          <w:lang w:val="uk-UA"/>
        </w:rPr>
        <w:t>Робочій групі:</w:t>
      </w:r>
    </w:p>
    <w:p w14:paraId="3E1F574C" w14:textId="6AB7C3F7" w:rsidR="00F062A2" w:rsidRPr="005F071F" w:rsidRDefault="00F97DE2" w:rsidP="00F062A2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2.1.  </w:t>
      </w:r>
      <w:r w:rsidR="00F062A2" w:rsidRPr="005F071F">
        <w:rPr>
          <w:rFonts w:ascii="Times New Roman" w:hAnsi="Times New Roman"/>
          <w:sz w:val="28"/>
          <w:szCs w:val="28"/>
          <w:lang w:val="uk-UA"/>
        </w:rPr>
        <w:t>На першому засіданні обрати голову та секретаря робочої групи.</w:t>
      </w:r>
    </w:p>
    <w:p w14:paraId="32FCF177" w14:textId="334CE18C" w:rsidR="00E45C0B" w:rsidRPr="005F071F" w:rsidRDefault="00F062A2" w:rsidP="00CC1D8F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2.2</w:t>
      </w:r>
      <w:r w:rsidR="00447DB5" w:rsidRPr="005F071F">
        <w:rPr>
          <w:rFonts w:ascii="Times New Roman" w:hAnsi="Times New Roman"/>
          <w:sz w:val="28"/>
          <w:szCs w:val="28"/>
          <w:lang w:val="uk-UA"/>
        </w:rPr>
        <w:t>.</w:t>
      </w:r>
      <w:r w:rsidR="00F97DE2">
        <w:rPr>
          <w:rFonts w:ascii="Times New Roman" w:hAnsi="Times New Roman"/>
          <w:sz w:val="28"/>
          <w:szCs w:val="28"/>
          <w:lang w:val="uk-UA"/>
        </w:rPr>
        <w:t>  </w:t>
      </w:r>
      <w:r w:rsidR="00447DB5" w:rsidRPr="005F071F">
        <w:rPr>
          <w:rFonts w:ascii="Times New Roman" w:hAnsi="Times New Roman"/>
          <w:sz w:val="28"/>
          <w:szCs w:val="28"/>
          <w:lang w:val="uk-UA"/>
        </w:rPr>
        <w:t xml:space="preserve">У термін до 01.03.2021 напрацювати 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 xml:space="preserve">пропозиції щодо 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підвищення рівня прозорості діяльності </w:t>
      </w:r>
      <w:r w:rsidR="00E45C0B" w:rsidRPr="005F071F">
        <w:rPr>
          <w:rFonts w:ascii="Times New Roman" w:hAnsi="Times New Roman"/>
          <w:sz w:val="28"/>
          <w:szCs w:val="28"/>
          <w:lang w:val="uk-UA"/>
        </w:rPr>
        <w:t>Київської міської ради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, зокрема: оприлюднення інформації про депутатів Київської міської ради, діяльності та фінансування діяльності громадських приймалень депутатів Київської міської ради, проведення та оприлюднення звітів депутатів Київської міської ради тощо, в тому числі </w:t>
      </w:r>
      <w:r w:rsidR="00A77F0E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Pr="005F071F">
        <w:rPr>
          <w:rFonts w:ascii="Times New Roman" w:hAnsi="Times New Roman"/>
          <w:sz w:val="28"/>
          <w:szCs w:val="28"/>
          <w:lang w:val="uk-UA"/>
        </w:rPr>
        <w:t>(за необхідності) – пропозиції щодо внесення змін до відповідних нормативних актів Київської міської ради та/або секретаріату Київської міської ради.</w:t>
      </w:r>
    </w:p>
    <w:p w14:paraId="345976F4" w14:textId="4960D000" w:rsidR="00447DB5" w:rsidRPr="005F071F" w:rsidRDefault="00447DB5" w:rsidP="00CC1D8F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3.</w:t>
      </w:r>
      <w:r w:rsidR="00486DFA">
        <w:rPr>
          <w:rFonts w:ascii="Times New Roman" w:hAnsi="Times New Roman"/>
          <w:sz w:val="28"/>
          <w:szCs w:val="28"/>
          <w:lang w:val="uk-UA"/>
        </w:rPr>
        <w:t>   </w:t>
      </w:r>
      <w:r w:rsidRPr="005F071F">
        <w:rPr>
          <w:rFonts w:ascii="Times New Roman" w:hAnsi="Times New Roman"/>
          <w:sz w:val="28"/>
          <w:szCs w:val="28"/>
          <w:lang w:val="uk-UA"/>
        </w:rPr>
        <w:t>Секретаріату Київської міської ради вирішити питання щодо</w:t>
      </w:r>
      <w:r w:rsidR="00CC1D8F" w:rsidRPr="005F071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F071F">
        <w:rPr>
          <w:rFonts w:ascii="Times New Roman" w:hAnsi="Times New Roman"/>
          <w:sz w:val="28"/>
          <w:szCs w:val="28"/>
          <w:lang w:val="uk-UA"/>
        </w:rPr>
        <w:t>матеріально-технічного, організаційного та інформаційного забезпечення діяльності робочої групи.</w:t>
      </w:r>
    </w:p>
    <w:p w14:paraId="67354D0C" w14:textId="2291B2FC" w:rsidR="00447DB5" w:rsidRPr="005F071F" w:rsidRDefault="00486DFA" w:rsidP="00CC1D8F">
      <w:pPr>
        <w:spacing w:before="120" w:after="12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4.   </w:t>
      </w:r>
      <w:r w:rsidR="00447DB5" w:rsidRPr="005F071F">
        <w:rPr>
          <w:rFonts w:ascii="Times New Roman" w:hAnsi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14:paraId="02D9C078" w14:textId="12597A86" w:rsidR="00447DB5" w:rsidRDefault="00447DB5" w:rsidP="00447DB5">
      <w:pPr>
        <w:pStyle w:val="a3"/>
        <w:ind w:left="1100"/>
        <w:rPr>
          <w:rFonts w:ascii="Times New Roman" w:hAnsi="Times New Roman"/>
          <w:szCs w:val="28"/>
        </w:rPr>
      </w:pPr>
    </w:p>
    <w:p w14:paraId="3B7DEFBF" w14:textId="10F023FB" w:rsidR="00A77F0E" w:rsidRPr="005F071F" w:rsidRDefault="00A77F0E" w:rsidP="00447DB5">
      <w:pPr>
        <w:pStyle w:val="a3"/>
        <w:ind w:left="1100"/>
        <w:rPr>
          <w:rFonts w:ascii="Times New Roman" w:hAnsi="Times New Roman"/>
          <w:szCs w:val="28"/>
        </w:rPr>
      </w:pPr>
    </w:p>
    <w:p w14:paraId="3C3160A1" w14:textId="77777777" w:rsidR="00447DB5" w:rsidRPr="005F071F" w:rsidRDefault="00447DB5" w:rsidP="00CC1D8F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– </w:t>
      </w:r>
    </w:p>
    <w:p w14:paraId="5674A38C" w14:textId="0BB057EE" w:rsidR="005F071F" w:rsidRPr="005F071F" w:rsidRDefault="00447DB5" w:rsidP="00447DB5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секретар Київської міської ради                                   Володимир БОНДАРЕНКО</w:t>
      </w:r>
    </w:p>
    <w:p w14:paraId="1921A895" w14:textId="2B58C5E8" w:rsidR="005F071F" w:rsidRPr="00E12FC5" w:rsidRDefault="005F071F" w:rsidP="00E12FC5">
      <w:pPr>
        <w:spacing w:after="160" w:line="259" w:lineRule="auto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br w:type="page"/>
      </w:r>
      <w:r w:rsidRPr="005F071F">
        <w:rPr>
          <w:rFonts w:ascii="Times New Roman" w:hAnsi="Times New Roman"/>
          <w:i/>
          <w:sz w:val="28"/>
          <w:szCs w:val="28"/>
          <w:lang w:val="uk-UA"/>
        </w:rPr>
        <w:lastRenderedPageBreak/>
        <w:t>Подання:</w:t>
      </w:r>
    </w:p>
    <w:p w14:paraId="54B2C833" w14:textId="0FFA03C5" w:rsidR="005F071F" w:rsidRDefault="005F071F" w:rsidP="005F071F">
      <w:pPr>
        <w:spacing w:before="240"/>
        <w:rPr>
          <w:rFonts w:ascii="Times New Roman" w:hAnsi="Times New Roman"/>
          <w:i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Керуючий справами</w:t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  <w:t xml:space="preserve">         Ігор ХАЦЕВИЧ</w:t>
      </w:r>
    </w:p>
    <w:p w14:paraId="4C2560C9" w14:textId="77777777" w:rsidR="00E12FC5" w:rsidRDefault="00E12FC5" w:rsidP="005F071F">
      <w:pPr>
        <w:spacing w:before="360" w:after="240"/>
        <w:rPr>
          <w:rFonts w:ascii="Times New Roman" w:hAnsi="Times New Roman"/>
          <w:i/>
          <w:sz w:val="28"/>
          <w:szCs w:val="28"/>
          <w:lang w:val="uk-UA"/>
        </w:rPr>
      </w:pPr>
    </w:p>
    <w:p w14:paraId="2E799FAB" w14:textId="59A93A10" w:rsidR="005F071F" w:rsidRPr="005F071F" w:rsidRDefault="005F071F" w:rsidP="005F071F">
      <w:pPr>
        <w:spacing w:before="360" w:after="240"/>
        <w:rPr>
          <w:rFonts w:ascii="Times New Roman" w:hAnsi="Times New Roman"/>
          <w:i/>
          <w:sz w:val="28"/>
          <w:szCs w:val="28"/>
          <w:lang w:val="uk-UA"/>
        </w:rPr>
      </w:pPr>
      <w:r w:rsidRPr="005F071F">
        <w:rPr>
          <w:rFonts w:ascii="Times New Roman" w:hAnsi="Times New Roman"/>
          <w:i/>
          <w:sz w:val="28"/>
          <w:szCs w:val="28"/>
          <w:lang w:val="uk-UA"/>
        </w:rPr>
        <w:t>Погоджено:</w:t>
      </w:r>
    </w:p>
    <w:p w14:paraId="5CF5EE04" w14:textId="77777777" w:rsidR="005F071F" w:rsidRPr="005F071F" w:rsidRDefault="005F071F" w:rsidP="005F071F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Начальник управління </w:t>
      </w:r>
    </w:p>
    <w:p w14:paraId="61B903F7" w14:textId="77777777" w:rsidR="005F071F" w:rsidRPr="005F071F" w:rsidRDefault="005F071F" w:rsidP="005F071F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правового забезпечення</w:t>
      </w:r>
    </w:p>
    <w:p w14:paraId="6C2612E9" w14:textId="16D2ED49" w:rsidR="00CC1D8F" w:rsidRPr="005F071F" w:rsidRDefault="005F071F" w:rsidP="005F071F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діяльності Київської міської ради</w:t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761CA5">
        <w:rPr>
          <w:rFonts w:ascii="Times New Roman" w:hAnsi="Times New Roman"/>
          <w:sz w:val="28"/>
          <w:szCs w:val="28"/>
        </w:rPr>
        <w:t xml:space="preserve">     </w:t>
      </w:r>
      <w:r w:rsidRPr="005F071F">
        <w:rPr>
          <w:rFonts w:ascii="Times New Roman" w:hAnsi="Times New Roman"/>
          <w:sz w:val="28"/>
          <w:szCs w:val="28"/>
          <w:lang w:val="uk-UA"/>
        </w:rPr>
        <w:t>Ганна ГАРШИНА</w:t>
      </w:r>
    </w:p>
    <w:p w14:paraId="7C1372F7" w14:textId="77777777" w:rsidR="00CC1D8F" w:rsidRPr="005F071F" w:rsidRDefault="00CC1D8F">
      <w:pPr>
        <w:spacing w:after="160" w:line="259" w:lineRule="auto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br w:type="page"/>
      </w:r>
    </w:p>
    <w:p w14:paraId="17A95A22" w14:textId="37198F82" w:rsidR="00447DB5" w:rsidRPr="005F071F" w:rsidRDefault="00447DB5" w:rsidP="00CC1D8F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ЗАТВЕРДЖЕНО</w:t>
      </w:r>
    </w:p>
    <w:p w14:paraId="56F37F53" w14:textId="3F0C3F78" w:rsidR="00447DB5" w:rsidRPr="005F071F" w:rsidRDefault="004B2897" w:rsidP="00CC1D8F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="00447DB5"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озпорядження заступника </w:t>
      </w:r>
    </w:p>
    <w:p w14:paraId="56687D1A" w14:textId="3B64D0C8" w:rsidR="00447DB5" w:rsidRPr="005F071F" w:rsidRDefault="00447DB5" w:rsidP="00CC1D8F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міського голови – секретаря </w:t>
      </w:r>
    </w:p>
    <w:p w14:paraId="01942225" w14:textId="25AA5A54" w:rsidR="00447DB5" w:rsidRPr="005F071F" w:rsidRDefault="00447DB5" w:rsidP="00CC1D8F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Київської міської ради</w:t>
      </w:r>
    </w:p>
    <w:p w14:paraId="2AEE94CC" w14:textId="17FCEA41" w:rsidR="00447DB5" w:rsidRPr="005F071F" w:rsidRDefault="00447DB5" w:rsidP="00CC1D8F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</w:t>
      </w:r>
      <w:r w:rsidR="00CC1D8F" w:rsidRPr="005F071F">
        <w:rPr>
          <w:rFonts w:ascii="Times New Roman" w:hAnsi="Times New Roman"/>
          <w:color w:val="000000"/>
          <w:sz w:val="28"/>
          <w:szCs w:val="28"/>
          <w:lang w:val="uk-UA"/>
        </w:rPr>
        <w:t>__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5F071F" w:rsidRPr="005F071F">
        <w:rPr>
          <w:rFonts w:ascii="Times New Roman" w:hAnsi="Times New Roman"/>
          <w:color w:val="000000"/>
          <w:sz w:val="28"/>
          <w:szCs w:val="28"/>
          <w:lang w:val="uk-UA"/>
        </w:rPr>
        <w:t>01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.20</w:t>
      </w:r>
      <w:r w:rsidR="00CC1D8F" w:rsidRPr="005F071F">
        <w:rPr>
          <w:rFonts w:ascii="Times New Roman" w:hAnsi="Times New Roman"/>
          <w:color w:val="000000"/>
          <w:sz w:val="28"/>
          <w:szCs w:val="28"/>
          <w:lang w:val="uk-UA"/>
        </w:rPr>
        <w:t>21</w:t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 № </w:t>
      </w:r>
      <w:r w:rsidR="00CC1D8F" w:rsidRPr="005F071F">
        <w:rPr>
          <w:rFonts w:ascii="Times New Roman" w:hAnsi="Times New Roman"/>
          <w:color w:val="000000"/>
          <w:sz w:val="28"/>
          <w:szCs w:val="28"/>
          <w:lang w:val="uk-UA"/>
        </w:rPr>
        <w:t>__</w:t>
      </w:r>
    </w:p>
    <w:p w14:paraId="1DCF2829" w14:textId="77777777" w:rsidR="00447DB5" w:rsidRPr="005F071F" w:rsidRDefault="00447DB5" w:rsidP="00447DB5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F4467E7" w14:textId="77777777" w:rsidR="00447DB5" w:rsidRPr="005F071F" w:rsidRDefault="00447DB5" w:rsidP="00447DB5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Персональний склад </w:t>
      </w:r>
    </w:p>
    <w:p w14:paraId="5B85DA2F" w14:textId="0B97900E" w:rsidR="00CC1D8F" w:rsidRPr="005F071F" w:rsidRDefault="00447DB5" w:rsidP="00CC1D8F">
      <w:pPr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 xml:space="preserve">робочої групи 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C1D8F" w:rsidRPr="005F071F">
        <w:rPr>
          <w:rFonts w:ascii="Times New Roman" w:hAnsi="Times New Roman"/>
          <w:sz w:val="28"/>
          <w:szCs w:val="28"/>
          <w:lang w:val="uk-UA"/>
        </w:rPr>
        <w:t>напрацювання механізмів</w:t>
      </w:r>
    </w:p>
    <w:p w14:paraId="2099E4F2" w14:textId="7865EE41" w:rsidR="00605324" w:rsidRPr="005F071F" w:rsidRDefault="00605324" w:rsidP="005F071F">
      <w:pPr>
        <w:ind w:firstLine="1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підвищення рівня прозорості діяльності</w:t>
      </w:r>
    </w:p>
    <w:p w14:paraId="3C0F00DE" w14:textId="40A14E0E" w:rsidR="00CC1D8F" w:rsidRPr="005F071F" w:rsidRDefault="00CC1D8F" w:rsidP="00CC1D8F">
      <w:pPr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Київської міської ради</w:t>
      </w:r>
    </w:p>
    <w:p w14:paraId="777331D9" w14:textId="77777777" w:rsidR="00447DB5" w:rsidRPr="005F071F" w:rsidRDefault="00447DB5" w:rsidP="00447DB5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3794"/>
        <w:gridCol w:w="6095"/>
      </w:tblGrid>
      <w:tr w:rsidR="00447DB5" w:rsidRPr="005F071F" w14:paraId="4E61D44E" w14:textId="77777777" w:rsidTr="00163D2B">
        <w:tc>
          <w:tcPr>
            <w:tcW w:w="3794" w:type="dxa"/>
          </w:tcPr>
          <w:p w14:paraId="3F61C4E5" w14:textId="77777777" w:rsidR="00CC1D8F" w:rsidRPr="005F071F" w:rsidRDefault="00447DB5" w:rsidP="00163D2B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Бондаренко</w:t>
            </w:r>
          </w:p>
          <w:p w14:paraId="1EBAA331" w14:textId="7F8ED6F2" w:rsidR="00447DB5" w:rsidRPr="005F071F" w:rsidRDefault="00447DB5" w:rsidP="005300C3">
            <w:pPr>
              <w:spacing w:after="240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Володимир Володимирович</w:t>
            </w:r>
          </w:p>
        </w:tc>
        <w:tc>
          <w:tcPr>
            <w:tcW w:w="6095" w:type="dxa"/>
          </w:tcPr>
          <w:p w14:paraId="733B8B74" w14:textId="509F5466" w:rsidR="00447DB5" w:rsidRPr="005F071F" w:rsidRDefault="00447DB5" w:rsidP="00CC1D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заступник міського голови - секретар Київської міської ради;</w:t>
            </w:r>
          </w:p>
        </w:tc>
      </w:tr>
      <w:tr w:rsidR="00CC1D8F" w:rsidRPr="005F071F" w14:paraId="52FF1347" w14:textId="77777777" w:rsidTr="00163D2B">
        <w:tc>
          <w:tcPr>
            <w:tcW w:w="3794" w:type="dxa"/>
          </w:tcPr>
          <w:p w14:paraId="1A17CF0A" w14:textId="77777777" w:rsidR="00CC1D8F" w:rsidRPr="005F071F" w:rsidRDefault="00CC1D8F" w:rsidP="00163D2B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Хацевич</w:t>
            </w:r>
          </w:p>
          <w:p w14:paraId="11671E94" w14:textId="1E6E7925" w:rsidR="00CC1D8F" w:rsidRPr="005F071F" w:rsidRDefault="00CC1D8F" w:rsidP="005300C3">
            <w:pPr>
              <w:spacing w:after="240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Ігор Мирославович</w:t>
            </w:r>
          </w:p>
        </w:tc>
        <w:tc>
          <w:tcPr>
            <w:tcW w:w="6095" w:type="dxa"/>
          </w:tcPr>
          <w:p w14:paraId="3C0CD2C8" w14:textId="750B6F3C" w:rsidR="00CC1D8F" w:rsidRPr="005F071F" w:rsidRDefault="00CC1D8F" w:rsidP="00CC1D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 xml:space="preserve">керуючий справами </w:t>
            </w: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секретаріату Київської міської ради;</w:t>
            </w:r>
          </w:p>
        </w:tc>
      </w:tr>
      <w:tr w:rsidR="00CC1D8F" w:rsidRPr="005734E1" w14:paraId="5A354078" w14:textId="77777777" w:rsidTr="00163D2B">
        <w:tc>
          <w:tcPr>
            <w:tcW w:w="3794" w:type="dxa"/>
          </w:tcPr>
          <w:p w14:paraId="6645BC1D" w14:textId="77777777" w:rsidR="00CC1D8F" w:rsidRPr="005F071F" w:rsidRDefault="00CC1D8F" w:rsidP="00CC1D8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Хоменко</w:t>
            </w:r>
          </w:p>
          <w:p w14:paraId="72D12A1A" w14:textId="1C4E7F33" w:rsidR="00CC1D8F" w:rsidRPr="005F071F" w:rsidRDefault="00CC1D8F" w:rsidP="00CC1D8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Денис Юрійович</w:t>
            </w:r>
          </w:p>
        </w:tc>
        <w:tc>
          <w:tcPr>
            <w:tcW w:w="6095" w:type="dxa"/>
          </w:tcPr>
          <w:p w14:paraId="5D4925A0" w14:textId="52B74815" w:rsidR="00CC1D8F" w:rsidRPr="005F071F" w:rsidRDefault="00CC1D8F" w:rsidP="00CC1D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начальник управління забезпечення діяльності заступника міського голови - секретаря Київської міської ради</w:t>
            </w: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 xml:space="preserve"> секретаріату Київської міської ради;</w:t>
            </w:r>
          </w:p>
        </w:tc>
      </w:tr>
      <w:tr w:rsidR="00CC1D8F" w:rsidRPr="005F071F" w14:paraId="7704D823" w14:textId="77777777" w:rsidTr="00163D2B">
        <w:tc>
          <w:tcPr>
            <w:tcW w:w="3794" w:type="dxa"/>
          </w:tcPr>
          <w:p w14:paraId="632C9130" w14:textId="77777777" w:rsidR="00CC1D8F" w:rsidRPr="005F071F" w:rsidRDefault="00605324" w:rsidP="00CC1D8F">
            <w:pPr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5F071F">
              <w:rPr>
                <w:rFonts w:ascii="Times New Roman" w:hAnsi="Times New Roman"/>
                <w:sz w:val="28"/>
                <w:lang w:val="uk-UA"/>
              </w:rPr>
              <w:t>Положишник</w:t>
            </w:r>
            <w:proofErr w:type="spellEnd"/>
            <w:r w:rsidRPr="005F071F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</w:p>
          <w:p w14:paraId="65908878" w14:textId="0EA50F3B" w:rsidR="00605324" w:rsidRPr="005F071F" w:rsidRDefault="00605324" w:rsidP="00CC1D8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Валентина Олександрівна</w:t>
            </w:r>
          </w:p>
        </w:tc>
        <w:tc>
          <w:tcPr>
            <w:tcW w:w="6095" w:type="dxa"/>
          </w:tcPr>
          <w:p w14:paraId="74D052C9" w14:textId="43E9ACD3" w:rsidR="00CC1D8F" w:rsidRPr="005F071F" w:rsidRDefault="000D21BD" w:rsidP="00CC1D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заступник начальника</w:t>
            </w:r>
            <w:r w:rsidR="005300C3"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 xml:space="preserve"> управління правового забезпечення діяльності Київської міської ради Секретаріату Київської міської ради;</w:t>
            </w:r>
          </w:p>
        </w:tc>
      </w:tr>
      <w:tr w:rsidR="005300C3" w:rsidRPr="005734E1" w14:paraId="347CD4DF" w14:textId="77777777" w:rsidTr="00163D2B">
        <w:tc>
          <w:tcPr>
            <w:tcW w:w="3794" w:type="dxa"/>
          </w:tcPr>
          <w:p w14:paraId="193BE429" w14:textId="77777777" w:rsidR="005300C3" w:rsidRPr="005F071F" w:rsidRDefault="005300C3" w:rsidP="005300C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Павлов</w:t>
            </w:r>
          </w:p>
          <w:p w14:paraId="1B404172" w14:textId="63BEC341" w:rsidR="005300C3" w:rsidRPr="005F071F" w:rsidRDefault="005300C3" w:rsidP="005300C3">
            <w:pPr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Юрій Сергійович</w:t>
            </w:r>
          </w:p>
        </w:tc>
        <w:tc>
          <w:tcPr>
            <w:tcW w:w="6095" w:type="dxa"/>
          </w:tcPr>
          <w:p w14:paraId="0B1B619F" w14:textId="23E8C7BF" w:rsidR="005300C3" w:rsidRPr="005F071F" w:rsidRDefault="005300C3" w:rsidP="005300C3">
            <w:pPr>
              <w:numPr>
                <w:ilvl w:val="0"/>
                <w:numId w:val="3"/>
              </w:num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начальник управління з питань децентралізації, розвитку місцевого самоврядування, регіональних та міжнародних зв’язків секретаріату Київської міської ради;</w:t>
            </w:r>
          </w:p>
        </w:tc>
      </w:tr>
      <w:tr w:rsidR="005300C3" w:rsidRPr="005734E1" w14:paraId="11261D06" w14:textId="77777777" w:rsidTr="00163D2B">
        <w:tc>
          <w:tcPr>
            <w:tcW w:w="3794" w:type="dxa"/>
          </w:tcPr>
          <w:p w14:paraId="743E1E7C" w14:textId="77777777" w:rsidR="005300C3" w:rsidRPr="005F071F" w:rsidRDefault="005300C3" w:rsidP="005300C3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Янзюк</w:t>
            </w:r>
          </w:p>
          <w:p w14:paraId="04E94E6D" w14:textId="0E247B54" w:rsidR="005300C3" w:rsidRPr="005F071F" w:rsidRDefault="005300C3" w:rsidP="005300C3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Олександр Іванович</w:t>
            </w:r>
          </w:p>
        </w:tc>
        <w:tc>
          <w:tcPr>
            <w:tcW w:w="6095" w:type="dxa"/>
          </w:tcPr>
          <w:p w14:paraId="057268AB" w14:textId="05B29FE1" w:rsidR="005300C3" w:rsidRPr="005F071F" w:rsidRDefault="005300C3" w:rsidP="005300C3">
            <w:pPr>
              <w:numPr>
                <w:ilvl w:val="0"/>
                <w:numId w:val="3"/>
              </w:num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заступник начальника управління - начальник відділу з питань децентралізації та розвитку механізмів громадської участі управління з питань децентралізації, розвитку місцевого самоврядування, регіональних та міжнародних зв’язків секретаріату Київської міської ради;</w:t>
            </w:r>
          </w:p>
        </w:tc>
      </w:tr>
      <w:tr w:rsidR="005300C3" w:rsidRPr="005F071F" w14:paraId="791C80B1" w14:textId="77777777" w:rsidTr="00163D2B">
        <w:tc>
          <w:tcPr>
            <w:tcW w:w="3794" w:type="dxa"/>
          </w:tcPr>
          <w:p w14:paraId="72DF8458" w14:textId="77777777" w:rsidR="005300C3" w:rsidRPr="005F071F" w:rsidRDefault="005300C3" w:rsidP="005300C3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Ворона</w:t>
            </w:r>
          </w:p>
          <w:p w14:paraId="326380E4" w14:textId="03E51065" w:rsidR="005300C3" w:rsidRPr="005F071F" w:rsidRDefault="005300C3" w:rsidP="005300C3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Олексій Сергійович</w:t>
            </w:r>
          </w:p>
        </w:tc>
        <w:tc>
          <w:tcPr>
            <w:tcW w:w="6095" w:type="dxa"/>
          </w:tcPr>
          <w:p w14:paraId="2E547515" w14:textId="539F5F29" w:rsidR="005300C3" w:rsidRPr="005F071F" w:rsidRDefault="005300C3" w:rsidP="005300C3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начальник управління інформаційно-комунікаційних технологій секретаріату Київської міської ради;</w:t>
            </w:r>
          </w:p>
        </w:tc>
      </w:tr>
      <w:tr w:rsidR="005300C3" w:rsidRPr="005734E1" w14:paraId="3FC371AF" w14:textId="77777777" w:rsidTr="00163D2B">
        <w:tc>
          <w:tcPr>
            <w:tcW w:w="3794" w:type="dxa"/>
          </w:tcPr>
          <w:p w14:paraId="0C8A7E14" w14:textId="77777777" w:rsidR="005F071F" w:rsidRDefault="005F071F" w:rsidP="005F071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Сагайдак</w:t>
            </w:r>
          </w:p>
          <w:p w14:paraId="3296D408" w14:textId="38138C99" w:rsidR="00605324" w:rsidRPr="005F071F" w:rsidRDefault="005F071F" w:rsidP="005F071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Яна Венедиктівна</w:t>
            </w:r>
          </w:p>
        </w:tc>
        <w:tc>
          <w:tcPr>
            <w:tcW w:w="6095" w:type="dxa"/>
          </w:tcPr>
          <w:p w14:paraId="5F50F492" w14:textId="76AD3CFD" w:rsidR="005300C3" w:rsidRPr="005F071F" w:rsidRDefault="005F071F" w:rsidP="005F071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заступник начальника управління - начальник відділу фінансового забезпечення розпорядників та одержувачів бюджетних коштів управління фінансового  забезпечення та звітності секретаріату Київської міської ради</w:t>
            </w:r>
            <w:r w:rsidR="005300C3"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;</w:t>
            </w:r>
          </w:p>
        </w:tc>
      </w:tr>
      <w:tr w:rsidR="005300C3" w:rsidRPr="005F071F" w14:paraId="772730E3" w14:textId="77777777" w:rsidTr="00163D2B">
        <w:tc>
          <w:tcPr>
            <w:tcW w:w="3794" w:type="dxa"/>
          </w:tcPr>
          <w:p w14:paraId="6DE262E0" w14:textId="77777777" w:rsidR="005300C3" w:rsidRPr="005F071F" w:rsidRDefault="00605324" w:rsidP="00CC1D8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lastRenderedPageBreak/>
              <w:t>Победінський</w:t>
            </w:r>
          </w:p>
          <w:p w14:paraId="4B64588E" w14:textId="7E49B7F6" w:rsidR="00605324" w:rsidRPr="005F071F" w:rsidRDefault="00605324" w:rsidP="00CC1D8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 xml:space="preserve">Мар’ян Романович </w:t>
            </w:r>
          </w:p>
        </w:tc>
        <w:tc>
          <w:tcPr>
            <w:tcW w:w="6095" w:type="dxa"/>
          </w:tcPr>
          <w:p w14:paraId="63A62004" w14:textId="30DF53D3" w:rsidR="005300C3" w:rsidRPr="005F071F" w:rsidRDefault="000D21BD" w:rsidP="005300C3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начальник</w:t>
            </w:r>
            <w:r w:rsidR="005300C3" w:rsidRPr="005F071F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 xml:space="preserve"> управління з питань запобігання корупції та контрольно – аналітичної роботи секретаріату Київської міської ради</w:t>
            </w:r>
            <w:r w:rsidR="00761CA5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;</w:t>
            </w:r>
          </w:p>
        </w:tc>
      </w:tr>
      <w:tr w:rsidR="00CC1D8F" w:rsidRPr="005F071F" w14:paraId="187A53DA" w14:textId="77777777" w:rsidTr="00163D2B">
        <w:tc>
          <w:tcPr>
            <w:tcW w:w="3794" w:type="dxa"/>
          </w:tcPr>
          <w:p w14:paraId="7C224C71" w14:textId="77777777" w:rsidR="00CC1D8F" w:rsidRPr="005F071F" w:rsidRDefault="00CC1D8F" w:rsidP="00CC1D8F">
            <w:pPr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5F071F">
              <w:rPr>
                <w:rFonts w:ascii="Times New Roman" w:hAnsi="Times New Roman"/>
                <w:sz w:val="28"/>
                <w:lang w:val="uk-UA"/>
              </w:rPr>
              <w:t>Зальцберг</w:t>
            </w:r>
            <w:proofErr w:type="spellEnd"/>
          </w:p>
          <w:p w14:paraId="03D825B6" w14:textId="405BC95A" w:rsidR="00CC1D8F" w:rsidRPr="005F071F" w:rsidRDefault="00CC1D8F" w:rsidP="00CC1D8F">
            <w:pPr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Юлія Ігорівна (за згодою)</w:t>
            </w:r>
          </w:p>
        </w:tc>
        <w:tc>
          <w:tcPr>
            <w:tcW w:w="6095" w:type="dxa"/>
          </w:tcPr>
          <w:p w14:paraId="162B5C22" w14:textId="76A57066" w:rsidR="00CC1D8F" w:rsidRPr="005F071F" w:rsidRDefault="00CC1D8F" w:rsidP="00CC1D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5F071F">
              <w:rPr>
                <w:rFonts w:ascii="Times New Roman" w:hAnsi="Times New Roman"/>
                <w:sz w:val="28"/>
                <w:lang w:val="uk-UA"/>
              </w:rPr>
              <w:t>голова правління громадської організації «ІНТЕГРІТІ ЮА»</w:t>
            </w:r>
            <w:r w:rsidR="00605324" w:rsidRPr="005F071F">
              <w:rPr>
                <w:rFonts w:ascii="Times New Roman" w:hAnsi="Times New Roman"/>
                <w:sz w:val="28"/>
                <w:lang w:val="uk-UA"/>
              </w:rPr>
              <w:t xml:space="preserve"> (за згодою)</w:t>
            </w:r>
          </w:p>
        </w:tc>
      </w:tr>
    </w:tbl>
    <w:p w14:paraId="6FF2BE8F" w14:textId="77777777" w:rsidR="00DA678B" w:rsidRDefault="00DA678B" w:rsidP="005300C3">
      <w:pPr>
        <w:rPr>
          <w:lang w:val="uk-UA"/>
        </w:rPr>
      </w:pPr>
    </w:p>
    <w:p w14:paraId="0EB6B865" w14:textId="77777777" w:rsidR="005734E1" w:rsidRDefault="005734E1" w:rsidP="005300C3">
      <w:pPr>
        <w:rPr>
          <w:lang w:val="uk-UA"/>
        </w:rPr>
      </w:pPr>
    </w:p>
    <w:p w14:paraId="525F0C7D" w14:textId="77777777" w:rsidR="005734E1" w:rsidRDefault="005734E1" w:rsidP="005734E1">
      <w:pPr>
        <w:spacing w:before="240"/>
        <w:rPr>
          <w:rFonts w:ascii="Times New Roman" w:hAnsi="Times New Roman"/>
          <w:i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Керуючий справами</w:t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  <w:t xml:space="preserve">         Ігор ХАЦЕВИЧ</w:t>
      </w:r>
    </w:p>
    <w:p w14:paraId="12CCB597" w14:textId="77777777" w:rsidR="005734E1" w:rsidRPr="005F071F" w:rsidRDefault="005734E1" w:rsidP="005300C3">
      <w:pPr>
        <w:rPr>
          <w:lang w:val="uk-UA"/>
        </w:rPr>
      </w:pPr>
      <w:bookmarkStart w:id="0" w:name="_GoBack"/>
      <w:bookmarkEnd w:id="0"/>
    </w:p>
    <w:sectPr w:rsidR="005734E1" w:rsidRPr="005F071F" w:rsidSect="0090147E">
      <w:pgSz w:w="11907" w:h="16840" w:code="9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E76B2"/>
    <w:multiLevelType w:val="hybridMultilevel"/>
    <w:tmpl w:val="9C168F98"/>
    <w:lvl w:ilvl="0" w:tplc="D53AD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90E2B"/>
    <w:multiLevelType w:val="hybridMultilevel"/>
    <w:tmpl w:val="CBD2B034"/>
    <w:lvl w:ilvl="0" w:tplc="79DA3B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57531"/>
    <w:multiLevelType w:val="hybridMultilevel"/>
    <w:tmpl w:val="D67A8934"/>
    <w:lvl w:ilvl="0" w:tplc="5B787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C7"/>
    <w:rsid w:val="00062DBE"/>
    <w:rsid w:val="000D1F3B"/>
    <w:rsid w:val="000D21BD"/>
    <w:rsid w:val="00207D72"/>
    <w:rsid w:val="00447DB5"/>
    <w:rsid w:val="00486DFA"/>
    <w:rsid w:val="004B2897"/>
    <w:rsid w:val="004B7A25"/>
    <w:rsid w:val="005300C3"/>
    <w:rsid w:val="005734E1"/>
    <w:rsid w:val="005F071F"/>
    <w:rsid w:val="00605324"/>
    <w:rsid w:val="00761CA5"/>
    <w:rsid w:val="00846FC7"/>
    <w:rsid w:val="00A77F0E"/>
    <w:rsid w:val="00CC1D8F"/>
    <w:rsid w:val="00DA678B"/>
    <w:rsid w:val="00E12FC5"/>
    <w:rsid w:val="00E32A0F"/>
    <w:rsid w:val="00E45C0B"/>
    <w:rsid w:val="00F062A2"/>
    <w:rsid w:val="00F9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336E"/>
  <w15:chartTrackingRefBased/>
  <w15:docId w15:val="{70BF37BF-3ED6-48AC-91E3-A5B12F41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DB5"/>
    <w:pPr>
      <w:spacing w:after="0" w:line="240" w:lineRule="auto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447DB5"/>
    <w:pPr>
      <w:keepNext/>
      <w:jc w:val="both"/>
      <w:outlineLvl w:val="2"/>
    </w:pPr>
    <w:rPr>
      <w:rFonts w:ascii="Times New Roman CYR" w:hAnsi="Times New Roman CYR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7DB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47DB5"/>
    <w:pPr>
      <w:jc w:val="both"/>
    </w:pPr>
    <w:rPr>
      <w:rFonts w:ascii="Times New Roman CYR" w:hAnsi="Times New Roman CYR"/>
      <w:sz w:val="28"/>
      <w:lang w:val="uk-UA"/>
    </w:rPr>
  </w:style>
  <w:style w:type="character" w:customStyle="1" w:styleId="a4">
    <w:name w:val="Основний текст Знак"/>
    <w:basedOn w:val="a0"/>
    <w:link w:val="a3"/>
    <w:semiHidden/>
    <w:rsid w:val="00447DB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447DB5"/>
    <w:pPr>
      <w:ind w:firstLine="709"/>
      <w:jc w:val="both"/>
    </w:pPr>
    <w:rPr>
      <w:rFonts w:ascii="Times New Roman CYR" w:hAnsi="Times New Roman CYR"/>
      <w:sz w:val="28"/>
      <w:lang w:val="uk-UA"/>
    </w:rPr>
  </w:style>
  <w:style w:type="character" w:customStyle="1" w:styleId="a6">
    <w:name w:val="Основний текст з відступом Знак"/>
    <w:basedOn w:val="a0"/>
    <w:link w:val="a5"/>
    <w:semiHidden/>
    <w:rsid w:val="00447DB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447DB5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E45C0B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45C0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2271</Words>
  <Characters>1295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Павлов Юрій</cp:lastModifiedBy>
  <cp:revision>10</cp:revision>
  <cp:lastPrinted>2021-01-28T13:54:00Z</cp:lastPrinted>
  <dcterms:created xsi:type="dcterms:W3CDTF">2021-01-20T12:04:00Z</dcterms:created>
  <dcterms:modified xsi:type="dcterms:W3CDTF">2021-01-28T13:55:00Z</dcterms:modified>
</cp:coreProperties>
</file>