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6D9D5A" w14:textId="77777777" w:rsidR="00FC0CFC" w:rsidRPr="00C40AEC" w:rsidRDefault="00FC0CFC" w:rsidP="00FC0CFC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83A4A1B" w14:textId="77777777" w:rsidR="00FC0CFC" w:rsidRDefault="00FC0CFC" w:rsidP="00FC0CFC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4F39C16E" w14:textId="77777777" w:rsidR="00FC0CFC" w:rsidRDefault="00FC0CFC" w:rsidP="00FC0CFC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75BE67B5" w14:textId="77777777" w:rsidR="00FC0CFC" w:rsidRDefault="00FC0CFC" w:rsidP="00FC0CFC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249D8749" w14:textId="02C991C8" w:rsidR="00FC0CFC" w:rsidRDefault="00FC0CFC" w:rsidP="00FC0CFC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09EA4B33" w14:textId="7C539714" w:rsidR="00FC0CFC" w:rsidRDefault="00FC0CFC" w:rsidP="00FC0CFC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2DD7C9E7" w14:textId="4A695FFC" w:rsidR="00FC0CFC" w:rsidRDefault="00FC0CFC" w:rsidP="00FC0CFC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479421CF" w14:textId="18E1E52F" w:rsidR="00FC0CFC" w:rsidRDefault="00FC0CFC" w:rsidP="00FC0CFC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2D21ED87" w14:textId="09A22964" w:rsidR="00FC0CFC" w:rsidRDefault="00FC0CFC" w:rsidP="00FC0CFC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2D1A9089" w14:textId="6F279BE0" w:rsidR="00FC0CFC" w:rsidRDefault="00FC0CFC" w:rsidP="00FC0CFC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5D93E4D9" w14:textId="0DBF3812" w:rsidR="00FC0CFC" w:rsidRDefault="00FC0CFC" w:rsidP="00FC0CFC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7BD6B8D7" w14:textId="77777777" w:rsidR="00FC0CFC" w:rsidRDefault="00FC0CFC" w:rsidP="00FC0CFC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4A5BD12A" w14:textId="77777777" w:rsidR="00FC0CFC" w:rsidRDefault="00FC0CFC" w:rsidP="00FC0CFC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3F740356" w14:textId="77777777" w:rsidR="00FC0CFC" w:rsidRDefault="00FC0CFC" w:rsidP="00FC0CFC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60B0D43B" w14:textId="77777777" w:rsidR="00FC0CFC" w:rsidRPr="002311FC" w:rsidRDefault="00FC0CFC" w:rsidP="00FC0CFC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2311FC">
        <w:rPr>
          <w:rFonts w:ascii="Times New Roman" w:hAnsi="Times New Roman" w:cs="Times New Roman"/>
          <w:b/>
          <w:sz w:val="28"/>
          <w:szCs w:val="28"/>
        </w:rPr>
        <w:t xml:space="preserve">Про затвердження  </w:t>
      </w:r>
      <w:r w:rsidRPr="002311FC">
        <w:rPr>
          <w:rFonts w:ascii="Times New Roman" w:hAnsi="Times New Roman" w:cs="Times New Roman"/>
          <w:b/>
          <w:bCs/>
          <w:sz w:val="28"/>
          <w:szCs w:val="28"/>
        </w:rPr>
        <w:t xml:space="preserve">схеми розміщення </w:t>
      </w:r>
      <w:r>
        <w:rPr>
          <w:rFonts w:ascii="Times New Roman" w:hAnsi="Times New Roman" w:cs="Times New Roman"/>
          <w:b/>
          <w:bCs/>
          <w:sz w:val="28"/>
          <w:szCs w:val="28"/>
        </w:rPr>
        <w:t>робочих місць</w:t>
      </w:r>
    </w:p>
    <w:p w14:paraId="7ACABB0A" w14:textId="77777777" w:rsidR="00FC0CFC" w:rsidRPr="002311FC" w:rsidRDefault="00FC0CFC" w:rsidP="00FC0CFC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2311FC">
        <w:rPr>
          <w:rFonts w:ascii="Times New Roman" w:hAnsi="Times New Roman" w:cs="Times New Roman"/>
          <w:b/>
          <w:bCs/>
          <w:sz w:val="28"/>
          <w:szCs w:val="28"/>
        </w:rPr>
        <w:t xml:space="preserve">депутатів Київської міської ради </w:t>
      </w:r>
      <w:r w:rsidRPr="002311FC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2311FC">
        <w:rPr>
          <w:rFonts w:ascii="Times New Roman" w:hAnsi="Times New Roman" w:cs="Times New Roman"/>
          <w:b/>
          <w:bCs/>
          <w:sz w:val="28"/>
          <w:szCs w:val="28"/>
        </w:rPr>
        <w:t>Х скликання</w:t>
      </w:r>
    </w:p>
    <w:p w14:paraId="4E766625" w14:textId="77777777" w:rsidR="00FC0CFC" w:rsidRPr="002311FC" w:rsidRDefault="00FC0CFC" w:rsidP="00FC0CFC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2311F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у </w:t>
      </w:r>
      <w:r w:rsidRPr="002311FC">
        <w:rPr>
          <w:rFonts w:ascii="Times New Roman" w:hAnsi="Times New Roman" w:cs="Times New Roman"/>
          <w:b/>
          <w:bCs/>
          <w:sz w:val="28"/>
          <w:szCs w:val="28"/>
        </w:rPr>
        <w:t>залі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пленарних засідань Київської міської ради </w:t>
      </w:r>
    </w:p>
    <w:p w14:paraId="2F39687E" w14:textId="77777777" w:rsidR="00FC0CFC" w:rsidRDefault="00FC0CFC" w:rsidP="00FC0CF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486A7573" w14:textId="77777777" w:rsidR="00FC0CFC" w:rsidRPr="00A02CE0" w:rsidRDefault="00FC0CFC" w:rsidP="00FC0CF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 метою забезпечення роботи депутатського корпусу та в</w:t>
      </w:r>
      <w:r w:rsidRPr="00A02CE0">
        <w:rPr>
          <w:rFonts w:ascii="Times New Roman" w:hAnsi="Times New Roman" w:cs="Times New Roman"/>
          <w:sz w:val="28"/>
          <w:szCs w:val="28"/>
        </w:rPr>
        <w:t>ідповідно до частини другої статті 19 Регламенту Київської міської ради</w:t>
      </w:r>
      <w:r>
        <w:rPr>
          <w:rFonts w:ascii="Times New Roman" w:hAnsi="Times New Roman" w:cs="Times New Roman"/>
          <w:sz w:val="28"/>
          <w:szCs w:val="28"/>
        </w:rPr>
        <w:t>, затвердженого рішенням Київської міської ради</w:t>
      </w:r>
      <w:r w:rsidRPr="00A02CE0">
        <w:rPr>
          <w:rFonts w:ascii="Times New Roman" w:hAnsi="Times New Roman" w:cs="Times New Roman"/>
          <w:sz w:val="28"/>
          <w:szCs w:val="28"/>
        </w:rPr>
        <w:t xml:space="preserve"> від 07.07.2019</w:t>
      </w:r>
      <w:r w:rsidRPr="002B50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B50DB">
        <w:rPr>
          <w:rFonts w:ascii="Times New Roman" w:hAnsi="Times New Roman" w:cs="Times New Roman"/>
          <w:sz w:val="28"/>
          <w:szCs w:val="28"/>
        </w:rPr>
        <w:t xml:space="preserve"> </w:t>
      </w:r>
      <w:r w:rsidRPr="00A02CE0">
        <w:rPr>
          <w:rFonts w:ascii="Times New Roman" w:hAnsi="Times New Roman" w:cs="Times New Roman"/>
          <w:sz w:val="28"/>
          <w:szCs w:val="28"/>
        </w:rPr>
        <w:t>579/579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728A827" w14:textId="77777777" w:rsidR="00FC0CFC" w:rsidRPr="00A02CE0" w:rsidRDefault="00FC0CFC" w:rsidP="00FC0CF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11FC">
        <w:rPr>
          <w:rFonts w:ascii="Times New Roman" w:hAnsi="Times New Roman" w:cs="Times New Roman"/>
          <w:sz w:val="28"/>
          <w:szCs w:val="28"/>
        </w:rPr>
        <w:t xml:space="preserve">Затвердити </w:t>
      </w:r>
      <w:r w:rsidRPr="002311FC">
        <w:rPr>
          <w:rFonts w:ascii="Times New Roman" w:hAnsi="Times New Roman" w:cs="Times New Roman"/>
          <w:bCs/>
          <w:sz w:val="28"/>
          <w:szCs w:val="28"/>
        </w:rPr>
        <w:t xml:space="preserve">схему розміщення </w:t>
      </w:r>
      <w:r>
        <w:rPr>
          <w:rFonts w:ascii="Times New Roman" w:hAnsi="Times New Roman" w:cs="Times New Roman"/>
          <w:bCs/>
          <w:sz w:val="28"/>
          <w:szCs w:val="28"/>
        </w:rPr>
        <w:t xml:space="preserve">робочих місць </w:t>
      </w:r>
      <w:r w:rsidRPr="002311FC">
        <w:rPr>
          <w:rFonts w:ascii="Times New Roman" w:hAnsi="Times New Roman" w:cs="Times New Roman"/>
          <w:bCs/>
          <w:sz w:val="28"/>
          <w:szCs w:val="28"/>
        </w:rPr>
        <w:t>депута</w:t>
      </w:r>
      <w:r>
        <w:rPr>
          <w:rFonts w:ascii="Times New Roman" w:hAnsi="Times New Roman" w:cs="Times New Roman"/>
          <w:bCs/>
          <w:sz w:val="28"/>
          <w:szCs w:val="28"/>
        </w:rPr>
        <w:t xml:space="preserve">тів </w:t>
      </w:r>
      <w:r w:rsidRPr="002311FC">
        <w:rPr>
          <w:rFonts w:ascii="Times New Roman" w:hAnsi="Times New Roman" w:cs="Times New Roman"/>
          <w:bCs/>
          <w:sz w:val="28"/>
          <w:szCs w:val="28"/>
        </w:rPr>
        <w:t>Київської міської ради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311FC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2311FC">
        <w:rPr>
          <w:rFonts w:ascii="Times New Roman" w:hAnsi="Times New Roman" w:cs="Times New Roman"/>
          <w:bCs/>
          <w:sz w:val="28"/>
          <w:szCs w:val="28"/>
        </w:rPr>
        <w:t xml:space="preserve">Х скликання </w:t>
      </w:r>
      <w:r>
        <w:rPr>
          <w:rFonts w:ascii="Times New Roman" w:hAnsi="Times New Roman" w:cs="Times New Roman"/>
          <w:bCs/>
          <w:sz w:val="28"/>
          <w:szCs w:val="28"/>
        </w:rPr>
        <w:t>у</w:t>
      </w:r>
      <w:r w:rsidRPr="002311FC">
        <w:rPr>
          <w:rFonts w:ascii="Times New Roman" w:hAnsi="Times New Roman" w:cs="Times New Roman"/>
          <w:bCs/>
          <w:sz w:val="28"/>
          <w:szCs w:val="28"/>
        </w:rPr>
        <w:t xml:space="preserve"> залі</w:t>
      </w:r>
      <w:r>
        <w:rPr>
          <w:rFonts w:ascii="Times New Roman" w:hAnsi="Times New Roman" w:cs="Times New Roman"/>
          <w:bCs/>
          <w:sz w:val="28"/>
          <w:szCs w:val="28"/>
        </w:rPr>
        <w:t xml:space="preserve"> пленарних засідань Київської міської ради</w:t>
      </w:r>
      <w:r w:rsidRPr="002311FC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 партійною приналежністю </w:t>
      </w:r>
      <w:r w:rsidRPr="002311FC">
        <w:rPr>
          <w:rFonts w:ascii="Times New Roman" w:hAnsi="Times New Roman" w:cs="Times New Roman"/>
          <w:bCs/>
          <w:sz w:val="28"/>
          <w:szCs w:val="28"/>
        </w:rPr>
        <w:t>(додається).</w:t>
      </w:r>
    </w:p>
    <w:p w14:paraId="2DC79ECF" w14:textId="77777777" w:rsidR="00FC0CFC" w:rsidRPr="002311FC" w:rsidRDefault="00FC0CFC" w:rsidP="00FC0CF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Контроль за</w:t>
      </w:r>
      <w:r w:rsidRPr="002311FC">
        <w:rPr>
          <w:rFonts w:ascii="Times New Roman" w:hAnsi="Times New Roman" w:cs="Times New Roman"/>
          <w:bCs/>
          <w:sz w:val="28"/>
          <w:szCs w:val="28"/>
        </w:rPr>
        <w:t xml:space="preserve"> виконання</w:t>
      </w:r>
      <w:r>
        <w:rPr>
          <w:rFonts w:ascii="Times New Roman" w:hAnsi="Times New Roman" w:cs="Times New Roman"/>
          <w:bCs/>
          <w:sz w:val="28"/>
          <w:szCs w:val="28"/>
        </w:rPr>
        <w:t>м</w:t>
      </w:r>
      <w:r w:rsidRPr="002311FC">
        <w:rPr>
          <w:rFonts w:ascii="Times New Roman" w:hAnsi="Times New Roman" w:cs="Times New Roman"/>
          <w:bCs/>
          <w:sz w:val="28"/>
          <w:szCs w:val="28"/>
        </w:rPr>
        <w:t xml:space="preserve"> цього розпорядження покласти на керуючого справами секретаріату Київської міської ради.</w:t>
      </w:r>
    </w:p>
    <w:p w14:paraId="5E243F58" w14:textId="77777777" w:rsidR="00FC0CFC" w:rsidRDefault="00FC0CFC" w:rsidP="00FC0CFC">
      <w:pPr>
        <w:spacing w:line="240" w:lineRule="auto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2F9EEC22" w14:textId="77777777" w:rsidR="00FC0CFC" w:rsidRDefault="00FC0CFC" w:rsidP="00FC0CF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ED5B408" w14:textId="77777777" w:rsidR="00FC0CFC" w:rsidRPr="00320605" w:rsidRDefault="00FC0CFC" w:rsidP="00FC0CF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</w:p>
    <w:p w14:paraId="67689562" w14:textId="77777777" w:rsidR="00FC0CFC" w:rsidRPr="002311FC" w:rsidRDefault="00FC0CFC" w:rsidP="00FC0CF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237C1D2" w14:textId="77777777" w:rsidR="00FC0CFC" w:rsidRPr="002311FC" w:rsidRDefault="00FC0CFC" w:rsidP="00FC0CF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</w:t>
      </w:r>
      <w:proofErr w:type="spellStart"/>
      <w:r w:rsidRPr="002311FC">
        <w:rPr>
          <w:rFonts w:ascii="Times New Roman" w:hAnsi="Times New Roman" w:cs="Times New Roman"/>
          <w:sz w:val="28"/>
          <w:szCs w:val="28"/>
        </w:rPr>
        <w:t>аступник</w:t>
      </w:r>
      <w:proofErr w:type="spellEnd"/>
      <w:r w:rsidRPr="002311FC">
        <w:rPr>
          <w:rFonts w:ascii="Times New Roman" w:hAnsi="Times New Roman" w:cs="Times New Roman"/>
          <w:sz w:val="28"/>
          <w:szCs w:val="28"/>
        </w:rPr>
        <w:t xml:space="preserve"> міського голови –</w:t>
      </w:r>
    </w:p>
    <w:p w14:paraId="20135A60" w14:textId="77777777" w:rsidR="00FC0CFC" w:rsidRDefault="00FC0CFC" w:rsidP="00FC0CF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11FC">
        <w:rPr>
          <w:rFonts w:ascii="Times New Roman" w:hAnsi="Times New Roman" w:cs="Times New Roman"/>
          <w:sz w:val="28"/>
          <w:szCs w:val="28"/>
        </w:rPr>
        <w:t xml:space="preserve">секретар Київської міської ради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Володимир ПРОКОПІВ</w:t>
      </w:r>
    </w:p>
    <w:p w14:paraId="217EDA7C" w14:textId="77777777" w:rsidR="00FC0CFC" w:rsidRDefault="00FC0CFC" w:rsidP="00FC0CF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A909713" w14:textId="77777777" w:rsidR="00FC0CFC" w:rsidRDefault="00FC0CFC" w:rsidP="00FC0CF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8006714" w14:textId="77777777" w:rsidR="00FC0CFC" w:rsidRDefault="00FC0CFC" w:rsidP="00FC0CF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27F466E" w14:textId="77777777" w:rsidR="00FC0CFC" w:rsidRDefault="00FC0CFC" w:rsidP="00FC0CF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7BDAD78" w14:textId="77777777" w:rsidR="00FC0CFC" w:rsidRDefault="00FC0CFC" w:rsidP="00FC0CF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2B4C7AF" w14:textId="77777777" w:rsidR="00FC0CFC" w:rsidRDefault="00FC0CFC" w:rsidP="00FC0CF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C0CFC" w:rsidSect="008F7587">
      <w:pgSz w:w="11906" w:h="16838"/>
      <w:pgMar w:top="850" w:right="850" w:bottom="141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914231"/>
    <w:multiLevelType w:val="hybridMultilevel"/>
    <w:tmpl w:val="8B54B5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41"/>
    <w:rsid w:val="00891B41"/>
    <w:rsid w:val="00DA678B"/>
    <w:rsid w:val="00FC0CFC"/>
    <w:rsid w:val="00FD0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EE9F6"/>
  <w15:chartTrackingRefBased/>
  <w15:docId w15:val="{64854E7E-C36D-428A-9E8B-68F979962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0C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0C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499</Words>
  <Characters>285</Characters>
  <Application>Microsoft Office Word</Application>
  <DocSecurity>0</DocSecurity>
  <Lines>2</Lines>
  <Paragraphs>1</Paragraphs>
  <ScaleCrop>false</ScaleCrop>
  <Company/>
  <LinksUpToDate>false</LinksUpToDate>
  <CharactersWithSpaces>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Закаль Орися Орестівна</dc:creator>
  <cp:keywords/>
  <dc:description/>
  <cp:lastModifiedBy>Boyko Svitlana</cp:lastModifiedBy>
  <cp:revision>3</cp:revision>
  <dcterms:created xsi:type="dcterms:W3CDTF">2020-12-01T08:14:00Z</dcterms:created>
  <dcterms:modified xsi:type="dcterms:W3CDTF">2020-12-01T08:33:00Z</dcterms:modified>
</cp:coreProperties>
</file>