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942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22E7" w:rsidRDefault="009422E7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5FEC" w:rsidRDefault="00A55FEC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9422E7" w:rsidRDefault="00B40C1A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ереліку відомостей, </w:t>
      </w:r>
    </w:p>
    <w:p w:rsidR="009873DD" w:rsidRPr="009422E7" w:rsidRDefault="009422E7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щ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>істять службову інформацію, яким надається</w:t>
      </w:r>
    </w:p>
    <w:p w:rsidR="009422E7" w:rsidRDefault="009422E7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риф обмеження доступу «Для службового </w:t>
      </w:r>
    </w:p>
    <w:p w:rsidR="009873DD" w:rsidRDefault="009422E7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>ори</w:t>
      </w:r>
      <w:r w:rsidRPr="009422E7">
        <w:rPr>
          <w:rFonts w:ascii="Times New Roman" w:hAnsi="Times New Roman" w:cs="Times New Roman"/>
          <w:b/>
          <w:sz w:val="28"/>
          <w:szCs w:val="28"/>
          <w:lang w:val="uk-UA"/>
        </w:rPr>
        <w:t>стування</w:t>
      </w:r>
      <w:r w:rsidR="009873DD" w:rsidRPr="009422E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C2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422E7">
        <w:rPr>
          <w:rFonts w:ascii="Times New Roman" w:hAnsi="Times New Roman" w:cs="Times New Roman"/>
          <w:b/>
          <w:sz w:val="28"/>
          <w:szCs w:val="28"/>
          <w:lang w:val="uk-UA"/>
        </w:rPr>
        <w:t>в Київській міській раді</w:t>
      </w:r>
      <w:r w:rsidR="00B40C1A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:rsidR="00B40C1A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затвердженого</w:t>
      </w:r>
      <w:r w:rsidR="00B40C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розпорядженням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24BE5" w:rsidRDefault="00B40C1A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заступника</w:t>
      </w:r>
      <w:r w:rsidR="009422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міського голови</w:t>
      </w:r>
      <w:r w:rsidR="00C24BE5" w:rsidRPr="00C24BE5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</w:p>
    <w:p w:rsidR="00C24BE5" w:rsidRDefault="00B40C1A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секретаря</w:t>
      </w:r>
      <w:r w:rsidR="00C24BE5" w:rsidRPr="00C2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Київської міської ради</w:t>
      </w:r>
    </w:p>
    <w:p w:rsidR="00C24BE5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 27 червня 2014 року № 22</w:t>
      </w:r>
    </w:p>
    <w:p w:rsidR="00C24BE5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24BE5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24BE5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B40C1A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ереліку відомостей,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що містять служ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бову інформацію, яким надається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гриф обм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еження доступу «Для службового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користування»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Київській міській раді</w:t>
      </w:r>
      <w:r w:rsidR="00F87AE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 </w:t>
      </w:r>
      <w:r w:rsidR="00B40C1A">
        <w:rPr>
          <w:rFonts w:ascii="Times New Roman" w:hAnsi="Times New Roman" w:cs="Times New Roman"/>
          <w:sz w:val="28"/>
          <w:szCs w:val="28"/>
          <w:lang w:val="uk-UA"/>
        </w:rPr>
        <w:t>розпорядженням заступника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голови-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се</w:t>
      </w:r>
      <w:r w:rsidR="00B40C1A">
        <w:rPr>
          <w:rFonts w:ascii="Times New Roman" w:hAnsi="Times New Roman" w:cs="Times New Roman"/>
          <w:sz w:val="28"/>
          <w:szCs w:val="28"/>
          <w:lang w:val="uk-UA"/>
        </w:rPr>
        <w:t xml:space="preserve">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від 27 червня 2014 року № 22</w:t>
      </w:r>
      <w:r w:rsidR="008C4D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такі зміни:</w:t>
      </w:r>
    </w:p>
    <w:p w:rsidR="00C24BE5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доповнити пункт 4 «Кадрові питання» </w:t>
      </w:r>
      <w:r w:rsidR="00B40C1A">
        <w:rPr>
          <w:rFonts w:ascii="Times New Roman" w:hAnsi="Times New Roman" w:cs="Times New Roman"/>
          <w:sz w:val="28"/>
          <w:szCs w:val="28"/>
          <w:lang w:val="uk-UA"/>
        </w:rPr>
        <w:t>підпунктами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такого </w:t>
      </w:r>
      <w:r w:rsidRPr="00C24BE5">
        <w:rPr>
          <w:rFonts w:ascii="Times New Roman" w:hAnsi="Times New Roman" w:cs="Times New Roman"/>
          <w:sz w:val="28"/>
          <w:szCs w:val="28"/>
          <w:lang w:val="uk-UA"/>
        </w:rPr>
        <w:t>змісту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24BE5" w:rsidRPr="00C21BCD" w:rsidRDefault="00C24BE5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1BCD">
        <w:rPr>
          <w:rFonts w:ascii="Times New Roman" w:hAnsi="Times New Roman" w:cs="Times New Roman"/>
          <w:sz w:val="28"/>
          <w:szCs w:val="28"/>
          <w:lang w:val="uk-UA"/>
        </w:rPr>
        <w:t xml:space="preserve">«4.3. Кількості </w:t>
      </w:r>
      <w:proofErr w:type="spellStart"/>
      <w:r w:rsidRPr="00C21BCD">
        <w:rPr>
          <w:rFonts w:ascii="Times New Roman" w:hAnsi="Times New Roman" w:cs="Times New Roman"/>
          <w:sz w:val="28"/>
          <w:szCs w:val="28"/>
          <w:lang w:val="uk-UA"/>
        </w:rPr>
        <w:t>військовозобов</w:t>
      </w:r>
      <w:proofErr w:type="spellEnd"/>
      <w:r w:rsidRPr="00C21BCD">
        <w:rPr>
          <w:rFonts w:ascii="Times New Roman" w:eastAsia="Yu Mincho Light" w:hAnsi="Times New Roman" w:cs="Times New Roman"/>
          <w:sz w:val="28"/>
          <w:szCs w:val="28"/>
          <w:lang w:val="uk-UA"/>
        </w:rPr>
        <w:t>’</w:t>
      </w:r>
      <w:proofErr w:type="spellStart"/>
      <w:r w:rsidRPr="00C21BCD">
        <w:rPr>
          <w:rFonts w:ascii="Times New Roman" w:hAnsi="Times New Roman" w:cs="Times New Roman"/>
          <w:sz w:val="28"/>
          <w:szCs w:val="28"/>
          <w:lang w:val="uk-UA"/>
        </w:rPr>
        <w:t>язаних</w:t>
      </w:r>
      <w:proofErr w:type="spellEnd"/>
      <w:r w:rsidRPr="00C21BCD">
        <w:rPr>
          <w:rFonts w:ascii="Times New Roman" w:hAnsi="Times New Roman" w:cs="Times New Roman"/>
          <w:sz w:val="28"/>
          <w:szCs w:val="28"/>
          <w:lang w:val="uk-UA"/>
        </w:rPr>
        <w:t xml:space="preserve"> заброньованих за структурними підрозділами </w:t>
      </w:r>
      <w:r w:rsidR="008C4DD4" w:rsidRPr="00C21BCD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</w:t>
      </w:r>
      <w:r w:rsidRPr="00C21BCD">
        <w:rPr>
          <w:rFonts w:ascii="Times New Roman" w:hAnsi="Times New Roman" w:cs="Times New Roman"/>
          <w:sz w:val="28"/>
          <w:szCs w:val="28"/>
          <w:lang w:val="uk-UA"/>
        </w:rPr>
        <w:t>, які мають мобілізаційне завдання та не задіяні в особливий період у виробництві озброєння, боєприпасів, військової техніки, спеціальних комплектуючих виробів до них</w:t>
      </w:r>
      <w:r w:rsidR="006D56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4DD4" w:rsidRPr="00C21BCD" w:rsidRDefault="00B40C1A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1BCD">
        <w:rPr>
          <w:rFonts w:ascii="Times New Roman" w:hAnsi="Times New Roman" w:cs="Times New Roman"/>
          <w:sz w:val="28"/>
          <w:szCs w:val="28"/>
          <w:lang w:val="uk-UA"/>
        </w:rPr>
        <w:t xml:space="preserve">4.4. Бронювання </w:t>
      </w:r>
      <w:proofErr w:type="spellStart"/>
      <w:r w:rsidRPr="00C21BCD">
        <w:rPr>
          <w:rFonts w:ascii="Times New Roman" w:hAnsi="Times New Roman" w:cs="Times New Roman"/>
          <w:sz w:val="28"/>
          <w:szCs w:val="28"/>
          <w:lang w:val="uk-UA"/>
        </w:rPr>
        <w:t>військовозобов</w:t>
      </w:r>
      <w:proofErr w:type="spellEnd"/>
      <w:r w:rsidRPr="00C21BCD">
        <w:rPr>
          <w:rFonts w:ascii="Times New Roman" w:eastAsia="Yu Mincho Light" w:hAnsi="Times New Roman" w:cs="Times New Roman"/>
          <w:sz w:val="28"/>
          <w:szCs w:val="28"/>
          <w:lang w:val="uk-UA"/>
        </w:rPr>
        <w:t>’</w:t>
      </w:r>
      <w:proofErr w:type="spellStart"/>
      <w:r w:rsidRPr="00C21BCD">
        <w:rPr>
          <w:rFonts w:ascii="Times New Roman" w:hAnsi="Times New Roman" w:cs="Times New Roman"/>
          <w:sz w:val="28"/>
          <w:szCs w:val="28"/>
          <w:lang w:val="uk-UA"/>
        </w:rPr>
        <w:t>язаних</w:t>
      </w:r>
      <w:proofErr w:type="spellEnd"/>
      <w:r w:rsidRPr="00C21BCD">
        <w:rPr>
          <w:rFonts w:ascii="Times New Roman" w:hAnsi="Times New Roman" w:cs="Times New Roman"/>
          <w:sz w:val="28"/>
          <w:szCs w:val="28"/>
          <w:lang w:val="uk-UA"/>
        </w:rPr>
        <w:t xml:space="preserve"> структурних підрозділів секретаріату Київської міської ради на період мобілізації та на воєнний час</w:t>
      </w:r>
      <w:r w:rsidR="000F45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21BCD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8C4DD4" w:rsidRDefault="008C4DD4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DD4" w:rsidRPr="00C24BE5" w:rsidRDefault="008C4DD4" w:rsidP="00F8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DD4" w:rsidRPr="00E258F7" w:rsidRDefault="008C4DD4" w:rsidP="00F87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258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Заступник міського голови -</w:t>
      </w:r>
    </w:p>
    <w:p w:rsidR="00C24BE5" w:rsidRDefault="008C4DD4" w:rsidP="00F87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258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секрета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 Київської міської ради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Володимир </w:t>
      </w:r>
      <w:r w:rsidRPr="00E258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Прокопів</w:t>
      </w:r>
    </w:p>
    <w:p w:rsidR="00284C9F" w:rsidRDefault="00284C9F" w:rsidP="00F87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84C9F" w:rsidRDefault="00284C9F" w:rsidP="00F87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84C9F" w:rsidRDefault="00284C9F" w:rsidP="008C4DD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84C9F" w:rsidRDefault="00284C9F" w:rsidP="008C4DD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84C9F" w:rsidRDefault="00284C9F" w:rsidP="008C4DD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84C9F" w:rsidRPr="00284C9F" w:rsidRDefault="00284C9F" w:rsidP="008C4DD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sectPr w:rsidR="00284C9F" w:rsidRPr="00284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47"/>
    <w:rsid w:val="000F452F"/>
    <w:rsid w:val="00284C9F"/>
    <w:rsid w:val="00643247"/>
    <w:rsid w:val="006D5657"/>
    <w:rsid w:val="00725DE3"/>
    <w:rsid w:val="008C4DD4"/>
    <w:rsid w:val="009422E7"/>
    <w:rsid w:val="009873DD"/>
    <w:rsid w:val="00A55FEC"/>
    <w:rsid w:val="00B40C1A"/>
    <w:rsid w:val="00C21BCD"/>
    <w:rsid w:val="00C24BE5"/>
    <w:rsid w:val="00DD4315"/>
    <w:rsid w:val="00E723FC"/>
    <w:rsid w:val="00F8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9701D-88C5-42EB-92D6-0F711D01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4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Тетяна Петрівна</dc:creator>
  <cp:keywords/>
  <dc:description/>
  <cp:lastModifiedBy>Boyko Svitlana</cp:lastModifiedBy>
  <cp:revision>9</cp:revision>
  <cp:lastPrinted>2019-12-16T14:29:00Z</cp:lastPrinted>
  <dcterms:created xsi:type="dcterms:W3CDTF">2019-12-16T13:12:00Z</dcterms:created>
  <dcterms:modified xsi:type="dcterms:W3CDTF">2019-12-16T14:51:00Z</dcterms:modified>
</cp:coreProperties>
</file>