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</w:p>
    <w:p w:rsidR="00003E95" w:rsidRDefault="00003E95" w:rsidP="00003E95">
      <w:pPr>
        <w:pStyle w:val="8"/>
        <w:ind w:left="709"/>
      </w:pPr>
      <w:r>
        <w:t xml:space="preserve">Про внесення змін до розпорядження </w:t>
      </w:r>
    </w:p>
    <w:p w:rsidR="00003E95" w:rsidRDefault="00003E95" w:rsidP="00003E95">
      <w:pPr>
        <w:pStyle w:val="8"/>
        <w:ind w:left="709"/>
      </w:pPr>
      <w:r>
        <w:t xml:space="preserve">заступника міського голови - секретаря </w:t>
      </w:r>
    </w:p>
    <w:p w:rsidR="00003E95" w:rsidRDefault="00003E95" w:rsidP="00003E95">
      <w:pPr>
        <w:pStyle w:val="8"/>
        <w:ind w:left="709"/>
      </w:pPr>
      <w:r>
        <w:t xml:space="preserve">Київської </w:t>
      </w:r>
      <w:r>
        <w:t>міської ради від 23.12.2015 № 177</w:t>
      </w:r>
    </w:p>
    <w:p w:rsidR="00003E95" w:rsidRDefault="00003E95" w:rsidP="00003E95">
      <w:pPr>
        <w:pStyle w:val="8"/>
        <w:ind w:left="709"/>
      </w:pPr>
      <w:r>
        <w:t>«Про утворення громадської приймальні</w:t>
      </w:r>
    </w:p>
    <w:p w:rsidR="00003E95" w:rsidRDefault="00003E95" w:rsidP="00003E95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003E95" w:rsidRDefault="00003E95" w:rsidP="00003E95">
      <w:pPr>
        <w:ind w:left="709"/>
        <w:rPr>
          <w:b/>
        </w:rPr>
      </w:pPr>
      <w:r>
        <w:rPr>
          <w:b/>
        </w:rPr>
        <w:t>Харченка О. В</w:t>
      </w:r>
      <w:r>
        <w:rPr>
          <w:b/>
        </w:rPr>
        <w:t>.»</w:t>
      </w:r>
    </w:p>
    <w:p w:rsidR="00003E95" w:rsidRDefault="00003E95" w:rsidP="00003E95">
      <w:pPr>
        <w:pStyle w:val="a8"/>
        <w:tabs>
          <w:tab w:val="left" w:pos="708"/>
        </w:tabs>
      </w:pPr>
    </w:p>
    <w:p w:rsidR="00003E95" w:rsidRDefault="00003E95" w:rsidP="00003E95">
      <w:pPr>
        <w:pStyle w:val="a8"/>
        <w:tabs>
          <w:tab w:val="left" w:pos="708"/>
        </w:tabs>
      </w:pPr>
    </w:p>
    <w:p w:rsidR="00003E95" w:rsidRDefault="00003E95" w:rsidP="00003E95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>
        <w:rPr>
          <w:szCs w:val="28"/>
        </w:rPr>
        <w:t>ької міської ради</w:t>
      </w:r>
      <w:r>
        <w:rPr>
          <w:szCs w:val="28"/>
        </w:rPr>
        <w:t xml:space="preserve"> </w:t>
      </w:r>
      <w:r>
        <w:rPr>
          <w:szCs w:val="28"/>
        </w:rPr>
        <w:t>Харченка О. В</w:t>
      </w:r>
      <w:r>
        <w:rPr>
          <w:szCs w:val="28"/>
        </w:rPr>
        <w:t xml:space="preserve">. від </w:t>
      </w:r>
      <w:r>
        <w:rPr>
          <w:szCs w:val="28"/>
        </w:rPr>
        <w:t>04.12.</w:t>
      </w:r>
      <w:r>
        <w:rPr>
          <w:szCs w:val="28"/>
        </w:rPr>
        <w:t>2019 № 08/279/8/0</w:t>
      </w:r>
      <w:r>
        <w:rPr>
          <w:szCs w:val="28"/>
        </w:rPr>
        <w:t>94-861 вих</w:t>
      </w:r>
      <w:r>
        <w:rPr>
          <w:szCs w:val="28"/>
        </w:rPr>
        <w:t xml:space="preserve">: </w:t>
      </w:r>
    </w:p>
    <w:p w:rsidR="00003E95" w:rsidRDefault="00003E95" w:rsidP="00003E95">
      <w:pPr>
        <w:rPr>
          <w:szCs w:val="28"/>
        </w:rPr>
      </w:pPr>
    </w:p>
    <w:p w:rsidR="00003E95" w:rsidRDefault="00003E95" w:rsidP="00003E95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4 та 5 розпорядження заступника міського                   голови - секретаря Київської</w:t>
      </w:r>
      <w:r w:rsidR="009138CB">
        <w:rPr>
          <w:szCs w:val="28"/>
        </w:rPr>
        <w:t xml:space="preserve"> міської ради від 23.12.2015 № 177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9138CB">
        <w:rPr>
          <w:szCs w:val="28"/>
        </w:rPr>
        <w:t>Харченка О. В.</w:t>
      </w:r>
      <w:r>
        <w:rPr>
          <w:szCs w:val="28"/>
        </w:rPr>
        <w:t>», виклавши їх у такій редакції:</w:t>
      </w:r>
    </w:p>
    <w:p w:rsidR="00003E95" w:rsidRDefault="00003E95" w:rsidP="00003E95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Покласти з </w:t>
      </w:r>
      <w:r w:rsidR="00911675">
        <w:rPr>
          <w:sz w:val="28"/>
          <w:szCs w:val="28"/>
        </w:rPr>
        <w:t>01.01.2020</w:t>
      </w:r>
      <w:r>
        <w:rPr>
          <w:sz w:val="28"/>
          <w:szCs w:val="28"/>
        </w:rPr>
        <w:t xml:space="preserve"> на громадську організацію «ФУНДАЦІЯ СУСПІЛЬНО-ПРАВОВИХ КОМУНІКАЦІЙ «ЛОГАРДС» (ідентифікаційний код 43229550) функції громадської приймальні депутата Київської міської ради </w:t>
      </w:r>
      <w:r w:rsidR="00911675">
        <w:rPr>
          <w:sz w:val="28"/>
          <w:szCs w:val="28"/>
        </w:rPr>
        <w:t>Харченка О. В.</w:t>
      </w:r>
      <w:r>
        <w:rPr>
          <w:sz w:val="28"/>
          <w:szCs w:val="28"/>
        </w:rPr>
        <w:t xml:space="preserve"> (лист-згода громадської організації «ФУНДАЦІЯ СУСПІЛЬНО-ПРАВОВИХ КОМУНІКАЦІЙ «ЛОГАРДС»</w:t>
      </w:r>
      <w:r w:rsidR="00911675">
        <w:rPr>
          <w:sz w:val="28"/>
          <w:szCs w:val="28"/>
        </w:rPr>
        <w:t xml:space="preserve"> від 04.12.2019 </w:t>
      </w:r>
      <w:r>
        <w:rPr>
          <w:sz w:val="28"/>
          <w:szCs w:val="28"/>
        </w:rPr>
        <w:t xml:space="preserve"> № 713-1</w:t>
      </w:r>
      <w:r w:rsidR="00911675">
        <w:rPr>
          <w:sz w:val="28"/>
          <w:szCs w:val="28"/>
        </w:rPr>
        <w:t>9</w:t>
      </w:r>
      <w:r>
        <w:rPr>
          <w:sz w:val="28"/>
          <w:szCs w:val="28"/>
        </w:rPr>
        <w:t>).</w:t>
      </w:r>
    </w:p>
    <w:p w:rsidR="00003E95" w:rsidRDefault="00003E95" w:rsidP="00003E9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 «ФУНДАЦІЯ СУСПІЛЬНО-ПРАВОВИХ КОМУНІКАЦІЙ «ЛОГАРДС» відкрити бюджетний рахунок для фінансування діяльності громадської приймальні депутата Київської міської ради.</w:t>
      </w:r>
    </w:p>
    <w:p w:rsidR="00003E95" w:rsidRDefault="00003E95" w:rsidP="00003E9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Управлінню фінансового забезпечення та звітності секретаріату  Київської міської ради за поданням депутата Київської мі</w:t>
      </w:r>
      <w:r w:rsidR="00911675">
        <w:rPr>
          <w:sz w:val="28"/>
          <w:szCs w:val="28"/>
        </w:rPr>
        <w:t xml:space="preserve">ської ради  </w:t>
      </w:r>
      <w:r>
        <w:rPr>
          <w:sz w:val="28"/>
          <w:szCs w:val="28"/>
        </w:rPr>
        <w:t xml:space="preserve"> </w:t>
      </w:r>
      <w:r w:rsidR="00911675">
        <w:rPr>
          <w:sz w:val="28"/>
          <w:szCs w:val="28"/>
        </w:rPr>
        <w:t>Харченка О. В.</w:t>
      </w:r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003E95" w:rsidRDefault="00003E95" w:rsidP="00003E9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 «ФУНДАЦІЯ СУСПІЛЬНО-ПРАВОВИХ КОМУНІКАЦІЙ «ЛОГАРДС» 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003E95" w:rsidRDefault="00003E95" w:rsidP="00003E95"/>
    <w:p w:rsidR="00003E95" w:rsidRDefault="00003E95" w:rsidP="00003E95"/>
    <w:p w:rsidR="00003E95" w:rsidRDefault="00003E95" w:rsidP="00003E95"/>
    <w:p w:rsidR="00003E95" w:rsidRDefault="00003E95" w:rsidP="00003E95">
      <w:r>
        <w:t xml:space="preserve">          Заступник міського голови  -</w:t>
      </w:r>
    </w:p>
    <w:p w:rsidR="00003E95" w:rsidRDefault="00003E95" w:rsidP="00003E95">
      <w:r>
        <w:t xml:space="preserve">          секретар Київської міської ради                     </w:t>
      </w:r>
      <w:r>
        <w:t xml:space="preserve">               Володимир ПРОКОПІВ</w:t>
      </w:r>
    </w:p>
    <w:p w:rsidR="00003E95" w:rsidRDefault="00003E95" w:rsidP="00003E95"/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  <w:lang w:val="ru-RU"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>
      <w:pPr>
        <w:rPr>
          <w:i/>
        </w:rPr>
      </w:pPr>
    </w:p>
    <w:p w:rsidR="00003E95" w:rsidRDefault="00003E95" w:rsidP="00003E95"/>
    <w:p w:rsidR="00003E95" w:rsidRDefault="00003E95" w:rsidP="00003E95"/>
    <w:p w:rsidR="00003E95" w:rsidRDefault="00003E95" w:rsidP="00003E95"/>
    <w:p w:rsidR="00003E95" w:rsidRDefault="00003E95" w:rsidP="00003E95"/>
    <w:p w:rsidR="00003E95" w:rsidRDefault="00003E95" w:rsidP="00003E95"/>
    <w:p w:rsidR="002941E1" w:rsidRDefault="002941E1" w:rsidP="002941E1">
      <w:pPr>
        <w:rPr>
          <w:i/>
        </w:rPr>
      </w:pPr>
      <w:r>
        <w:rPr>
          <w:i/>
        </w:rPr>
        <w:lastRenderedPageBreak/>
        <w:t>Подання:</w:t>
      </w:r>
    </w:p>
    <w:p w:rsidR="002941E1" w:rsidRDefault="002941E1" w:rsidP="002941E1">
      <w:r>
        <w:t xml:space="preserve">       </w:t>
      </w:r>
    </w:p>
    <w:p w:rsidR="002941E1" w:rsidRDefault="002941E1" w:rsidP="002941E1">
      <w:r>
        <w:t xml:space="preserve">Начальник управління </w:t>
      </w:r>
    </w:p>
    <w:p w:rsidR="002941E1" w:rsidRDefault="002941E1" w:rsidP="002941E1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941E1" w:rsidRDefault="002941E1" w:rsidP="002941E1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941E1" w:rsidRDefault="002941E1" w:rsidP="002941E1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2941E1" w:rsidRDefault="002941E1" w:rsidP="002941E1">
      <w:pPr>
        <w:rPr>
          <w:i/>
        </w:rPr>
      </w:pPr>
    </w:p>
    <w:p w:rsidR="002941E1" w:rsidRDefault="002941E1" w:rsidP="002941E1">
      <w:pPr>
        <w:rPr>
          <w:i/>
        </w:rPr>
      </w:pPr>
    </w:p>
    <w:p w:rsidR="002941E1" w:rsidRDefault="002941E1" w:rsidP="002941E1">
      <w:pPr>
        <w:rPr>
          <w:i/>
        </w:rPr>
      </w:pPr>
      <w:r>
        <w:rPr>
          <w:i/>
        </w:rPr>
        <w:t>Погоджено:</w:t>
      </w:r>
    </w:p>
    <w:p w:rsidR="002941E1" w:rsidRDefault="002941E1" w:rsidP="002941E1"/>
    <w:p w:rsidR="002941E1" w:rsidRDefault="002941E1" w:rsidP="002941E1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2941E1" w:rsidRDefault="002941E1" w:rsidP="002941E1"/>
    <w:p w:rsidR="002941E1" w:rsidRDefault="002941E1" w:rsidP="002941E1"/>
    <w:p w:rsidR="002941E1" w:rsidRDefault="002941E1" w:rsidP="002941E1">
      <w:r>
        <w:t xml:space="preserve">Начальник управління </w:t>
      </w:r>
    </w:p>
    <w:p w:rsidR="002941E1" w:rsidRDefault="002941E1" w:rsidP="002941E1">
      <w:r>
        <w:t xml:space="preserve">фінансового забезпечення </w:t>
      </w:r>
    </w:p>
    <w:p w:rsidR="002941E1" w:rsidRDefault="002941E1" w:rsidP="002941E1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2941E1" w:rsidRDefault="002941E1" w:rsidP="002941E1">
      <w:r>
        <w:tab/>
      </w:r>
      <w:r>
        <w:tab/>
      </w:r>
      <w:r>
        <w:tab/>
      </w:r>
      <w:r>
        <w:tab/>
      </w:r>
      <w:r>
        <w:tab/>
      </w:r>
    </w:p>
    <w:p w:rsidR="002941E1" w:rsidRDefault="002941E1" w:rsidP="002941E1"/>
    <w:p w:rsidR="002941E1" w:rsidRDefault="002941E1" w:rsidP="002941E1"/>
    <w:p w:rsidR="002941E1" w:rsidRDefault="002941E1" w:rsidP="002941E1">
      <w:r>
        <w:t xml:space="preserve">Начальник управління </w:t>
      </w:r>
    </w:p>
    <w:p w:rsidR="002941E1" w:rsidRDefault="002941E1" w:rsidP="002941E1">
      <w:r>
        <w:t>правового забезпечення</w:t>
      </w:r>
    </w:p>
    <w:p w:rsidR="002941E1" w:rsidRDefault="002941E1" w:rsidP="002941E1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003E95" w:rsidRDefault="00003E95" w:rsidP="00003E95">
      <w:bookmarkStart w:id="0" w:name="_GoBack"/>
      <w:bookmarkEnd w:id="0"/>
    </w:p>
    <w:p w:rsidR="000C48D6" w:rsidRDefault="000C48D6"/>
    <w:sectPr w:rsidR="000C48D6" w:rsidSect="00003E95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74"/>
    <w:rsid w:val="00003E95"/>
    <w:rsid w:val="000B2D74"/>
    <w:rsid w:val="000C48D6"/>
    <w:rsid w:val="00180A90"/>
    <w:rsid w:val="002941E1"/>
    <w:rsid w:val="00911675"/>
    <w:rsid w:val="009138CB"/>
    <w:rsid w:val="00A0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28D8"/>
  <w15:chartTrackingRefBased/>
  <w15:docId w15:val="{424B010A-5C32-4965-931C-D67061D0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E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03E95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003E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003E95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003E9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1866</Words>
  <Characters>1064</Characters>
  <Application>Microsoft Office Word</Application>
  <DocSecurity>0</DocSecurity>
  <Lines>8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</cp:revision>
  <dcterms:created xsi:type="dcterms:W3CDTF">2019-12-05T09:38:00Z</dcterms:created>
  <dcterms:modified xsi:type="dcterms:W3CDTF">2019-12-05T09:47:00Z</dcterms:modified>
</cp:coreProperties>
</file>