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B0F" w:rsidRDefault="00EB1B0F" w:rsidP="00EB1B0F">
      <w:pPr>
        <w:pStyle w:val="8"/>
        <w:ind w:left="709"/>
      </w:pPr>
    </w:p>
    <w:p w:rsidR="00EB1B0F" w:rsidRDefault="00EB1B0F" w:rsidP="00EB1B0F">
      <w:pPr>
        <w:pStyle w:val="8"/>
        <w:ind w:left="709"/>
      </w:pPr>
    </w:p>
    <w:p w:rsidR="00EB1B0F" w:rsidRDefault="00EB1B0F" w:rsidP="00EB1B0F">
      <w:pPr>
        <w:pStyle w:val="8"/>
        <w:ind w:left="709"/>
      </w:pPr>
    </w:p>
    <w:p w:rsidR="00EB1B0F" w:rsidRDefault="00EB1B0F" w:rsidP="00EB1B0F">
      <w:pPr>
        <w:pStyle w:val="8"/>
        <w:ind w:left="709"/>
      </w:pPr>
    </w:p>
    <w:p w:rsidR="00EB1B0F" w:rsidRDefault="00EB1B0F" w:rsidP="00EB1B0F">
      <w:pPr>
        <w:pStyle w:val="8"/>
        <w:ind w:left="709"/>
      </w:pPr>
    </w:p>
    <w:p w:rsidR="00EB1B0F" w:rsidRDefault="00EB1B0F" w:rsidP="00EB1B0F">
      <w:pPr>
        <w:pStyle w:val="8"/>
        <w:ind w:left="709"/>
      </w:pPr>
    </w:p>
    <w:p w:rsidR="00EB1B0F" w:rsidRDefault="00EB1B0F" w:rsidP="00EB1B0F">
      <w:pPr>
        <w:pStyle w:val="8"/>
        <w:ind w:left="709"/>
      </w:pPr>
    </w:p>
    <w:p w:rsidR="00EB1B0F" w:rsidRDefault="00EB1B0F" w:rsidP="00EB1B0F">
      <w:pPr>
        <w:pStyle w:val="8"/>
        <w:ind w:left="709"/>
      </w:pPr>
    </w:p>
    <w:p w:rsidR="00EB1B0F" w:rsidRDefault="00EB1B0F" w:rsidP="00EB1B0F">
      <w:pPr>
        <w:pStyle w:val="8"/>
        <w:ind w:left="709"/>
      </w:pPr>
    </w:p>
    <w:p w:rsidR="00EB1B0F" w:rsidRDefault="00EB1B0F" w:rsidP="00EB1B0F">
      <w:pPr>
        <w:pStyle w:val="8"/>
        <w:ind w:left="709"/>
      </w:pPr>
    </w:p>
    <w:p w:rsidR="00EB1B0F" w:rsidRDefault="00EB1B0F" w:rsidP="00EB1B0F">
      <w:pPr>
        <w:pStyle w:val="8"/>
        <w:ind w:left="709"/>
      </w:pPr>
    </w:p>
    <w:p w:rsidR="005B3265" w:rsidRDefault="005B3265" w:rsidP="005B3265"/>
    <w:p w:rsidR="005B3265" w:rsidRDefault="005B3265" w:rsidP="005B3265"/>
    <w:p w:rsidR="00EB1B0F" w:rsidRDefault="00EB1B0F" w:rsidP="00EB1B0F">
      <w:pPr>
        <w:pStyle w:val="8"/>
        <w:ind w:left="709"/>
      </w:pPr>
      <w:bookmarkStart w:id="0" w:name="_GoBack"/>
      <w:bookmarkEnd w:id="0"/>
      <w:r>
        <w:t xml:space="preserve">Про внесення змін до розпорядження </w:t>
      </w:r>
    </w:p>
    <w:p w:rsidR="00EB1B0F" w:rsidRDefault="00EB1B0F" w:rsidP="00EB1B0F">
      <w:pPr>
        <w:pStyle w:val="8"/>
        <w:ind w:left="709"/>
      </w:pPr>
      <w:r>
        <w:t xml:space="preserve">заступника міського голови - секретаря </w:t>
      </w:r>
    </w:p>
    <w:p w:rsidR="00EB1B0F" w:rsidRDefault="00EB1B0F" w:rsidP="00EB1B0F">
      <w:pPr>
        <w:pStyle w:val="8"/>
        <w:ind w:left="709"/>
      </w:pPr>
      <w:r>
        <w:t xml:space="preserve">Київської міської ради від 28.12.2015 №188 </w:t>
      </w:r>
    </w:p>
    <w:p w:rsidR="00EB1B0F" w:rsidRDefault="00EB1B0F" w:rsidP="00EB1B0F">
      <w:pPr>
        <w:pStyle w:val="8"/>
        <w:ind w:left="709"/>
      </w:pPr>
      <w:r>
        <w:t>«Про утворення громадської приймальні</w:t>
      </w:r>
    </w:p>
    <w:p w:rsidR="00EB1B0F" w:rsidRDefault="00EB1B0F" w:rsidP="00EB1B0F">
      <w:pPr>
        <w:ind w:left="709"/>
        <w:rPr>
          <w:b/>
        </w:rPr>
      </w:pPr>
      <w:r>
        <w:rPr>
          <w:b/>
        </w:rPr>
        <w:t xml:space="preserve">депутата Київської міської ради   </w:t>
      </w:r>
    </w:p>
    <w:p w:rsidR="00EB1B0F" w:rsidRDefault="00EB1B0F" w:rsidP="00EB1B0F">
      <w:pPr>
        <w:ind w:left="709"/>
        <w:rPr>
          <w:b/>
        </w:rPr>
      </w:pPr>
      <w:proofErr w:type="spellStart"/>
      <w:r>
        <w:rPr>
          <w:b/>
        </w:rPr>
        <w:t>Баленка</w:t>
      </w:r>
      <w:proofErr w:type="spellEnd"/>
      <w:r>
        <w:rPr>
          <w:b/>
        </w:rPr>
        <w:t xml:space="preserve"> І.М.»</w:t>
      </w:r>
    </w:p>
    <w:p w:rsidR="00EB1B0F" w:rsidRDefault="00EB1B0F" w:rsidP="00EB1B0F">
      <w:pPr>
        <w:pStyle w:val="a3"/>
        <w:tabs>
          <w:tab w:val="left" w:pos="708"/>
        </w:tabs>
      </w:pPr>
    </w:p>
    <w:p w:rsidR="00EB1B0F" w:rsidRDefault="00EB1B0F" w:rsidP="00EB1B0F">
      <w:pPr>
        <w:pStyle w:val="a3"/>
        <w:tabs>
          <w:tab w:val="left" w:pos="708"/>
        </w:tabs>
      </w:pPr>
    </w:p>
    <w:p w:rsidR="00EB1B0F" w:rsidRDefault="00EB1B0F" w:rsidP="00EB1B0F">
      <w:pPr>
        <w:pStyle w:val="a3"/>
        <w:tabs>
          <w:tab w:val="left" w:pos="708"/>
        </w:tabs>
        <w:ind w:firstLine="709"/>
        <w:jc w:val="both"/>
      </w:pPr>
      <w:r>
        <w:t xml:space="preserve">Відповідно до статті 24 Статуту територіальної громади міста Києва, затвердженого рішенням Київської міської ради від 28.03.2002 № 371/1805, зареєстрованого в Міністерстві юстиції України  02.02.2005 за № 14/5,  підпункту 4.1 Положення про громадську приймальню депутата Київської міської ради, затвердженого рішенням Київської міської ради від 22.02.2007 № 172/833, з метою забезпечення умов для ефективного здійснення депутатських повноважень, враховуючи подання депутата Київської міської ради </w:t>
      </w:r>
      <w:proofErr w:type="spellStart"/>
      <w:r>
        <w:t>Баленка</w:t>
      </w:r>
      <w:proofErr w:type="spellEnd"/>
      <w:r>
        <w:t xml:space="preserve"> І.М. від 30.01.2017 № 08/1569: </w:t>
      </w:r>
    </w:p>
    <w:p w:rsidR="00EB1B0F" w:rsidRDefault="00EB1B0F" w:rsidP="00EB1B0F"/>
    <w:p w:rsidR="00EB1B0F" w:rsidRDefault="00EB1B0F" w:rsidP="00EB1B0F">
      <w:pPr>
        <w:pStyle w:val="a3"/>
        <w:tabs>
          <w:tab w:val="left" w:pos="708"/>
        </w:tabs>
        <w:ind w:firstLine="709"/>
        <w:jc w:val="both"/>
      </w:pPr>
      <w:proofErr w:type="spellStart"/>
      <w:r>
        <w:t>Внести</w:t>
      </w:r>
      <w:proofErr w:type="spellEnd"/>
      <w:r>
        <w:t xml:space="preserve"> зміни до пунктів 4 та 5 розпорядження заступника міського голови-секретаря Київської міської ради від 2</w:t>
      </w:r>
      <w:r w:rsidR="007216B1">
        <w:t>8.12.2015 №</w:t>
      </w:r>
      <w:r>
        <w:t>1</w:t>
      </w:r>
      <w:r w:rsidR="007216B1">
        <w:t>88</w:t>
      </w:r>
      <w:r>
        <w:t xml:space="preserve"> «Про утворення громадської приймальні депутата Київської міської ради </w:t>
      </w:r>
      <w:proofErr w:type="spellStart"/>
      <w:r w:rsidR="007216B1">
        <w:t>Бал</w:t>
      </w:r>
      <w:r>
        <w:t>енка</w:t>
      </w:r>
      <w:proofErr w:type="spellEnd"/>
      <w:r>
        <w:t xml:space="preserve"> І.М.», виклавши їх у такій редакції:</w:t>
      </w:r>
    </w:p>
    <w:p w:rsidR="00EB1B0F" w:rsidRDefault="00EB1B0F" w:rsidP="00EB1B0F">
      <w:pPr>
        <w:pStyle w:val="a5"/>
        <w:ind w:firstLine="709"/>
      </w:pPr>
      <w:r>
        <w:t>«4. Покласти на громадську організацію «</w:t>
      </w:r>
      <w:r w:rsidR="007216B1">
        <w:t>ДЕРЕВО НАДІЇ</w:t>
      </w:r>
      <w:r>
        <w:t>» (ідентифікаційний код 4</w:t>
      </w:r>
      <w:r w:rsidR="007216B1">
        <w:t>1</w:t>
      </w:r>
      <w:r>
        <w:t>0</w:t>
      </w:r>
      <w:r w:rsidR="007216B1">
        <w:t>85028</w:t>
      </w:r>
      <w:r>
        <w:t xml:space="preserve">) функції громадської приймальні депутата Київської міської ради </w:t>
      </w:r>
      <w:proofErr w:type="spellStart"/>
      <w:r w:rsidR="007216B1">
        <w:t>Бале</w:t>
      </w:r>
      <w:r>
        <w:t>нка</w:t>
      </w:r>
      <w:proofErr w:type="spellEnd"/>
      <w:r>
        <w:t xml:space="preserve"> І.М. (лист-згода громадської організації «</w:t>
      </w:r>
      <w:r w:rsidR="007216B1">
        <w:t>ДЕРЕВО НАДІЇ</w:t>
      </w:r>
      <w:r>
        <w:t xml:space="preserve">» від </w:t>
      </w:r>
      <w:r w:rsidR="007216B1">
        <w:t>30</w:t>
      </w:r>
      <w:r>
        <w:t>.</w:t>
      </w:r>
      <w:r w:rsidR="007216B1">
        <w:t>0</w:t>
      </w:r>
      <w:r>
        <w:t>1.201</w:t>
      </w:r>
      <w:r w:rsidR="007216B1">
        <w:t>7</w:t>
      </w:r>
      <w:r>
        <w:t xml:space="preserve"> № </w:t>
      </w:r>
      <w:r w:rsidR="007216B1">
        <w:t>30/01-1</w:t>
      </w:r>
      <w:r>
        <w:t>).</w:t>
      </w:r>
    </w:p>
    <w:p w:rsidR="00EB1B0F" w:rsidRDefault="00EB1B0F" w:rsidP="00EB1B0F">
      <w:pPr>
        <w:pStyle w:val="a5"/>
        <w:ind w:firstLine="709"/>
      </w:pPr>
      <w:r>
        <w:t xml:space="preserve">Громадській організації </w:t>
      </w:r>
      <w:r w:rsidR="007216B1">
        <w:t>«ДЕРЕВО НАДІЇ</w:t>
      </w:r>
      <w:r>
        <w:t>» відкрити бюджетний рахунок для фінансування діяльності громадської приймальні депутата Київської міської ради.</w:t>
      </w:r>
    </w:p>
    <w:p w:rsidR="00EB1B0F" w:rsidRDefault="00EB1B0F" w:rsidP="00EB1B0F">
      <w:pPr>
        <w:pStyle w:val="a5"/>
        <w:ind w:firstLine="709"/>
      </w:pPr>
      <w:r>
        <w:t xml:space="preserve">5. Управлінню фінансового забезпечення та звітності секретаріату  Київської міської ради за поданням депутата Київської міської ради </w:t>
      </w:r>
      <w:proofErr w:type="spellStart"/>
      <w:r w:rsidR="007216B1">
        <w:t>Бал</w:t>
      </w:r>
      <w:r>
        <w:t>енка</w:t>
      </w:r>
      <w:proofErr w:type="spellEnd"/>
      <w:r>
        <w:t xml:space="preserve"> І.М. та згідно з кошторисом, затвердженим Київською міською радою, здійснювати фінансування діяльності громадської приймальні депутата Київської міської ради за рахунок коштів, передбачених у бюджеті міста Києва на Програму </w:t>
      </w:r>
      <w:r>
        <w:lastRenderedPageBreak/>
        <w:t>(видатки) вирішення соціально-економічних проблем, виконання передвиборних програм та доручень виборців депутатами Київської міської ради.</w:t>
      </w:r>
    </w:p>
    <w:p w:rsidR="00EB1B0F" w:rsidRDefault="00EB1B0F" w:rsidP="00EB1B0F">
      <w:pPr>
        <w:pStyle w:val="a5"/>
        <w:ind w:firstLine="709"/>
      </w:pPr>
      <w:r>
        <w:t>Громадській організації «</w:t>
      </w:r>
      <w:r w:rsidR="007216B1">
        <w:t>ДЕРЕВО НАДІЇ</w:t>
      </w:r>
      <w:r>
        <w:t>» забезпечити цільове використання коштів та щоквартальну фінансову звітність перед управлінням фінансового забезпечення та звітності секретаріату Київської міської ради.».</w:t>
      </w:r>
    </w:p>
    <w:p w:rsidR="00EB1B0F" w:rsidRDefault="00EB1B0F" w:rsidP="00EB1B0F"/>
    <w:p w:rsidR="00EB1B0F" w:rsidRDefault="00EB1B0F" w:rsidP="00EB1B0F"/>
    <w:p w:rsidR="00EB1B0F" w:rsidRDefault="00EB1B0F" w:rsidP="00EB1B0F"/>
    <w:p w:rsidR="00EB1B0F" w:rsidRDefault="00EB1B0F" w:rsidP="00EB1B0F">
      <w:r>
        <w:t xml:space="preserve">          Заступник міського голови  -</w:t>
      </w:r>
    </w:p>
    <w:p w:rsidR="00EB1B0F" w:rsidRDefault="00EB1B0F" w:rsidP="00EB1B0F">
      <w:r>
        <w:t xml:space="preserve">          секретар Київської міської ради                                                  В. Прокопів</w:t>
      </w:r>
    </w:p>
    <w:p w:rsidR="00EB1B0F" w:rsidRDefault="00EB1B0F" w:rsidP="00EB1B0F"/>
    <w:p w:rsidR="00EB1B0F" w:rsidRDefault="00EB1B0F" w:rsidP="00EB1B0F">
      <w:pPr>
        <w:rPr>
          <w:i/>
        </w:rPr>
      </w:pPr>
    </w:p>
    <w:p w:rsidR="00D77996" w:rsidRDefault="00D77996"/>
    <w:sectPr w:rsidR="00D779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95E"/>
    <w:rsid w:val="0025795E"/>
    <w:rsid w:val="002A5052"/>
    <w:rsid w:val="005B3265"/>
    <w:rsid w:val="007216B1"/>
    <w:rsid w:val="00D77996"/>
    <w:rsid w:val="00EB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DFACA"/>
  <w15:chartTrackingRefBased/>
  <w15:docId w15:val="{AB687555-7B6A-451A-9530-4252E30C7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B0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EB1B0F"/>
    <w:pPr>
      <w:keepNext/>
      <w:tabs>
        <w:tab w:val="left" w:pos="4536"/>
      </w:tabs>
      <w:ind w:left="142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EB1B0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semiHidden/>
    <w:unhideWhenUsed/>
    <w:rsid w:val="00EB1B0F"/>
    <w:pPr>
      <w:tabs>
        <w:tab w:val="center" w:pos="4153"/>
        <w:tab w:val="right" w:pos="8306"/>
      </w:tabs>
    </w:pPr>
  </w:style>
  <w:style w:type="character" w:customStyle="1" w:styleId="a4">
    <w:name w:val="Верхній колонтитул Знак"/>
    <w:basedOn w:val="a0"/>
    <w:link w:val="a3"/>
    <w:semiHidden/>
    <w:rsid w:val="00EB1B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EB1B0F"/>
    <w:pPr>
      <w:jc w:val="both"/>
    </w:pPr>
  </w:style>
  <w:style w:type="character" w:customStyle="1" w:styleId="a6">
    <w:name w:val="Основний текст Знак"/>
    <w:basedOn w:val="a0"/>
    <w:link w:val="a5"/>
    <w:semiHidden/>
    <w:rsid w:val="00EB1B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3265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B326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4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1434</Words>
  <Characters>818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Lavrinenko Oksans</dc:creator>
  <cp:keywords/>
  <dc:description/>
  <cp:lastModifiedBy>Lavrinenko Oksans</cp:lastModifiedBy>
  <cp:revision>4</cp:revision>
  <cp:lastPrinted>2017-02-07T14:39:00Z</cp:lastPrinted>
  <dcterms:created xsi:type="dcterms:W3CDTF">2017-02-07T11:18:00Z</dcterms:created>
  <dcterms:modified xsi:type="dcterms:W3CDTF">2017-02-07T14:40:00Z</dcterms:modified>
</cp:coreProperties>
</file>