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564" w:rsidRPr="00B571D4" w:rsidRDefault="00124564" w:rsidP="00124564">
      <w:pPr>
        <w:ind w:left="5040" w:right="99"/>
        <w:jc w:val="both"/>
        <w:rPr>
          <w:sz w:val="28"/>
          <w:szCs w:val="28"/>
          <w:lang w:val="uk-UA"/>
        </w:rPr>
      </w:pPr>
      <w:r w:rsidRPr="00B571D4">
        <w:rPr>
          <w:sz w:val="28"/>
          <w:szCs w:val="28"/>
          <w:lang w:val="uk-UA"/>
        </w:rPr>
        <w:t>ЗАТВЕРДЖЕНО</w:t>
      </w:r>
    </w:p>
    <w:p w:rsidR="00124564" w:rsidRDefault="00124564" w:rsidP="00124564">
      <w:pPr>
        <w:ind w:left="5040" w:right="99"/>
        <w:rPr>
          <w:sz w:val="28"/>
          <w:szCs w:val="28"/>
          <w:lang w:val="uk-UA"/>
        </w:rPr>
      </w:pPr>
      <w:r w:rsidRPr="00B571D4">
        <w:rPr>
          <w:sz w:val="28"/>
          <w:szCs w:val="28"/>
          <w:lang w:val="uk-UA"/>
        </w:rPr>
        <w:t>розпорядженням заступника</w:t>
      </w:r>
      <w:r w:rsidRPr="00B571D4">
        <w:rPr>
          <w:sz w:val="28"/>
          <w:szCs w:val="28"/>
        </w:rPr>
        <w:t xml:space="preserve"> </w:t>
      </w:r>
      <w:r w:rsidRPr="00B571D4">
        <w:rPr>
          <w:sz w:val="28"/>
          <w:szCs w:val="28"/>
          <w:lang w:val="uk-UA"/>
        </w:rPr>
        <w:t>міського голови - секретаря Київ</w:t>
      </w:r>
      <w:r w:rsidRPr="00B571D4">
        <w:rPr>
          <w:sz w:val="28"/>
          <w:szCs w:val="28"/>
        </w:rPr>
        <w:t xml:space="preserve">ської міської </w:t>
      </w:r>
      <w:r w:rsidRPr="00B571D4">
        <w:rPr>
          <w:sz w:val="28"/>
          <w:szCs w:val="28"/>
          <w:lang w:val="uk-UA"/>
        </w:rPr>
        <w:t>ради</w:t>
      </w:r>
    </w:p>
    <w:p w:rsidR="00124564" w:rsidRDefault="00124564" w:rsidP="00124564">
      <w:pPr>
        <w:ind w:left="5040" w:right="99"/>
        <w:rPr>
          <w:b/>
          <w:bCs/>
          <w:sz w:val="28"/>
          <w:szCs w:val="28"/>
          <w:lang w:val="uk-UA"/>
        </w:rPr>
      </w:pPr>
      <w:r w:rsidRPr="00B571D4">
        <w:rPr>
          <w:sz w:val="28"/>
          <w:szCs w:val="28"/>
          <w:lang w:val="uk-UA"/>
        </w:rPr>
        <w:t>від __________________ №______</w:t>
      </w:r>
    </w:p>
    <w:p w:rsidR="00124564" w:rsidRDefault="00124564" w:rsidP="00147471">
      <w:pPr>
        <w:pStyle w:val="a5"/>
        <w:spacing w:before="0" w:after="0"/>
        <w:jc w:val="center"/>
        <w:rPr>
          <w:b/>
          <w:bCs/>
          <w:sz w:val="28"/>
          <w:szCs w:val="28"/>
          <w:lang w:val="uk-UA"/>
        </w:rPr>
      </w:pPr>
    </w:p>
    <w:p w:rsidR="00147471" w:rsidRDefault="00147471" w:rsidP="00147471">
      <w:pPr>
        <w:pStyle w:val="a5"/>
        <w:spacing w:before="0" w:after="0"/>
        <w:jc w:val="center"/>
        <w:rPr>
          <w:b/>
          <w:bCs/>
          <w:sz w:val="28"/>
          <w:szCs w:val="28"/>
          <w:lang w:val="uk-UA"/>
        </w:rPr>
      </w:pPr>
      <w:r>
        <w:rPr>
          <w:b/>
          <w:bCs/>
          <w:sz w:val="28"/>
          <w:szCs w:val="28"/>
          <w:lang w:val="uk-UA"/>
        </w:rPr>
        <w:t>ПОРЯДОК</w:t>
      </w:r>
    </w:p>
    <w:p w:rsidR="00147471" w:rsidRDefault="00147471" w:rsidP="00147471">
      <w:pPr>
        <w:pStyle w:val="a5"/>
        <w:spacing w:before="0" w:after="0"/>
        <w:jc w:val="center"/>
        <w:rPr>
          <w:b/>
          <w:bCs/>
          <w:sz w:val="28"/>
          <w:szCs w:val="28"/>
          <w:lang w:val="uk-UA"/>
        </w:rPr>
      </w:pPr>
      <w:r>
        <w:rPr>
          <w:b/>
          <w:bCs/>
          <w:sz w:val="28"/>
          <w:szCs w:val="28"/>
          <w:lang w:val="uk-UA"/>
        </w:rPr>
        <w:t xml:space="preserve">складення та подання запитів на публічну інформацію, </w:t>
      </w:r>
    </w:p>
    <w:p w:rsidR="00147471" w:rsidRDefault="00147471" w:rsidP="00147471">
      <w:pPr>
        <w:pStyle w:val="a5"/>
        <w:spacing w:before="0" w:after="0"/>
        <w:jc w:val="center"/>
        <w:rPr>
          <w:b/>
          <w:bCs/>
          <w:sz w:val="28"/>
          <w:szCs w:val="28"/>
          <w:lang w:val="uk-UA"/>
        </w:rPr>
      </w:pPr>
      <w:r>
        <w:rPr>
          <w:b/>
          <w:bCs/>
          <w:sz w:val="28"/>
          <w:szCs w:val="28"/>
          <w:lang w:val="uk-UA"/>
        </w:rPr>
        <w:t>розпорядником якої є Київська міська рада</w:t>
      </w:r>
    </w:p>
    <w:p w:rsidR="00147471" w:rsidRDefault="00147471" w:rsidP="00147471">
      <w:pPr>
        <w:pStyle w:val="a5"/>
        <w:spacing w:before="0" w:after="0"/>
        <w:jc w:val="center"/>
        <w:rPr>
          <w:b/>
          <w:bCs/>
          <w:sz w:val="28"/>
          <w:szCs w:val="28"/>
          <w:lang w:val="uk-UA"/>
        </w:rPr>
      </w:pPr>
    </w:p>
    <w:p w:rsidR="00147471" w:rsidRDefault="00147471" w:rsidP="00147471">
      <w:pPr>
        <w:pStyle w:val="a5"/>
        <w:spacing w:before="0" w:after="0"/>
        <w:jc w:val="center"/>
        <w:rPr>
          <w:b/>
          <w:bCs/>
          <w:sz w:val="28"/>
          <w:szCs w:val="28"/>
          <w:lang w:val="uk-UA"/>
        </w:rPr>
      </w:pPr>
      <w:r>
        <w:rPr>
          <w:b/>
          <w:bCs/>
          <w:sz w:val="28"/>
          <w:szCs w:val="28"/>
          <w:lang w:val="uk-UA"/>
        </w:rPr>
        <w:t>1. Загальні положення</w:t>
      </w:r>
    </w:p>
    <w:p w:rsidR="00124564" w:rsidRDefault="00124564" w:rsidP="00147471">
      <w:pPr>
        <w:pStyle w:val="a5"/>
        <w:spacing w:before="0" w:after="0"/>
        <w:jc w:val="center"/>
        <w:rPr>
          <w:b/>
          <w:bCs/>
          <w:sz w:val="28"/>
          <w:szCs w:val="28"/>
          <w:lang w:val="uk-UA"/>
        </w:rPr>
      </w:pPr>
    </w:p>
    <w:p w:rsidR="00147471" w:rsidRDefault="00147471" w:rsidP="00147471">
      <w:pPr>
        <w:pStyle w:val="paragraf"/>
        <w:spacing w:before="0" w:after="0"/>
        <w:ind w:firstLine="708"/>
        <w:jc w:val="both"/>
        <w:rPr>
          <w:sz w:val="28"/>
          <w:szCs w:val="28"/>
          <w:lang w:val="uk-UA"/>
        </w:rPr>
      </w:pPr>
      <w:r>
        <w:rPr>
          <w:sz w:val="28"/>
          <w:szCs w:val="28"/>
          <w:lang w:val="uk-UA"/>
        </w:rPr>
        <w:t xml:space="preserve">1.1. Цей Порядок розроблений відповідно до Закону України </w:t>
      </w:r>
      <w:r w:rsidR="006B367C">
        <w:rPr>
          <w:sz w:val="28"/>
          <w:szCs w:val="28"/>
        </w:rPr>
        <w:t>«</w:t>
      </w:r>
      <w:r>
        <w:rPr>
          <w:sz w:val="28"/>
          <w:szCs w:val="28"/>
          <w:lang w:val="uk-UA"/>
        </w:rPr>
        <w:t>Про доступ до публічної інформації</w:t>
      </w:r>
      <w:r w:rsidR="006B367C">
        <w:rPr>
          <w:sz w:val="28"/>
          <w:szCs w:val="28"/>
          <w:lang w:val="uk-UA"/>
        </w:rPr>
        <w:t>»</w:t>
      </w:r>
      <w:r>
        <w:rPr>
          <w:sz w:val="28"/>
          <w:szCs w:val="28"/>
          <w:lang w:val="uk-UA"/>
        </w:rPr>
        <w:t xml:space="preserve"> (далі - Закон) з метою створення механізмів реалізації права кожного на доступ до публічної інформації. </w:t>
      </w:r>
    </w:p>
    <w:p w:rsidR="00147471" w:rsidRDefault="00147471" w:rsidP="00147471">
      <w:pPr>
        <w:pStyle w:val="paragraf"/>
        <w:spacing w:before="0" w:after="0"/>
        <w:ind w:firstLine="708"/>
        <w:jc w:val="both"/>
        <w:rPr>
          <w:sz w:val="28"/>
          <w:szCs w:val="28"/>
          <w:lang w:val="uk-UA"/>
        </w:rPr>
      </w:pPr>
      <w:r>
        <w:rPr>
          <w:sz w:val="28"/>
          <w:szCs w:val="28"/>
          <w:lang w:val="uk-UA"/>
        </w:rPr>
        <w:t>1.2. Київська міська рада (далі - Київрада) є розпорядником публічної інформації, що відображена та задокументована будь-якими засобами та на будь-яких носіях, що була отримана або створена в процесі здійснення Київрадою своїх повноважень.</w:t>
      </w:r>
    </w:p>
    <w:p w:rsidR="00147471" w:rsidRDefault="00147471" w:rsidP="00147471">
      <w:pPr>
        <w:pStyle w:val="paragraf"/>
        <w:spacing w:before="0" w:after="0"/>
        <w:ind w:firstLine="708"/>
        <w:jc w:val="both"/>
        <w:rPr>
          <w:sz w:val="28"/>
          <w:szCs w:val="28"/>
          <w:lang w:val="uk-UA"/>
        </w:rPr>
      </w:pPr>
      <w:r>
        <w:rPr>
          <w:sz w:val="28"/>
          <w:szCs w:val="28"/>
          <w:lang w:val="uk-UA"/>
        </w:rPr>
        <w:t xml:space="preserve">1.3. </w:t>
      </w:r>
      <w:r w:rsidRPr="004076AE">
        <w:rPr>
          <w:sz w:val="28"/>
          <w:szCs w:val="28"/>
          <w:lang w:val="uk-UA"/>
        </w:rPr>
        <w:t xml:space="preserve">Відповідальним за </w:t>
      </w:r>
      <w:r w:rsidRPr="004076AE">
        <w:rPr>
          <w:sz w:val="28"/>
          <w:szCs w:val="28"/>
        </w:rPr>
        <w:t>прийом, реєстрац</w:t>
      </w:r>
      <w:r w:rsidRPr="004076AE">
        <w:rPr>
          <w:sz w:val="28"/>
          <w:szCs w:val="28"/>
          <w:lang w:val="uk-UA"/>
        </w:rPr>
        <w:t>і</w:t>
      </w:r>
      <w:r w:rsidRPr="004076AE">
        <w:rPr>
          <w:sz w:val="28"/>
          <w:szCs w:val="28"/>
        </w:rPr>
        <w:t xml:space="preserve">ю, </w:t>
      </w:r>
      <w:r w:rsidRPr="004076AE">
        <w:rPr>
          <w:sz w:val="28"/>
          <w:szCs w:val="28"/>
          <w:lang w:val="uk-UA"/>
        </w:rPr>
        <w:t xml:space="preserve">аналіз та контроль щодо задоволення запиту на інформацію (далі – запит), надання консультацій під час оформлення запитів є структурний підрозділ секретаріату Київради, до компетенції </w:t>
      </w:r>
      <w:r w:rsidR="00104A1B" w:rsidRPr="00104A1B">
        <w:rPr>
          <w:sz w:val="28"/>
          <w:szCs w:val="28"/>
          <w:lang w:val="uk-UA"/>
        </w:rPr>
        <w:t>якого належи</w:t>
      </w:r>
      <w:r w:rsidRPr="00104A1B">
        <w:rPr>
          <w:sz w:val="28"/>
          <w:szCs w:val="28"/>
          <w:lang w:val="uk-UA"/>
        </w:rPr>
        <w:t xml:space="preserve">ть </w:t>
      </w:r>
      <w:r w:rsidR="00104A1B" w:rsidRPr="00104A1B">
        <w:rPr>
          <w:sz w:val="28"/>
          <w:szCs w:val="28"/>
          <w:lang w:val="uk-UA"/>
        </w:rPr>
        <w:t xml:space="preserve"> робота із запитами на публічну інформацію</w:t>
      </w:r>
      <w:r w:rsidR="00586AAF" w:rsidRPr="00104A1B">
        <w:rPr>
          <w:sz w:val="28"/>
          <w:lang w:val="uk-UA"/>
        </w:rPr>
        <w:t>, які надійшли до Київської міської ради</w:t>
      </w:r>
      <w:r w:rsidR="00586AAF" w:rsidRPr="00D02122">
        <w:rPr>
          <w:sz w:val="28"/>
          <w:lang w:val="uk-UA"/>
        </w:rPr>
        <w:t xml:space="preserve"> </w:t>
      </w:r>
      <w:r>
        <w:rPr>
          <w:sz w:val="28"/>
          <w:szCs w:val="28"/>
          <w:lang w:val="uk-UA"/>
        </w:rPr>
        <w:t>(далі - відповідальний підрозділ).</w:t>
      </w:r>
    </w:p>
    <w:p w:rsidR="00147471" w:rsidRDefault="00147471" w:rsidP="00147471">
      <w:pPr>
        <w:pStyle w:val="paragraf"/>
        <w:spacing w:before="0" w:after="0"/>
        <w:ind w:firstLine="708"/>
        <w:jc w:val="both"/>
        <w:rPr>
          <w:sz w:val="28"/>
          <w:szCs w:val="28"/>
          <w:lang w:val="uk-UA"/>
        </w:rPr>
      </w:pPr>
      <w:r>
        <w:rPr>
          <w:sz w:val="28"/>
          <w:szCs w:val="28"/>
          <w:lang w:val="uk-UA"/>
        </w:rPr>
        <w:t>1.4. У цьому Порядку терміни вживаються у значеннях, наведених у Законі.</w:t>
      </w:r>
    </w:p>
    <w:p w:rsidR="00147471" w:rsidRDefault="00147471" w:rsidP="00147471">
      <w:pPr>
        <w:pStyle w:val="paragraf"/>
        <w:spacing w:before="0" w:after="0"/>
        <w:ind w:firstLine="708"/>
        <w:jc w:val="both"/>
        <w:rPr>
          <w:sz w:val="28"/>
          <w:szCs w:val="28"/>
          <w:lang w:val="uk-UA"/>
        </w:rPr>
      </w:pPr>
      <w:r>
        <w:rPr>
          <w:sz w:val="28"/>
          <w:szCs w:val="28"/>
          <w:lang w:val="uk-UA"/>
        </w:rPr>
        <w:t>1.5. Дія цього Порядку не поширюється на відносини щодо отримання інформації суб'єктами владних повноважень при здійсненні ними своїх функцій, а також на відносини у сфері розгляду звернень громадян, які регулюються Законом України «Про звернення громадян».</w:t>
      </w:r>
    </w:p>
    <w:p w:rsidR="00147471" w:rsidRDefault="00147471" w:rsidP="00147471">
      <w:pPr>
        <w:pStyle w:val="a5"/>
        <w:spacing w:before="0" w:after="0"/>
        <w:jc w:val="center"/>
        <w:rPr>
          <w:b/>
          <w:bCs/>
          <w:sz w:val="28"/>
          <w:szCs w:val="28"/>
          <w:lang w:val="uk-UA"/>
        </w:rPr>
      </w:pPr>
      <w:r>
        <w:rPr>
          <w:b/>
          <w:bCs/>
          <w:sz w:val="28"/>
          <w:szCs w:val="28"/>
          <w:lang w:val="uk-UA"/>
        </w:rPr>
        <w:t>2. Порядок складання і подання запитів на інформацію</w:t>
      </w:r>
    </w:p>
    <w:p w:rsidR="002C3A83" w:rsidRDefault="002C3A83" w:rsidP="002C3A83">
      <w:pPr>
        <w:pStyle w:val="paragraf"/>
        <w:spacing w:before="0" w:after="0"/>
        <w:ind w:firstLine="708"/>
        <w:jc w:val="both"/>
        <w:rPr>
          <w:sz w:val="28"/>
          <w:szCs w:val="28"/>
          <w:lang w:val="uk-UA"/>
        </w:rPr>
      </w:pPr>
      <w:r>
        <w:rPr>
          <w:sz w:val="28"/>
          <w:szCs w:val="28"/>
          <w:lang w:val="uk-UA"/>
        </w:rPr>
        <w:t>2.1. Запитувач має право звернутися до Київради із запитом, вимоги щодо оформлення якого визначені Законом.</w:t>
      </w:r>
    </w:p>
    <w:p w:rsidR="002C3A83" w:rsidRDefault="002C3A83" w:rsidP="002C3A83">
      <w:pPr>
        <w:pStyle w:val="paragraf"/>
        <w:spacing w:before="0" w:after="0"/>
        <w:ind w:firstLine="708"/>
        <w:jc w:val="both"/>
        <w:rPr>
          <w:sz w:val="28"/>
          <w:szCs w:val="28"/>
          <w:lang w:val="uk-UA"/>
        </w:rPr>
      </w:pPr>
      <w:r>
        <w:rPr>
          <w:sz w:val="28"/>
          <w:szCs w:val="28"/>
          <w:lang w:val="uk-UA"/>
        </w:rPr>
        <w:t>2.2. Запит може бути індивідуальним або колективним.</w:t>
      </w:r>
    </w:p>
    <w:p w:rsidR="002C3A83" w:rsidRDefault="002C3A83" w:rsidP="002C3A83">
      <w:pPr>
        <w:pStyle w:val="paragraf"/>
        <w:spacing w:before="0" w:after="0"/>
        <w:ind w:firstLine="708"/>
        <w:jc w:val="both"/>
        <w:rPr>
          <w:sz w:val="28"/>
          <w:szCs w:val="28"/>
          <w:lang w:val="uk-UA"/>
        </w:rPr>
      </w:pPr>
      <w:r>
        <w:rPr>
          <w:sz w:val="28"/>
          <w:szCs w:val="28"/>
          <w:lang w:val="uk-UA"/>
        </w:rPr>
        <w:t xml:space="preserve">2.3. Запити можуть подаватися в усній, письмовій чи іншій формі (поштою, факсом, телефоном, засобами електронного зв’язку) на вибір запитувача незалежно від того, стосується ця інформація його особисто чи ні, без пояснення причини подання запиту. </w:t>
      </w:r>
    </w:p>
    <w:p w:rsidR="002C3A83" w:rsidRDefault="002C3A83" w:rsidP="002C3A83">
      <w:pPr>
        <w:pStyle w:val="paragraf"/>
        <w:spacing w:before="0" w:after="0"/>
        <w:ind w:firstLine="708"/>
        <w:jc w:val="both"/>
        <w:rPr>
          <w:sz w:val="28"/>
          <w:szCs w:val="28"/>
          <w:lang w:val="uk-UA"/>
        </w:rPr>
      </w:pPr>
      <w:r>
        <w:rPr>
          <w:sz w:val="28"/>
          <w:szCs w:val="28"/>
          <w:lang w:val="uk-UA"/>
        </w:rPr>
        <w:t>2.4.</w:t>
      </w:r>
      <w:r w:rsidRPr="002E319D">
        <w:rPr>
          <w:color w:val="000000"/>
          <w:shd w:val="clear" w:color="auto" w:fill="FFFFFF"/>
        </w:rPr>
        <w:t xml:space="preserve"> </w:t>
      </w:r>
      <w:r>
        <w:rPr>
          <w:sz w:val="28"/>
          <w:szCs w:val="28"/>
          <w:lang w:val="uk-UA"/>
        </w:rPr>
        <w:t>Запит має містити:</w:t>
      </w:r>
    </w:p>
    <w:p w:rsidR="002C3A83" w:rsidRDefault="002C3A83" w:rsidP="002C3A83">
      <w:pPr>
        <w:pStyle w:val="paragraf"/>
        <w:spacing w:before="0" w:after="0"/>
        <w:ind w:firstLine="708"/>
        <w:jc w:val="both"/>
        <w:rPr>
          <w:sz w:val="28"/>
          <w:szCs w:val="28"/>
          <w:lang w:val="uk-UA"/>
        </w:rPr>
      </w:pPr>
      <w:r>
        <w:rPr>
          <w:sz w:val="28"/>
          <w:szCs w:val="28"/>
          <w:lang w:val="uk-UA"/>
        </w:rPr>
        <w:t>1) ім'я (найменування) запитувача, поштову адресу або адресу електронної пошти, а також номер засобу зв'язку, якщо такий є;</w:t>
      </w:r>
    </w:p>
    <w:p w:rsidR="002C3A83" w:rsidRDefault="002C3A83" w:rsidP="002C3A83">
      <w:pPr>
        <w:pStyle w:val="paragraf"/>
        <w:spacing w:before="0" w:after="0"/>
        <w:ind w:firstLine="708"/>
        <w:jc w:val="both"/>
        <w:rPr>
          <w:sz w:val="28"/>
          <w:szCs w:val="28"/>
          <w:lang w:val="uk-UA"/>
        </w:rPr>
      </w:pPr>
      <w:r>
        <w:rPr>
          <w:sz w:val="28"/>
          <w:szCs w:val="28"/>
          <w:lang w:val="uk-UA"/>
        </w:rPr>
        <w:t>2) загальний опис інформації або вид, назву, реквізити чи зміст документа, щодо якого зроблено запит, якщо запитувачу це відомо;</w:t>
      </w:r>
    </w:p>
    <w:p w:rsidR="002C3A83" w:rsidRDefault="002C3A83" w:rsidP="002C3A83">
      <w:pPr>
        <w:pStyle w:val="paragraf"/>
        <w:spacing w:before="0" w:after="0"/>
        <w:ind w:firstLine="708"/>
        <w:jc w:val="both"/>
        <w:rPr>
          <w:sz w:val="28"/>
          <w:szCs w:val="28"/>
          <w:lang w:val="uk-UA"/>
        </w:rPr>
      </w:pPr>
      <w:r>
        <w:rPr>
          <w:sz w:val="28"/>
          <w:szCs w:val="28"/>
          <w:lang w:val="uk-UA"/>
        </w:rPr>
        <w:t>3) підпис і дату за умови подання запиту в письмовій формі.</w:t>
      </w:r>
    </w:p>
    <w:p w:rsidR="002C3A83" w:rsidRDefault="002C3A83" w:rsidP="002C3A83">
      <w:pPr>
        <w:pStyle w:val="paragraf"/>
        <w:spacing w:before="0" w:after="0"/>
        <w:ind w:firstLine="708"/>
        <w:jc w:val="both"/>
        <w:rPr>
          <w:sz w:val="28"/>
          <w:szCs w:val="28"/>
          <w:lang w:val="uk-UA"/>
        </w:rPr>
      </w:pPr>
      <w:r>
        <w:rPr>
          <w:sz w:val="28"/>
          <w:szCs w:val="28"/>
          <w:lang w:val="uk-UA"/>
        </w:rPr>
        <w:t xml:space="preserve">Запити на інформацію, в яких не зазначені прізвище, ім’я (найменування) запитувача, поштова адреса або адреса електронної пошти, номер засобу зв’язку, а також такі, з яких неможливо встановити авторство, визнаються анонімними, </w:t>
      </w:r>
      <w:r>
        <w:rPr>
          <w:sz w:val="28"/>
          <w:szCs w:val="28"/>
          <w:lang w:val="uk-UA"/>
        </w:rPr>
        <w:lastRenderedPageBreak/>
        <w:t>реєструються та передаються до структурних підрозділів секретаріату Київради, до компетенції яких відносяться питання, викладені в запиті</w:t>
      </w:r>
      <w:r w:rsidR="006B367C">
        <w:rPr>
          <w:sz w:val="28"/>
          <w:szCs w:val="28"/>
          <w:lang w:val="uk-UA"/>
        </w:rPr>
        <w:t>,</w:t>
      </w:r>
      <w:r>
        <w:rPr>
          <w:sz w:val="28"/>
          <w:szCs w:val="28"/>
          <w:lang w:val="uk-UA"/>
        </w:rPr>
        <w:t xml:space="preserve"> і подальша робота з ними не проводиться.</w:t>
      </w:r>
    </w:p>
    <w:p w:rsidR="002C3A83" w:rsidRPr="002E319D" w:rsidRDefault="002C3A83" w:rsidP="002C3A83">
      <w:pPr>
        <w:pStyle w:val="paragraf"/>
        <w:spacing w:before="0" w:after="0"/>
        <w:ind w:firstLine="708"/>
        <w:jc w:val="both"/>
        <w:rPr>
          <w:color w:val="000000"/>
          <w:sz w:val="28"/>
          <w:szCs w:val="28"/>
          <w:shd w:val="clear" w:color="auto" w:fill="FFFFFF"/>
        </w:rPr>
      </w:pPr>
      <w:r w:rsidRPr="002E319D">
        <w:rPr>
          <w:color w:val="000000"/>
          <w:sz w:val="28"/>
          <w:szCs w:val="28"/>
          <w:shd w:val="clear" w:color="auto" w:fill="FFFFFF"/>
        </w:rPr>
        <w:t>Письмовий запит подається в довільній формі.</w:t>
      </w:r>
    </w:p>
    <w:p w:rsidR="002C3A83" w:rsidRPr="002E319D" w:rsidRDefault="002C3A83" w:rsidP="002C3A83">
      <w:pPr>
        <w:pStyle w:val="paragraf"/>
        <w:spacing w:before="0" w:after="0"/>
        <w:ind w:firstLine="708"/>
        <w:jc w:val="both"/>
        <w:rPr>
          <w:sz w:val="28"/>
          <w:szCs w:val="28"/>
          <w:lang w:val="uk-UA"/>
        </w:rPr>
      </w:pPr>
      <w:r w:rsidRPr="002E319D">
        <w:rPr>
          <w:color w:val="000000"/>
          <w:sz w:val="28"/>
          <w:szCs w:val="28"/>
          <w:shd w:val="clear" w:color="auto" w:fill="FFFFFF"/>
        </w:rPr>
        <w:t>З метою спрощення процедури оформлення письмових запитів на інформацію особа може</w:t>
      </w:r>
      <w:r w:rsidRPr="002E319D">
        <w:rPr>
          <w:sz w:val="28"/>
          <w:szCs w:val="28"/>
          <w:lang w:val="uk-UA"/>
        </w:rPr>
        <w:t>:</w:t>
      </w:r>
    </w:p>
    <w:p w:rsidR="002C3A83" w:rsidRPr="002E319D" w:rsidRDefault="002C3A83" w:rsidP="002C3A83">
      <w:pPr>
        <w:pStyle w:val="paragraf"/>
        <w:numPr>
          <w:ilvl w:val="0"/>
          <w:numId w:val="2"/>
        </w:numPr>
        <w:spacing w:before="0" w:after="0"/>
        <w:ind w:left="0" w:firstLine="709"/>
        <w:jc w:val="both"/>
        <w:rPr>
          <w:sz w:val="28"/>
          <w:szCs w:val="28"/>
          <w:lang w:val="uk-UA"/>
        </w:rPr>
      </w:pPr>
      <w:r w:rsidRPr="002E319D">
        <w:rPr>
          <w:sz w:val="28"/>
          <w:szCs w:val="28"/>
          <w:lang w:val="uk-UA"/>
        </w:rPr>
        <w:t>заповнити відповідну електронну форму запиту на інформацію на офіційному веб-сайті Київської міської ради (додаток 1);</w:t>
      </w:r>
    </w:p>
    <w:p w:rsidR="002C3A83" w:rsidRPr="002E319D" w:rsidRDefault="002C3A83" w:rsidP="002C3A83">
      <w:pPr>
        <w:pStyle w:val="paragraf"/>
        <w:numPr>
          <w:ilvl w:val="0"/>
          <w:numId w:val="2"/>
        </w:numPr>
        <w:spacing w:before="0" w:after="0"/>
        <w:ind w:left="0" w:firstLine="709"/>
        <w:jc w:val="both"/>
        <w:rPr>
          <w:strike/>
          <w:sz w:val="28"/>
          <w:szCs w:val="28"/>
          <w:lang w:val="uk-UA"/>
        </w:rPr>
      </w:pPr>
      <w:r w:rsidRPr="002E319D">
        <w:rPr>
          <w:sz w:val="28"/>
          <w:szCs w:val="28"/>
          <w:lang w:val="uk-UA"/>
        </w:rPr>
        <w:t>заповнити форму для подання запиту на інформацію у телефонному режимі відповідальним підрозділом (додаток 2);</w:t>
      </w:r>
    </w:p>
    <w:p w:rsidR="002C3A83" w:rsidRPr="002E319D" w:rsidRDefault="002C3A83" w:rsidP="002C3A83">
      <w:pPr>
        <w:pStyle w:val="paragraf"/>
        <w:numPr>
          <w:ilvl w:val="0"/>
          <w:numId w:val="2"/>
        </w:numPr>
        <w:spacing w:before="0" w:after="0"/>
        <w:ind w:left="0" w:firstLine="709"/>
        <w:jc w:val="both"/>
        <w:rPr>
          <w:strike/>
          <w:sz w:val="28"/>
          <w:szCs w:val="28"/>
          <w:lang w:val="uk-UA"/>
        </w:rPr>
      </w:pPr>
      <w:r w:rsidRPr="002E319D">
        <w:rPr>
          <w:sz w:val="28"/>
          <w:szCs w:val="28"/>
          <w:lang w:val="uk-UA"/>
        </w:rPr>
        <w:t>заповнити форму для подання письмового запиту на інформацію у відповідальному підрозділі в приміщенні Київради за адресою: м. Київ, вул. Хрещатик, 36 (додаток 3).</w:t>
      </w:r>
    </w:p>
    <w:p w:rsidR="002C3A83" w:rsidRPr="007C2649" w:rsidRDefault="002C3A83" w:rsidP="002C3A83">
      <w:pPr>
        <w:pStyle w:val="paragraf"/>
        <w:spacing w:before="0" w:after="0"/>
        <w:ind w:firstLine="708"/>
        <w:jc w:val="both"/>
        <w:rPr>
          <w:sz w:val="28"/>
          <w:szCs w:val="28"/>
          <w:lang w:val="uk-UA"/>
        </w:rPr>
      </w:pPr>
      <w:r w:rsidRPr="000D4C46">
        <w:rPr>
          <w:sz w:val="28"/>
          <w:szCs w:val="28"/>
          <w:lang w:val="uk-UA"/>
        </w:rPr>
        <w:t xml:space="preserve">2.5. На звернення громадян або листи юридичних осіб, об'єднань громадян без статусу юридичної особи, які не відповідають вимогам запиту на інформацію, складається акт про невідповідність звернення/листа запиту на інформацію за формою, </w:t>
      </w:r>
      <w:r w:rsidRPr="007B3322">
        <w:rPr>
          <w:sz w:val="28"/>
          <w:szCs w:val="28"/>
          <w:lang w:val="uk-UA"/>
        </w:rPr>
        <w:t xml:space="preserve">встановленою у додатку </w:t>
      </w:r>
      <w:r w:rsidR="007B3322" w:rsidRPr="007B3322">
        <w:rPr>
          <w:sz w:val="28"/>
          <w:szCs w:val="28"/>
          <w:lang w:val="uk-UA"/>
        </w:rPr>
        <w:t>4</w:t>
      </w:r>
      <w:r w:rsidRPr="007B3322">
        <w:rPr>
          <w:sz w:val="28"/>
          <w:szCs w:val="28"/>
          <w:lang w:val="uk-UA"/>
        </w:rPr>
        <w:t xml:space="preserve"> до цього</w:t>
      </w:r>
      <w:r w:rsidRPr="000D4C46">
        <w:rPr>
          <w:sz w:val="28"/>
          <w:szCs w:val="28"/>
          <w:lang w:val="uk-UA"/>
        </w:rPr>
        <w:t xml:space="preserve"> Порядку, копія якого разом із листом-</w:t>
      </w:r>
      <w:r>
        <w:rPr>
          <w:sz w:val="28"/>
          <w:szCs w:val="28"/>
          <w:lang w:val="uk-UA"/>
        </w:rPr>
        <w:t>повідомленням</w:t>
      </w:r>
      <w:r w:rsidRPr="000D4C46">
        <w:rPr>
          <w:sz w:val="28"/>
          <w:szCs w:val="28"/>
          <w:lang w:val="uk-UA"/>
        </w:rPr>
        <w:t xml:space="preserve"> </w:t>
      </w:r>
      <w:r>
        <w:rPr>
          <w:sz w:val="28"/>
          <w:szCs w:val="28"/>
          <w:lang w:val="uk-UA"/>
        </w:rPr>
        <w:t>за підписом керуючого справами секретаріату Київради</w:t>
      </w:r>
      <w:r w:rsidRPr="000D4C46">
        <w:rPr>
          <w:sz w:val="28"/>
          <w:szCs w:val="28"/>
          <w:lang w:val="uk-UA"/>
        </w:rPr>
        <w:t xml:space="preserve"> направляється адресатові протягом п'яти робочих днів  з дня його отримання.</w:t>
      </w:r>
    </w:p>
    <w:p w:rsidR="002C3A83" w:rsidRDefault="002C3A83" w:rsidP="002C3A83">
      <w:pPr>
        <w:pStyle w:val="paragraf"/>
        <w:spacing w:before="0" w:after="0"/>
        <w:ind w:firstLine="708"/>
        <w:jc w:val="both"/>
        <w:rPr>
          <w:sz w:val="28"/>
          <w:szCs w:val="28"/>
          <w:lang w:val="uk-UA"/>
        </w:rPr>
      </w:pPr>
      <w:r>
        <w:rPr>
          <w:sz w:val="28"/>
          <w:szCs w:val="28"/>
          <w:lang w:val="uk-UA"/>
        </w:rPr>
        <w:t>2.6. Якщо з поважних причин (інвалідність, обмежені фізичні можливості тощо) особа не може подати письмовий запит, його має оформити працівник відповідального підрозділу, обов'язково зазначивши в запиті своє ім'я і контактний телефон, та надати копію запиту особі, яка його подала.</w:t>
      </w:r>
    </w:p>
    <w:p w:rsidR="002C3A83" w:rsidRDefault="002C3A83" w:rsidP="002C3A83">
      <w:pPr>
        <w:pStyle w:val="paragraf"/>
        <w:spacing w:before="0" w:after="0"/>
        <w:ind w:firstLine="708"/>
        <w:jc w:val="both"/>
        <w:rPr>
          <w:sz w:val="28"/>
          <w:szCs w:val="28"/>
          <w:lang w:val="uk-UA"/>
        </w:rPr>
      </w:pPr>
      <w:r>
        <w:rPr>
          <w:sz w:val="28"/>
          <w:szCs w:val="28"/>
          <w:lang w:val="uk-UA"/>
        </w:rPr>
        <w:t>2.7. Попередній розгляд запитів здійснюється відразу після їх отримання відповідальним підрозділом у день надходження або в перший наступний робочий день у разі надходження їх після закінчення робочого дня, у вихідні, святкові та неробочі дні.</w:t>
      </w:r>
    </w:p>
    <w:p w:rsidR="002C3A83" w:rsidRDefault="002C3A83" w:rsidP="002C3A83">
      <w:pPr>
        <w:pStyle w:val="paragraf"/>
        <w:spacing w:before="0" w:after="0"/>
        <w:ind w:firstLine="708"/>
        <w:jc w:val="both"/>
        <w:rPr>
          <w:sz w:val="28"/>
          <w:szCs w:val="28"/>
          <w:lang w:val="uk-UA"/>
        </w:rPr>
      </w:pPr>
      <w:r>
        <w:rPr>
          <w:sz w:val="28"/>
          <w:szCs w:val="28"/>
          <w:lang w:val="uk-UA"/>
        </w:rPr>
        <w:t>Метою попереднього розгляду є аналіз відповідності запитів Закону. На цій стадії здійснюється відбір документів, що підлягають реєстрації у порядку, встановленому цим Порядком, а також таких, що реєструються відповідно до вимог законодавства про звернення громадян.</w:t>
      </w:r>
    </w:p>
    <w:p w:rsidR="00147471" w:rsidRDefault="00147471" w:rsidP="00147471">
      <w:pPr>
        <w:pStyle w:val="a5"/>
        <w:spacing w:before="0" w:after="0"/>
        <w:jc w:val="center"/>
        <w:rPr>
          <w:b/>
          <w:bCs/>
          <w:sz w:val="28"/>
          <w:szCs w:val="28"/>
          <w:lang w:val="uk-UA"/>
        </w:rPr>
      </w:pPr>
      <w:r>
        <w:rPr>
          <w:b/>
          <w:bCs/>
          <w:sz w:val="28"/>
          <w:szCs w:val="28"/>
          <w:lang w:val="uk-UA"/>
        </w:rPr>
        <w:t>3. Порядок реєстрації та опрацювання запитів на інформацію</w:t>
      </w:r>
    </w:p>
    <w:p w:rsidR="00147471" w:rsidRDefault="00147471" w:rsidP="00147471">
      <w:pPr>
        <w:pStyle w:val="paragraf"/>
        <w:spacing w:before="0" w:after="0"/>
        <w:ind w:firstLine="708"/>
        <w:jc w:val="both"/>
        <w:rPr>
          <w:sz w:val="28"/>
          <w:szCs w:val="28"/>
          <w:lang w:val="uk-UA"/>
        </w:rPr>
      </w:pPr>
      <w:r>
        <w:rPr>
          <w:sz w:val="28"/>
          <w:szCs w:val="28"/>
          <w:lang w:val="uk-UA"/>
        </w:rPr>
        <w:t>3.1. Реєстрація письмових та усних запитів на інформацію здійснюється працівниками відповідального підрозділу у день їхнього надходження в системі електронного документообігу АСКОД (далі - СЕД АСКОД)</w:t>
      </w:r>
      <w:r w:rsidR="00105AEE">
        <w:rPr>
          <w:sz w:val="28"/>
          <w:szCs w:val="28"/>
          <w:lang w:val="uk-UA"/>
        </w:rPr>
        <w:t xml:space="preserve"> (додаток 5)</w:t>
      </w:r>
      <w:r>
        <w:rPr>
          <w:sz w:val="28"/>
          <w:szCs w:val="28"/>
          <w:lang w:val="uk-UA"/>
        </w:rPr>
        <w:t>, за виключенням запитів, що надійшли після закінчення робочого дня, у вихідні, святкові та неробочі дні. Такі запити  реєструються в СЕД АСКОД  наступного робочого дня.</w:t>
      </w:r>
    </w:p>
    <w:p w:rsidR="00147471" w:rsidRDefault="00147471" w:rsidP="00147471">
      <w:pPr>
        <w:pStyle w:val="6"/>
        <w:spacing w:before="0" w:after="0"/>
        <w:ind w:firstLine="709"/>
        <w:jc w:val="both"/>
        <w:rPr>
          <w:rFonts w:ascii="Times New Roman" w:hAnsi="Times New Roman"/>
          <w:b w:val="0"/>
          <w:sz w:val="28"/>
          <w:szCs w:val="28"/>
          <w:lang w:val="uk-UA"/>
        </w:rPr>
      </w:pPr>
      <w:r>
        <w:rPr>
          <w:rFonts w:ascii="Times New Roman" w:hAnsi="Times New Roman"/>
          <w:b w:val="0"/>
          <w:sz w:val="28"/>
          <w:szCs w:val="28"/>
          <w:lang w:val="uk-UA"/>
        </w:rPr>
        <w:t>3.2. Кожний письмовий або усний запит на інформацію реєструється шляхом присвоєння реєстраційного індексу, яким є порядковий номер запиту</w:t>
      </w:r>
      <w:r>
        <w:rPr>
          <w:sz w:val="28"/>
          <w:szCs w:val="28"/>
          <w:lang w:val="uk-UA"/>
        </w:rPr>
        <w:t xml:space="preserve"> </w:t>
      </w:r>
      <w:r>
        <w:rPr>
          <w:rFonts w:ascii="Times New Roman" w:hAnsi="Times New Roman"/>
          <w:b w:val="0"/>
          <w:sz w:val="28"/>
          <w:szCs w:val="28"/>
          <w:lang w:val="uk-UA"/>
        </w:rPr>
        <w:t xml:space="preserve">в СЕД АСКОД. Реєстраційний індекс запиту та дата його надходження зазначаються у реєстраційній картці в СЕД АСКОД та на реєстраційній стрічці (штрих-код) (додаток </w:t>
      </w:r>
      <w:r w:rsidR="00FB5C4E">
        <w:rPr>
          <w:rFonts w:ascii="Times New Roman" w:hAnsi="Times New Roman"/>
          <w:b w:val="0"/>
          <w:sz w:val="28"/>
          <w:szCs w:val="28"/>
          <w:lang w:val="uk-UA"/>
        </w:rPr>
        <w:t>6</w:t>
      </w:r>
      <w:r>
        <w:rPr>
          <w:rFonts w:ascii="Times New Roman" w:hAnsi="Times New Roman"/>
          <w:b w:val="0"/>
          <w:sz w:val="28"/>
          <w:szCs w:val="28"/>
          <w:lang w:val="uk-UA"/>
        </w:rPr>
        <w:t>), яка клеїться на нижньому полі першого аркуша запиту праворуч або на іншому вільному від тексту місці, крім того, який призначений для підшивки запиту до справи.</w:t>
      </w:r>
    </w:p>
    <w:p w:rsidR="00147471" w:rsidRDefault="00147471" w:rsidP="00147471">
      <w:pPr>
        <w:pStyle w:val="6"/>
        <w:spacing w:before="0" w:after="0"/>
        <w:ind w:firstLine="709"/>
        <w:jc w:val="both"/>
        <w:rPr>
          <w:rFonts w:ascii="Times New Roman" w:hAnsi="Times New Roman"/>
          <w:b w:val="0"/>
          <w:bCs w:val="0"/>
          <w:sz w:val="28"/>
          <w:szCs w:val="28"/>
          <w:lang w:val="uk-UA"/>
        </w:rPr>
      </w:pPr>
      <w:r>
        <w:rPr>
          <w:rFonts w:ascii="Times New Roman" w:hAnsi="Times New Roman"/>
          <w:b w:val="0"/>
          <w:sz w:val="28"/>
          <w:szCs w:val="28"/>
          <w:lang w:val="uk-UA"/>
        </w:rPr>
        <w:lastRenderedPageBreak/>
        <w:t xml:space="preserve">3.3. При технічній неможливості нанести штрих-код реєстраційний номер, дата та час реєстрації документа проставляються у реєстраційному штампі </w:t>
      </w:r>
      <w:r>
        <w:rPr>
          <w:rFonts w:ascii="Times New Roman" w:hAnsi="Times New Roman"/>
          <w:b w:val="0"/>
          <w:bCs w:val="0"/>
          <w:sz w:val="28"/>
          <w:szCs w:val="28"/>
          <w:lang w:val="uk-UA"/>
        </w:rPr>
        <w:t xml:space="preserve">(додаток </w:t>
      </w:r>
      <w:r w:rsidR="00FB5C4E">
        <w:rPr>
          <w:rFonts w:ascii="Times New Roman" w:hAnsi="Times New Roman"/>
          <w:b w:val="0"/>
          <w:bCs w:val="0"/>
          <w:sz w:val="28"/>
          <w:szCs w:val="28"/>
          <w:lang w:val="uk-UA"/>
        </w:rPr>
        <w:t>6</w:t>
      </w:r>
      <w:r>
        <w:rPr>
          <w:rFonts w:ascii="Times New Roman" w:hAnsi="Times New Roman"/>
          <w:b w:val="0"/>
          <w:bCs w:val="0"/>
          <w:sz w:val="28"/>
          <w:szCs w:val="28"/>
          <w:lang w:val="uk-UA"/>
        </w:rPr>
        <w:t xml:space="preserve"> «а»)</w:t>
      </w:r>
      <w:r>
        <w:rPr>
          <w:rFonts w:ascii="Times New Roman" w:hAnsi="Times New Roman"/>
          <w:b w:val="0"/>
          <w:sz w:val="28"/>
          <w:szCs w:val="28"/>
          <w:lang w:val="uk-UA"/>
        </w:rPr>
        <w:t>, як правило, у нижньому правому вільному від тексту куті запиту.</w:t>
      </w:r>
    </w:p>
    <w:p w:rsidR="00147471" w:rsidRDefault="00147471" w:rsidP="00147471">
      <w:pPr>
        <w:pStyle w:val="6"/>
        <w:spacing w:before="0" w:after="0"/>
        <w:ind w:firstLine="709"/>
        <w:jc w:val="both"/>
        <w:rPr>
          <w:sz w:val="28"/>
          <w:szCs w:val="28"/>
          <w:lang w:val="uk-UA"/>
        </w:rPr>
      </w:pPr>
      <w:r>
        <w:rPr>
          <w:rFonts w:ascii="Times New Roman" w:hAnsi="Times New Roman"/>
          <w:b w:val="0"/>
          <w:bCs w:val="0"/>
          <w:sz w:val="28"/>
          <w:szCs w:val="28"/>
          <w:lang w:val="uk-UA"/>
        </w:rPr>
        <w:t xml:space="preserve">На вимогу запитувача на першому аркуші копії запиту ставиться штамп Київради із зазначенням дати надходження (додаток </w:t>
      </w:r>
      <w:r w:rsidR="00FB5C4E">
        <w:rPr>
          <w:rFonts w:ascii="Times New Roman" w:hAnsi="Times New Roman"/>
          <w:b w:val="0"/>
          <w:bCs w:val="0"/>
          <w:sz w:val="28"/>
          <w:szCs w:val="28"/>
          <w:lang w:val="uk-UA"/>
        </w:rPr>
        <w:t>6</w:t>
      </w:r>
      <w:r>
        <w:rPr>
          <w:rFonts w:ascii="Times New Roman" w:hAnsi="Times New Roman"/>
          <w:b w:val="0"/>
          <w:bCs w:val="0"/>
          <w:sz w:val="28"/>
          <w:szCs w:val="28"/>
          <w:lang w:val="uk-UA"/>
        </w:rPr>
        <w:t xml:space="preserve"> «б»). Така копія повертається запитувачу. </w:t>
      </w:r>
    </w:p>
    <w:p w:rsidR="00147471" w:rsidRDefault="00147471" w:rsidP="00147471">
      <w:pPr>
        <w:pStyle w:val="paragraf"/>
        <w:spacing w:before="0" w:after="0"/>
        <w:ind w:firstLine="708"/>
        <w:jc w:val="both"/>
        <w:rPr>
          <w:sz w:val="28"/>
          <w:szCs w:val="28"/>
          <w:lang w:val="uk-UA"/>
        </w:rPr>
      </w:pPr>
      <w:r>
        <w:rPr>
          <w:sz w:val="28"/>
          <w:szCs w:val="28"/>
          <w:lang w:val="uk-UA"/>
        </w:rPr>
        <w:t>3.4. Запити, що надійшли в електронній формі на спеціальну електронну адресу Київради</w:t>
      </w:r>
      <w:r w:rsidR="006B367C">
        <w:rPr>
          <w:sz w:val="28"/>
          <w:szCs w:val="28"/>
          <w:lang w:val="uk-UA"/>
        </w:rPr>
        <w:t>,</w:t>
      </w:r>
      <w:r>
        <w:rPr>
          <w:sz w:val="28"/>
          <w:szCs w:val="28"/>
          <w:lang w:val="uk-UA"/>
        </w:rPr>
        <w:t xml:space="preserve"> реєструються в тому самому порядку, що і письмові запити, після їх роздрукування на паперових носіях працівниками відповідального підрозділу.</w:t>
      </w:r>
    </w:p>
    <w:p w:rsidR="00147471" w:rsidRDefault="00147471" w:rsidP="00147471">
      <w:pPr>
        <w:pStyle w:val="paragraf"/>
        <w:spacing w:before="0" w:after="0"/>
        <w:ind w:firstLine="708"/>
        <w:jc w:val="both"/>
        <w:rPr>
          <w:sz w:val="28"/>
          <w:szCs w:val="28"/>
          <w:lang w:val="uk-UA"/>
        </w:rPr>
      </w:pPr>
      <w:r>
        <w:rPr>
          <w:sz w:val="28"/>
          <w:szCs w:val="28"/>
          <w:lang w:val="uk-UA"/>
        </w:rPr>
        <w:t>3.5. Запити, отримані у телефонному режимі, приймаються та оформлюються працівниками відповідального підрозділу за спеціально визначеним для цього номером телефону.</w:t>
      </w:r>
    </w:p>
    <w:p w:rsidR="00147471" w:rsidRDefault="00147471" w:rsidP="00147471">
      <w:pPr>
        <w:pStyle w:val="paragraf"/>
        <w:spacing w:before="0" w:after="0"/>
        <w:ind w:firstLine="708"/>
        <w:jc w:val="both"/>
        <w:rPr>
          <w:sz w:val="28"/>
          <w:szCs w:val="28"/>
          <w:lang w:val="uk-UA"/>
        </w:rPr>
      </w:pPr>
      <w:r>
        <w:rPr>
          <w:sz w:val="28"/>
          <w:szCs w:val="28"/>
          <w:lang w:val="uk-UA"/>
        </w:rPr>
        <w:t>3.6. Працівники відповідального підрозділу приймають запит у телефонному режимі і на його підставі заповнюють форму запиту із зазначенням усіх реквізитів, передбачених частиною п'ятою статті 19 Закону, дати та часу його прийняття. В аналогічному порядку здійснюється прийом запитів, поданих в усній формі.</w:t>
      </w:r>
    </w:p>
    <w:p w:rsidR="00147471" w:rsidRDefault="00147471" w:rsidP="00147471">
      <w:pPr>
        <w:pStyle w:val="paragraf"/>
        <w:spacing w:before="0" w:after="0"/>
        <w:ind w:firstLine="708"/>
        <w:jc w:val="both"/>
        <w:rPr>
          <w:sz w:val="28"/>
          <w:szCs w:val="28"/>
          <w:lang w:val="uk-UA"/>
        </w:rPr>
      </w:pPr>
      <w:r>
        <w:rPr>
          <w:sz w:val="28"/>
          <w:szCs w:val="28"/>
          <w:lang w:val="uk-UA"/>
        </w:rPr>
        <w:t>3.7. Запити, що надійшли засобами факсимільного зв’язку, реєструються в такому ж порядку, що і письмові запити. Прийом факсограм здійснюється відповідальним підрозділом.</w:t>
      </w:r>
    </w:p>
    <w:p w:rsidR="00147471" w:rsidRPr="002242E8" w:rsidRDefault="00147471" w:rsidP="00147471">
      <w:pPr>
        <w:pStyle w:val="paragraf"/>
        <w:spacing w:before="0" w:after="0"/>
        <w:ind w:firstLine="708"/>
        <w:jc w:val="both"/>
        <w:rPr>
          <w:sz w:val="28"/>
          <w:szCs w:val="28"/>
          <w:lang w:val="uk-UA"/>
        </w:rPr>
      </w:pPr>
      <w:r>
        <w:rPr>
          <w:sz w:val="28"/>
          <w:szCs w:val="28"/>
          <w:lang w:val="uk-UA"/>
        </w:rPr>
        <w:t xml:space="preserve">3.8. При первинному розгляді запиту працівники відповідального підрозділу попередньо </w:t>
      </w:r>
      <w:r w:rsidRPr="002242E8">
        <w:rPr>
          <w:sz w:val="28"/>
          <w:szCs w:val="28"/>
          <w:lang w:val="uk-UA"/>
        </w:rPr>
        <w:t>опрацьовують його і залежно від характеру порушених питань готують відповідні проекти резолюцій заступника міського голови - секретаря Київської міської ради</w:t>
      </w:r>
      <w:r w:rsidR="00C90F81" w:rsidRPr="002242E8">
        <w:rPr>
          <w:sz w:val="28"/>
          <w:szCs w:val="28"/>
          <w:lang w:val="uk-UA"/>
        </w:rPr>
        <w:t xml:space="preserve"> або керуючого справами</w:t>
      </w:r>
      <w:r w:rsidR="002242E8">
        <w:rPr>
          <w:sz w:val="28"/>
          <w:szCs w:val="28"/>
          <w:lang w:val="uk-UA"/>
        </w:rPr>
        <w:t xml:space="preserve"> секретаріату</w:t>
      </w:r>
      <w:r w:rsidR="00C90F81" w:rsidRPr="002242E8">
        <w:rPr>
          <w:sz w:val="28"/>
          <w:szCs w:val="28"/>
          <w:lang w:val="uk-UA"/>
        </w:rPr>
        <w:t xml:space="preserve"> Київради у разі відсутності заступника міського голови - секретаря Київської міської ради (</w:t>
      </w:r>
      <w:r w:rsidR="002242E8" w:rsidRPr="002242E8">
        <w:rPr>
          <w:sz w:val="28"/>
          <w:szCs w:val="28"/>
          <w:lang w:val="uk-UA"/>
        </w:rPr>
        <w:t>тимчасова непрацездатність</w:t>
      </w:r>
      <w:r w:rsidR="00C90F81" w:rsidRPr="002242E8">
        <w:rPr>
          <w:sz w:val="28"/>
          <w:szCs w:val="28"/>
          <w:lang w:val="uk-UA"/>
        </w:rPr>
        <w:t>, відпустка, відрядження тощо)</w:t>
      </w:r>
      <w:r w:rsidRPr="002242E8">
        <w:rPr>
          <w:sz w:val="28"/>
          <w:szCs w:val="28"/>
          <w:lang w:val="uk-UA"/>
        </w:rPr>
        <w:t>.</w:t>
      </w:r>
    </w:p>
    <w:p w:rsidR="00147471" w:rsidRDefault="00147471" w:rsidP="00147471">
      <w:pPr>
        <w:pStyle w:val="paragraf"/>
        <w:spacing w:before="0" w:after="0"/>
        <w:ind w:firstLine="708"/>
        <w:jc w:val="both"/>
        <w:rPr>
          <w:sz w:val="28"/>
          <w:szCs w:val="28"/>
          <w:lang w:val="uk-UA"/>
        </w:rPr>
      </w:pPr>
      <w:r w:rsidRPr="002242E8">
        <w:rPr>
          <w:sz w:val="28"/>
          <w:szCs w:val="28"/>
          <w:lang w:val="uk-UA"/>
        </w:rPr>
        <w:t>Після підписання відповідної резолюції запит невідкладно у встановленому порядку передається на виконання до структурного підрозділу секретаріату Київської міської ради, постійн</w:t>
      </w:r>
      <w:r w:rsidR="00931C59">
        <w:rPr>
          <w:sz w:val="28"/>
          <w:szCs w:val="28"/>
          <w:lang w:val="uk-UA"/>
        </w:rPr>
        <w:t>ої</w:t>
      </w:r>
      <w:r w:rsidRPr="002242E8">
        <w:rPr>
          <w:sz w:val="28"/>
          <w:szCs w:val="28"/>
          <w:lang w:val="uk-UA"/>
        </w:rPr>
        <w:t xml:space="preserve"> комісії Київської міської ради або виконавчого органу Київської міської ради (Київської міської державної адміністрації), які є розпорядниками необхідної інформації, для розгляду та надання відповіді.</w:t>
      </w:r>
    </w:p>
    <w:p w:rsidR="00A85450" w:rsidRPr="002242E8" w:rsidRDefault="00A85450" w:rsidP="00147471">
      <w:pPr>
        <w:pStyle w:val="paragraf"/>
        <w:spacing w:before="0" w:after="0"/>
        <w:ind w:firstLine="708"/>
        <w:jc w:val="both"/>
        <w:rPr>
          <w:sz w:val="28"/>
          <w:szCs w:val="28"/>
          <w:lang w:val="uk-UA"/>
        </w:rPr>
      </w:pPr>
      <w:r>
        <w:rPr>
          <w:sz w:val="28"/>
          <w:szCs w:val="28"/>
          <w:lang w:val="uk-UA"/>
        </w:rPr>
        <w:t xml:space="preserve">У разі, якщо запит на інформацію </w:t>
      </w:r>
      <w:r w:rsidR="00A84EE6">
        <w:rPr>
          <w:sz w:val="28"/>
          <w:szCs w:val="28"/>
          <w:lang w:val="uk-UA"/>
        </w:rPr>
        <w:t xml:space="preserve">помилково </w:t>
      </w:r>
      <w:r>
        <w:rPr>
          <w:sz w:val="28"/>
          <w:szCs w:val="28"/>
          <w:lang w:val="uk-UA"/>
        </w:rPr>
        <w:t xml:space="preserve">адресовано </w:t>
      </w:r>
      <w:r w:rsidR="00124564">
        <w:rPr>
          <w:sz w:val="28"/>
          <w:szCs w:val="28"/>
          <w:lang w:val="uk-UA"/>
        </w:rPr>
        <w:t xml:space="preserve">і направлено </w:t>
      </w:r>
      <w:r>
        <w:rPr>
          <w:sz w:val="28"/>
          <w:szCs w:val="28"/>
          <w:lang w:val="uk-UA"/>
        </w:rPr>
        <w:t xml:space="preserve">керівнику структурного підрозділу секретаріату Київради, то </w:t>
      </w:r>
      <w:r w:rsidR="00A84EE6">
        <w:rPr>
          <w:sz w:val="28"/>
          <w:szCs w:val="28"/>
          <w:lang w:val="uk-UA"/>
        </w:rPr>
        <w:t xml:space="preserve">останній </w:t>
      </w:r>
      <w:r w:rsidR="00B1707E">
        <w:rPr>
          <w:sz w:val="28"/>
          <w:szCs w:val="28"/>
          <w:lang w:val="uk-UA"/>
        </w:rPr>
        <w:t>зобов’язаний направити</w:t>
      </w:r>
      <w:r>
        <w:rPr>
          <w:sz w:val="28"/>
          <w:szCs w:val="28"/>
          <w:lang w:val="uk-UA"/>
        </w:rPr>
        <w:t xml:space="preserve"> його</w:t>
      </w:r>
      <w:r w:rsidR="00B1707E">
        <w:rPr>
          <w:sz w:val="28"/>
          <w:szCs w:val="28"/>
          <w:lang w:val="uk-UA"/>
        </w:rPr>
        <w:t xml:space="preserve"> з супровідним листом заступнику міського голови– секретарю Київської міської ради</w:t>
      </w:r>
      <w:r w:rsidR="00A84EE6">
        <w:rPr>
          <w:sz w:val="28"/>
          <w:szCs w:val="28"/>
          <w:lang w:val="uk-UA"/>
        </w:rPr>
        <w:t xml:space="preserve"> </w:t>
      </w:r>
      <w:r w:rsidR="00A84EE6" w:rsidRPr="002242E8">
        <w:rPr>
          <w:sz w:val="28"/>
          <w:szCs w:val="28"/>
          <w:lang w:val="uk-UA"/>
        </w:rPr>
        <w:t>або керуючо</w:t>
      </w:r>
      <w:r w:rsidR="00A84EE6">
        <w:rPr>
          <w:sz w:val="28"/>
          <w:szCs w:val="28"/>
          <w:lang w:val="uk-UA"/>
        </w:rPr>
        <w:t xml:space="preserve">му </w:t>
      </w:r>
      <w:r w:rsidR="00A84EE6" w:rsidRPr="002242E8">
        <w:rPr>
          <w:sz w:val="28"/>
          <w:szCs w:val="28"/>
          <w:lang w:val="uk-UA"/>
        </w:rPr>
        <w:t>справами</w:t>
      </w:r>
      <w:r w:rsidR="00A84EE6">
        <w:rPr>
          <w:sz w:val="28"/>
          <w:szCs w:val="28"/>
          <w:lang w:val="uk-UA"/>
        </w:rPr>
        <w:t xml:space="preserve"> секретаріату</w:t>
      </w:r>
      <w:r w:rsidR="00A84EE6" w:rsidRPr="002242E8">
        <w:rPr>
          <w:sz w:val="28"/>
          <w:szCs w:val="28"/>
          <w:lang w:val="uk-UA"/>
        </w:rPr>
        <w:t xml:space="preserve"> Київради у разі відсутності заступника міського голови - секретаря Київської міської ради (тимчасова непрацездатність, відпустка, відрядження тощо)</w:t>
      </w:r>
      <w:r w:rsidR="00B1707E">
        <w:rPr>
          <w:sz w:val="28"/>
          <w:szCs w:val="28"/>
          <w:lang w:val="uk-UA"/>
        </w:rPr>
        <w:t xml:space="preserve"> для здійснення реєстрації та опрацювання </w:t>
      </w:r>
      <w:r>
        <w:rPr>
          <w:sz w:val="28"/>
          <w:szCs w:val="28"/>
          <w:lang w:val="uk-UA"/>
        </w:rPr>
        <w:t xml:space="preserve">відповідно до </w:t>
      </w:r>
      <w:r w:rsidR="00B1707E">
        <w:rPr>
          <w:sz w:val="28"/>
          <w:szCs w:val="28"/>
          <w:lang w:val="uk-UA"/>
        </w:rPr>
        <w:t>розділу 3 цього Положення</w:t>
      </w:r>
      <w:r>
        <w:rPr>
          <w:sz w:val="28"/>
          <w:szCs w:val="28"/>
          <w:lang w:val="uk-UA"/>
        </w:rPr>
        <w:t>.</w:t>
      </w:r>
    </w:p>
    <w:p w:rsidR="00147471" w:rsidRDefault="00147471" w:rsidP="00147471">
      <w:pPr>
        <w:pStyle w:val="paragraf"/>
        <w:spacing w:before="0" w:after="0"/>
        <w:ind w:firstLine="708"/>
        <w:jc w:val="both"/>
        <w:rPr>
          <w:sz w:val="28"/>
          <w:szCs w:val="28"/>
          <w:lang w:val="uk-UA"/>
        </w:rPr>
      </w:pPr>
      <w:r w:rsidRPr="002242E8">
        <w:rPr>
          <w:sz w:val="28"/>
          <w:szCs w:val="28"/>
          <w:lang w:val="uk-UA"/>
        </w:rPr>
        <w:t>3.9. Структурні пі</w:t>
      </w:r>
      <w:r w:rsidR="00FA5F67">
        <w:rPr>
          <w:sz w:val="28"/>
          <w:szCs w:val="28"/>
          <w:lang w:val="uk-UA"/>
        </w:rPr>
        <w:t xml:space="preserve">дрозділи секретаріату Київради </w:t>
      </w:r>
      <w:r w:rsidRPr="002242E8">
        <w:rPr>
          <w:sz w:val="28"/>
          <w:szCs w:val="28"/>
          <w:lang w:val="uk-UA"/>
        </w:rPr>
        <w:t>розглядають запит та готують проект відповіді за підписом заступника міського голови - секретаря Київської міської ради</w:t>
      </w:r>
      <w:r w:rsidR="00310A81" w:rsidRPr="002242E8">
        <w:rPr>
          <w:sz w:val="28"/>
          <w:szCs w:val="28"/>
          <w:lang w:val="uk-UA"/>
        </w:rPr>
        <w:t xml:space="preserve"> </w:t>
      </w:r>
      <w:r w:rsidR="00931C59">
        <w:rPr>
          <w:sz w:val="28"/>
          <w:szCs w:val="28"/>
          <w:lang w:val="uk-UA"/>
        </w:rPr>
        <w:t xml:space="preserve">або </w:t>
      </w:r>
      <w:r w:rsidR="00310A81" w:rsidRPr="002242E8">
        <w:rPr>
          <w:sz w:val="28"/>
          <w:szCs w:val="28"/>
          <w:lang w:val="uk-UA"/>
        </w:rPr>
        <w:t xml:space="preserve">керуючого справами </w:t>
      </w:r>
      <w:r w:rsidR="002242E8">
        <w:rPr>
          <w:sz w:val="28"/>
          <w:szCs w:val="28"/>
          <w:lang w:val="uk-UA"/>
        </w:rPr>
        <w:t xml:space="preserve">секретаріату </w:t>
      </w:r>
      <w:r w:rsidR="00310A81" w:rsidRPr="002242E8">
        <w:rPr>
          <w:sz w:val="28"/>
          <w:szCs w:val="28"/>
          <w:lang w:val="uk-UA"/>
        </w:rPr>
        <w:t>Київради у разі відсутності заступника міського голови - секретаря Київської міської ради (</w:t>
      </w:r>
      <w:r w:rsidR="002242E8" w:rsidRPr="002242E8">
        <w:rPr>
          <w:sz w:val="28"/>
          <w:szCs w:val="28"/>
          <w:lang w:val="uk-UA"/>
        </w:rPr>
        <w:t>тимчасова непрацездатність</w:t>
      </w:r>
      <w:r w:rsidR="00310A81" w:rsidRPr="002242E8">
        <w:rPr>
          <w:sz w:val="28"/>
          <w:szCs w:val="28"/>
          <w:lang w:val="uk-UA"/>
        </w:rPr>
        <w:t>, відпустка, відрядження тощо).</w:t>
      </w:r>
    </w:p>
    <w:p w:rsidR="002242E8" w:rsidRPr="002242E8" w:rsidRDefault="002242E8" w:rsidP="00147471">
      <w:pPr>
        <w:pStyle w:val="paragraf"/>
        <w:spacing w:before="0" w:after="0"/>
        <w:ind w:firstLine="708"/>
        <w:jc w:val="both"/>
        <w:rPr>
          <w:sz w:val="28"/>
          <w:szCs w:val="28"/>
          <w:lang w:val="uk-UA"/>
        </w:rPr>
      </w:pPr>
      <w:r>
        <w:rPr>
          <w:sz w:val="28"/>
          <w:szCs w:val="28"/>
          <w:lang w:val="uk-UA"/>
        </w:rPr>
        <w:t xml:space="preserve">Проекти відповідей подаються на розгляд </w:t>
      </w:r>
      <w:r w:rsidRPr="002242E8">
        <w:rPr>
          <w:sz w:val="28"/>
          <w:szCs w:val="28"/>
          <w:lang w:val="uk-UA"/>
        </w:rPr>
        <w:t>заступника міського голови - секретаря Київської</w:t>
      </w:r>
      <w:r>
        <w:rPr>
          <w:sz w:val="28"/>
          <w:szCs w:val="28"/>
          <w:lang w:val="uk-UA"/>
        </w:rPr>
        <w:t xml:space="preserve"> або </w:t>
      </w:r>
      <w:r w:rsidRPr="002242E8">
        <w:rPr>
          <w:sz w:val="28"/>
          <w:szCs w:val="28"/>
          <w:lang w:val="uk-UA"/>
        </w:rPr>
        <w:t xml:space="preserve">керуючого справами </w:t>
      </w:r>
      <w:r>
        <w:rPr>
          <w:sz w:val="28"/>
          <w:szCs w:val="28"/>
          <w:lang w:val="uk-UA"/>
        </w:rPr>
        <w:t>секретаріату</w:t>
      </w:r>
      <w:r w:rsidRPr="002242E8">
        <w:rPr>
          <w:sz w:val="28"/>
          <w:szCs w:val="28"/>
          <w:lang w:val="uk-UA"/>
        </w:rPr>
        <w:t xml:space="preserve"> Київради</w:t>
      </w:r>
      <w:r>
        <w:rPr>
          <w:sz w:val="28"/>
          <w:szCs w:val="28"/>
          <w:lang w:val="uk-UA"/>
        </w:rPr>
        <w:t xml:space="preserve"> за один </w:t>
      </w:r>
      <w:r>
        <w:rPr>
          <w:sz w:val="28"/>
          <w:szCs w:val="28"/>
          <w:lang w:val="uk-UA"/>
        </w:rPr>
        <w:lastRenderedPageBreak/>
        <w:t>робочий день до закінчення терміну підготовки відповіді</w:t>
      </w:r>
      <w:r w:rsidR="00931C59">
        <w:rPr>
          <w:sz w:val="28"/>
          <w:szCs w:val="28"/>
          <w:lang w:val="uk-UA"/>
        </w:rPr>
        <w:t xml:space="preserve"> на запит на інформацію</w:t>
      </w:r>
      <w:r>
        <w:rPr>
          <w:sz w:val="28"/>
          <w:szCs w:val="28"/>
          <w:lang w:val="uk-UA"/>
        </w:rPr>
        <w:t xml:space="preserve">. </w:t>
      </w:r>
    </w:p>
    <w:p w:rsidR="00147471" w:rsidRDefault="00147471" w:rsidP="00147471">
      <w:pPr>
        <w:pStyle w:val="paragraf"/>
        <w:spacing w:before="0" w:after="0"/>
        <w:ind w:firstLine="708"/>
        <w:jc w:val="both"/>
        <w:rPr>
          <w:bCs/>
          <w:strike/>
          <w:sz w:val="28"/>
          <w:szCs w:val="28"/>
          <w:highlight w:val="yellow"/>
          <w:lang w:val="uk-UA"/>
        </w:rPr>
      </w:pPr>
      <w:r w:rsidRPr="002242E8">
        <w:rPr>
          <w:sz w:val="28"/>
          <w:szCs w:val="28"/>
          <w:lang w:val="uk-UA"/>
        </w:rPr>
        <w:t>3.10. Термін підготовки відповіді зазначається у реєстраційній картці</w:t>
      </w:r>
      <w:r>
        <w:rPr>
          <w:sz w:val="28"/>
          <w:szCs w:val="28"/>
          <w:lang w:val="uk-UA"/>
        </w:rPr>
        <w:t xml:space="preserve"> в СЕД АСКОД.</w:t>
      </w:r>
    </w:p>
    <w:p w:rsidR="00147471" w:rsidRPr="007C2649" w:rsidRDefault="00147471" w:rsidP="00147471">
      <w:pPr>
        <w:pStyle w:val="paragraf"/>
        <w:spacing w:before="0" w:after="0"/>
        <w:ind w:firstLine="708"/>
        <w:jc w:val="both"/>
        <w:rPr>
          <w:i/>
          <w:sz w:val="28"/>
          <w:szCs w:val="28"/>
          <w:lang w:val="uk-UA"/>
        </w:rPr>
      </w:pPr>
      <w:r w:rsidRPr="009C3395">
        <w:rPr>
          <w:bCs/>
          <w:sz w:val="28"/>
          <w:szCs w:val="28"/>
          <w:lang w:val="uk-UA"/>
        </w:rPr>
        <w:t xml:space="preserve">Відлік терміну розгляду запиту на інформацію, який був перенаправлений до секретаріату Київради за належністю, починається з дня </w:t>
      </w:r>
      <w:r w:rsidR="009C3395">
        <w:rPr>
          <w:bCs/>
          <w:sz w:val="28"/>
          <w:szCs w:val="28"/>
          <w:lang w:val="uk-UA"/>
        </w:rPr>
        <w:t xml:space="preserve">реєстрації </w:t>
      </w:r>
      <w:r w:rsidRPr="009C3395">
        <w:rPr>
          <w:bCs/>
          <w:sz w:val="28"/>
          <w:szCs w:val="28"/>
          <w:lang w:val="uk-UA"/>
        </w:rPr>
        <w:t>запиту у відповідному підрозділі секретаріату Київради</w:t>
      </w:r>
      <w:r w:rsidRPr="009C3395">
        <w:rPr>
          <w:bCs/>
          <w:i/>
          <w:sz w:val="28"/>
          <w:szCs w:val="28"/>
          <w:lang w:val="uk-UA"/>
        </w:rPr>
        <w:t>.</w:t>
      </w:r>
    </w:p>
    <w:p w:rsidR="00147471" w:rsidRDefault="00147471" w:rsidP="00147471">
      <w:pPr>
        <w:pStyle w:val="paragraf"/>
        <w:spacing w:before="0" w:after="0"/>
        <w:ind w:firstLine="708"/>
        <w:jc w:val="both"/>
        <w:rPr>
          <w:sz w:val="28"/>
          <w:szCs w:val="28"/>
          <w:lang w:val="uk-UA"/>
        </w:rPr>
      </w:pPr>
      <w:r>
        <w:rPr>
          <w:sz w:val="28"/>
          <w:szCs w:val="28"/>
          <w:lang w:val="uk-UA"/>
        </w:rPr>
        <w:t>3.11. У разі</w:t>
      </w:r>
      <w:r w:rsidR="006B367C">
        <w:rPr>
          <w:sz w:val="28"/>
          <w:szCs w:val="28"/>
          <w:lang w:val="uk-UA"/>
        </w:rPr>
        <w:t>,</w:t>
      </w:r>
      <w:r>
        <w:rPr>
          <w:sz w:val="28"/>
          <w:szCs w:val="28"/>
          <w:lang w:val="uk-UA"/>
        </w:rPr>
        <w:t xml:space="preserve"> якщо запит стосується сфери повноважень кількох структурних підрозділів секретаріату Київради або структурного підрозділу секретаріату Київради та постійної комісії Київради</w:t>
      </w:r>
      <w:r w:rsidR="00945F16">
        <w:rPr>
          <w:sz w:val="28"/>
          <w:szCs w:val="28"/>
          <w:lang w:val="uk-UA"/>
        </w:rPr>
        <w:t>,</w:t>
      </w:r>
      <w:r>
        <w:rPr>
          <w:sz w:val="28"/>
          <w:szCs w:val="28"/>
          <w:lang w:val="uk-UA"/>
        </w:rPr>
        <w:t xml:space="preserve"> відповідальним за підготовку проекту відповіді запитувачу є виконавець, зазначений у резолюції першим або узагальнюючим чи відповідальним.</w:t>
      </w:r>
    </w:p>
    <w:p w:rsidR="00147471" w:rsidRPr="00592437" w:rsidRDefault="00147471" w:rsidP="00147471">
      <w:pPr>
        <w:pStyle w:val="paragraf"/>
        <w:spacing w:before="0" w:after="0"/>
        <w:ind w:firstLine="708"/>
        <w:jc w:val="both"/>
        <w:rPr>
          <w:sz w:val="28"/>
          <w:szCs w:val="28"/>
          <w:lang w:val="uk-UA"/>
        </w:rPr>
      </w:pPr>
      <w:r>
        <w:rPr>
          <w:sz w:val="28"/>
          <w:szCs w:val="28"/>
          <w:lang w:val="uk-UA"/>
        </w:rPr>
        <w:t>3.12. У разі</w:t>
      </w:r>
      <w:r w:rsidR="00945F16">
        <w:rPr>
          <w:sz w:val="28"/>
          <w:szCs w:val="28"/>
          <w:lang w:val="uk-UA"/>
        </w:rPr>
        <w:t>,</w:t>
      </w:r>
      <w:r>
        <w:rPr>
          <w:sz w:val="28"/>
          <w:szCs w:val="28"/>
          <w:lang w:val="uk-UA"/>
        </w:rPr>
        <w:t xml:space="preserve"> якщо запит або інформація, що запитується, стосується сфери повноважень виконавчого органу Київради (Київської міської державної адміністрації), його структурних підрозділів</w:t>
      </w:r>
      <w:r w:rsidR="00945F16">
        <w:rPr>
          <w:sz w:val="28"/>
          <w:szCs w:val="28"/>
          <w:lang w:val="uk-UA"/>
        </w:rPr>
        <w:t>,</w:t>
      </w:r>
      <w:r>
        <w:rPr>
          <w:sz w:val="28"/>
          <w:szCs w:val="28"/>
          <w:lang w:val="uk-UA"/>
        </w:rPr>
        <w:t xml:space="preserve"> працівники відповідального </w:t>
      </w:r>
      <w:r w:rsidR="003C7322">
        <w:rPr>
          <w:sz w:val="28"/>
          <w:szCs w:val="28"/>
          <w:lang w:val="uk-UA"/>
        </w:rPr>
        <w:t xml:space="preserve">підрозділу готують лист-перенаправлення за підписом керуючого справами </w:t>
      </w:r>
      <w:r w:rsidR="002242E8">
        <w:rPr>
          <w:sz w:val="28"/>
          <w:szCs w:val="28"/>
          <w:lang w:val="uk-UA"/>
        </w:rPr>
        <w:t xml:space="preserve">секретаріату </w:t>
      </w:r>
      <w:r w:rsidR="001E71D8">
        <w:rPr>
          <w:sz w:val="28"/>
          <w:szCs w:val="28"/>
          <w:lang w:val="uk-UA"/>
        </w:rPr>
        <w:t>Київради</w:t>
      </w:r>
      <w:r w:rsidR="001E71D8" w:rsidRPr="00931C59">
        <w:rPr>
          <w:sz w:val="28"/>
          <w:szCs w:val="28"/>
          <w:lang w:val="uk-UA"/>
        </w:rPr>
        <w:t xml:space="preserve">, </w:t>
      </w:r>
      <w:r w:rsidR="001E71D8" w:rsidRPr="00931C59">
        <w:rPr>
          <w:color w:val="000000"/>
          <w:sz w:val="28"/>
          <w:szCs w:val="28"/>
          <w:shd w:val="clear" w:color="auto" w:fill="FFFFFF"/>
          <w:lang w:val="uk-UA"/>
        </w:rPr>
        <w:t>з одночасним</w:t>
      </w:r>
      <w:r w:rsidR="00945F16">
        <w:rPr>
          <w:color w:val="000000"/>
          <w:sz w:val="28"/>
          <w:szCs w:val="28"/>
          <w:shd w:val="clear" w:color="auto" w:fill="FFFFFF"/>
          <w:lang w:val="uk-UA"/>
        </w:rPr>
        <w:t xml:space="preserve"> повідомленням про це запитувачу</w:t>
      </w:r>
      <w:r w:rsidR="001E71D8">
        <w:rPr>
          <w:color w:val="000000"/>
          <w:sz w:val="28"/>
          <w:szCs w:val="28"/>
          <w:shd w:val="clear" w:color="auto" w:fill="FFFFFF"/>
          <w:lang w:val="uk-UA"/>
        </w:rPr>
        <w:t>,</w:t>
      </w:r>
      <w:r w:rsidR="001E71D8">
        <w:rPr>
          <w:sz w:val="28"/>
          <w:szCs w:val="28"/>
          <w:lang w:val="uk-UA"/>
        </w:rPr>
        <w:t xml:space="preserve"> </w:t>
      </w:r>
      <w:r w:rsidR="00931C59">
        <w:rPr>
          <w:sz w:val="28"/>
          <w:szCs w:val="28"/>
          <w:lang w:val="uk-UA"/>
        </w:rPr>
        <w:t>щодо розгл</w:t>
      </w:r>
      <w:r w:rsidR="00931C59" w:rsidRPr="00592437">
        <w:rPr>
          <w:sz w:val="28"/>
          <w:szCs w:val="28"/>
          <w:lang w:val="uk-UA"/>
        </w:rPr>
        <w:t xml:space="preserve">яду </w:t>
      </w:r>
      <w:r w:rsidRPr="00592437">
        <w:rPr>
          <w:sz w:val="28"/>
          <w:szCs w:val="28"/>
          <w:lang w:val="uk-UA"/>
        </w:rPr>
        <w:t>виконавч</w:t>
      </w:r>
      <w:r w:rsidR="00931C59" w:rsidRPr="00592437">
        <w:rPr>
          <w:sz w:val="28"/>
          <w:szCs w:val="28"/>
          <w:lang w:val="uk-UA"/>
        </w:rPr>
        <w:t>им</w:t>
      </w:r>
      <w:r w:rsidRPr="00592437">
        <w:rPr>
          <w:sz w:val="28"/>
          <w:szCs w:val="28"/>
          <w:lang w:val="uk-UA"/>
        </w:rPr>
        <w:t xml:space="preserve"> орган</w:t>
      </w:r>
      <w:r w:rsidR="00931C59" w:rsidRPr="00592437">
        <w:rPr>
          <w:sz w:val="28"/>
          <w:szCs w:val="28"/>
          <w:lang w:val="uk-UA"/>
        </w:rPr>
        <w:t>ом</w:t>
      </w:r>
      <w:r w:rsidRPr="00592437">
        <w:rPr>
          <w:sz w:val="28"/>
          <w:szCs w:val="28"/>
          <w:lang w:val="uk-UA"/>
        </w:rPr>
        <w:t xml:space="preserve"> Київради (Київськ</w:t>
      </w:r>
      <w:r w:rsidR="00931C59" w:rsidRPr="00592437">
        <w:rPr>
          <w:sz w:val="28"/>
          <w:szCs w:val="28"/>
          <w:lang w:val="uk-UA"/>
        </w:rPr>
        <w:t>ою</w:t>
      </w:r>
      <w:r w:rsidRPr="00592437">
        <w:rPr>
          <w:sz w:val="28"/>
          <w:szCs w:val="28"/>
          <w:lang w:val="uk-UA"/>
        </w:rPr>
        <w:t xml:space="preserve"> мі</w:t>
      </w:r>
      <w:r w:rsidR="00931C59" w:rsidRPr="00592437">
        <w:rPr>
          <w:sz w:val="28"/>
          <w:szCs w:val="28"/>
          <w:lang w:val="uk-UA"/>
        </w:rPr>
        <w:t>ською державною адміністрацією)</w:t>
      </w:r>
      <w:r w:rsidRPr="00592437">
        <w:rPr>
          <w:sz w:val="28"/>
          <w:szCs w:val="28"/>
          <w:lang w:val="uk-UA"/>
        </w:rPr>
        <w:t xml:space="preserve"> так</w:t>
      </w:r>
      <w:r w:rsidR="00931C59" w:rsidRPr="00592437">
        <w:rPr>
          <w:sz w:val="28"/>
          <w:szCs w:val="28"/>
          <w:lang w:val="uk-UA"/>
        </w:rPr>
        <w:t xml:space="preserve">ого </w:t>
      </w:r>
      <w:r w:rsidRPr="00592437">
        <w:rPr>
          <w:sz w:val="28"/>
          <w:szCs w:val="28"/>
          <w:lang w:val="uk-UA"/>
        </w:rPr>
        <w:t>запит</w:t>
      </w:r>
      <w:r w:rsidR="00931C59" w:rsidRPr="00592437">
        <w:rPr>
          <w:sz w:val="28"/>
          <w:szCs w:val="28"/>
          <w:lang w:val="uk-UA"/>
        </w:rPr>
        <w:t>у</w:t>
      </w:r>
      <w:r w:rsidRPr="00592437">
        <w:rPr>
          <w:sz w:val="28"/>
          <w:szCs w:val="28"/>
          <w:lang w:val="uk-UA"/>
        </w:rPr>
        <w:t xml:space="preserve"> (або питан</w:t>
      </w:r>
      <w:r w:rsidR="00931C59" w:rsidRPr="00592437">
        <w:rPr>
          <w:sz w:val="28"/>
          <w:szCs w:val="28"/>
          <w:lang w:val="uk-UA"/>
        </w:rPr>
        <w:t>ь</w:t>
      </w:r>
      <w:r w:rsidRPr="00592437">
        <w:rPr>
          <w:sz w:val="28"/>
          <w:szCs w:val="28"/>
          <w:lang w:val="uk-UA"/>
        </w:rPr>
        <w:t xml:space="preserve"> запиту, що стосуються сфери їх повноважень) та нада</w:t>
      </w:r>
      <w:r w:rsidR="00931C59" w:rsidRPr="00592437">
        <w:rPr>
          <w:sz w:val="28"/>
          <w:szCs w:val="28"/>
          <w:lang w:val="uk-UA"/>
        </w:rPr>
        <w:t>ння</w:t>
      </w:r>
      <w:r w:rsidRPr="00592437">
        <w:rPr>
          <w:sz w:val="28"/>
          <w:szCs w:val="28"/>
          <w:lang w:val="uk-UA"/>
        </w:rPr>
        <w:t xml:space="preserve"> відповід</w:t>
      </w:r>
      <w:r w:rsidR="00931C59" w:rsidRPr="00592437">
        <w:rPr>
          <w:sz w:val="28"/>
          <w:szCs w:val="28"/>
          <w:lang w:val="uk-UA"/>
        </w:rPr>
        <w:t>і</w:t>
      </w:r>
      <w:r w:rsidRPr="00592437">
        <w:rPr>
          <w:sz w:val="28"/>
          <w:szCs w:val="28"/>
          <w:lang w:val="uk-UA"/>
        </w:rPr>
        <w:t xml:space="preserve"> запитувачу.</w:t>
      </w:r>
      <w:r w:rsidR="00931C59" w:rsidRPr="00592437">
        <w:rPr>
          <w:sz w:val="28"/>
          <w:szCs w:val="28"/>
          <w:lang w:val="uk-UA"/>
        </w:rPr>
        <w:t xml:space="preserve"> </w:t>
      </w:r>
    </w:p>
    <w:p w:rsidR="00147471" w:rsidRPr="00592437" w:rsidRDefault="00147471" w:rsidP="00147471">
      <w:pPr>
        <w:pStyle w:val="6"/>
        <w:spacing w:before="0" w:after="0"/>
        <w:ind w:firstLine="709"/>
        <w:jc w:val="both"/>
        <w:rPr>
          <w:rFonts w:ascii="Times New Roman" w:hAnsi="Times New Roman"/>
          <w:b w:val="0"/>
          <w:bCs w:val="0"/>
          <w:sz w:val="28"/>
          <w:szCs w:val="28"/>
          <w:lang w:val="uk-UA"/>
        </w:rPr>
      </w:pPr>
      <w:r w:rsidRPr="00592437">
        <w:rPr>
          <w:rFonts w:ascii="Times New Roman" w:hAnsi="Times New Roman"/>
          <w:b w:val="0"/>
          <w:bCs w:val="0"/>
          <w:sz w:val="28"/>
          <w:szCs w:val="28"/>
          <w:lang w:val="uk-UA"/>
        </w:rPr>
        <w:t>3.13. Відповідь на запит</w:t>
      </w:r>
      <w:r w:rsidR="00945F16">
        <w:rPr>
          <w:rFonts w:ascii="Times New Roman" w:hAnsi="Times New Roman"/>
          <w:b w:val="0"/>
          <w:bCs w:val="0"/>
          <w:sz w:val="28"/>
          <w:szCs w:val="28"/>
          <w:lang w:val="uk-UA"/>
        </w:rPr>
        <w:t>,</w:t>
      </w:r>
      <w:r w:rsidRPr="00592437">
        <w:rPr>
          <w:rFonts w:ascii="Times New Roman" w:hAnsi="Times New Roman"/>
          <w:b w:val="0"/>
          <w:bCs w:val="0"/>
          <w:sz w:val="28"/>
          <w:szCs w:val="28"/>
          <w:lang w:val="uk-UA"/>
        </w:rPr>
        <w:t xml:space="preserve"> </w:t>
      </w:r>
      <w:r w:rsidR="00592437" w:rsidRPr="00592437">
        <w:rPr>
          <w:rFonts w:ascii="Times New Roman" w:hAnsi="Times New Roman"/>
          <w:b w:val="0"/>
          <w:bCs w:val="0"/>
          <w:sz w:val="28"/>
          <w:szCs w:val="28"/>
          <w:lang w:val="uk-UA"/>
        </w:rPr>
        <w:t>адресований голові постійної комісії Київради</w:t>
      </w:r>
      <w:r w:rsidR="00945F16">
        <w:rPr>
          <w:rFonts w:ascii="Times New Roman" w:hAnsi="Times New Roman"/>
          <w:b w:val="0"/>
          <w:bCs w:val="0"/>
          <w:sz w:val="28"/>
          <w:szCs w:val="28"/>
          <w:lang w:val="uk-UA"/>
        </w:rPr>
        <w:t>,</w:t>
      </w:r>
      <w:r w:rsidR="00592437" w:rsidRPr="00592437">
        <w:rPr>
          <w:rFonts w:ascii="Times New Roman" w:hAnsi="Times New Roman"/>
          <w:b w:val="0"/>
          <w:bCs w:val="0"/>
          <w:sz w:val="28"/>
          <w:szCs w:val="28"/>
          <w:lang w:val="uk-UA"/>
        </w:rPr>
        <w:t xml:space="preserve"> </w:t>
      </w:r>
      <w:r w:rsidRPr="00592437">
        <w:rPr>
          <w:rFonts w:ascii="Times New Roman" w:hAnsi="Times New Roman"/>
          <w:b w:val="0"/>
          <w:bCs w:val="0"/>
          <w:sz w:val="28"/>
          <w:szCs w:val="28"/>
          <w:lang w:val="uk-UA"/>
        </w:rPr>
        <w:t>надається за підписом голови постійної комісії Київради</w:t>
      </w:r>
      <w:r w:rsidR="009C3395" w:rsidRPr="00592437">
        <w:rPr>
          <w:bCs w:val="0"/>
          <w:sz w:val="28"/>
          <w:szCs w:val="28"/>
          <w:lang w:val="uk-UA"/>
        </w:rPr>
        <w:t xml:space="preserve"> </w:t>
      </w:r>
      <w:r w:rsidR="009C3395" w:rsidRPr="00592437">
        <w:rPr>
          <w:rFonts w:ascii="Times New Roman" w:hAnsi="Times New Roman"/>
          <w:b w:val="0"/>
          <w:bCs w:val="0"/>
          <w:sz w:val="28"/>
          <w:szCs w:val="28"/>
          <w:lang w:val="uk-UA"/>
        </w:rPr>
        <w:t xml:space="preserve">та реєструється у відповідних відділах та управліннях </w:t>
      </w:r>
      <w:r w:rsidR="009C3395" w:rsidRPr="00592437">
        <w:rPr>
          <w:rFonts w:ascii="Times New Roman" w:hAnsi="Times New Roman"/>
          <w:b w:val="0"/>
          <w:sz w:val="28"/>
          <w:szCs w:val="28"/>
          <w:lang w:val="uk-UA"/>
        </w:rPr>
        <w:t>забезпечення діяльності постійних комісій Київради</w:t>
      </w:r>
      <w:r w:rsidRPr="00592437">
        <w:rPr>
          <w:rFonts w:ascii="Times New Roman" w:hAnsi="Times New Roman"/>
          <w:b w:val="0"/>
          <w:bCs w:val="0"/>
          <w:sz w:val="28"/>
          <w:szCs w:val="28"/>
          <w:lang w:val="uk-UA"/>
        </w:rPr>
        <w:t>.</w:t>
      </w:r>
    </w:p>
    <w:p w:rsidR="00147471" w:rsidRPr="00592437" w:rsidRDefault="00147471" w:rsidP="00147471">
      <w:pPr>
        <w:pStyle w:val="6"/>
        <w:spacing w:before="0" w:after="0"/>
        <w:ind w:firstLine="709"/>
        <w:jc w:val="both"/>
        <w:rPr>
          <w:sz w:val="28"/>
          <w:szCs w:val="28"/>
          <w:lang w:val="uk-UA"/>
        </w:rPr>
      </w:pPr>
      <w:r w:rsidRPr="00592437">
        <w:rPr>
          <w:rFonts w:ascii="Times New Roman" w:hAnsi="Times New Roman"/>
          <w:b w:val="0"/>
          <w:bCs w:val="0"/>
          <w:sz w:val="28"/>
          <w:szCs w:val="28"/>
          <w:lang w:val="uk-UA"/>
        </w:rPr>
        <w:t xml:space="preserve">Передача запитів з одного структурного підрозділу секретаріату Київради до іншого здійснюється у встановленому порядку лише через </w:t>
      </w:r>
      <w:r w:rsidRPr="00592437">
        <w:rPr>
          <w:rFonts w:ascii="Times New Roman" w:hAnsi="Times New Roman"/>
          <w:b w:val="0"/>
          <w:sz w:val="28"/>
          <w:szCs w:val="28"/>
          <w:lang w:val="uk-UA"/>
        </w:rPr>
        <w:t>відповідальний підрозділ</w:t>
      </w:r>
      <w:r w:rsidRPr="00592437">
        <w:rPr>
          <w:rFonts w:ascii="Times New Roman" w:hAnsi="Times New Roman"/>
          <w:b w:val="0"/>
          <w:bCs w:val="0"/>
          <w:sz w:val="28"/>
          <w:szCs w:val="28"/>
          <w:lang w:val="uk-UA"/>
        </w:rPr>
        <w:t xml:space="preserve">. </w:t>
      </w:r>
    </w:p>
    <w:p w:rsidR="00147471" w:rsidRDefault="00147471" w:rsidP="00147471">
      <w:pPr>
        <w:pStyle w:val="paragraf"/>
        <w:spacing w:before="0" w:after="0"/>
        <w:ind w:firstLine="708"/>
        <w:jc w:val="both"/>
        <w:rPr>
          <w:bCs/>
          <w:sz w:val="28"/>
          <w:szCs w:val="28"/>
          <w:lang w:val="uk-UA"/>
        </w:rPr>
      </w:pPr>
      <w:r w:rsidRPr="00592437">
        <w:rPr>
          <w:bCs/>
          <w:sz w:val="28"/>
          <w:szCs w:val="28"/>
          <w:lang w:val="uk-UA"/>
        </w:rPr>
        <w:t xml:space="preserve">Відповідь постійної комісії Київради </w:t>
      </w:r>
      <w:r w:rsidR="00592437" w:rsidRPr="00592437">
        <w:rPr>
          <w:bCs/>
          <w:sz w:val="28"/>
          <w:szCs w:val="28"/>
          <w:lang w:val="uk-UA"/>
        </w:rPr>
        <w:t xml:space="preserve">або </w:t>
      </w:r>
      <w:r w:rsidRPr="00592437">
        <w:rPr>
          <w:bCs/>
          <w:sz w:val="28"/>
          <w:szCs w:val="28"/>
          <w:lang w:val="uk-UA"/>
        </w:rPr>
        <w:t>структурного підрозділу</w:t>
      </w:r>
      <w:r w:rsidRPr="00592437">
        <w:rPr>
          <w:sz w:val="28"/>
          <w:szCs w:val="28"/>
          <w:lang w:val="uk-UA"/>
        </w:rPr>
        <w:t xml:space="preserve"> секретаріату Київради</w:t>
      </w:r>
      <w:r w:rsidR="00C2448B">
        <w:rPr>
          <w:bCs/>
          <w:sz w:val="28"/>
          <w:szCs w:val="28"/>
          <w:lang w:val="uk-UA"/>
        </w:rPr>
        <w:t>, що визначені виконавцем, передає</w:t>
      </w:r>
      <w:r w:rsidRPr="00592437">
        <w:rPr>
          <w:bCs/>
          <w:sz w:val="28"/>
          <w:szCs w:val="28"/>
          <w:lang w:val="uk-UA"/>
        </w:rPr>
        <w:t>ться до відповідального підрозділу</w:t>
      </w:r>
      <w:r w:rsidRPr="00592437">
        <w:rPr>
          <w:sz w:val="28"/>
          <w:szCs w:val="28"/>
          <w:lang w:val="uk-UA"/>
        </w:rPr>
        <w:t xml:space="preserve"> </w:t>
      </w:r>
      <w:r w:rsidRPr="00592437">
        <w:rPr>
          <w:bCs/>
          <w:sz w:val="28"/>
          <w:szCs w:val="28"/>
          <w:lang w:val="uk-UA"/>
        </w:rPr>
        <w:t>для зняття з контролю.</w:t>
      </w:r>
    </w:p>
    <w:p w:rsidR="00147471" w:rsidRDefault="00147471" w:rsidP="00147471">
      <w:pPr>
        <w:pStyle w:val="a5"/>
        <w:spacing w:before="0" w:after="0"/>
        <w:jc w:val="center"/>
        <w:rPr>
          <w:b/>
          <w:bCs/>
          <w:sz w:val="28"/>
          <w:szCs w:val="28"/>
          <w:lang w:val="uk-UA"/>
        </w:rPr>
      </w:pPr>
      <w:r>
        <w:rPr>
          <w:b/>
          <w:bCs/>
          <w:sz w:val="28"/>
          <w:szCs w:val="28"/>
          <w:lang w:val="uk-UA"/>
        </w:rPr>
        <w:t>4. Порядок надання публічної інформації</w:t>
      </w:r>
    </w:p>
    <w:p w:rsidR="00147471" w:rsidRDefault="00147471" w:rsidP="00147471">
      <w:pPr>
        <w:pStyle w:val="paragraf"/>
        <w:spacing w:before="0" w:after="0"/>
        <w:ind w:firstLine="708"/>
        <w:jc w:val="both"/>
        <w:rPr>
          <w:sz w:val="28"/>
          <w:szCs w:val="28"/>
          <w:lang w:val="uk-UA"/>
        </w:rPr>
      </w:pPr>
      <w:r>
        <w:rPr>
          <w:sz w:val="28"/>
          <w:szCs w:val="28"/>
          <w:lang w:val="uk-UA"/>
        </w:rPr>
        <w:t>4.1. Відповідь на запит надається не пізніше п'яти робочих днів з дня його отримання.</w:t>
      </w:r>
    </w:p>
    <w:p w:rsidR="00147471" w:rsidRDefault="00147471" w:rsidP="00147471">
      <w:pPr>
        <w:pStyle w:val="paragraf"/>
        <w:spacing w:before="0" w:after="0"/>
        <w:ind w:firstLine="708"/>
        <w:jc w:val="both"/>
        <w:rPr>
          <w:sz w:val="28"/>
          <w:szCs w:val="28"/>
          <w:lang w:val="uk-UA"/>
        </w:rPr>
      </w:pPr>
      <w:r>
        <w:rPr>
          <w:sz w:val="28"/>
          <w:szCs w:val="28"/>
          <w:lang w:val="uk-UA"/>
        </w:rPr>
        <w:t>Відповіді на запити підлягають обов’язковій реєстрації в СЕД АСКОД.</w:t>
      </w:r>
    </w:p>
    <w:p w:rsidR="00147471" w:rsidRDefault="00147471" w:rsidP="00147471">
      <w:pPr>
        <w:pStyle w:val="paragraf"/>
        <w:spacing w:before="0" w:after="0"/>
        <w:ind w:firstLine="708"/>
        <w:jc w:val="both"/>
        <w:rPr>
          <w:sz w:val="28"/>
          <w:szCs w:val="28"/>
          <w:lang w:val="uk-UA"/>
        </w:rPr>
      </w:pPr>
      <w:r>
        <w:rPr>
          <w:sz w:val="28"/>
          <w:szCs w:val="28"/>
          <w:lang w:val="uk-UA"/>
        </w:rPr>
        <w:t>При наданні відповіді електронною поштою належно оформлений лист та копії документів відповідно скануються та відправляються запитувачу інформації.</w:t>
      </w:r>
    </w:p>
    <w:p w:rsidR="00147471" w:rsidRDefault="00147471" w:rsidP="00147471">
      <w:pPr>
        <w:pStyle w:val="paragraf"/>
        <w:spacing w:before="0" w:after="0"/>
        <w:ind w:firstLine="708"/>
        <w:jc w:val="both"/>
        <w:rPr>
          <w:sz w:val="28"/>
          <w:szCs w:val="28"/>
          <w:lang w:val="uk-UA"/>
        </w:rPr>
      </w:pPr>
      <w:r>
        <w:rPr>
          <w:sz w:val="28"/>
          <w:szCs w:val="28"/>
          <w:lang w:val="uk-UA"/>
        </w:rPr>
        <w:t>4.2. Відповідь на запит повинна містити достовірну, точну та повну запитувану інформацію.</w:t>
      </w:r>
    </w:p>
    <w:p w:rsidR="00147471" w:rsidRDefault="00147471" w:rsidP="00147471">
      <w:pPr>
        <w:pStyle w:val="paragraf"/>
        <w:spacing w:before="0" w:after="0"/>
        <w:ind w:firstLine="708"/>
        <w:jc w:val="both"/>
        <w:rPr>
          <w:sz w:val="28"/>
          <w:szCs w:val="28"/>
          <w:lang w:val="uk-UA"/>
        </w:rPr>
      </w:pPr>
      <w:r>
        <w:rPr>
          <w:sz w:val="28"/>
          <w:szCs w:val="28"/>
          <w:lang w:val="uk-UA"/>
        </w:rPr>
        <w:t>Відповідь на запит, в тому числі повідомлення про відмову в задоволенні запиту чи відстрочка в задоволенні запиту, готується структурними підрозділами секретаріату Київради, постійними комісіями Київради відповідно до резолюції та передається до відповідального підрозділу для реєстрації в СЕД АСКОД.</w:t>
      </w:r>
    </w:p>
    <w:p w:rsidR="00147471" w:rsidRDefault="00147471" w:rsidP="00147471">
      <w:pPr>
        <w:pStyle w:val="paragraf"/>
        <w:spacing w:before="0" w:after="0"/>
        <w:ind w:firstLine="708"/>
        <w:jc w:val="both"/>
        <w:rPr>
          <w:sz w:val="28"/>
          <w:szCs w:val="28"/>
          <w:lang w:val="uk-UA"/>
        </w:rPr>
      </w:pPr>
      <w:r>
        <w:rPr>
          <w:sz w:val="28"/>
          <w:szCs w:val="28"/>
          <w:lang w:val="uk-UA"/>
        </w:rPr>
        <w:t>На запит надається відповідь або мотивована підстава відмови в наданні такої інформації. У відповіді на запит вказуються: найменування установи, поштова адреса, посада особи, яка надає відповідь, а також реєстраційний номер і дата відповіді на запит.</w:t>
      </w:r>
    </w:p>
    <w:p w:rsidR="00147471" w:rsidRDefault="00147471" w:rsidP="00147471">
      <w:pPr>
        <w:pStyle w:val="paragraf"/>
        <w:spacing w:before="0" w:after="0"/>
        <w:ind w:firstLine="708"/>
        <w:jc w:val="both"/>
        <w:rPr>
          <w:sz w:val="28"/>
          <w:szCs w:val="28"/>
          <w:lang w:val="uk-UA"/>
        </w:rPr>
      </w:pPr>
      <w:r>
        <w:rPr>
          <w:sz w:val="28"/>
          <w:szCs w:val="28"/>
          <w:lang w:val="uk-UA"/>
        </w:rPr>
        <w:lastRenderedPageBreak/>
        <w:t>4.3. Якщо запитувана інформація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статись і загрожують безпеці громадян, відповідь має бути надана не пізніше 48 годин з дня отримання запиту.</w:t>
      </w:r>
    </w:p>
    <w:p w:rsidR="00147471" w:rsidRDefault="00147471" w:rsidP="00147471">
      <w:pPr>
        <w:pStyle w:val="paragraf"/>
        <w:spacing w:before="0" w:after="0"/>
        <w:ind w:firstLine="708"/>
        <w:jc w:val="both"/>
        <w:rPr>
          <w:sz w:val="28"/>
          <w:szCs w:val="28"/>
          <w:lang w:val="uk-UA"/>
        </w:rPr>
      </w:pPr>
      <w:r>
        <w:rPr>
          <w:sz w:val="28"/>
          <w:szCs w:val="28"/>
          <w:lang w:val="uk-UA"/>
        </w:rPr>
        <w:t>4.4. У разі</w:t>
      </w:r>
      <w:r w:rsidR="00C2448B">
        <w:rPr>
          <w:sz w:val="28"/>
          <w:szCs w:val="28"/>
          <w:lang w:val="uk-UA"/>
        </w:rPr>
        <w:t>,</w:t>
      </w:r>
      <w:r>
        <w:rPr>
          <w:sz w:val="28"/>
          <w:szCs w:val="28"/>
          <w:lang w:val="uk-UA"/>
        </w:rPr>
        <w:t xml:space="preserve"> якщо запит стосується надання великого обсягу інформації або потребує пошуку інформації серед значної кількості даних, строк розгляду такого запиту може бути продовжено до двадцяти робочих днів за погодженням </w:t>
      </w:r>
      <w:r w:rsidRPr="007B3322">
        <w:rPr>
          <w:sz w:val="28"/>
          <w:szCs w:val="28"/>
          <w:lang w:val="uk-UA"/>
        </w:rPr>
        <w:t>заступник</w:t>
      </w:r>
      <w:r w:rsidR="00C2448B" w:rsidRPr="007B3322">
        <w:rPr>
          <w:sz w:val="28"/>
          <w:szCs w:val="28"/>
          <w:lang w:val="uk-UA"/>
        </w:rPr>
        <w:t>а міського голови – секретаря</w:t>
      </w:r>
      <w:r w:rsidRPr="007B3322">
        <w:rPr>
          <w:sz w:val="28"/>
          <w:szCs w:val="28"/>
          <w:lang w:val="uk-UA"/>
        </w:rPr>
        <w:t xml:space="preserve"> Київської міської ради</w:t>
      </w:r>
      <w:r w:rsidR="001E71D8" w:rsidRPr="007B3322">
        <w:rPr>
          <w:sz w:val="28"/>
          <w:szCs w:val="28"/>
          <w:lang w:val="uk-UA"/>
        </w:rPr>
        <w:t xml:space="preserve"> або керуючого справами секретаріату Київради</w:t>
      </w:r>
      <w:r w:rsidR="007B3322" w:rsidRPr="007B3322">
        <w:rPr>
          <w:sz w:val="28"/>
          <w:szCs w:val="28"/>
          <w:lang w:val="uk-UA"/>
        </w:rPr>
        <w:t xml:space="preserve"> у разі відсутності заступника міського голови - секретаря Київської міської ради (тимчасова непрацездатність, відпустка, відрядження тощо)</w:t>
      </w:r>
      <w:r w:rsidRPr="007B3322">
        <w:rPr>
          <w:sz w:val="28"/>
          <w:szCs w:val="28"/>
          <w:lang w:val="uk-UA"/>
        </w:rPr>
        <w:t>.</w:t>
      </w:r>
    </w:p>
    <w:p w:rsidR="00147471" w:rsidRDefault="00147471" w:rsidP="00147471">
      <w:pPr>
        <w:pStyle w:val="paragraf"/>
        <w:spacing w:before="0" w:after="0"/>
        <w:ind w:firstLine="708"/>
        <w:jc w:val="both"/>
        <w:rPr>
          <w:sz w:val="28"/>
          <w:szCs w:val="28"/>
          <w:lang w:val="uk-UA"/>
        </w:rPr>
      </w:pPr>
      <w:r>
        <w:rPr>
          <w:sz w:val="28"/>
          <w:szCs w:val="28"/>
          <w:lang w:val="uk-UA"/>
        </w:rPr>
        <w:t>4.5. Запитувач</w:t>
      </w:r>
      <w:r w:rsidR="00C2448B">
        <w:rPr>
          <w:sz w:val="28"/>
          <w:szCs w:val="28"/>
          <w:lang w:val="uk-UA"/>
        </w:rPr>
        <w:t>у</w:t>
      </w:r>
      <w:r>
        <w:rPr>
          <w:sz w:val="28"/>
          <w:szCs w:val="28"/>
          <w:lang w:val="uk-UA"/>
        </w:rPr>
        <w:t xml:space="preserve"> повідомляється про продовження строку розгляду у письмовій формі не пізніше п'яти робочих днів з дня отримання запиту.</w:t>
      </w:r>
    </w:p>
    <w:p w:rsidR="00147471" w:rsidRDefault="00147471" w:rsidP="00147471">
      <w:pPr>
        <w:pStyle w:val="paragraf"/>
        <w:spacing w:before="0" w:after="0"/>
        <w:ind w:firstLine="708"/>
        <w:jc w:val="both"/>
        <w:rPr>
          <w:sz w:val="28"/>
          <w:szCs w:val="28"/>
          <w:lang w:val="uk-UA"/>
        </w:rPr>
      </w:pPr>
      <w:r>
        <w:rPr>
          <w:sz w:val="28"/>
          <w:szCs w:val="28"/>
          <w:lang w:val="uk-UA"/>
        </w:rPr>
        <w:t xml:space="preserve">Відповідь за підписом заступника міського голови – секретаря Київської міської ради </w:t>
      </w:r>
      <w:r w:rsidR="001E71D8">
        <w:rPr>
          <w:sz w:val="28"/>
          <w:szCs w:val="28"/>
          <w:lang w:val="uk-UA"/>
        </w:rPr>
        <w:t xml:space="preserve">або керуючого справами секретаріату Київради </w:t>
      </w:r>
      <w:r>
        <w:rPr>
          <w:sz w:val="28"/>
          <w:szCs w:val="28"/>
          <w:lang w:val="uk-UA"/>
        </w:rPr>
        <w:t>подається до відповідального підрозділу для реєстрації в СЕД АСКОД.</w:t>
      </w:r>
    </w:p>
    <w:p w:rsidR="00147471" w:rsidRDefault="00147471" w:rsidP="00147471">
      <w:pPr>
        <w:pStyle w:val="paragraf"/>
        <w:spacing w:before="0" w:after="0"/>
        <w:ind w:firstLine="708"/>
        <w:jc w:val="both"/>
        <w:rPr>
          <w:sz w:val="28"/>
          <w:szCs w:val="28"/>
          <w:lang w:val="uk-UA"/>
        </w:rPr>
      </w:pPr>
      <w:r>
        <w:rPr>
          <w:sz w:val="28"/>
          <w:szCs w:val="28"/>
          <w:lang w:val="uk-UA"/>
        </w:rPr>
        <w:t>4.6. Відстрочка в задоволенні запиту допускається, якщо запитувана інформація не може бути надана для ознайомлення в передбачені Законом строки у разі настання обставин непереборної сили. Рішення про відстрочку доводиться до відома запитувача у письмовій формі з роз'ясненням порядку оскарження прийнятого рішення.</w:t>
      </w:r>
    </w:p>
    <w:p w:rsidR="00147471" w:rsidRDefault="00147471" w:rsidP="00147471">
      <w:pPr>
        <w:pStyle w:val="paragraf"/>
        <w:spacing w:before="0" w:after="0"/>
        <w:ind w:firstLine="708"/>
        <w:jc w:val="both"/>
        <w:rPr>
          <w:sz w:val="28"/>
          <w:szCs w:val="28"/>
          <w:lang w:val="uk-UA"/>
        </w:rPr>
      </w:pPr>
      <w:r>
        <w:rPr>
          <w:sz w:val="28"/>
          <w:szCs w:val="28"/>
          <w:lang w:val="uk-UA"/>
        </w:rPr>
        <w:t>У разі відстрочки задоволення запиту структурний підрозділ секретаріату Київради, постійна комісія Київради</w:t>
      </w:r>
      <w:r w:rsidR="00C2448B">
        <w:rPr>
          <w:sz w:val="28"/>
          <w:szCs w:val="28"/>
          <w:lang w:val="uk-UA"/>
        </w:rPr>
        <w:t>,</w:t>
      </w:r>
      <w:r>
        <w:rPr>
          <w:sz w:val="28"/>
          <w:szCs w:val="28"/>
          <w:lang w:val="uk-UA"/>
        </w:rPr>
        <w:t xml:space="preserve"> на розгляді яких він знаходиться, не пізніше строку виконання, зазначеного у </w:t>
      </w:r>
      <w:r>
        <w:rPr>
          <w:sz w:val="28"/>
          <w:szCs w:val="28"/>
          <w:highlight w:val="white"/>
          <w:lang w:val="uk-UA"/>
        </w:rPr>
        <w:t>реєстраційній картці</w:t>
      </w:r>
      <w:r>
        <w:rPr>
          <w:sz w:val="28"/>
          <w:szCs w:val="28"/>
          <w:lang w:val="uk-UA"/>
        </w:rPr>
        <w:t>, готує проект листа на адресу запитувача. У листі має бути зазначено:</w:t>
      </w:r>
    </w:p>
    <w:p w:rsidR="00147471" w:rsidRDefault="00147471" w:rsidP="00147471">
      <w:pPr>
        <w:pStyle w:val="paragraf"/>
        <w:spacing w:before="0" w:after="0"/>
        <w:ind w:firstLine="708"/>
        <w:jc w:val="both"/>
        <w:rPr>
          <w:sz w:val="28"/>
          <w:szCs w:val="28"/>
          <w:lang w:val="uk-UA"/>
        </w:rPr>
      </w:pPr>
      <w:r>
        <w:rPr>
          <w:sz w:val="28"/>
          <w:szCs w:val="28"/>
          <w:lang w:val="uk-UA"/>
        </w:rPr>
        <w:t>1) прізвище, ім'я, по батькові та посада особи, відповідальної за розгляд запиту;</w:t>
      </w:r>
    </w:p>
    <w:p w:rsidR="00147471" w:rsidRDefault="00147471" w:rsidP="00147471">
      <w:pPr>
        <w:pStyle w:val="paragraf"/>
        <w:spacing w:before="0" w:after="0"/>
        <w:ind w:firstLine="708"/>
        <w:jc w:val="both"/>
        <w:rPr>
          <w:sz w:val="28"/>
          <w:szCs w:val="28"/>
          <w:lang w:val="uk-UA"/>
        </w:rPr>
      </w:pPr>
      <w:r>
        <w:rPr>
          <w:sz w:val="28"/>
          <w:szCs w:val="28"/>
          <w:lang w:val="uk-UA"/>
        </w:rPr>
        <w:t>2) дата надсилання або вручення повідомлення про відстрочку;</w:t>
      </w:r>
    </w:p>
    <w:p w:rsidR="00147471" w:rsidRDefault="00147471" w:rsidP="00147471">
      <w:pPr>
        <w:pStyle w:val="paragraf"/>
        <w:spacing w:before="0" w:after="0"/>
        <w:ind w:firstLine="708"/>
        <w:jc w:val="both"/>
        <w:rPr>
          <w:sz w:val="28"/>
          <w:szCs w:val="28"/>
          <w:lang w:val="uk-UA"/>
        </w:rPr>
      </w:pPr>
      <w:r>
        <w:rPr>
          <w:sz w:val="28"/>
          <w:szCs w:val="28"/>
          <w:lang w:val="uk-UA"/>
        </w:rPr>
        <w:t>3) причини, у зв'язку з якими запит не може бути задоволений у встановлений Законом строк;</w:t>
      </w:r>
    </w:p>
    <w:p w:rsidR="00147471" w:rsidRDefault="00147471" w:rsidP="00147471">
      <w:pPr>
        <w:pStyle w:val="paragraf"/>
        <w:spacing w:before="0" w:after="0"/>
        <w:ind w:firstLine="708"/>
        <w:jc w:val="both"/>
        <w:rPr>
          <w:sz w:val="28"/>
          <w:szCs w:val="28"/>
          <w:lang w:val="uk-UA"/>
        </w:rPr>
      </w:pPr>
      <w:r>
        <w:rPr>
          <w:sz w:val="28"/>
          <w:szCs w:val="28"/>
          <w:lang w:val="uk-UA"/>
        </w:rPr>
        <w:t>4) строк, у який буде задоволено запит;</w:t>
      </w:r>
    </w:p>
    <w:p w:rsidR="00147471" w:rsidRDefault="00147471" w:rsidP="00147471">
      <w:pPr>
        <w:pStyle w:val="paragraf"/>
        <w:spacing w:before="0" w:after="0"/>
        <w:ind w:firstLine="708"/>
        <w:jc w:val="both"/>
        <w:rPr>
          <w:sz w:val="28"/>
          <w:szCs w:val="28"/>
          <w:lang w:val="uk-UA"/>
        </w:rPr>
      </w:pPr>
      <w:r>
        <w:rPr>
          <w:sz w:val="28"/>
          <w:szCs w:val="28"/>
          <w:lang w:val="uk-UA"/>
        </w:rPr>
        <w:t>5) підпис.</w:t>
      </w:r>
    </w:p>
    <w:p w:rsidR="00147471" w:rsidRPr="007B3322" w:rsidRDefault="00147471" w:rsidP="00147471">
      <w:pPr>
        <w:pStyle w:val="paragraf"/>
        <w:spacing w:before="0" w:after="0"/>
        <w:ind w:firstLine="708"/>
        <w:jc w:val="both"/>
        <w:rPr>
          <w:sz w:val="28"/>
          <w:szCs w:val="28"/>
          <w:lang w:val="uk-UA"/>
        </w:rPr>
      </w:pPr>
      <w:r>
        <w:rPr>
          <w:sz w:val="28"/>
          <w:szCs w:val="28"/>
          <w:lang w:val="uk-UA"/>
        </w:rPr>
        <w:t xml:space="preserve">Такий лист за підписом  заступника міського голови – секретаря Київської міської </w:t>
      </w:r>
      <w:r w:rsidRPr="007B3322">
        <w:rPr>
          <w:sz w:val="28"/>
          <w:szCs w:val="28"/>
          <w:lang w:val="uk-UA"/>
        </w:rPr>
        <w:t>ради</w:t>
      </w:r>
      <w:r w:rsidR="001E71D8" w:rsidRPr="007B3322">
        <w:rPr>
          <w:sz w:val="28"/>
          <w:szCs w:val="28"/>
          <w:lang w:val="uk-UA"/>
        </w:rPr>
        <w:t xml:space="preserve"> або керуючого справами секретаріату Київради</w:t>
      </w:r>
      <w:r w:rsidRPr="007B3322">
        <w:rPr>
          <w:sz w:val="28"/>
          <w:szCs w:val="28"/>
          <w:lang w:val="uk-UA"/>
        </w:rPr>
        <w:t xml:space="preserve"> </w:t>
      </w:r>
      <w:r w:rsidR="007B3322" w:rsidRPr="007B3322">
        <w:rPr>
          <w:sz w:val="28"/>
          <w:szCs w:val="28"/>
          <w:lang w:val="uk-UA"/>
        </w:rPr>
        <w:t>у разі відсутності заступника міського голови - секретаря Київської міської ради (тимчасова непрацездатність, відпустка, відрядження тощо)</w:t>
      </w:r>
      <w:r w:rsidR="00753443">
        <w:rPr>
          <w:sz w:val="28"/>
          <w:szCs w:val="28"/>
          <w:lang w:val="uk-UA"/>
        </w:rPr>
        <w:t xml:space="preserve"> </w:t>
      </w:r>
      <w:bookmarkStart w:id="0" w:name="_GoBack"/>
      <w:bookmarkEnd w:id="0"/>
      <w:r w:rsidRPr="007B3322">
        <w:rPr>
          <w:sz w:val="28"/>
          <w:szCs w:val="28"/>
          <w:lang w:val="uk-UA"/>
        </w:rPr>
        <w:t>подається до відповідального підрозділу для реєстрації в СЕД АСКОД.</w:t>
      </w:r>
    </w:p>
    <w:p w:rsidR="00147471" w:rsidRDefault="00147471" w:rsidP="00147471">
      <w:pPr>
        <w:pStyle w:val="paragraf"/>
        <w:spacing w:before="0" w:after="0"/>
        <w:ind w:firstLine="708"/>
        <w:jc w:val="both"/>
        <w:rPr>
          <w:sz w:val="28"/>
          <w:szCs w:val="28"/>
          <w:lang w:val="uk-UA"/>
        </w:rPr>
      </w:pPr>
      <w:r w:rsidRPr="006718F9">
        <w:rPr>
          <w:sz w:val="28"/>
          <w:szCs w:val="28"/>
          <w:lang w:val="uk-UA"/>
        </w:rPr>
        <w:t>4.7. Інформація на запит надається безкоштовно.</w:t>
      </w:r>
    </w:p>
    <w:p w:rsidR="006207A1" w:rsidRPr="006207A1" w:rsidRDefault="006207A1" w:rsidP="006207A1">
      <w:pPr>
        <w:pStyle w:val="paragraf"/>
        <w:spacing w:before="0" w:after="0"/>
        <w:ind w:firstLine="708"/>
        <w:jc w:val="both"/>
        <w:rPr>
          <w:sz w:val="28"/>
          <w:szCs w:val="28"/>
          <w:lang w:val="uk-UA"/>
        </w:rPr>
      </w:pPr>
      <w:r w:rsidRPr="006207A1">
        <w:rPr>
          <w:sz w:val="28"/>
          <w:szCs w:val="28"/>
          <w:lang w:val="uk-UA"/>
        </w:rPr>
        <w:t xml:space="preserve">Якщо запитувана інформація має обсяг більш як 10 сторінок, запитувач зобов'язаний відшкодувати фактичні витрати на копіювання або друк документів, починаючи з </w:t>
      </w:r>
      <w:r w:rsidR="00A5774B">
        <w:rPr>
          <w:sz w:val="28"/>
          <w:szCs w:val="28"/>
          <w:lang w:val="uk-UA"/>
        </w:rPr>
        <w:t>одинадцят</w:t>
      </w:r>
      <w:r w:rsidRPr="006207A1">
        <w:rPr>
          <w:sz w:val="28"/>
          <w:szCs w:val="28"/>
          <w:lang w:val="uk-UA"/>
        </w:rPr>
        <w:t>ої сторінки.</w:t>
      </w:r>
    </w:p>
    <w:p w:rsidR="006207A1" w:rsidRDefault="006207A1" w:rsidP="006207A1">
      <w:pPr>
        <w:pStyle w:val="paragraf"/>
        <w:spacing w:before="0" w:after="0"/>
        <w:ind w:firstLine="708"/>
        <w:jc w:val="both"/>
        <w:rPr>
          <w:sz w:val="28"/>
          <w:szCs w:val="28"/>
          <w:lang w:val="uk-UA"/>
        </w:rPr>
      </w:pPr>
      <w:r w:rsidRPr="00586AAF">
        <w:rPr>
          <w:sz w:val="28"/>
          <w:szCs w:val="28"/>
          <w:lang w:val="uk-UA"/>
        </w:rPr>
        <w:t xml:space="preserve">Заявнику в </w:t>
      </w:r>
      <w:r w:rsidR="00D76450" w:rsidRPr="00586AAF">
        <w:rPr>
          <w:sz w:val="28"/>
          <w:szCs w:val="28"/>
          <w:lang w:val="uk-UA"/>
        </w:rPr>
        <w:t>порядку</w:t>
      </w:r>
      <w:r w:rsidR="00C2448B">
        <w:rPr>
          <w:sz w:val="28"/>
          <w:szCs w:val="28"/>
          <w:lang w:val="uk-UA"/>
        </w:rPr>
        <w:t>,</w:t>
      </w:r>
      <w:r w:rsidR="00D76450" w:rsidRPr="00586AAF">
        <w:rPr>
          <w:sz w:val="28"/>
          <w:szCs w:val="28"/>
          <w:lang w:val="uk-UA"/>
        </w:rPr>
        <w:t xml:space="preserve"> передбаченому в пункті 4.2 цього Порядку</w:t>
      </w:r>
      <w:r w:rsidR="00C2448B">
        <w:rPr>
          <w:sz w:val="28"/>
          <w:szCs w:val="28"/>
          <w:lang w:val="uk-UA"/>
        </w:rPr>
        <w:t>,</w:t>
      </w:r>
      <w:r w:rsidRPr="00586AAF">
        <w:rPr>
          <w:sz w:val="28"/>
          <w:szCs w:val="28"/>
          <w:lang w:val="uk-UA"/>
        </w:rPr>
        <w:t xml:space="preserve"> надсилається відповідь про </w:t>
      </w:r>
      <w:r w:rsidR="008126ED" w:rsidRPr="00586AAF">
        <w:rPr>
          <w:sz w:val="28"/>
          <w:szCs w:val="28"/>
          <w:lang w:val="uk-UA"/>
        </w:rPr>
        <w:t xml:space="preserve">розмір відшкодування </w:t>
      </w:r>
      <w:r w:rsidRPr="00586AAF">
        <w:rPr>
          <w:sz w:val="28"/>
          <w:szCs w:val="28"/>
          <w:lang w:val="uk-UA"/>
        </w:rPr>
        <w:t>фактичних витрат, пов'язаних із копіюванням аб</w:t>
      </w:r>
      <w:r w:rsidR="008126ED" w:rsidRPr="00586AAF">
        <w:rPr>
          <w:sz w:val="28"/>
          <w:szCs w:val="28"/>
          <w:lang w:val="uk-UA"/>
        </w:rPr>
        <w:t>о друком запитуваних документів</w:t>
      </w:r>
      <w:r w:rsidR="00C2448B">
        <w:rPr>
          <w:sz w:val="28"/>
          <w:szCs w:val="28"/>
          <w:lang w:val="uk-UA"/>
        </w:rPr>
        <w:t>,</w:t>
      </w:r>
      <w:r w:rsidR="008126ED" w:rsidRPr="00586AAF">
        <w:rPr>
          <w:sz w:val="28"/>
          <w:szCs w:val="28"/>
          <w:lang w:val="uk-UA"/>
        </w:rPr>
        <w:t xml:space="preserve"> та реквізити </w:t>
      </w:r>
      <w:r w:rsidR="008126ED" w:rsidRPr="009C1D1F">
        <w:rPr>
          <w:sz w:val="28"/>
          <w:szCs w:val="28"/>
          <w:lang w:val="uk-UA"/>
        </w:rPr>
        <w:t>Київради, які зазначені у рахунку на оплату</w:t>
      </w:r>
      <w:r w:rsidRPr="009C1D1F">
        <w:rPr>
          <w:sz w:val="28"/>
          <w:szCs w:val="28"/>
          <w:lang w:val="uk-UA"/>
        </w:rPr>
        <w:t xml:space="preserve"> </w:t>
      </w:r>
      <w:r w:rsidR="008126ED" w:rsidRPr="009C1D1F">
        <w:rPr>
          <w:sz w:val="28"/>
          <w:szCs w:val="28"/>
          <w:lang w:val="uk-UA"/>
        </w:rPr>
        <w:t>для здійснення зазначених витрат</w:t>
      </w:r>
      <w:r w:rsidR="00A85450">
        <w:rPr>
          <w:sz w:val="28"/>
          <w:szCs w:val="28"/>
          <w:lang w:val="uk-UA"/>
        </w:rPr>
        <w:t xml:space="preserve"> </w:t>
      </w:r>
      <w:r w:rsidR="00A85450" w:rsidRPr="00586AAF">
        <w:rPr>
          <w:sz w:val="28"/>
          <w:szCs w:val="28"/>
          <w:lang w:val="uk-UA"/>
        </w:rPr>
        <w:t>(додаток 7)</w:t>
      </w:r>
      <w:r w:rsidRPr="009C1D1F">
        <w:rPr>
          <w:sz w:val="28"/>
          <w:szCs w:val="28"/>
          <w:lang w:val="uk-UA"/>
        </w:rPr>
        <w:t>. Зазначена відповідь подаєтьс</w:t>
      </w:r>
      <w:r w:rsidR="00586AAF" w:rsidRPr="009C1D1F">
        <w:rPr>
          <w:sz w:val="28"/>
          <w:szCs w:val="28"/>
          <w:lang w:val="uk-UA"/>
        </w:rPr>
        <w:t xml:space="preserve">я до відповідального підрозділу для реєстрації в </w:t>
      </w:r>
      <w:r w:rsidR="00586AAF" w:rsidRPr="009C1D1F">
        <w:rPr>
          <w:sz w:val="28"/>
          <w:szCs w:val="28"/>
          <w:lang w:val="uk-UA"/>
        </w:rPr>
        <w:lastRenderedPageBreak/>
        <w:t>СЕД АСКОД</w:t>
      </w:r>
      <w:r w:rsidRPr="009C1D1F">
        <w:rPr>
          <w:sz w:val="28"/>
          <w:szCs w:val="28"/>
          <w:lang w:val="uk-UA"/>
        </w:rPr>
        <w:t>.</w:t>
      </w:r>
      <w:r w:rsidR="007B3322">
        <w:rPr>
          <w:sz w:val="28"/>
          <w:szCs w:val="28"/>
          <w:lang w:val="uk-UA"/>
        </w:rPr>
        <w:t xml:space="preserve"> </w:t>
      </w:r>
      <w:r w:rsidRPr="009C1D1F">
        <w:rPr>
          <w:sz w:val="28"/>
          <w:szCs w:val="28"/>
          <w:lang w:val="uk-UA"/>
        </w:rPr>
        <w:t>За таких обставин надання інформації здійснюється протягом трьох</w:t>
      </w:r>
      <w:r w:rsidRPr="006207A1">
        <w:rPr>
          <w:sz w:val="28"/>
          <w:szCs w:val="28"/>
          <w:lang w:val="uk-UA"/>
        </w:rPr>
        <w:t xml:space="preserve"> робочих днів після підтвердження оплати вартості фактичних витрат.</w:t>
      </w:r>
    </w:p>
    <w:p w:rsidR="00147471" w:rsidRDefault="00147471" w:rsidP="00147471">
      <w:pPr>
        <w:pStyle w:val="paragraf"/>
        <w:spacing w:before="0" w:after="0"/>
        <w:ind w:firstLine="708"/>
        <w:jc w:val="both"/>
        <w:rPr>
          <w:sz w:val="28"/>
          <w:szCs w:val="28"/>
          <w:lang w:val="uk-UA"/>
        </w:rPr>
      </w:pPr>
      <w:r>
        <w:rPr>
          <w:sz w:val="28"/>
          <w:szCs w:val="28"/>
          <w:lang w:val="uk-UA"/>
        </w:rPr>
        <w:t>4.8. У випадку коли запитувана інформація належить до інформації з обмеженим доступом, відповідь надається  відповідно до Типової інструкції про порядок обліку, зберігання, використання і знищення документів та інших матеріальних носіїв інформації, що містять службову інформацію, затвердженої постановою Кабінету Міністрів України від 19.10.2016 № 736.</w:t>
      </w:r>
    </w:p>
    <w:p w:rsidR="00147471" w:rsidRDefault="00147471" w:rsidP="00147471">
      <w:pPr>
        <w:pStyle w:val="paragraf"/>
        <w:spacing w:before="0" w:after="0"/>
        <w:ind w:firstLine="708"/>
        <w:jc w:val="both"/>
        <w:rPr>
          <w:sz w:val="28"/>
          <w:szCs w:val="28"/>
          <w:lang w:val="uk-UA"/>
        </w:rPr>
      </w:pPr>
      <w:r>
        <w:rPr>
          <w:sz w:val="28"/>
          <w:szCs w:val="28"/>
          <w:lang w:val="uk-UA"/>
        </w:rPr>
        <w:t>4.9. Працівники відповідального підрозділу здійснюють контроль за дотриманням строків розгляду запитів та підготовки проектів відповідей структурними підрозділами секретаріату Київради, постійними комісіями Київради.</w:t>
      </w:r>
    </w:p>
    <w:p w:rsidR="00147471" w:rsidRDefault="00147471" w:rsidP="00147471">
      <w:pPr>
        <w:pStyle w:val="paragraf"/>
        <w:spacing w:before="0" w:after="0"/>
        <w:ind w:firstLine="708"/>
        <w:jc w:val="both"/>
        <w:rPr>
          <w:sz w:val="28"/>
          <w:szCs w:val="28"/>
          <w:lang w:val="uk-UA"/>
        </w:rPr>
      </w:pPr>
      <w:r>
        <w:rPr>
          <w:sz w:val="28"/>
          <w:szCs w:val="28"/>
          <w:lang w:val="uk-UA"/>
        </w:rPr>
        <w:t>4.10. Строком фактичного завершення розгляду запиту вважається дата реєстрації  в СЕД АСКОД відповіді запитувачу.</w:t>
      </w:r>
    </w:p>
    <w:p w:rsidR="00147471" w:rsidRDefault="00147471" w:rsidP="00147471">
      <w:pPr>
        <w:pStyle w:val="paragraf"/>
        <w:spacing w:before="0" w:after="0"/>
        <w:ind w:firstLine="708"/>
        <w:jc w:val="both"/>
        <w:rPr>
          <w:sz w:val="28"/>
          <w:szCs w:val="28"/>
          <w:lang w:val="uk-UA"/>
        </w:rPr>
      </w:pPr>
      <w:r>
        <w:rPr>
          <w:sz w:val="28"/>
          <w:szCs w:val="28"/>
          <w:lang w:val="uk-UA"/>
        </w:rPr>
        <w:t xml:space="preserve">4.11. У разі порушення строків підготовки проекту відповіді запитувачу інформації структурним підрозділом секретаріату Київради, постійною комісією Київради, працівники відповідального підрозділу інформують про цей факт заступника міського голови – секретаря Київської міської ради </w:t>
      </w:r>
      <w:r w:rsidR="00D76450">
        <w:rPr>
          <w:sz w:val="28"/>
          <w:szCs w:val="28"/>
          <w:lang w:val="uk-UA"/>
        </w:rPr>
        <w:t xml:space="preserve">або керуючого справами секретаріату Київради </w:t>
      </w:r>
      <w:r>
        <w:rPr>
          <w:sz w:val="28"/>
          <w:szCs w:val="28"/>
          <w:lang w:val="uk-UA"/>
        </w:rPr>
        <w:t>для вжиття заходів.</w:t>
      </w:r>
    </w:p>
    <w:p w:rsidR="00147471" w:rsidRDefault="00147471" w:rsidP="00147471">
      <w:pPr>
        <w:pStyle w:val="paragraf"/>
        <w:spacing w:before="0" w:after="0"/>
        <w:ind w:firstLine="708"/>
        <w:jc w:val="both"/>
        <w:rPr>
          <w:sz w:val="28"/>
          <w:szCs w:val="28"/>
          <w:lang w:val="uk-UA"/>
        </w:rPr>
      </w:pPr>
      <w:r>
        <w:rPr>
          <w:sz w:val="28"/>
          <w:szCs w:val="28"/>
          <w:lang w:val="uk-UA"/>
        </w:rPr>
        <w:t>4.12. Київрада має право відмовити в задоволенні запиту в таких випадках:</w:t>
      </w:r>
    </w:p>
    <w:p w:rsidR="00147471" w:rsidRDefault="00147471" w:rsidP="00147471">
      <w:pPr>
        <w:pStyle w:val="paragraf"/>
        <w:spacing w:before="0" w:after="0"/>
        <w:ind w:firstLine="708"/>
        <w:jc w:val="both"/>
        <w:rPr>
          <w:sz w:val="28"/>
          <w:szCs w:val="28"/>
          <w:lang w:val="uk-UA"/>
        </w:rPr>
      </w:pPr>
      <w:r>
        <w:rPr>
          <w:sz w:val="28"/>
          <w:szCs w:val="28"/>
          <w:lang w:val="uk-UA"/>
        </w:rPr>
        <w:t>1) якщо Київрада не володіє і не зобов'язана відповідно до компетенції, передбаченої законодавством, володіти інформацією, щодо якої зроблено запит;</w:t>
      </w:r>
    </w:p>
    <w:p w:rsidR="00147471" w:rsidRDefault="00147471" w:rsidP="00147471">
      <w:pPr>
        <w:pStyle w:val="paragraf"/>
        <w:spacing w:before="0" w:after="0"/>
        <w:ind w:firstLine="708"/>
        <w:jc w:val="both"/>
        <w:rPr>
          <w:sz w:val="28"/>
          <w:szCs w:val="28"/>
          <w:highlight w:val="yellow"/>
          <w:lang w:val="uk-UA"/>
        </w:rPr>
      </w:pPr>
      <w:r>
        <w:rPr>
          <w:sz w:val="28"/>
          <w:szCs w:val="28"/>
          <w:lang w:val="uk-UA"/>
        </w:rPr>
        <w:t>2) інформація, що запитується, належить до категорії інформації з обмеженим доступом;</w:t>
      </w:r>
    </w:p>
    <w:p w:rsidR="00147471" w:rsidRDefault="00147471" w:rsidP="00147471">
      <w:pPr>
        <w:pStyle w:val="paragraf"/>
        <w:spacing w:before="0" w:after="0"/>
        <w:ind w:firstLine="708"/>
        <w:jc w:val="both"/>
        <w:rPr>
          <w:sz w:val="28"/>
          <w:szCs w:val="28"/>
          <w:lang w:val="uk-UA"/>
        </w:rPr>
      </w:pPr>
      <w:r w:rsidRPr="006718F9">
        <w:rPr>
          <w:sz w:val="28"/>
          <w:szCs w:val="28"/>
          <w:lang w:val="uk-UA"/>
        </w:rPr>
        <w:t>3) не</w:t>
      </w:r>
      <w:r>
        <w:rPr>
          <w:sz w:val="28"/>
          <w:szCs w:val="28"/>
          <w:lang w:val="uk-UA"/>
        </w:rPr>
        <w:t xml:space="preserve"> дотримано вимог щодо оформлення запиту, передбачених частиною п'ятою статті 19 Закону;</w:t>
      </w:r>
    </w:p>
    <w:p w:rsidR="00147471" w:rsidRDefault="00147471" w:rsidP="00147471">
      <w:pPr>
        <w:pStyle w:val="paragraf"/>
        <w:spacing w:before="0" w:after="0"/>
        <w:ind w:firstLine="708"/>
        <w:jc w:val="both"/>
        <w:rPr>
          <w:sz w:val="28"/>
          <w:szCs w:val="28"/>
          <w:lang w:val="uk-UA"/>
        </w:rPr>
      </w:pPr>
      <w:r>
        <w:rPr>
          <w:sz w:val="28"/>
          <w:szCs w:val="28"/>
          <w:lang w:val="uk-UA"/>
        </w:rPr>
        <w:t>4) якщо інформація не є пуб</w:t>
      </w:r>
      <w:r w:rsidR="00C2448B">
        <w:rPr>
          <w:sz w:val="28"/>
          <w:szCs w:val="28"/>
          <w:lang w:val="uk-UA"/>
        </w:rPr>
        <w:t>лічною і не регулюється Законом;</w:t>
      </w:r>
    </w:p>
    <w:p w:rsidR="00400086" w:rsidRDefault="00400086" w:rsidP="00400086">
      <w:pPr>
        <w:pStyle w:val="paragraf"/>
        <w:spacing w:before="0" w:after="0"/>
        <w:ind w:firstLine="708"/>
        <w:jc w:val="both"/>
        <w:rPr>
          <w:sz w:val="28"/>
          <w:szCs w:val="28"/>
          <w:lang w:val="uk-UA"/>
        </w:rPr>
      </w:pPr>
      <w:r w:rsidRPr="00400086">
        <w:rPr>
          <w:sz w:val="28"/>
          <w:szCs w:val="28"/>
        </w:rPr>
        <w:t>5</w:t>
      </w:r>
      <w:r w:rsidRPr="00400086">
        <w:rPr>
          <w:sz w:val="28"/>
          <w:szCs w:val="28"/>
          <w:lang w:val="uk-UA"/>
        </w:rPr>
        <w:t>) особа, яка подала запит, не оплатила передбачені статтею 21 Закону фактичні витрати, пов</w:t>
      </w:r>
      <w:r w:rsidR="00C2448B">
        <w:rPr>
          <w:sz w:val="28"/>
          <w:szCs w:val="28"/>
          <w:lang w:val="uk-UA"/>
        </w:rPr>
        <w:t>'язані з копіюванням або друком.</w:t>
      </w:r>
    </w:p>
    <w:p w:rsidR="00147471" w:rsidRDefault="00147471" w:rsidP="00147471">
      <w:pPr>
        <w:pStyle w:val="paragraf"/>
        <w:spacing w:before="0" w:after="0"/>
        <w:ind w:firstLine="708"/>
        <w:jc w:val="both"/>
        <w:rPr>
          <w:sz w:val="28"/>
          <w:szCs w:val="28"/>
          <w:lang w:val="uk-UA"/>
        </w:rPr>
      </w:pPr>
      <w:r>
        <w:rPr>
          <w:sz w:val="28"/>
          <w:szCs w:val="28"/>
          <w:highlight w:val="white"/>
          <w:lang w:val="uk-UA"/>
        </w:rPr>
        <w:t>4.13.</w:t>
      </w:r>
      <w:r>
        <w:rPr>
          <w:sz w:val="28"/>
          <w:szCs w:val="28"/>
          <w:lang w:val="uk-UA"/>
        </w:rPr>
        <w:t xml:space="preserve"> Відмова в задоволен</w:t>
      </w:r>
      <w:r w:rsidR="00C2448B">
        <w:rPr>
          <w:sz w:val="28"/>
          <w:szCs w:val="28"/>
          <w:lang w:val="uk-UA"/>
        </w:rPr>
        <w:t>н</w:t>
      </w:r>
      <w:r>
        <w:rPr>
          <w:sz w:val="28"/>
          <w:szCs w:val="28"/>
          <w:lang w:val="uk-UA"/>
        </w:rPr>
        <w:t>і запиту надається запитувачу в письмовій формі.</w:t>
      </w:r>
    </w:p>
    <w:p w:rsidR="00147471" w:rsidRDefault="00147471" w:rsidP="00147471">
      <w:pPr>
        <w:pStyle w:val="paragraf"/>
        <w:spacing w:before="0" w:after="0"/>
        <w:ind w:firstLine="708"/>
        <w:jc w:val="both"/>
        <w:rPr>
          <w:sz w:val="28"/>
          <w:szCs w:val="28"/>
          <w:lang w:val="uk-UA"/>
        </w:rPr>
      </w:pPr>
      <w:r>
        <w:rPr>
          <w:sz w:val="28"/>
          <w:szCs w:val="28"/>
          <w:lang w:val="uk-UA"/>
        </w:rPr>
        <w:t>У відмові в задоволенні запиту має бути зазначено:</w:t>
      </w:r>
    </w:p>
    <w:p w:rsidR="00147471" w:rsidRDefault="00147471" w:rsidP="00147471">
      <w:pPr>
        <w:pStyle w:val="paragraf"/>
        <w:spacing w:before="0" w:after="0"/>
        <w:ind w:firstLine="708"/>
        <w:jc w:val="both"/>
        <w:rPr>
          <w:sz w:val="28"/>
          <w:szCs w:val="28"/>
          <w:lang w:val="uk-UA"/>
        </w:rPr>
      </w:pPr>
      <w:r>
        <w:rPr>
          <w:sz w:val="28"/>
          <w:szCs w:val="28"/>
          <w:lang w:val="uk-UA"/>
        </w:rPr>
        <w:t>1) прізвище, ім'я, по батькові та посада особи, відповідальної за розгляд запиту Київради;</w:t>
      </w:r>
    </w:p>
    <w:p w:rsidR="00147471" w:rsidRDefault="00147471" w:rsidP="00147471">
      <w:pPr>
        <w:pStyle w:val="paragraf"/>
        <w:spacing w:before="0" w:after="0"/>
        <w:ind w:firstLine="708"/>
        <w:jc w:val="both"/>
        <w:rPr>
          <w:sz w:val="28"/>
          <w:szCs w:val="28"/>
          <w:lang w:val="uk-UA"/>
        </w:rPr>
      </w:pPr>
      <w:r>
        <w:rPr>
          <w:sz w:val="28"/>
          <w:szCs w:val="28"/>
          <w:lang w:val="uk-UA"/>
        </w:rPr>
        <w:t>2) дата відмови;</w:t>
      </w:r>
    </w:p>
    <w:p w:rsidR="00147471" w:rsidRDefault="00147471" w:rsidP="00147471">
      <w:pPr>
        <w:pStyle w:val="paragraf"/>
        <w:spacing w:before="0" w:after="0"/>
        <w:ind w:firstLine="708"/>
        <w:jc w:val="both"/>
        <w:rPr>
          <w:sz w:val="28"/>
          <w:szCs w:val="28"/>
          <w:lang w:val="uk-UA"/>
        </w:rPr>
      </w:pPr>
      <w:r>
        <w:rPr>
          <w:sz w:val="28"/>
          <w:szCs w:val="28"/>
          <w:lang w:val="uk-UA"/>
        </w:rPr>
        <w:t>3) мотивована підстава відмови;</w:t>
      </w:r>
    </w:p>
    <w:p w:rsidR="00147471" w:rsidRDefault="00147471" w:rsidP="00147471">
      <w:pPr>
        <w:pStyle w:val="paragraf"/>
        <w:spacing w:before="0" w:after="0"/>
        <w:ind w:firstLine="708"/>
        <w:jc w:val="both"/>
        <w:rPr>
          <w:sz w:val="28"/>
          <w:szCs w:val="28"/>
          <w:lang w:val="uk-UA"/>
        </w:rPr>
      </w:pPr>
      <w:r>
        <w:rPr>
          <w:sz w:val="28"/>
          <w:szCs w:val="28"/>
          <w:lang w:val="uk-UA"/>
        </w:rPr>
        <w:t>4) порядок оскарження відмови;</w:t>
      </w:r>
    </w:p>
    <w:p w:rsidR="00147471" w:rsidRDefault="00147471" w:rsidP="00147471">
      <w:pPr>
        <w:pStyle w:val="paragraf"/>
        <w:spacing w:before="0" w:after="0"/>
        <w:ind w:firstLine="708"/>
        <w:jc w:val="both"/>
        <w:rPr>
          <w:sz w:val="28"/>
          <w:szCs w:val="28"/>
          <w:highlight w:val="white"/>
          <w:lang w:val="uk-UA"/>
        </w:rPr>
      </w:pPr>
      <w:r>
        <w:rPr>
          <w:sz w:val="28"/>
          <w:szCs w:val="28"/>
          <w:lang w:val="uk-UA"/>
        </w:rPr>
        <w:t>5) підпис.</w:t>
      </w:r>
    </w:p>
    <w:p w:rsidR="00147471" w:rsidRDefault="00147471" w:rsidP="00147471">
      <w:pPr>
        <w:pStyle w:val="paragraf"/>
        <w:spacing w:before="0" w:after="0"/>
        <w:ind w:firstLine="708"/>
        <w:jc w:val="both"/>
        <w:rPr>
          <w:sz w:val="28"/>
          <w:szCs w:val="28"/>
          <w:lang w:val="uk-UA"/>
        </w:rPr>
      </w:pPr>
      <w:r>
        <w:rPr>
          <w:sz w:val="28"/>
          <w:szCs w:val="28"/>
          <w:highlight w:val="white"/>
          <w:lang w:val="uk-UA"/>
        </w:rPr>
        <w:t>4.14. Відповідь Київради про те, що інформація може бути одержана запитувачем із загальнодоступних джерел, або відповідь не по суті запиту вважається неправомірною відмовою в наданні інформації.</w:t>
      </w:r>
    </w:p>
    <w:p w:rsidR="00A30C3C" w:rsidRPr="00CC5A05" w:rsidRDefault="00147471" w:rsidP="007B3322">
      <w:pPr>
        <w:pStyle w:val="6"/>
        <w:spacing w:before="0" w:after="0"/>
        <w:ind w:firstLine="709"/>
        <w:jc w:val="both"/>
        <w:rPr>
          <w:sz w:val="28"/>
          <w:szCs w:val="28"/>
          <w:lang w:val="uk-UA"/>
        </w:rPr>
      </w:pPr>
      <w:r>
        <w:rPr>
          <w:rFonts w:ascii="Times New Roman" w:hAnsi="Times New Roman"/>
          <w:b w:val="0"/>
          <w:sz w:val="28"/>
          <w:szCs w:val="28"/>
          <w:lang w:val="uk-UA"/>
        </w:rPr>
        <w:t xml:space="preserve">Якщо Київрада не володіє запитуваною інформацією, але за статусом або характером діяльності їй відомо чи має бути відомо, хто нею володіє, відповідальний підрозділ зобов'язаний направити цей запит належному </w:t>
      </w:r>
      <w:r>
        <w:rPr>
          <w:rFonts w:ascii="Times New Roman" w:hAnsi="Times New Roman"/>
          <w:b w:val="0"/>
          <w:sz w:val="28"/>
          <w:szCs w:val="28"/>
          <w:shd w:val="clear" w:color="auto" w:fill="FFFFFF"/>
          <w:lang w:val="uk-UA"/>
        </w:rPr>
        <w:t xml:space="preserve">розпоряднику </w:t>
      </w:r>
      <w:r>
        <w:rPr>
          <w:rFonts w:ascii="Times New Roman" w:hAnsi="Times New Roman"/>
          <w:b w:val="0"/>
          <w:sz w:val="28"/>
          <w:szCs w:val="28"/>
          <w:lang w:val="uk-UA"/>
        </w:rPr>
        <w:t xml:space="preserve"> з одночасним повідомленням про це запитувач</w:t>
      </w:r>
      <w:r w:rsidR="00C2448B">
        <w:rPr>
          <w:rFonts w:ascii="Times New Roman" w:hAnsi="Times New Roman"/>
          <w:b w:val="0"/>
          <w:sz w:val="28"/>
          <w:szCs w:val="28"/>
          <w:lang w:val="uk-UA"/>
        </w:rPr>
        <w:t>у</w:t>
      </w:r>
      <w:r>
        <w:rPr>
          <w:rFonts w:ascii="Times New Roman" w:hAnsi="Times New Roman"/>
          <w:b w:val="0"/>
          <w:sz w:val="28"/>
          <w:szCs w:val="28"/>
          <w:lang w:val="uk-UA"/>
        </w:rPr>
        <w:t>.</w:t>
      </w:r>
    </w:p>
    <w:p w:rsidR="007B3322" w:rsidRPr="00A5774B" w:rsidRDefault="007B3322" w:rsidP="00A30C3C">
      <w:pPr>
        <w:rPr>
          <w:sz w:val="28"/>
          <w:szCs w:val="28"/>
          <w:lang w:val="uk-UA"/>
        </w:rPr>
      </w:pPr>
    </w:p>
    <w:p w:rsidR="0027529D" w:rsidRPr="00A5774B" w:rsidRDefault="0027529D" w:rsidP="00A30C3C">
      <w:pPr>
        <w:rPr>
          <w:sz w:val="28"/>
          <w:szCs w:val="28"/>
          <w:lang w:val="uk-UA"/>
        </w:rPr>
      </w:pPr>
    </w:p>
    <w:p w:rsidR="00A30C3C" w:rsidRPr="00A30C3C" w:rsidRDefault="00A30C3C" w:rsidP="00A30C3C">
      <w:pPr>
        <w:rPr>
          <w:lang w:val="uk-UA"/>
        </w:rPr>
      </w:pPr>
      <w:r w:rsidRPr="003E57F0">
        <w:rPr>
          <w:sz w:val="28"/>
          <w:szCs w:val="28"/>
        </w:rPr>
        <w:t>Керуючий справами</w:t>
      </w:r>
      <w:r w:rsidRPr="003E57F0">
        <w:rPr>
          <w:sz w:val="28"/>
          <w:szCs w:val="28"/>
        </w:rPr>
        <w:tab/>
      </w:r>
      <w:r w:rsidRPr="003E57F0">
        <w:rPr>
          <w:sz w:val="28"/>
          <w:szCs w:val="28"/>
        </w:rPr>
        <w:tab/>
      </w:r>
      <w:r w:rsidRPr="003E57F0">
        <w:rPr>
          <w:sz w:val="28"/>
          <w:szCs w:val="28"/>
        </w:rPr>
        <w:tab/>
      </w:r>
      <w:r w:rsidRPr="003E57F0">
        <w:rPr>
          <w:sz w:val="28"/>
          <w:szCs w:val="28"/>
        </w:rPr>
        <w:tab/>
      </w:r>
      <w:r w:rsidRPr="003E57F0">
        <w:rPr>
          <w:sz w:val="28"/>
          <w:szCs w:val="28"/>
        </w:rPr>
        <w:tab/>
        <w:t xml:space="preserve">                     </w:t>
      </w:r>
      <w:r w:rsidRPr="003E57F0">
        <w:rPr>
          <w:sz w:val="28"/>
          <w:szCs w:val="28"/>
        </w:rPr>
        <w:tab/>
        <w:t xml:space="preserve">    </w:t>
      </w:r>
      <w:r>
        <w:rPr>
          <w:sz w:val="28"/>
          <w:szCs w:val="28"/>
        </w:rPr>
        <w:t>І.</w:t>
      </w:r>
      <w:r w:rsidRPr="003E57F0">
        <w:rPr>
          <w:sz w:val="28"/>
          <w:szCs w:val="28"/>
        </w:rPr>
        <w:t>Хацевич</w:t>
      </w:r>
    </w:p>
    <w:p w:rsidR="00147471" w:rsidRDefault="00147471" w:rsidP="00147471">
      <w:pPr>
        <w:pStyle w:val="6"/>
        <w:spacing w:before="0" w:after="0"/>
        <w:jc w:val="both"/>
        <w:rPr>
          <w:sz w:val="28"/>
          <w:szCs w:val="28"/>
          <w:lang w:val="uk-UA"/>
        </w:rPr>
      </w:pPr>
    </w:p>
    <w:p w:rsidR="00D76450" w:rsidRDefault="00147471" w:rsidP="00D76450">
      <w:pPr>
        <w:autoSpaceDE w:val="0"/>
        <w:ind w:left="5954"/>
        <w:rPr>
          <w:sz w:val="28"/>
          <w:szCs w:val="28"/>
          <w:lang w:val="uk-UA"/>
        </w:rPr>
      </w:pPr>
      <w:r w:rsidRPr="00DE5A36">
        <w:rPr>
          <w:sz w:val="28"/>
          <w:szCs w:val="28"/>
          <w:lang w:val="uk-UA"/>
        </w:rPr>
        <w:t xml:space="preserve">Додаток 1 </w:t>
      </w:r>
    </w:p>
    <w:p w:rsidR="00147471" w:rsidRPr="00DE5A36" w:rsidRDefault="00147471" w:rsidP="00D76450">
      <w:pPr>
        <w:autoSpaceDE w:val="0"/>
        <w:ind w:left="5954"/>
        <w:rPr>
          <w:sz w:val="28"/>
          <w:szCs w:val="28"/>
        </w:rPr>
      </w:pPr>
      <w:r w:rsidRPr="00DE5A36">
        <w:rPr>
          <w:sz w:val="28"/>
          <w:szCs w:val="28"/>
          <w:lang w:val="uk-UA"/>
        </w:rPr>
        <w:t>до</w:t>
      </w:r>
      <w:r w:rsidR="00D76450">
        <w:rPr>
          <w:sz w:val="28"/>
          <w:szCs w:val="28"/>
          <w:lang w:val="uk-UA"/>
        </w:rPr>
        <w:t xml:space="preserve"> </w:t>
      </w:r>
      <w:r w:rsidR="00D76450" w:rsidRPr="00ED52CD">
        <w:rPr>
          <w:sz w:val="28"/>
          <w:szCs w:val="28"/>
          <w:lang w:val="uk-UA"/>
        </w:rPr>
        <w:t>По</w:t>
      </w:r>
      <w:r w:rsidR="00D76450" w:rsidRPr="00ED52CD">
        <w:rPr>
          <w:sz w:val="28"/>
          <w:szCs w:val="28"/>
        </w:rPr>
        <w:t xml:space="preserve">рядку </w:t>
      </w:r>
      <w:r w:rsidR="00D76450" w:rsidRPr="00ED52CD">
        <w:rPr>
          <w:bCs/>
          <w:sz w:val="28"/>
          <w:szCs w:val="28"/>
          <w:lang w:val="uk-UA"/>
        </w:rPr>
        <w:t>складення та подання запитів на публічну інформацію, розпорядником якої є Київська міська рада</w:t>
      </w:r>
    </w:p>
    <w:p w:rsidR="00147471" w:rsidRDefault="00147471" w:rsidP="00147471">
      <w:pPr>
        <w:autoSpaceDE w:val="0"/>
        <w:jc w:val="center"/>
        <w:rPr>
          <w:sz w:val="22"/>
          <w:szCs w:val="22"/>
        </w:rPr>
      </w:pPr>
    </w:p>
    <w:p w:rsidR="00147471" w:rsidRDefault="00147471" w:rsidP="00147471">
      <w:pPr>
        <w:tabs>
          <w:tab w:val="left" w:pos="540"/>
          <w:tab w:val="left" w:pos="709"/>
        </w:tabs>
        <w:autoSpaceDE w:val="0"/>
        <w:jc w:val="center"/>
        <w:rPr>
          <w:sz w:val="22"/>
          <w:szCs w:val="22"/>
        </w:rPr>
      </w:pPr>
    </w:p>
    <w:p w:rsidR="00147471" w:rsidRPr="00284501" w:rsidRDefault="00147471" w:rsidP="00147471">
      <w:pPr>
        <w:tabs>
          <w:tab w:val="left" w:pos="540"/>
          <w:tab w:val="left" w:pos="709"/>
        </w:tabs>
        <w:autoSpaceDE w:val="0"/>
        <w:jc w:val="center"/>
        <w:rPr>
          <w:b/>
          <w:bCs/>
          <w:sz w:val="22"/>
          <w:szCs w:val="22"/>
          <w:lang w:val="uk-UA"/>
        </w:rPr>
      </w:pPr>
    </w:p>
    <w:p w:rsidR="00147471" w:rsidRPr="00284501" w:rsidRDefault="00147471" w:rsidP="00147471">
      <w:pPr>
        <w:shd w:val="clear" w:color="auto" w:fill="E8F5FE"/>
        <w:textAlignment w:val="baseline"/>
        <w:outlineLvl w:val="2"/>
        <w:rPr>
          <w:color w:val="333333"/>
          <w:sz w:val="27"/>
          <w:szCs w:val="27"/>
          <w:lang w:val="uk-UA" w:eastAsia="uk-UA"/>
        </w:rPr>
      </w:pPr>
      <w:r w:rsidRPr="00284501">
        <w:rPr>
          <w:rFonts w:ascii="Arial" w:hAnsi="Arial" w:cs="Arial"/>
          <w:color w:val="333333"/>
          <w:sz w:val="27"/>
          <w:szCs w:val="27"/>
          <w:lang w:val="uk-UA" w:eastAsia="uk-UA"/>
        </w:rPr>
        <w:t> </w:t>
      </w:r>
      <w:r w:rsidRPr="002D4BA8">
        <w:rPr>
          <w:bCs/>
          <w:color w:val="333333"/>
          <w:sz w:val="27"/>
          <w:szCs w:val="27"/>
          <w:bdr w:val="none" w:sz="0" w:space="0" w:color="auto" w:frame="1"/>
          <w:lang w:val="uk-UA" w:eastAsia="uk-UA"/>
        </w:rPr>
        <w:t>ЕЛЕКТРОННА ФОРМА ЗАПИТУ НА ОТРИМАННЯ ПУБЛІЧНОЇ ІНФОРМАЦІЇ</w:t>
      </w:r>
    </w:p>
    <w:p w:rsidR="00147471" w:rsidRPr="00284501" w:rsidRDefault="00147471" w:rsidP="00147471">
      <w:pPr>
        <w:pBdr>
          <w:bottom w:val="single" w:sz="6" w:space="1" w:color="auto"/>
        </w:pBdr>
        <w:jc w:val="center"/>
        <w:rPr>
          <w:rFonts w:ascii="Arial" w:hAnsi="Arial" w:cs="Arial"/>
          <w:vanish/>
          <w:sz w:val="16"/>
          <w:szCs w:val="16"/>
          <w:lang w:val="uk-UA" w:eastAsia="uk-UA"/>
        </w:rPr>
      </w:pPr>
      <w:r w:rsidRPr="00284501">
        <w:rPr>
          <w:rFonts w:ascii="Arial" w:hAnsi="Arial" w:cs="Arial"/>
          <w:vanish/>
          <w:sz w:val="16"/>
          <w:szCs w:val="16"/>
          <w:lang w:val="uk-UA" w:eastAsia="uk-UA"/>
        </w:rPr>
        <w:t>Початок форми</w:t>
      </w:r>
    </w:p>
    <w:tbl>
      <w:tblPr>
        <w:tblW w:w="10200" w:type="dxa"/>
        <w:jc w:val="center"/>
        <w:tblCellMar>
          <w:top w:w="30" w:type="dxa"/>
          <w:left w:w="30" w:type="dxa"/>
          <w:bottom w:w="30" w:type="dxa"/>
          <w:right w:w="30" w:type="dxa"/>
        </w:tblCellMar>
        <w:tblLook w:val="04A0" w:firstRow="1" w:lastRow="0" w:firstColumn="1" w:lastColumn="0" w:noHBand="0" w:noVBand="1"/>
      </w:tblPr>
      <w:tblGrid>
        <w:gridCol w:w="3231"/>
        <w:gridCol w:w="6969"/>
      </w:tblGrid>
      <w:tr w:rsidR="00147471" w:rsidRPr="00284501" w:rsidTr="00931C59">
        <w:trPr>
          <w:jc w:val="center"/>
        </w:trPr>
        <w:tc>
          <w:tcPr>
            <w:tcW w:w="5000" w:type="pct"/>
            <w:gridSpan w:val="2"/>
            <w:tcBorders>
              <w:top w:val="nil"/>
              <w:left w:val="nil"/>
              <w:bottom w:val="nil"/>
              <w:right w:val="nil"/>
            </w:tcBorders>
            <w:tcMar>
              <w:top w:w="0" w:type="dxa"/>
              <w:left w:w="0" w:type="dxa"/>
              <w:bottom w:w="150" w:type="dxa"/>
              <w:right w:w="0" w:type="dxa"/>
            </w:tcMar>
            <w:vAlign w:val="bottom"/>
            <w:hideMark/>
          </w:tcPr>
          <w:p w:rsidR="00147471" w:rsidRPr="00284501" w:rsidRDefault="00147471" w:rsidP="00931C59">
            <w:pPr>
              <w:jc w:val="center"/>
              <w:rPr>
                <w:b/>
                <w:bCs/>
                <w:color w:val="000000"/>
                <w:bdr w:val="none" w:sz="0" w:space="0" w:color="auto" w:frame="1"/>
                <w:lang w:val="uk-UA" w:eastAsia="uk-UA"/>
              </w:rPr>
            </w:pPr>
            <w:r w:rsidRPr="00284501">
              <w:rPr>
                <w:b/>
                <w:bCs/>
                <w:color w:val="000000"/>
                <w:bdr w:val="none" w:sz="0" w:space="0" w:color="auto" w:frame="1"/>
                <w:lang w:val="uk-UA" w:eastAsia="uk-UA"/>
              </w:rPr>
              <w:t>Поля, що позначені зірочкою(</w:t>
            </w:r>
            <w:r w:rsidRPr="00284501">
              <w:rPr>
                <w:b/>
                <w:bCs/>
                <w:color w:val="FF0000"/>
                <w:bdr w:val="none" w:sz="0" w:space="0" w:color="auto" w:frame="1"/>
                <w:lang w:val="uk-UA" w:eastAsia="uk-UA"/>
              </w:rPr>
              <w:t>*</w:t>
            </w:r>
            <w:r w:rsidRPr="00284501">
              <w:rPr>
                <w:b/>
                <w:bCs/>
                <w:color w:val="000000"/>
                <w:bdr w:val="none" w:sz="0" w:space="0" w:color="auto" w:frame="1"/>
                <w:lang w:val="uk-UA" w:eastAsia="uk-UA"/>
              </w:rPr>
              <w:t>), є обов'язковими для заповнення</w:t>
            </w:r>
          </w:p>
        </w:tc>
      </w:tr>
      <w:tr w:rsidR="00147471" w:rsidRPr="00284501" w:rsidTr="00931C59">
        <w:trPr>
          <w:jc w:val="center"/>
        </w:trPr>
        <w:tc>
          <w:tcPr>
            <w:tcW w:w="5000" w:type="pct"/>
            <w:gridSpan w:val="2"/>
            <w:tcBorders>
              <w:top w:val="nil"/>
              <w:left w:val="nil"/>
              <w:bottom w:val="nil"/>
              <w:right w:val="nil"/>
            </w:tcBorders>
            <w:tcMar>
              <w:top w:w="0" w:type="dxa"/>
              <w:left w:w="0" w:type="dxa"/>
              <w:bottom w:w="150" w:type="dxa"/>
              <w:right w:w="0" w:type="dxa"/>
            </w:tcMar>
            <w:vAlign w:val="bottom"/>
            <w:hideMark/>
          </w:tcPr>
          <w:p w:rsidR="00147471" w:rsidRPr="00284501" w:rsidRDefault="00147471" w:rsidP="00D76450">
            <w:pPr>
              <w:jc w:val="center"/>
              <w:rPr>
                <w:color w:val="000000"/>
                <w:lang w:val="uk-UA" w:eastAsia="uk-UA"/>
              </w:rPr>
            </w:pPr>
            <w:r w:rsidRPr="00284501">
              <w:rPr>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1pt;height:18.4pt" o:ole="">
                  <v:imagedata r:id="rId5" o:title=""/>
                </v:shape>
                <w:control r:id="rId6" w:name="DefaultOcxName" w:shapeid="_x0000_i1046"/>
              </w:object>
            </w:r>
            <w:r w:rsidRPr="00284501">
              <w:rPr>
                <w:color w:val="000000"/>
                <w:lang w:val="uk-UA" w:eastAsia="uk-UA"/>
              </w:rPr>
              <w:t>Фізична особа </w:t>
            </w:r>
            <w:r w:rsidRPr="00284501">
              <w:rPr>
                <w:color w:val="000000"/>
              </w:rPr>
              <w:object w:dxaOrig="225" w:dyaOrig="225">
                <v:shape id="_x0000_i1049" type="#_x0000_t75" style="width:20.1pt;height:18.4pt" o:ole="">
                  <v:imagedata r:id="rId7" o:title=""/>
                </v:shape>
                <w:control r:id="rId8" w:name="DefaultOcxName1" w:shapeid="_x0000_i1049"/>
              </w:object>
            </w:r>
            <w:r w:rsidRPr="00284501">
              <w:rPr>
                <w:color w:val="000000"/>
                <w:lang w:val="uk-UA" w:eastAsia="uk-UA"/>
              </w:rPr>
              <w:t>Юридична особа</w:t>
            </w:r>
            <w:r w:rsidR="00D76450" w:rsidRPr="00284501">
              <w:rPr>
                <w:color w:val="000000"/>
              </w:rPr>
              <w:object w:dxaOrig="225" w:dyaOrig="225">
                <v:shape id="_x0000_i1052" type="#_x0000_t75" style="width:20.1pt;height:18.4pt" o:ole="">
                  <v:imagedata r:id="rId7" o:title=""/>
                </v:shape>
                <w:control r:id="rId9" w:name="DefaultOcxName11" w:shapeid="_x0000_i1052"/>
              </w:object>
            </w:r>
            <w:r w:rsidR="00D76450">
              <w:rPr>
                <w:color w:val="000000"/>
                <w:lang w:val="uk-UA" w:eastAsia="uk-UA"/>
              </w:rPr>
              <w:t>Об’єднання громадян, без статусу юридичної особи</w:t>
            </w:r>
          </w:p>
        </w:tc>
      </w:tr>
      <w:tr w:rsidR="00147471" w:rsidRPr="00284501" w:rsidTr="00931C59">
        <w:trPr>
          <w:jc w:val="center"/>
        </w:trPr>
        <w:tc>
          <w:tcPr>
            <w:tcW w:w="3165" w:type="dxa"/>
            <w:tcBorders>
              <w:top w:val="nil"/>
              <w:left w:val="nil"/>
              <w:bottom w:val="nil"/>
              <w:right w:val="nil"/>
            </w:tcBorders>
            <w:tcMar>
              <w:top w:w="0" w:type="dxa"/>
              <w:left w:w="0" w:type="dxa"/>
              <w:bottom w:w="150" w:type="dxa"/>
              <w:right w:w="180" w:type="dxa"/>
            </w:tcMar>
            <w:vAlign w:val="bottom"/>
            <w:hideMark/>
          </w:tcPr>
          <w:p w:rsidR="00D76450" w:rsidRDefault="00D76450" w:rsidP="00D76450">
            <w:pPr>
              <w:jc w:val="right"/>
              <w:textAlignment w:val="baseline"/>
              <w:rPr>
                <w:rFonts w:ascii="Times New Roman CYR" w:hAnsi="Times New Roman CYR" w:cs="Times New Roman CYR"/>
                <w:color w:val="000000"/>
                <w:sz w:val="26"/>
                <w:szCs w:val="26"/>
                <w:lang w:val="uk-UA"/>
              </w:rPr>
            </w:pPr>
            <w:r w:rsidRPr="00562BB7">
              <w:rPr>
                <w:rFonts w:ascii="Times New Roman CYR" w:hAnsi="Times New Roman CYR" w:cs="Times New Roman CYR"/>
                <w:color w:val="000000"/>
                <w:sz w:val="26"/>
                <w:szCs w:val="26"/>
                <w:lang w:val="uk-UA"/>
              </w:rPr>
              <w:t xml:space="preserve">Прізвище, ім’я та по батькові </w:t>
            </w:r>
            <w:r>
              <w:rPr>
                <w:rFonts w:ascii="Times New Roman CYR" w:hAnsi="Times New Roman CYR" w:cs="Times New Roman CYR"/>
                <w:color w:val="000000"/>
                <w:sz w:val="26"/>
                <w:szCs w:val="26"/>
                <w:lang w:val="uk-UA"/>
              </w:rPr>
              <w:t>(найменування),</w:t>
            </w:r>
          </w:p>
          <w:p w:rsidR="00147471" w:rsidRPr="00284501" w:rsidRDefault="00D76450" w:rsidP="00D76450">
            <w:pPr>
              <w:jc w:val="right"/>
              <w:textAlignment w:val="baseline"/>
              <w:rPr>
                <w:color w:val="000000"/>
                <w:lang w:val="uk-UA" w:eastAsia="uk-UA"/>
              </w:rPr>
            </w:pPr>
            <w:r w:rsidRPr="00562BB7">
              <w:rPr>
                <w:rFonts w:ascii="Times New Roman CYR" w:hAnsi="Times New Roman CYR" w:cs="Times New Roman CYR"/>
                <w:color w:val="000000"/>
                <w:sz w:val="26"/>
                <w:szCs w:val="26"/>
                <w:lang w:val="uk-UA"/>
              </w:rPr>
              <w:t>(прізвище, ім’я та по батькові представника запитувача)</w:t>
            </w:r>
            <w:r w:rsidR="00147471" w:rsidRPr="00284501">
              <w:rPr>
                <w:color w:val="FF0000"/>
                <w:lang w:val="uk-UA" w:eastAsia="uk-UA"/>
              </w:rPr>
              <w:t>*</w:t>
            </w:r>
            <w:r w:rsidR="00147471" w:rsidRPr="00284501">
              <w:rPr>
                <w:color w:val="000000"/>
                <w:lang w:val="uk-UA" w:eastAsia="uk-UA"/>
              </w:rPr>
              <w:t>:</w:t>
            </w:r>
          </w:p>
        </w:tc>
        <w:tc>
          <w:tcPr>
            <w:tcW w:w="6825" w:type="dxa"/>
            <w:tcBorders>
              <w:top w:val="nil"/>
              <w:left w:val="nil"/>
              <w:bottom w:val="nil"/>
              <w:right w:val="nil"/>
            </w:tcBorders>
            <w:tcMar>
              <w:top w:w="0" w:type="dxa"/>
              <w:left w:w="0" w:type="dxa"/>
              <w:bottom w:w="150" w:type="dxa"/>
              <w:right w:w="0" w:type="dxa"/>
            </w:tcMar>
            <w:vAlign w:val="bottom"/>
            <w:hideMark/>
          </w:tcPr>
          <w:p w:rsidR="00147471" w:rsidRPr="00284501" w:rsidRDefault="00147471" w:rsidP="00931C59">
            <w:pPr>
              <w:rPr>
                <w:color w:val="000000"/>
                <w:lang w:val="uk-UA" w:eastAsia="uk-UA"/>
              </w:rPr>
            </w:pPr>
            <w:r w:rsidRPr="00284501">
              <w:rPr>
                <w:color w:val="000000"/>
              </w:rPr>
              <w:object w:dxaOrig="225" w:dyaOrig="225">
                <v:shape id="_x0000_i1056" type="#_x0000_t75" style="width:255.35pt;height:18.4pt" o:ole="">
                  <v:imagedata r:id="rId10" o:title=""/>
                </v:shape>
                <w:control r:id="rId11" w:name="DefaultOcxName2" w:shapeid="_x0000_i1056"/>
              </w:object>
            </w:r>
          </w:p>
        </w:tc>
      </w:tr>
      <w:tr w:rsidR="00147471" w:rsidRPr="00284501" w:rsidTr="00931C59">
        <w:trPr>
          <w:jc w:val="center"/>
        </w:trPr>
        <w:tc>
          <w:tcPr>
            <w:tcW w:w="3165" w:type="dxa"/>
            <w:tcBorders>
              <w:top w:val="nil"/>
              <w:left w:val="nil"/>
              <w:bottom w:val="nil"/>
              <w:right w:val="nil"/>
            </w:tcBorders>
            <w:tcMar>
              <w:top w:w="0" w:type="dxa"/>
              <w:left w:w="0" w:type="dxa"/>
              <w:bottom w:w="150" w:type="dxa"/>
              <w:right w:w="180" w:type="dxa"/>
            </w:tcMar>
            <w:vAlign w:val="bottom"/>
            <w:hideMark/>
          </w:tcPr>
          <w:p w:rsidR="00147471" w:rsidRPr="00284501" w:rsidRDefault="00147471" w:rsidP="00931C59">
            <w:pPr>
              <w:jc w:val="right"/>
              <w:rPr>
                <w:color w:val="000000"/>
                <w:lang w:val="uk-UA" w:eastAsia="uk-UA"/>
              </w:rPr>
            </w:pPr>
            <w:r w:rsidRPr="00284501">
              <w:rPr>
                <w:color w:val="000000"/>
                <w:lang w:val="uk-UA" w:eastAsia="uk-UA"/>
              </w:rPr>
              <w:t>Форма надання відповіді</w:t>
            </w:r>
            <w:r w:rsidRPr="00284501">
              <w:rPr>
                <w:color w:val="FF0000"/>
                <w:lang w:val="uk-UA" w:eastAsia="uk-UA"/>
              </w:rPr>
              <w:t>*</w:t>
            </w:r>
            <w:r w:rsidRPr="00284501">
              <w:rPr>
                <w:color w:val="000000"/>
                <w:lang w:val="uk-UA" w:eastAsia="uk-UA"/>
              </w:rPr>
              <w:t>:</w:t>
            </w:r>
          </w:p>
        </w:tc>
        <w:tc>
          <w:tcPr>
            <w:tcW w:w="6825" w:type="dxa"/>
            <w:tcBorders>
              <w:top w:val="nil"/>
              <w:left w:val="nil"/>
              <w:bottom w:val="nil"/>
              <w:right w:val="nil"/>
            </w:tcBorders>
            <w:tcMar>
              <w:top w:w="0" w:type="dxa"/>
              <w:left w:w="0" w:type="dxa"/>
              <w:bottom w:w="150" w:type="dxa"/>
              <w:right w:w="0" w:type="dxa"/>
            </w:tcMar>
            <w:vAlign w:val="bottom"/>
            <w:hideMark/>
          </w:tcPr>
          <w:p w:rsidR="00147471" w:rsidRPr="00284501" w:rsidRDefault="00147471" w:rsidP="00931C59">
            <w:pPr>
              <w:rPr>
                <w:color w:val="000000"/>
                <w:lang w:val="uk-UA" w:eastAsia="uk-UA"/>
              </w:rPr>
            </w:pPr>
            <w:r w:rsidRPr="00284501">
              <w:rPr>
                <w:color w:val="000000"/>
                <w:lang w:val="uk-UA" w:eastAsia="uk-UA"/>
              </w:rPr>
              <w:t>                    </w:t>
            </w:r>
            <w:r w:rsidRPr="00284501">
              <w:rPr>
                <w:color w:val="000000"/>
              </w:rPr>
              <w:object w:dxaOrig="225" w:dyaOrig="225">
                <v:shape id="_x0000_i1058" type="#_x0000_t75" style="width:115.55pt;height:18.4pt" o:ole="">
                  <v:imagedata r:id="rId12" o:title=""/>
                </v:shape>
                <w:control r:id="rId13" w:name="DefaultOcxName3" w:shapeid="_x0000_i1058"/>
              </w:object>
            </w:r>
          </w:p>
        </w:tc>
      </w:tr>
      <w:tr w:rsidR="00147471" w:rsidRPr="00284501" w:rsidTr="00931C59">
        <w:trPr>
          <w:jc w:val="center"/>
        </w:trPr>
        <w:tc>
          <w:tcPr>
            <w:tcW w:w="0" w:type="auto"/>
            <w:gridSpan w:val="2"/>
            <w:tcBorders>
              <w:top w:val="nil"/>
              <w:left w:val="nil"/>
              <w:bottom w:val="nil"/>
              <w:right w:val="nil"/>
            </w:tcBorders>
            <w:tcMar>
              <w:top w:w="0" w:type="dxa"/>
              <w:left w:w="0" w:type="dxa"/>
              <w:bottom w:w="150" w:type="dxa"/>
              <w:right w:w="0" w:type="dxa"/>
            </w:tcMar>
            <w:vAlign w:val="bottom"/>
            <w:hideMark/>
          </w:tcPr>
          <w:tbl>
            <w:tblPr>
              <w:tblW w:w="5000" w:type="pct"/>
              <w:jc w:val="center"/>
              <w:tblCellMar>
                <w:left w:w="0" w:type="dxa"/>
                <w:right w:w="0" w:type="dxa"/>
              </w:tblCellMar>
              <w:tblLook w:val="04A0" w:firstRow="1" w:lastRow="0" w:firstColumn="1" w:lastColumn="0" w:noHBand="0" w:noVBand="1"/>
            </w:tblPr>
            <w:tblGrid>
              <w:gridCol w:w="3232"/>
              <w:gridCol w:w="6968"/>
            </w:tblGrid>
            <w:tr w:rsidR="00147471" w:rsidRPr="00284501" w:rsidTr="00931C59">
              <w:trPr>
                <w:jc w:val="center"/>
              </w:trPr>
              <w:tc>
                <w:tcPr>
                  <w:tcW w:w="3232" w:type="dxa"/>
                  <w:tcBorders>
                    <w:top w:val="nil"/>
                    <w:left w:val="nil"/>
                    <w:bottom w:val="nil"/>
                    <w:right w:val="nil"/>
                  </w:tcBorders>
                  <w:tcMar>
                    <w:top w:w="0" w:type="dxa"/>
                    <w:left w:w="0" w:type="dxa"/>
                    <w:bottom w:w="150" w:type="dxa"/>
                    <w:right w:w="180" w:type="dxa"/>
                  </w:tcMar>
                  <w:vAlign w:val="bottom"/>
                  <w:hideMark/>
                </w:tcPr>
                <w:p w:rsidR="00147471" w:rsidRPr="00284501" w:rsidRDefault="00147471" w:rsidP="00931C59">
                  <w:pPr>
                    <w:jc w:val="right"/>
                    <w:rPr>
                      <w:lang w:val="uk-UA" w:eastAsia="uk-UA"/>
                    </w:rPr>
                  </w:pPr>
                  <w:r w:rsidRPr="00284501">
                    <w:rPr>
                      <w:color w:val="000000"/>
                      <w:lang w:val="uk-UA" w:eastAsia="uk-UA"/>
                    </w:rPr>
                    <w:t>Поштова адреса:</w:t>
                  </w:r>
                </w:p>
              </w:tc>
              <w:tc>
                <w:tcPr>
                  <w:tcW w:w="6968" w:type="dxa"/>
                  <w:tcBorders>
                    <w:top w:val="nil"/>
                    <w:left w:val="nil"/>
                    <w:bottom w:val="nil"/>
                    <w:right w:val="nil"/>
                  </w:tcBorders>
                  <w:tcMar>
                    <w:top w:w="0" w:type="dxa"/>
                    <w:left w:w="0" w:type="dxa"/>
                    <w:bottom w:w="150" w:type="dxa"/>
                    <w:right w:w="0" w:type="dxa"/>
                  </w:tcMar>
                  <w:vAlign w:val="bottom"/>
                  <w:hideMark/>
                </w:tcPr>
                <w:p w:rsidR="00147471" w:rsidRPr="00284501" w:rsidRDefault="00147471" w:rsidP="00931C59">
                  <w:pPr>
                    <w:rPr>
                      <w:lang w:val="uk-UA" w:eastAsia="uk-UA"/>
                    </w:rPr>
                  </w:pPr>
                  <w:r w:rsidRPr="00284501">
                    <w:object w:dxaOrig="225" w:dyaOrig="225">
                      <v:shape id="_x0000_i1062" type="#_x0000_t75" style="width:255.35pt;height:18.4pt" o:ole="">
                        <v:imagedata r:id="rId10" o:title=""/>
                      </v:shape>
                      <w:control r:id="rId14" w:name="DefaultOcxName5" w:shapeid="_x0000_i1062"/>
                    </w:object>
                  </w:r>
                </w:p>
              </w:tc>
            </w:tr>
          </w:tbl>
          <w:p w:rsidR="00147471" w:rsidRPr="00284501" w:rsidRDefault="00147471" w:rsidP="00931C59">
            <w:pPr>
              <w:rPr>
                <w:color w:val="000000"/>
                <w:lang w:val="uk-UA" w:eastAsia="uk-UA"/>
              </w:rPr>
            </w:pPr>
          </w:p>
        </w:tc>
      </w:tr>
      <w:tr w:rsidR="00147471" w:rsidRPr="00284501" w:rsidTr="00931C59">
        <w:trPr>
          <w:jc w:val="center"/>
        </w:trPr>
        <w:tc>
          <w:tcPr>
            <w:tcW w:w="3165" w:type="dxa"/>
            <w:tcBorders>
              <w:top w:val="nil"/>
              <w:left w:val="nil"/>
              <w:bottom w:val="nil"/>
              <w:right w:val="nil"/>
            </w:tcBorders>
            <w:tcMar>
              <w:top w:w="0" w:type="dxa"/>
              <w:left w:w="0" w:type="dxa"/>
              <w:bottom w:w="150" w:type="dxa"/>
              <w:right w:w="180" w:type="dxa"/>
            </w:tcMar>
            <w:vAlign w:val="bottom"/>
            <w:hideMark/>
          </w:tcPr>
          <w:p w:rsidR="00147471" w:rsidRPr="00284501" w:rsidRDefault="00147471" w:rsidP="00931C59">
            <w:pPr>
              <w:jc w:val="right"/>
              <w:rPr>
                <w:color w:val="000000"/>
                <w:lang w:val="uk-UA" w:eastAsia="uk-UA"/>
              </w:rPr>
            </w:pPr>
            <w:r w:rsidRPr="00284501">
              <w:rPr>
                <w:color w:val="000000"/>
                <w:lang w:val="uk-UA" w:eastAsia="uk-UA"/>
              </w:rPr>
              <w:t>E-mail адреса:</w:t>
            </w:r>
          </w:p>
        </w:tc>
        <w:tc>
          <w:tcPr>
            <w:tcW w:w="6825" w:type="dxa"/>
            <w:tcBorders>
              <w:top w:val="nil"/>
              <w:left w:val="nil"/>
              <w:bottom w:val="nil"/>
              <w:right w:val="nil"/>
            </w:tcBorders>
            <w:tcMar>
              <w:top w:w="0" w:type="dxa"/>
              <w:left w:w="0" w:type="dxa"/>
              <w:bottom w:w="150" w:type="dxa"/>
              <w:right w:w="0" w:type="dxa"/>
            </w:tcMar>
            <w:vAlign w:val="bottom"/>
            <w:hideMark/>
          </w:tcPr>
          <w:p w:rsidR="00147471" w:rsidRPr="00284501" w:rsidRDefault="00147471" w:rsidP="00931C59">
            <w:pPr>
              <w:rPr>
                <w:color w:val="000000"/>
                <w:lang w:val="uk-UA" w:eastAsia="uk-UA"/>
              </w:rPr>
            </w:pPr>
            <w:r w:rsidRPr="00284501">
              <w:rPr>
                <w:color w:val="000000"/>
              </w:rPr>
              <w:object w:dxaOrig="225" w:dyaOrig="225">
                <v:shape id="_x0000_i1065" type="#_x0000_t75" style="width:255.35pt;height:18.4pt" o:ole="">
                  <v:imagedata r:id="rId10" o:title=""/>
                </v:shape>
                <w:control r:id="rId15" w:name="DefaultOcxName6" w:shapeid="_x0000_i1065"/>
              </w:object>
            </w:r>
          </w:p>
        </w:tc>
      </w:tr>
      <w:tr w:rsidR="00147471" w:rsidRPr="00284501" w:rsidTr="00931C59">
        <w:trPr>
          <w:jc w:val="center"/>
        </w:trPr>
        <w:tc>
          <w:tcPr>
            <w:tcW w:w="3165" w:type="dxa"/>
            <w:tcBorders>
              <w:top w:val="nil"/>
              <w:left w:val="nil"/>
              <w:bottom w:val="nil"/>
              <w:right w:val="nil"/>
            </w:tcBorders>
            <w:tcMar>
              <w:top w:w="0" w:type="dxa"/>
              <w:left w:w="0" w:type="dxa"/>
              <w:bottom w:w="150" w:type="dxa"/>
              <w:right w:w="180" w:type="dxa"/>
            </w:tcMar>
            <w:vAlign w:val="bottom"/>
            <w:hideMark/>
          </w:tcPr>
          <w:p w:rsidR="00147471" w:rsidRPr="00284501" w:rsidRDefault="00147471" w:rsidP="00931C59">
            <w:pPr>
              <w:jc w:val="right"/>
              <w:rPr>
                <w:color w:val="000000"/>
                <w:lang w:val="uk-UA" w:eastAsia="uk-UA"/>
              </w:rPr>
            </w:pPr>
            <w:r w:rsidRPr="00284501">
              <w:rPr>
                <w:color w:val="000000"/>
                <w:lang w:val="uk-UA" w:eastAsia="uk-UA"/>
              </w:rPr>
              <w:t xml:space="preserve">Контактний </w:t>
            </w:r>
            <w:r w:rsidR="00143E04">
              <w:rPr>
                <w:color w:val="000000"/>
                <w:lang w:val="uk-UA" w:eastAsia="uk-UA"/>
              </w:rPr>
              <w:t xml:space="preserve">номер </w:t>
            </w:r>
            <w:r w:rsidRPr="00284501">
              <w:rPr>
                <w:color w:val="000000"/>
                <w:lang w:val="uk-UA" w:eastAsia="uk-UA"/>
              </w:rPr>
              <w:t>телефон</w:t>
            </w:r>
            <w:r w:rsidR="00143E04">
              <w:rPr>
                <w:color w:val="000000"/>
                <w:lang w:val="uk-UA" w:eastAsia="uk-UA"/>
              </w:rPr>
              <w:t>у</w:t>
            </w:r>
            <w:r w:rsidRPr="00284501">
              <w:rPr>
                <w:color w:val="000000"/>
                <w:lang w:val="uk-UA" w:eastAsia="uk-UA"/>
              </w:rPr>
              <w:t>:</w:t>
            </w:r>
          </w:p>
        </w:tc>
        <w:tc>
          <w:tcPr>
            <w:tcW w:w="6825" w:type="dxa"/>
            <w:tcBorders>
              <w:top w:val="nil"/>
              <w:left w:val="nil"/>
              <w:bottom w:val="nil"/>
              <w:right w:val="nil"/>
            </w:tcBorders>
            <w:tcMar>
              <w:top w:w="0" w:type="dxa"/>
              <w:left w:w="0" w:type="dxa"/>
              <w:bottom w:w="150" w:type="dxa"/>
              <w:right w:w="0" w:type="dxa"/>
            </w:tcMar>
            <w:vAlign w:val="bottom"/>
            <w:hideMark/>
          </w:tcPr>
          <w:p w:rsidR="00147471" w:rsidRPr="00284501" w:rsidRDefault="00147471" w:rsidP="00931C59">
            <w:pPr>
              <w:rPr>
                <w:color w:val="000000"/>
                <w:lang w:val="uk-UA" w:eastAsia="uk-UA"/>
              </w:rPr>
            </w:pPr>
            <w:r w:rsidRPr="00284501">
              <w:rPr>
                <w:color w:val="000000"/>
              </w:rPr>
              <w:object w:dxaOrig="225" w:dyaOrig="225">
                <v:shape id="_x0000_i1068" type="#_x0000_t75" style="width:255.35pt;height:18.4pt" o:ole="">
                  <v:imagedata r:id="rId10" o:title=""/>
                </v:shape>
                <w:control r:id="rId16" w:name="DefaultOcxName7" w:shapeid="_x0000_i1068"/>
              </w:object>
            </w:r>
          </w:p>
        </w:tc>
      </w:tr>
      <w:tr w:rsidR="00147471" w:rsidRPr="00284501" w:rsidTr="00931C59">
        <w:trPr>
          <w:jc w:val="center"/>
        </w:trPr>
        <w:tc>
          <w:tcPr>
            <w:tcW w:w="0" w:type="auto"/>
            <w:gridSpan w:val="2"/>
            <w:tcBorders>
              <w:top w:val="nil"/>
              <w:left w:val="nil"/>
              <w:bottom w:val="nil"/>
              <w:right w:val="nil"/>
            </w:tcBorders>
            <w:tcMar>
              <w:top w:w="0" w:type="dxa"/>
              <w:left w:w="0" w:type="dxa"/>
              <w:bottom w:w="150" w:type="dxa"/>
              <w:right w:w="0" w:type="dxa"/>
            </w:tcMar>
            <w:vAlign w:val="bottom"/>
            <w:hideMark/>
          </w:tcPr>
          <w:p w:rsidR="00147471" w:rsidRDefault="00147471" w:rsidP="00931C59">
            <w:pPr>
              <w:rPr>
                <w:color w:val="000000"/>
                <w:lang w:val="uk-UA" w:eastAsia="uk-UA"/>
              </w:rPr>
            </w:pPr>
            <w:r w:rsidRPr="00284501">
              <w:rPr>
                <w:color w:val="000000"/>
                <w:lang w:val="uk-UA" w:eastAsia="uk-UA"/>
              </w:rPr>
              <w:t>Текст запиту</w:t>
            </w:r>
            <w:r w:rsidRPr="00284501">
              <w:rPr>
                <w:color w:val="FF0000"/>
                <w:lang w:val="uk-UA" w:eastAsia="uk-UA"/>
              </w:rPr>
              <w:t>*</w:t>
            </w:r>
            <w:r w:rsidRPr="00284501">
              <w:rPr>
                <w:color w:val="000000"/>
                <w:lang w:val="uk-UA" w:eastAsia="uk-UA"/>
              </w:rPr>
              <w:t>:</w:t>
            </w:r>
            <w:r w:rsidRPr="00284501">
              <w:rPr>
                <w:color w:val="000000"/>
                <w:lang w:val="uk-UA" w:eastAsia="uk-UA"/>
              </w:rPr>
              <w:br/>
            </w:r>
            <w:r w:rsidRPr="00284501">
              <w:rPr>
                <w:color w:val="000000"/>
              </w:rPr>
              <w:object w:dxaOrig="225" w:dyaOrig="225">
                <v:shape id="_x0000_i1071" type="#_x0000_t75" style="width:286.35pt;height:103pt" o:ole="">
                  <v:imagedata r:id="rId17" o:title=""/>
                </v:shape>
                <w:control r:id="rId18" w:name="DefaultOcxName8" w:shapeid="_x0000_i1071"/>
              </w:object>
            </w:r>
            <w:r w:rsidRPr="00284501">
              <w:rPr>
                <w:color w:val="000000"/>
                <w:lang w:val="uk-UA" w:eastAsia="uk-UA"/>
              </w:rPr>
              <w:br/>
            </w:r>
            <w:r w:rsidR="00901C27">
              <w:rPr>
                <w:color w:val="000000"/>
                <w:lang w:val="uk-UA" w:eastAsia="uk-UA"/>
              </w:rPr>
              <w:t>Залишилось ввести символів: </w:t>
            </w:r>
          </w:p>
          <w:p w:rsidR="00D76450" w:rsidRDefault="00D76450" w:rsidP="00931C59">
            <w:pPr>
              <w:rPr>
                <w:rFonts w:ascii="Times New Roman CYR" w:hAnsi="Times New Roman CYR" w:cs="Times New Roman CYR"/>
                <w:i/>
                <w:sz w:val="26"/>
                <w:szCs w:val="26"/>
                <w:lang w:val="uk-UA"/>
              </w:rPr>
            </w:pPr>
          </w:p>
          <w:p w:rsidR="00D76450" w:rsidRPr="00284501" w:rsidRDefault="00D76450" w:rsidP="00C2448B">
            <w:pPr>
              <w:rPr>
                <w:color w:val="000000"/>
                <w:lang w:val="uk-UA" w:eastAsia="uk-UA"/>
              </w:rPr>
            </w:pPr>
            <w:r w:rsidRPr="00562BB7">
              <w:rPr>
                <w:rFonts w:ascii="Times New Roman CYR" w:hAnsi="Times New Roman CYR" w:cs="Times New Roman CYR"/>
                <w:i/>
                <w:sz w:val="26"/>
                <w:szCs w:val="26"/>
                <w:lang w:val="uk-UA"/>
              </w:rPr>
              <w:t xml:space="preserve">Ознайомлений(а) з вимогами Закону України </w:t>
            </w:r>
            <w:r w:rsidR="00C2448B">
              <w:rPr>
                <w:rFonts w:ascii="Times New Roman CYR" w:hAnsi="Times New Roman CYR" w:cs="Times New Roman CYR"/>
                <w:i/>
                <w:sz w:val="26"/>
                <w:szCs w:val="26"/>
                <w:lang w:val="uk-UA"/>
              </w:rPr>
              <w:t>«</w:t>
            </w:r>
            <w:r w:rsidRPr="00562BB7">
              <w:rPr>
                <w:rFonts w:ascii="Times New Roman CYR" w:hAnsi="Times New Roman CYR" w:cs="Times New Roman CYR"/>
                <w:i/>
                <w:sz w:val="26"/>
                <w:szCs w:val="26"/>
                <w:lang w:val="uk-UA"/>
              </w:rPr>
              <w:t>Про доступ до публічної інформації</w:t>
            </w:r>
            <w:r w:rsidR="00C2448B">
              <w:rPr>
                <w:rFonts w:ascii="Times New Roman CYR" w:hAnsi="Times New Roman CYR" w:cs="Times New Roman CYR"/>
                <w:i/>
                <w:sz w:val="26"/>
                <w:szCs w:val="26"/>
                <w:lang w:val="uk-UA"/>
              </w:rPr>
              <w:t>»</w:t>
            </w:r>
            <w:r w:rsidRPr="00562BB7">
              <w:rPr>
                <w:rFonts w:ascii="Times New Roman CYR" w:hAnsi="Times New Roman CYR" w:cs="Times New Roman CYR"/>
                <w:i/>
                <w:sz w:val="26"/>
                <w:szCs w:val="26"/>
                <w:lang w:val="uk-UA"/>
              </w:rPr>
              <w:t xml:space="preserve"> щодо відшкодування фактичних витрат на копіювання та друк копій документів обсягом більше як 10 сторінок.</w:t>
            </w:r>
          </w:p>
        </w:tc>
      </w:tr>
      <w:tr w:rsidR="00147471" w:rsidRPr="00284501" w:rsidTr="00931C59">
        <w:trPr>
          <w:jc w:val="center"/>
        </w:trPr>
        <w:tc>
          <w:tcPr>
            <w:tcW w:w="0" w:type="auto"/>
            <w:gridSpan w:val="2"/>
            <w:tcBorders>
              <w:top w:val="nil"/>
              <w:left w:val="nil"/>
              <w:bottom w:val="nil"/>
              <w:right w:val="nil"/>
            </w:tcBorders>
            <w:tcMar>
              <w:top w:w="0" w:type="dxa"/>
              <w:left w:w="0" w:type="dxa"/>
              <w:bottom w:w="150" w:type="dxa"/>
              <w:right w:w="0" w:type="dxa"/>
            </w:tcMar>
            <w:vAlign w:val="bottom"/>
            <w:hideMark/>
          </w:tcPr>
          <w:p w:rsidR="00147471" w:rsidRPr="00284501" w:rsidRDefault="00147471" w:rsidP="00931C59">
            <w:pPr>
              <w:textAlignment w:val="baseline"/>
              <w:rPr>
                <w:color w:val="000000"/>
                <w:lang w:val="uk-UA" w:eastAsia="uk-UA"/>
              </w:rPr>
            </w:pPr>
          </w:p>
        </w:tc>
      </w:tr>
      <w:tr w:rsidR="00147471" w:rsidRPr="00284501" w:rsidTr="00931C59">
        <w:trPr>
          <w:jc w:val="center"/>
        </w:trPr>
        <w:tc>
          <w:tcPr>
            <w:tcW w:w="0" w:type="auto"/>
            <w:tcMar>
              <w:top w:w="0" w:type="dxa"/>
              <w:left w:w="0" w:type="dxa"/>
              <w:bottom w:w="0" w:type="dxa"/>
              <w:right w:w="0" w:type="dxa"/>
            </w:tcMar>
            <w:vAlign w:val="center"/>
            <w:hideMark/>
          </w:tcPr>
          <w:p w:rsidR="00147471" w:rsidRPr="00284501" w:rsidRDefault="00147471" w:rsidP="00931C59">
            <w:pPr>
              <w:jc w:val="center"/>
              <w:rPr>
                <w:sz w:val="20"/>
                <w:szCs w:val="20"/>
                <w:lang w:val="uk-UA" w:eastAsia="uk-UA"/>
              </w:rPr>
            </w:pPr>
          </w:p>
        </w:tc>
        <w:tc>
          <w:tcPr>
            <w:tcW w:w="0" w:type="auto"/>
            <w:tcMar>
              <w:top w:w="0" w:type="dxa"/>
              <w:left w:w="0" w:type="dxa"/>
              <w:bottom w:w="0" w:type="dxa"/>
              <w:right w:w="0" w:type="dxa"/>
            </w:tcMar>
            <w:vAlign w:val="center"/>
            <w:hideMark/>
          </w:tcPr>
          <w:p w:rsidR="00147471" w:rsidRPr="00284501" w:rsidRDefault="00147471" w:rsidP="00931C59">
            <w:pPr>
              <w:rPr>
                <w:sz w:val="20"/>
                <w:szCs w:val="20"/>
                <w:lang w:val="uk-UA" w:eastAsia="uk-UA"/>
              </w:rPr>
            </w:pPr>
          </w:p>
        </w:tc>
      </w:tr>
      <w:tr w:rsidR="00147471" w:rsidRPr="00284501" w:rsidTr="00931C59">
        <w:trPr>
          <w:jc w:val="center"/>
        </w:trPr>
        <w:tc>
          <w:tcPr>
            <w:tcW w:w="0" w:type="auto"/>
            <w:gridSpan w:val="2"/>
            <w:tcBorders>
              <w:top w:val="nil"/>
              <w:left w:val="nil"/>
              <w:bottom w:val="nil"/>
              <w:right w:val="nil"/>
            </w:tcBorders>
            <w:tcMar>
              <w:top w:w="0" w:type="dxa"/>
              <w:left w:w="0" w:type="dxa"/>
              <w:bottom w:w="150" w:type="dxa"/>
              <w:right w:w="0" w:type="dxa"/>
            </w:tcMar>
            <w:vAlign w:val="bottom"/>
            <w:hideMark/>
          </w:tcPr>
          <w:p w:rsidR="00147471" w:rsidRPr="00284501" w:rsidRDefault="00147471" w:rsidP="00931C59">
            <w:pPr>
              <w:jc w:val="center"/>
              <w:textAlignment w:val="baseline"/>
              <w:rPr>
                <w:color w:val="000000"/>
                <w:lang w:val="uk-UA" w:eastAsia="uk-UA"/>
              </w:rPr>
            </w:pPr>
            <w:r w:rsidRPr="00284501">
              <w:rPr>
                <w:color w:val="000000"/>
                <w:lang w:val="uk-UA" w:eastAsia="uk-UA"/>
              </w:rPr>
              <w:t>Введіть код, який Ви бачите на малюнку</w:t>
            </w:r>
          </w:p>
          <w:p w:rsidR="00147471" w:rsidRPr="00284501" w:rsidRDefault="00147471" w:rsidP="00931C59">
            <w:pPr>
              <w:jc w:val="center"/>
              <w:textAlignment w:val="baseline"/>
              <w:rPr>
                <w:color w:val="000000"/>
                <w:lang w:val="uk-UA" w:eastAsia="uk-UA"/>
              </w:rPr>
            </w:pPr>
            <w:r w:rsidRPr="00284501">
              <w:rPr>
                <w:noProof/>
                <w:color w:val="2474B2"/>
                <w:bdr w:val="none" w:sz="0" w:space="0" w:color="auto" w:frame="1"/>
                <w:lang w:val="uk-UA" w:eastAsia="uk-UA"/>
              </w:rPr>
              <w:drawing>
                <wp:inline distT="0" distB="0" distL="0" distR="0">
                  <wp:extent cx="1143000" cy="571500"/>
                  <wp:effectExtent l="0" t="0" r="0" b="0"/>
                  <wp:docPr id="3" name="Рисунок 3" descr="http://w1.c1.rada.gov.ua/pls/site2/pkg_captcha.image?PHPSESSID=of74acoi8ct2v99pd72b7geib3db6tt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1.c1.rada.gov.ua/pls/site2/pkg_captcha.image?PHPSESSID=of74acoi8ct2v99pd72b7geib3db6ttf">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inline>
              </w:drawing>
            </w:r>
          </w:p>
          <w:p w:rsidR="00147471" w:rsidRPr="00284501" w:rsidRDefault="00147471" w:rsidP="00931C59">
            <w:pPr>
              <w:jc w:val="center"/>
              <w:textAlignment w:val="baseline"/>
              <w:rPr>
                <w:color w:val="000000"/>
                <w:lang w:val="uk-UA" w:eastAsia="uk-UA"/>
              </w:rPr>
            </w:pPr>
            <w:r w:rsidRPr="00284501">
              <w:rPr>
                <w:color w:val="000000"/>
              </w:rPr>
              <w:object w:dxaOrig="225" w:dyaOrig="225">
                <v:shape id="_x0000_i1074" type="#_x0000_t75" style="width:61.1pt;height:18.4pt" o:ole="">
                  <v:imagedata r:id="rId21" o:title=""/>
                </v:shape>
                <w:control r:id="rId22" w:name="DefaultOcxName9" w:shapeid="_x0000_i1074"/>
              </w:object>
            </w:r>
          </w:p>
        </w:tc>
      </w:tr>
      <w:tr w:rsidR="00147471" w:rsidRPr="00284501" w:rsidTr="00931C59">
        <w:trPr>
          <w:trHeight w:val="421"/>
          <w:jc w:val="center"/>
        </w:trPr>
        <w:tc>
          <w:tcPr>
            <w:tcW w:w="0" w:type="auto"/>
            <w:gridSpan w:val="2"/>
            <w:tcBorders>
              <w:top w:val="nil"/>
              <w:left w:val="nil"/>
              <w:bottom w:val="nil"/>
              <w:right w:val="nil"/>
            </w:tcBorders>
            <w:tcMar>
              <w:top w:w="0" w:type="dxa"/>
              <w:left w:w="0" w:type="dxa"/>
              <w:bottom w:w="150" w:type="dxa"/>
              <w:right w:w="0" w:type="dxa"/>
            </w:tcMar>
            <w:vAlign w:val="bottom"/>
            <w:hideMark/>
          </w:tcPr>
          <w:tbl>
            <w:tblPr>
              <w:tblStyle w:val="a8"/>
              <w:tblW w:w="0" w:type="auto"/>
              <w:tblInd w:w="3539" w:type="dxa"/>
              <w:tblLook w:val="04A0" w:firstRow="1" w:lastRow="0" w:firstColumn="1" w:lastColumn="0" w:noHBand="0" w:noVBand="1"/>
            </w:tblPr>
            <w:tblGrid>
              <w:gridCol w:w="1556"/>
              <w:gridCol w:w="1421"/>
            </w:tblGrid>
            <w:tr w:rsidR="00147471" w:rsidRPr="00284501" w:rsidTr="00931C59">
              <w:tc>
                <w:tcPr>
                  <w:tcW w:w="1556" w:type="dxa"/>
                </w:tcPr>
                <w:p w:rsidR="00147471" w:rsidRPr="00284501" w:rsidRDefault="00147471" w:rsidP="00931C59">
                  <w:pPr>
                    <w:jc w:val="center"/>
                    <w:rPr>
                      <w:lang w:val="uk-UA"/>
                    </w:rPr>
                  </w:pPr>
                  <w:r w:rsidRPr="00284501">
                    <w:rPr>
                      <w:lang w:val="uk-UA"/>
                    </w:rPr>
                    <w:t>Направити</w:t>
                  </w:r>
                </w:p>
              </w:tc>
              <w:tc>
                <w:tcPr>
                  <w:tcW w:w="1421" w:type="dxa"/>
                </w:tcPr>
                <w:p w:rsidR="00147471" w:rsidRPr="00284501" w:rsidRDefault="00147471" w:rsidP="00931C59">
                  <w:pPr>
                    <w:jc w:val="center"/>
                    <w:rPr>
                      <w:lang w:val="uk-UA"/>
                    </w:rPr>
                  </w:pPr>
                  <w:r w:rsidRPr="00284501">
                    <w:rPr>
                      <w:lang w:val="uk-UA"/>
                    </w:rPr>
                    <w:t>Скасувати</w:t>
                  </w:r>
                </w:p>
              </w:tc>
            </w:tr>
          </w:tbl>
          <w:p w:rsidR="00147471" w:rsidRPr="00284501" w:rsidRDefault="00147471" w:rsidP="00931C59">
            <w:pPr>
              <w:jc w:val="center"/>
              <w:rPr>
                <w:color w:val="000000"/>
                <w:lang w:val="uk-UA" w:eastAsia="uk-UA"/>
              </w:rPr>
            </w:pPr>
          </w:p>
        </w:tc>
      </w:tr>
    </w:tbl>
    <w:p w:rsidR="00147471" w:rsidRPr="00284501" w:rsidRDefault="00147471" w:rsidP="00147471">
      <w:pPr>
        <w:pBdr>
          <w:top w:val="single" w:sz="6" w:space="1" w:color="auto"/>
        </w:pBdr>
        <w:jc w:val="center"/>
        <w:rPr>
          <w:rFonts w:ascii="Arial" w:hAnsi="Arial" w:cs="Arial"/>
          <w:vanish/>
          <w:sz w:val="16"/>
          <w:szCs w:val="16"/>
          <w:lang w:val="uk-UA" w:eastAsia="uk-UA"/>
        </w:rPr>
      </w:pPr>
      <w:r w:rsidRPr="00284501">
        <w:rPr>
          <w:rFonts w:ascii="Arial" w:hAnsi="Arial" w:cs="Arial"/>
          <w:vanish/>
          <w:sz w:val="16"/>
          <w:szCs w:val="16"/>
          <w:lang w:val="uk-UA" w:eastAsia="uk-UA"/>
        </w:rPr>
        <w:t>Кінець форми</w:t>
      </w:r>
    </w:p>
    <w:p w:rsidR="00147471" w:rsidRPr="00284501" w:rsidRDefault="00147471" w:rsidP="00147471">
      <w:pPr>
        <w:rPr>
          <w:lang w:val="uk-UA"/>
        </w:rPr>
      </w:pPr>
    </w:p>
    <w:p w:rsidR="00C2448B" w:rsidRDefault="00C2448B" w:rsidP="00173089">
      <w:pPr>
        <w:autoSpaceDE w:val="0"/>
        <w:ind w:left="5812"/>
        <w:rPr>
          <w:sz w:val="28"/>
          <w:szCs w:val="28"/>
          <w:lang w:val="uk-UA"/>
        </w:rPr>
      </w:pPr>
    </w:p>
    <w:p w:rsidR="00C94F24" w:rsidRDefault="00C94F24" w:rsidP="00173089">
      <w:pPr>
        <w:autoSpaceDE w:val="0"/>
        <w:ind w:left="5812"/>
        <w:rPr>
          <w:sz w:val="28"/>
          <w:szCs w:val="28"/>
          <w:lang w:val="uk-UA"/>
        </w:rPr>
      </w:pPr>
      <w:r w:rsidRPr="00DE5A36">
        <w:rPr>
          <w:sz w:val="28"/>
          <w:szCs w:val="28"/>
          <w:lang w:val="uk-UA"/>
        </w:rPr>
        <w:lastRenderedPageBreak/>
        <w:t xml:space="preserve">Додаток </w:t>
      </w:r>
      <w:r>
        <w:rPr>
          <w:sz w:val="28"/>
          <w:szCs w:val="28"/>
          <w:lang w:val="uk-UA"/>
        </w:rPr>
        <w:t>2</w:t>
      </w:r>
      <w:r w:rsidRPr="00DE5A36">
        <w:rPr>
          <w:sz w:val="28"/>
          <w:szCs w:val="28"/>
          <w:lang w:val="uk-UA"/>
        </w:rPr>
        <w:t xml:space="preserve"> </w:t>
      </w:r>
    </w:p>
    <w:p w:rsidR="00147471" w:rsidRPr="00DE5A36" w:rsidRDefault="00C94F24" w:rsidP="00173089">
      <w:pPr>
        <w:autoSpaceDE w:val="0"/>
        <w:ind w:left="5812"/>
        <w:rPr>
          <w:sz w:val="28"/>
          <w:szCs w:val="28"/>
          <w:lang w:val="uk-UA"/>
        </w:rPr>
      </w:pPr>
      <w:r w:rsidRPr="00DE5A36">
        <w:rPr>
          <w:sz w:val="28"/>
          <w:szCs w:val="28"/>
          <w:lang w:val="uk-UA"/>
        </w:rPr>
        <w:t>до</w:t>
      </w:r>
      <w:r>
        <w:rPr>
          <w:sz w:val="28"/>
          <w:szCs w:val="28"/>
          <w:lang w:val="uk-UA"/>
        </w:rPr>
        <w:t xml:space="preserve"> </w:t>
      </w:r>
      <w:r w:rsidRPr="00ED52CD">
        <w:rPr>
          <w:sz w:val="28"/>
          <w:szCs w:val="28"/>
          <w:lang w:val="uk-UA"/>
        </w:rPr>
        <w:t>По</w:t>
      </w:r>
      <w:r w:rsidRPr="00ED52CD">
        <w:rPr>
          <w:sz w:val="28"/>
          <w:szCs w:val="28"/>
        </w:rPr>
        <w:t xml:space="preserve">рядку </w:t>
      </w:r>
      <w:r w:rsidRPr="00ED52CD">
        <w:rPr>
          <w:bCs/>
          <w:sz w:val="28"/>
          <w:szCs w:val="28"/>
          <w:lang w:val="uk-UA"/>
        </w:rPr>
        <w:t>складення та подання запитів на публічну інформацію, розпорядником якої є Київська міська рада</w:t>
      </w:r>
    </w:p>
    <w:p w:rsidR="00147471" w:rsidRDefault="00147471" w:rsidP="00147471">
      <w:pPr>
        <w:autoSpaceDE w:val="0"/>
        <w:ind w:left="6804"/>
        <w:rPr>
          <w:lang w:val="uk-UA"/>
        </w:rPr>
      </w:pPr>
    </w:p>
    <w:p w:rsidR="00147471" w:rsidRDefault="00147471" w:rsidP="00147471">
      <w:pPr>
        <w:autoSpaceDE w:val="0"/>
        <w:jc w:val="center"/>
        <w:rPr>
          <w:rFonts w:ascii="Times New Roman CYR" w:hAnsi="Times New Roman CYR" w:cs="Times New Roman CYR"/>
          <w:b/>
          <w:bCs/>
          <w:sz w:val="28"/>
          <w:szCs w:val="28"/>
          <w:lang w:val="uk-UA"/>
        </w:rPr>
      </w:pPr>
      <w:r w:rsidRPr="00076767">
        <w:rPr>
          <w:rFonts w:ascii="Times New Roman CYR" w:hAnsi="Times New Roman CYR" w:cs="Times New Roman CYR"/>
          <w:b/>
          <w:bCs/>
          <w:sz w:val="28"/>
          <w:szCs w:val="28"/>
          <w:lang w:val="uk-UA"/>
        </w:rPr>
        <w:t>Форма для подання запиту на інформацію у телефонному режимі</w:t>
      </w:r>
      <w:r w:rsidR="00FE0824">
        <w:rPr>
          <w:rFonts w:ascii="Times New Roman CYR" w:hAnsi="Times New Roman CYR" w:cs="Times New Roman CYR"/>
          <w:b/>
          <w:bCs/>
          <w:sz w:val="28"/>
          <w:szCs w:val="28"/>
          <w:lang w:val="uk-UA"/>
        </w:rPr>
        <w:t xml:space="preserve"> або </w:t>
      </w:r>
      <w:r w:rsidR="00D94582" w:rsidRPr="008C21CE">
        <w:rPr>
          <w:rFonts w:ascii="Times New Roman CYR" w:hAnsi="Times New Roman CYR" w:cs="Times New Roman CYR"/>
          <w:b/>
          <w:bCs/>
          <w:sz w:val="28"/>
          <w:szCs w:val="28"/>
          <w:lang w:val="uk-UA"/>
        </w:rPr>
        <w:t>під час особистого прийому громадян з обмеженими можливостями</w:t>
      </w:r>
      <w:r w:rsidR="00FE0824" w:rsidRPr="00FE0824">
        <w:rPr>
          <w:rFonts w:ascii="Times New Roman CYR" w:hAnsi="Times New Roman CYR" w:cs="Times New Roman CYR"/>
          <w:b/>
          <w:bCs/>
          <w:sz w:val="28"/>
          <w:szCs w:val="28"/>
          <w:lang w:val="uk-UA"/>
        </w:rPr>
        <w:t xml:space="preserve"> </w:t>
      </w:r>
    </w:p>
    <w:p w:rsidR="00147471" w:rsidRPr="007E3C23" w:rsidRDefault="00147471" w:rsidP="00147471">
      <w:pPr>
        <w:autoSpaceDE w:val="0"/>
        <w:jc w:val="center"/>
        <w:rPr>
          <w:rFonts w:ascii="Times New Roman CYR" w:hAnsi="Times New Roman CYR" w:cs="Times New Roman CYR"/>
          <w:b/>
          <w:bCs/>
          <w:sz w:val="28"/>
          <w:szCs w:val="28"/>
          <w:lang w:val="uk-UA"/>
        </w:rPr>
      </w:pPr>
    </w:p>
    <w:tbl>
      <w:tblPr>
        <w:tblW w:w="9782" w:type="dxa"/>
        <w:tblInd w:w="-4" w:type="dxa"/>
        <w:tblLayout w:type="fixed"/>
        <w:tblLook w:val="0000" w:firstRow="0" w:lastRow="0" w:firstColumn="0" w:lastColumn="0" w:noHBand="0" w:noVBand="0"/>
      </w:tblPr>
      <w:tblGrid>
        <w:gridCol w:w="4963"/>
        <w:gridCol w:w="4819"/>
      </w:tblGrid>
      <w:tr w:rsidR="00147471" w:rsidRPr="00562BB7" w:rsidTr="004D1D16">
        <w:trPr>
          <w:trHeight w:val="23"/>
        </w:trPr>
        <w:tc>
          <w:tcPr>
            <w:tcW w:w="4963" w:type="dxa"/>
            <w:tcBorders>
              <w:top w:val="single" w:sz="2" w:space="0" w:color="000000"/>
              <w:left w:val="single" w:sz="2" w:space="0" w:color="000000"/>
              <w:bottom w:val="single" w:sz="2" w:space="0" w:color="000000"/>
            </w:tcBorders>
            <w:shd w:val="clear" w:color="auto" w:fill="FFFFFF"/>
          </w:tcPr>
          <w:p w:rsidR="00147471" w:rsidRPr="00562BB7" w:rsidRDefault="00147471" w:rsidP="00931C59">
            <w:pPr>
              <w:autoSpaceDE w:val="0"/>
              <w:jc w:val="both"/>
              <w:rPr>
                <w:b/>
                <w:sz w:val="26"/>
                <w:szCs w:val="26"/>
                <w:lang w:val="uk-UA"/>
              </w:rPr>
            </w:pPr>
            <w:r w:rsidRPr="00562BB7">
              <w:rPr>
                <w:rFonts w:ascii="Times New Roman CYR" w:hAnsi="Times New Roman CYR" w:cs="Times New Roman CYR"/>
                <w:b/>
                <w:sz w:val="26"/>
                <w:szCs w:val="26"/>
                <w:lang w:val="uk-UA"/>
              </w:rPr>
              <w:t>Розпорядник інформації</w:t>
            </w:r>
          </w:p>
        </w:tc>
        <w:tc>
          <w:tcPr>
            <w:tcW w:w="4819" w:type="dxa"/>
            <w:tcBorders>
              <w:top w:val="single" w:sz="2" w:space="0" w:color="000000"/>
              <w:left w:val="single" w:sz="2" w:space="0" w:color="000000"/>
              <w:bottom w:val="single" w:sz="2" w:space="0" w:color="000000"/>
              <w:right w:val="single" w:sz="2" w:space="0" w:color="000000"/>
            </w:tcBorders>
            <w:shd w:val="clear" w:color="auto" w:fill="FFFFFF"/>
          </w:tcPr>
          <w:p w:rsidR="00147471" w:rsidRPr="00562BB7" w:rsidRDefault="00147471" w:rsidP="00931C59">
            <w:pPr>
              <w:autoSpaceDE w:val="0"/>
              <w:jc w:val="both"/>
              <w:rPr>
                <w:b/>
                <w:sz w:val="26"/>
                <w:szCs w:val="26"/>
                <w:lang w:val="uk-UA"/>
              </w:rPr>
            </w:pPr>
            <w:r w:rsidRPr="00562BB7">
              <w:rPr>
                <w:rFonts w:ascii="Times New Roman CYR" w:hAnsi="Times New Roman CYR" w:cs="Times New Roman CYR"/>
                <w:b/>
                <w:sz w:val="26"/>
                <w:szCs w:val="26"/>
                <w:lang w:val="uk-UA"/>
              </w:rPr>
              <w:t>Київська міська рада</w:t>
            </w:r>
            <w:r w:rsidR="00D96B18" w:rsidRPr="00562BB7">
              <w:rPr>
                <w:sz w:val="26"/>
                <w:szCs w:val="26"/>
                <w:lang w:val="uk-UA"/>
              </w:rPr>
              <w:t xml:space="preserve"> 01044, м. Київ, вул. Хрещатик, 36,  тел.: 202-70-03 </w:t>
            </w:r>
            <w:r w:rsidR="00D96B18" w:rsidRPr="00562BB7">
              <w:rPr>
                <w:rFonts w:ascii="Times New Roman CYR" w:hAnsi="Times New Roman CYR" w:cs="Times New Roman CYR"/>
                <w:b/>
                <w:sz w:val="26"/>
                <w:szCs w:val="26"/>
                <w:lang w:val="uk-UA"/>
              </w:rPr>
              <w:t xml:space="preserve"> </w:t>
            </w:r>
          </w:p>
        </w:tc>
      </w:tr>
      <w:tr w:rsidR="00147471" w:rsidRPr="00562BB7" w:rsidTr="004D1D16">
        <w:trPr>
          <w:trHeight w:val="23"/>
        </w:trPr>
        <w:tc>
          <w:tcPr>
            <w:tcW w:w="4963" w:type="dxa"/>
            <w:tcBorders>
              <w:top w:val="single" w:sz="2" w:space="0" w:color="000000"/>
              <w:left w:val="single" w:sz="2" w:space="0" w:color="000000"/>
              <w:bottom w:val="single" w:sz="2" w:space="0" w:color="000000"/>
            </w:tcBorders>
            <w:shd w:val="clear" w:color="auto" w:fill="FFFFFF"/>
          </w:tcPr>
          <w:p w:rsidR="00147471" w:rsidRPr="00562BB7" w:rsidRDefault="00147471" w:rsidP="00287C03">
            <w:pPr>
              <w:tabs>
                <w:tab w:val="left" w:pos="540"/>
              </w:tabs>
              <w:autoSpaceDE w:val="0"/>
              <w:jc w:val="both"/>
              <w:rPr>
                <w:sz w:val="26"/>
                <w:szCs w:val="26"/>
              </w:rPr>
            </w:pPr>
            <w:r w:rsidRPr="00562BB7">
              <w:rPr>
                <w:rFonts w:ascii="Times New Roman CYR" w:hAnsi="Times New Roman CYR" w:cs="Times New Roman CYR"/>
                <w:color w:val="000000"/>
                <w:sz w:val="26"/>
                <w:szCs w:val="26"/>
                <w:lang w:val="uk-UA"/>
              </w:rPr>
              <w:t>Прізвище, ім’я</w:t>
            </w:r>
            <w:r w:rsidR="00287C03">
              <w:rPr>
                <w:rFonts w:ascii="Times New Roman CYR" w:hAnsi="Times New Roman CYR" w:cs="Times New Roman CYR"/>
                <w:color w:val="000000"/>
                <w:sz w:val="26"/>
                <w:szCs w:val="26"/>
                <w:lang w:val="uk-UA"/>
              </w:rPr>
              <w:t xml:space="preserve"> та по батькові (найменування) </w:t>
            </w:r>
            <w:r w:rsidRPr="00562BB7">
              <w:rPr>
                <w:rFonts w:ascii="Times New Roman CYR" w:hAnsi="Times New Roman CYR" w:cs="Times New Roman CYR"/>
                <w:color w:val="000000"/>
                <w:sz w:val="26"/>
                <w:szCs w:val="26"/>
                <w:lang w:val="uk-UA"/>
              </w:rPr>
              <w:t>запитувача (прізвище, ім’я та по батькові представника запитувача)</w:t>
            </w:r>
          </w:p>
        </w:tc>
        <w:tc>
          <w:tcPr>
            <w:tcW w:w="4819" w:type="dxa"/>
            <w:tcBorders>
              <w:top w:val="single" w:sz="2" w:space="0" w:color="000000"/>
              <w:left w:val="single" w:sz="2" w:space="0" w:color="000000"/>
              <w:bottom w:val="single" w:sz="2" w:space="0" w:color="000000"/>
              <w:right w:val="single" w:sz="2" w:space="0" w:color="000000"/>
            </w:tcBorders>
            <w:shd w:val="clear" w:color="auto" w:fill="FFFFFF"/>
          </w:tcPr>
          <w:p w:rsidR="00147471" w:rsidRPr="00562BB7" w:rsidRDefault="00147471" w:rsidP="00931C59">
            <w:pPr>
              <w:autoSpaceDE w:val="0"/>
              <w:snapToGrid w:val="0"/>
              <w:jc w:val="both"/>
              <w:rPr>
                <w:sz w:val="26"/>
                <w:szCs w:val="26"/>
              </w:rPr>
            </w:pPr>
          </w:p>
        </w:tc>
      </w:tr>
      <w:tr w:rsidR="00147471" w:rsidRPr="00562BB7" w:rsidTr="004D1D16">
        <w:trPr>
          <w:trHeight w:val="23"/>
        </w:trPr>
        <w:tc>
          <w:tcPr>
            <w:tcW w:w="4963" w:type="dxa"/>
            <w:tcBorders>
              <w:top w:val="single" w:sz="2" w:space="0" w:color="000000"/>
              <w:left w:val="single" w:sz="2" w:space="0" w:color="000000"/>
              <w:bottom w:val="single" w:sz="2" w:space="0" w:color="000000"/>
            </w:tcBorders>
            <w:shd w:val="clear" w:color="auto" w:fill="FFFFFF"/>
          </w:tcPr>
          <w:p w:rsidR="00147471" w:rsidRPr="00562BB7" w:rsidRDefault="00147471" w:rsidP="00931C59">
            <w:pPr>
              <w:autoSpaceDE w:val="0"/>
              <w:jc w:val="both"/>
              <w:rPr>
                <w:sz w:val="26"/>
                <w:szCs w:val="26"/>
              </w:rPr>
            </w:pPr>
            <w:r w:rsidRPr="00562BB7">
              <w:rPr>
                <w:rFonts w:ascii="Times New Roman CYR" w:hAnsi="Times New Roman CYR" w:cs="Times New Roman CYR"/>
                <w:sz w:val="26"/>
                <w:szCs w:val="26"/>
                <w:lang w:val="uk-UA"/>
              </w:rPr>
              <w:t>Вид, назва, реквізити, зміст документа, що запитується</w:t>
            </w:r>
            <w:r w:rsidR="00C2448B">
              <w:rPr>
                <w:rFonts w:ascii="Times New Roman CYR" w:hAnsi="Times New Roman CYR" w:cs="Times New Roman CYR"/>
                <w:sz w:val="26"/>
                <w:szCs w:val="26"/>
                <w:lang w:val="uk-UA"/>
              </w:rPr>
              <w:t>,</w:t>
            </w:r>
            <w:r w:rsidRPr="00562BB7">
              <w:rPr>
                <w:rFonts w:ascii="Times New Roman CYR" w:hAnsi="Times New Roman CYR" w:cs="Times New Roman CYR"/>
                <w:sz w:val="26"/>
                <w:szCs w:val="26"/>
                <w:lang w:val="uk-UA"/>
              </w:rPr>
              <w:t xml:space="preserve"> </w:t>
            </w:r>
            <w:r w:rsidRPr="00562BB7">
              <w:rPr>
                <w:rFonts w:ascii="Times New Roman CYR" w:hAnsi="Times New Roman CYR" w:cs="Times New Roman CYR"/>
                <w:i/>
                <w:sz w:val="26"/>
                <w:szCs w:val="26"/>
                <w:lang w:val="uk-UA"/>
              </w:rPr>
              <w:t>або</w:t>
            </w:r>
            <w:r w:rsidRPr="00562BB7">
              <w:rPr>
                <w:rFonts w:ascii="Times New Roman CYR" w:hAnsi="Times New Roman CYR" w:cs="Times New Roman CYR"/>
                <w:sz w:val="26"/>
                <w:szCs w:val="26"/>
                <w:lang w:val="uk-UA"/>
              </w:rPr>
              <w:t xml:space="preserve"> загальний опис інформації, що запитується</w:t>
            </w:r>
          </w:p>
        </w:tc>
        <w:tc>
          <w:tcPr>
            <w:tcW w:w="4819" w:type="dxa"/>
            <w:tcBorders>
              <w:top w:val="single" w:sz="2" w:space="0" w:color="000000"/>
              <w:left w:val="single" w:sz="2" w:space="0" w:color="000000"/>
              <w:bottom w:val="single" w:sz="2" w:space="0" w:color="000000"/>
              <w:right w:val="single" w:sz="2" w:space="0" w:color="000000"/>
            </w:tcBorders>
            <w:shd w:val="clear" w:color="auto" w:fill="FFFFFF"/>
          </w:tcPr>
          <w:p w:rsidR="00147471" w:rsidRPr="00562BB7" w:rsidRDefault="00147471" w:rsidP="00931C59">
            <w:pPr>
              <w:autoSpaceDE w:val="0"/>
              <w:rPr>
                <w:sz w:val="26"/>
                <w:szCs w:val="26"/>
              </w:rPr>
            </w:pPr>
          </w:p>
        </w:tc>
      </w:tr>
      <w:tr w:rsidR="00147471" w:rsidRPr="00562BB7" w:rsidTr="00B42AF3">
        <w:trPr>
          <w:trHeight w:val="23"/>
        </w:trPr>
        <w:tc>
          <w:tcPr>
            <w:tcW w:w="9782" w:type="dxa"/>
            <w:gridSpan w:val="2"/>
            <w:tcBorders>
              <w:top w:val="single" w:sz="2" w:space="0" w:color="000000"/>
              <w:left w:val="single" w:sz="2" w:space="0" w:color="000000"/>
              <w:bottom w:val="single" w:sz="2" w:space="0" w:color="000000"/>
              <w:right w:val="single" w:sz="2" w:space="0" w:color="000000"/>
            </w:tcBorders>
            <w:shd w:val="clear" w:color="auto" w:fill="FFFFFF"/>
          </w:tcPr>
          <w:p w:rsidR="00147471" w:rsidRPr="00562BB7" w:rsidRDefault="00147471" w:rsidP="00931C59">
            <w:pPr>
              <w:autoSpaceDE w:val="0"/>
              <w:jc w:val="both"/>
              <w:rPr>
                <w:i/>
                <w:sz w:val="26"/>
                <w:szCs w:val="26"/>
              </w:rPr>
            </w:pPr>
            <w:r w:rsidRPr="00562BB7">
              <w:rPr>
                <w:rFonts w:ascii="Times New Roman CYR" w:hAnsi="Times New Roman CYR" w:cs="Times New Roman CYR"/>
                <w:i/>
                <w:sz w:val="26"/>
                <w:szCs w:val="26"/>
                <w:lang w:val="uk-UA"/>
              </w:rPr>
              <w:t>Прошу надати відповідь у визначений законом термін. Відповідь надати:</w:t>
            </w:r>
          </w:p>
        </w:tc>
      </w:tr>
      <w:tr w:rsidR="00147471" w:rsidRPr="00562BB7" w:rsidTr="004D1D16">
        <w:trPr>
          <w:trHeight w:val="23"/>
        </w:trPr>
        <w:tc>
          <w:tcPr>
            <w:tcW w:w="4963" w:type="dxa"/>
            <w:tcBorders>
              <w:top w:val="single" w:sz="2" w:space="0" w:color="000000"/>
              <w:left w:val="single" w:sz="2" w:space="0" w:color="000000"/>
              <w:bottom w:val="single" w:sz="2" w:space="0" w:color="000000"/>
            </w:tcBorders>
            <w:shd w:val="clear" w:color="auto" w:fill="FFFFFF"/>
          </w:tcPr>
          <w:p w:rsidR="00147471" w:rsidRPr="00562BB7" w:rsidRDefault="00147471" w:rsidP="00931C59">
            <w:pPr>
              <w:autoSpaceDE w:val="0"/>
              <w:jc w:val="both"/>
              <w:rPr>
                <w:sz w:val="26"/>
                <w:szCs w:val="26"/>
              </w:rPr>
            </w:pPr>
            <w:r w:rsidRPr="00562BB7">
              <w:rPr>
                <w:rFonts w:ascii="Times New Roman CYR" w:hAnsi="Times New Roman CYR" w:cs="Times New Roman CYR"/>
                <w:sz w:val="26"/>
                <w:szCs w:val="26"/>
                <w:lang w:val="uk-UA"/>
              </w:rPr>
              <w:t>Поштою</w:t>
            </w:r>
          </w:p>
          <w:p w:rsidR="00147471" w:rsidRPr="00562BB7" w:rsidRDefault="00B42AF3" w:rsidP="00931C59">
            <w:pPr>
              <w:autoSpaceDE w:val="0"/>
              <w:jc w:val="both"/>
              <w:rPr>
                <w:sz w:val="22"/>
                <w:szCs w:val="22"/>
              </w:rPr>
            </w:pPr>
            <w:r w:rsidRPr="00562BB7">
              <w:rPr>
                <w:i/>
                <w:iCs/>
                <w:sz w:val="22"/>
                <w:szCs w:val="22"/>
                <w:lang w:val="en-US"/>
              </w:rPr>
              <w:t>(</w:t>
            </w:r>
            <w:r w:rsidRPr="00562BB7">
              <w:rPr>
                <w:rFonts w:ascii="Times New Roman CYR" w:hAnsi="Times New Roman CYR" w:cs="Times New Roman CYR"/>
                <w:i/>
                <w:iCs/>
                <w:sz w:val="22"/>
                <w:szCs w:val="22"/>
                <w:lang w:val="uk-UA"/>
              </w:rPr>
              <w:t>Вказати поштову адресу)</w:t>
            </w:r>
          </w:p>
        </w:tc>
        <w:tc>
          <w:tcPr>
            <w:tcW w:w="4819" w:type="dxa"/>
            <w:tcBorders>
              <w:top w:val="single" w:sz="2" w:space="0" w:color="000000"/>
              <w:left w:val="single" w:sz="2" w:space="0" w:color="000000"/>
              <w:bottom w:val="single" w:sz="2" w:space="0" w:color="000000"/>
              <w:right w:val="single" w:sz="2" w:space="0" w:color="000000"/>
            </w:tcBorders>
            <w:shd w:val="clear" w:color="auto" w:fill="FFFFFF"/>
          </w:tcPr>
          <w:p w:rsidR="00147471" w:rsidRPr="00562BB7" w:rsidRDefault="00147471" w:rsidP="00931C59">
            <w:pPr>
              <w:autoSpaceDE w:val="0"/>
              <w:jc w:val="both"/>
              <w:rPr>
                <w:sz w:val="26"/>
                <w:szCs w:val="26"/>
              </w:rPr>
            </w:pPr>
          </w:p>
        </w:tc>
      </w:tr>
      <w:tr w:rsidR="00147471" w:rsidRPr="00562BB7" w:rsidTr="004D1D16">
        <w:trPr>
          <w:trHeight w:val="23"/>
        </w:trPr>
        <w:tc>
          <w:tcPr>
            <w:tcW w:w="4963" w:type="dxa"/>
            <w:tcBorders>
              <w:top w:val="single" w:sz="2" w:space="0" w:color="000000"/>
              <w:left w:val="single" w:sz="2" w:space="0" w:color="000000"/>
              <w:bottom w:val="single" w:sz="2" w:space="0" w:color="000000"/>
            </w:tcBorders>
            <w:shd w:val="clear" w:color="auto" w:fill="FFFFFF"/>
          </w:tcPr>
          <w:p w:rsidR="00147471" w:rsidRPr="00562BB7" w:rsidRDefault="00147471" w:rsidP="00931C59">
            <w:pPr>
              <w:autoSpaceDE w:val="0"/>
              <w:jc w:val="both"/>
              <w:rPr>
                <w:sz w:val="26"/>
                <w:szCs w:val="26"/>
              </w:rPr>
            </w:pPr>
            <w:r w:rsidRPr="00562BB7">
              <w:rPr>
                <w:rFonts w:ascii="Times New Roman CYR" w:hAnsi="Times New Roman CYR" w:cs="Times New Roman CYR"/>
                <w:sz w:val="26"/>
                <w:szCs w:val="26"/>
                <w:lang w:val="uk-UA"/>
              </w:rPr>
              <w:t>Факсом</w:t>
            </w:r>
            <w:r w:rsidR="00562BB7">
              <w:rPr>
                <w:rFonts w:ascii="Times New Roman CYR" w:hAnsi="Times New Roman CYR" w:cs="Times New Roman CYR"/>
                <w:sz w:val="26"/>
                <w:szCs w:val="26"/>
                <w:lang w:val="uk-UA"/>
              </w:rPr>
              <w:t xml:space="preserve"> </w:t>
            </w:r>
            <w:r w:rsidR="00B42AF3" w:rsidRPr="00562BB7">
              <w:rPr>
                <w:i/>
                <w:iCs/>
                <w:sz w:val="22"/>
                <w:szCs w:val="22"/>
                <w:lang w:val="en-US"/>
              </w:rPr>
              <w:t>(</w:t>
            </w:r>
            <w:r w:rsidR="00B42AF3" w:rsidRPr="00562BB7">
              <w:rPr>
                <w:rFonts w:ascii="Times New Roman CYR" w:hAnsi="Times New Roman CYR" w:cs="Times New Roman CYR"/>
                <w:i/>
                <w:iCs/>
                <w:sz w:val="22"/>
                <w:szCs w:val="22"/>
                <w:lang w:val="uk-UA"/>
              </w:rPr>
              <w:t>Вказати номер факсу)</w:t>
            </w:r>
          </w:p>
        </w:tc>
        <w:tc>
          <w:tcPr>
            <w:tcW w:w="4819" w:type="dxa"/>
            <w:tcBorders>
              <w:top w:val="single" w:sz="2" w:space="0" w:color="000000"/>
              <w:left w:val="single" w:sz="2" w:space="0" w:color="000000"/>
              <w:bottom w:val="single" w:sz="2" w:space="0" w:color="000000"/>
              <w:right w:val="single" w:sz="2" w:space="0" w:color="000000"/>
            </w:tcBorders>
            <w:shd w:val="clear" w:color="auto" w:fill="FFFFFF"/>
          </w:tcPr>
          <w:p w:rsidR="00147471" w:rsidRPr="00562BB7" w:rsidRDefault="00147471" w:rsidP="00931C59">
            <w:pPr>
              <w:autoSpaceDE w:val="0"/>
              <w:rPr>
                <w:sz w:val="26"/>
                <w:szCs w:val="26"/>
              </w:rPr>
            </w:pPr>
          </w:p>
        </w:tc>
      </w:tr>
      <w:tr w:rsidR="00147471" w:rsidRPr="00562BB7" w:rsidTr="004D1D16">
        <w:trPr>
          <w:trHeight w:val="23"/>
        </w:trPr>
        <w:tc>
          <w:tcPr>
            <w:tcW w:w="4963" w:type="dxa"/>
            <w:tcBorders>
              <w:top w:val="single" w:sz="2" w:space="0" w:color="000000"/>
              <w:left w:val="single" w:sz="2" w:space="0" w:color="000000"/>
              <w:bottom w:val="single" w:sz="2" w:space="0" w:color="000000"/>
            </w:tcBorders>
            <w:shd w:val="clear" w:color="auto" w:fill="FFFFFF"/>
          </w:tcPr>
          <w:p w:rsidR="00147471" w:rsidRPr="00562BB7" w:rsidRDefault="00147471" w:rsidP="00931C59">
            <w:pPr>
              <w:autoSpaceDE w:val="0"/>
              <w:jc w:val="both"/>
              <w:rPr>
                <w:sz w:val="26"/>
                <w:szCs w:val="26"/>
              </w:rPr>
            </w:pPr>
            <w:r w:rsidRPr="00562BB7">
              <w:rPr>
                <w:rFonts w:ascii="Times New Roman CYR" w:hAnsi="Times New Roman CYR" w:cs="Times New Roman CYR"/>
                <w:sz w:val="26"/>
                <w:szCs w:val="26"/>
                <w:lang w:val="uk-UA"/>
              </w:rPr>
              <w:t>Електронною поштою</w:t>
            </w:r>
          </w:p>
          <w:p w:rsidR="00147471" w:rsidRPr="00562BB7" w:rsidRDefault="00B42AF3" w:rsidP="00931C59">
            <w:pPr>
              <w:autoSpaceDE w:val="0"/>
              <w:jc w:val="both"/>
              <w:rPr>
                <w:sz w:val="22"/>
                <w:szCs w:val="22"/>
              </w:rPr>
            </w:pPr>
            <w:r w:rsidRPr="00562BB7">
              <w:rPr>
                <w:i/>
                <w:iCs/>
                <w:sz w:val="22"/>
                <w:szCs w:val="22"/>
              </w:rPr>
              <w:t>(</w:t>
            </w:r>
            <w:r w:rsidRPr="00562BB7">
              <w:rPr>
                <w:rFonts w:ascii="Times New Roman CYR" w:hAnsi="Times New Roman CYR" w:cs="Times New Roman CYR"/>
                <w:i/>
                <w:iCs/>
                <w:sz w:val="22"/>
                <w:szCs w:val="22"/>
                <w:lang w:val="uk-UA"/>
              </w:rPr>
              <w:t>Вказати e-mail)</w:t>
            </w:r>
          </w:p>
        </w:tc>
        <w:tc>
          <w:tcPr>
            <w:tcW w:w="4819" w:type="dxa"/>
            <w:tcBorders>
              <w:top w:val="single" w:sz="2" w:space="0" w:color="000000"/>
              <w:left w:val="single" w:sz="2" w:space="0" w:color="000000"/>
              <w:bottom w:val="single" w:sz="2" w:space="0" w:color="000000"/>
              <w:right w:val="single" w:sz="2" w:space="0" w:color="000000"/>
            </w:tcBorders>
            <w:shd w:val="clear" w:color="auto" w:fill="FFFFFF"/>
          </w:tcPr>
          <w:p w:rsidR="00147471" w:rsidRPr="00562BB7" w:rsidRDefault="00147471" w:rsidP="00931C59">
            <w:pPr>
              <w:autoSpaceDE w:val="0"/>
              <w:rPr>
                <w:sz w:val="26"/>
                <w:szCs w:val="26"/>
              </w:rPr>
            </w:pPr>
          </w:p>
        </w:tc>
      </w:tr>
      <w:tr w:rsidR="00147471" w:rsidRPr="00562BB7" w:rsidTr="004D1D16">
        <w:trPr>
          <w:trHeight w:val="23"/>
        </w:trPr>
        <w:tc>
          <w:tcPr>
            <w:tcW w:w="4963" w:type="dxa"/>
            <w:tcBorders>
              <w:top w:val="single" w:sz="2" w:space="0" w:color="000000"/>
              <w:left w:val="single" w:sz="2" w:space="0" w:color="000000"/>
              <w:bottom w:val="single" w:sz="2" w:space="0" w:color="000000"/>
            </w:tcBorders>
            <w:shd w:val="clear" w:color="auto" w:fill="FFFFFF"/>
          </w:tcPr>
          <w:p w:rsidR="00147471" w:rsidRPr="00562BB7" w:rsidRDefault="00147471" w:rsidP="00931C59">
            <w:pPr>
              <w:autoSpaceDE w:val="0"/>
              <w:jc w:val="both"/>
              <w:rPr>
                <w:sz w:val="26"/>
                <w:szCs w:val="26"/>
              </w:rPr>
            </w:pPr>
            <w:r w:rsidRPr="00562BB7">
              <w:rPr>
                <w:rFonts w:ascii="Times New Roman CYR" w:hAnsi="Times New Roman CYR" w:cs="Times New Roman CYR"/>
                <w:sz w:val="26"/>
                <w:szCs w:val="26"/>
                <w:lang w:val="uk-UA"/>
              </w:rPr>
              <w:t>Телефоном</w:t>
            </w:r>
            <w:r w:rsidR="00B42AF3" w:rsidRPr="00562BB7">
              <w:rPr>
                <w:rFonts w:ascii="Times New Roman CYR" w:hAnsi="Times New Roman CYR" w:cs="Times New Roman CYR"/>
                <w:sz w:val="26"/>
                <w:szCs w:val="26"/>
                <w:lang w:val="uk-UA"/>
              </w:rPr>
              <w:t xml:space="preserve"> </w:t>
            </w:r>
            <w:r w:rsidR="00B42AF3" w:rsidRPr="00562BB7">
              <w:rPr>
                <w:i/>
                <w:iCs/>
                <w:sz w:val="22"/>
                <w:szCs w:val="22"/>
                <w:lang w:val="en-US"/>
              </w:rPr>
              <w:t>(</w:t>
            </w:r>
            <w:r w:rsidR="00B42AF3" w:rsidRPr="00562BB7">
              <w:rPr>
                <w:rFonts w:ascii="Times New Roman CYR" w:hAnsi="Times New Roman CYR" w:cs="Times New Roman CYR"/>
                <w:i/>
                <w:iCs/>
                <w:sz w:val="22"/>
                <w:szCs w:val="22"/>
                <w:lang w:val="uk-UA"/>
              </w:rPr>
              <w:t>Вказати номер телефону)</w:t>
            </w:r>
          </w:p>
        </w:tc>
        <w:tc>
          <w:tcPr>
            <w:tcW w:w="4819" w:type="dxa"/>
            <w:tcBorders>
              <w:top w:val="single" w:sz="2" w:space="0" w:color="000000"/>
              <w:left w:val="single" w:sz="2" w:space="0" w:color="000000"/>
              <w:bottom w:val="single" w:sz="2" w:space="0" w:color="000000"/>
              <w:right w:val="single" w:sz="2" w:space="0" w:color="000000"/>
            </w:tcBorders>
            <w:shd w:val="clear" w:color="auto" w:fill="FFFFFF"/>
          </w:tcPr>
          <w:p w:rsidR="00147471" w:rsidRPr="00562BB7" w:rsidRDefault="00147471" w:rsidP="00931C59">
            <w:pPr>
              <w:autoSpaceDE w:val="0"/>
              <w:rPr>
                <w:sz w:val="26"/>
                <w:szCs w:val="26"/>
              </w:rPr>
            </w:pPr>
          </w:p>
        </w:tc>
      </w:tr>
      <w:tr w:rsidR="00147471" w:rsidRPr="00562BB7" w:rsidTr="00B42AF3">
        <w:trPr>
          <w:trHeight w:val="23"/>
        </w:trPr>
        <w:tc>
          <w:tcPr>
            <w:tcW w:w="9782" w:type="dxa"/>
            <w:gridSpan w:val="2"/>
            <w:tcBorders>
              <w:top w:val="single" w:sz="2" w:space="0" w:color="000000"/>
              <w:left w:val="single" w:sz="2" w:space="0" w:color="000000"/>
              <w:bottom w:val="single" w:sz="2" w:space="0" w:color="000000"/>
              <w:right w:val="single" w:sz="2" w:space="0" w:color="000000"/>
            </w:tcBorders>
            <w:shd w:val="clear" w:color="auto" w:fill="FFFFFF"/>
          </w:tcPr>
          <w:p w:rsidR="00147471" w:rsidRPr="00562BB7" w:rsidRDefault="00147471" w:rsidP="00931C59">
            <w:pPr>
              <w:autoSpaceDE w:val="0"/>
              <w:jc w:val="both"/>
              <w:rPr>
                <w:sz w:val="26"/>
                <w:szCs w:val="26"/>
              </w:rPr>
            </w:pPr>
          </w:p>
        </w:tc>
      </w:tr>
      <w:tr w:rsidR="00562BB7" w:rsidRPr="00562BB7" w:rsidTr="00B42AF3">
        <w:trPr>
          <w:trHeight w:val="23"/>
        </w:trPr>
        <w:tc>
          <w:tcPr>
            <w:tcW w:w="9782" w:type="dxa"/>
            <w:gridSpan w:val="2"/>
            <w:tcBorders>
              <w:top w:val="single" w:sz="2" w:space="0" w:color="000000"/>
              <w:left w:val="single" w:sz="2" w:space="0" w:color="000000"/>
              <w:bottom w:val="single" w:sz="2" w:space="0" w:color="000000"/>
              <w:right w:val="single" w:sz="2" w:space="0" w:color="000000"/>
            </w:tcBorders>
            <w:shd w:val="clear" w:color="auto" w:fill="FFFFFF"/>
          </w:tcPr>
          <w:p w:rsidR="00562BB7" w:rsidRPr="00562BB7" w:rsidRDefault="00562BB7" w:rsidP="00C2448B">
            <w:pPr>
              <w:autoSpaceDE w:val="0"/>
              <w:jc w:val="both"/>
              <w:rPr>
                <w:i/>
                <w:sz w:val="26"/>
                <w:szCs w:val="26"/>
              </w:rPr>
            </w:pPr>
            <w:r w:rsidRPr="00562BB7">
              <w:rPr>
                <w:rFonts w:ascii="Times New Roman CYR" w:hAnsi="Times New Roman CYR" w:cs="Times New Roman CYR"/>
                <w:i/>
                <w:sz w:val="26"/>
                <w:szCs w:val="26"/>
                <w:lang w:val="uk-UA"/>
              </w:rPr>
              <w:t xml:space="preserve">Ознайомлений(а) з вимогами Закону України </w:t>
            </w:r>
            <w:r w:rsidR="00C2448B">
              <w:rPr>
                <w:rFonts w:ascii="Times New Roman CYR" w:hAnsi="Times New Roman CYR" w:cs="Times New Roman CYR"/>
                <w:i/>
                <w:sz w:val="26"/>
                <w:szCs w:val="26"/>
                <w:lang w:val="uk-UA"/>
              </w:rPr>
              <w:t>«</w:t>
            </w:r>
            <w:r w:rsidRPr="00562BB7">
              <w:rPr>
                <w:rFonts w:ascii="Times New Roman CYR" w:hAnsi="Times New Roman CYR" w:cs="Times New Roman CYR"/>
                <w:i/>
                <w:sz w:val="26"/>
                <w:szCs w:val="26"/>
                <w:lang w:val="uk-UA"/>
              </w:rPr>
              <w:t>Про доступ до публічної інформації</w:t>
            </w:r>
            <w:r w:rsidR="00C2448B">
              <w:rPr>
                <w:rFonts w:ascii="Times New Roman CYR" w:hAnsi="Times New Roman CYR" w:cs="Times New Roman CYR"/>
                <w:i/>
                <w:sz w:val="26"/>
                <w:szCs w:val="26"/>
                <w:lang w:val="uk-UA"/>
              </w:rPr>
              <w:t>»</w:t>
            </w:r>
            <w:r w:rsidRPr="00562BB7">
              <w:rPr>
                <w:rFonts w:ascii="Times New Roman CYR" w:hAnsi="Times New Roman CYR" w:cs="Times New Roman CYR"/>
                <w:i/>
                <w:sz w:val="26"/>
                <w:szCs w:val="26"/>
                <w:lang w:val="uk-UA"/>
              </w:rPr>
              <w:t xml:space="preserve"> щодо відшкодування фактичних витрат на копіювання та друк копій документів обсягом більше як 10 сторінок.</w:t>
            </w:r>
          </w:p>
        </w:tc>
      </w:tr>
      <w:tr w:rsidR="00562BB7" w:rsidRPr="00562BB7" w:rsidTr="00931C59">
        <w:trPr>
          <w:trHeight w:val="23"/>
        </w:trPr>
        <w:tc>
          <w:tcPr>
            <w:tcW w:w="4963" w:type="dxa"/>
            <w:tcBorders>
              <w:top w:val="single" w:sz="2" w:space="0" w:color="000000"/>
              <w:left w:val="single" w:sz="2" w:space="0" w:color="000000"/>
              <w:bottom w:val="single" w:sz="2" w:space="0" w:color="000000"/>
            </w:tcBorders>
            <w:shd w:val="clear" w:color="auto" w:fill="FFFFFF"/>
          </w:tcPr>
          <w:p w:rsidR="00562BB7" w:rsidRPr="008126ED" w:rsidRDefault="00562BB7" w:rsidP="00931C59">
            <w:pPr>
              <w:autoSpaceDE w:val="0"/>
              <w:jc w:val="both"/>
              <w:rPr>
                <w:sz w:val="26"/>
                <w:szCs w:val="26"/>
              </w:rPr>
            </w:pPr>
          </w:p>
          <w:p w:rsidR="00562BB7" w:rsidRPr="00562BB7" w:rsidRDefault="00562BB7" w:rsidP="00931C59">
            <w:pPr>
              <w:autoSpaceDE w:val="0"/>
              <w:jc w:val="both"/>
              <w:rPr>
                <w:sz w:val="26"/>
                <w:szCs w:val="26"/>
              </w:rPr>
            </w:pPr>
            <w:r w:rsidRPr="00562BB7">
              <w:rPr>
                <w:sz w:val="26"/>
                <w:szCs w:val="26"/>
                <w:lang w:val="en-US"/>
              </w:rPr>
              <w:t xml:space="preserve">“___” __________ 20__ </w:t>
            </w:r>
            <w:r w:rsidRPr="00562BB7">
              <w:rPr>
                <w:rFonts w:ascii="Times New Roman CYR" w:hAnsi="Times New Roman CYR" w:cs="Times New Roman CYR"/>
                <w:sz w:val="26"/>
                <w:szCs w:val="26"/>
                <w:lang w:val="uk-UA"/>
              </w:rPr>
              <w:t>року</w:t>
            </w:r>
          </w:p>
          <w:p w:rsidR="00562BB7" w:rsidRPr="00562BB7" w:rsidRDefault="00562BB7" w:rsidP="00931C59">
            <w:pPr>
              <w:autoSpaceDE w:val="0"/>
              <w:snapToGrid w:val="0"/>
              <w:jc w:val="both"/>
              <w:rPr>
                <w:rFonts w:ascii="Calibri" w:hAnsi="Calibri" w:cs="Calibri"/>
                <w:sz w:val="26"/>
                <w:szCs w:val="26"/>
              </w:rPr>
            </w:pPr>
          </w:p>
        </w:tc>
        <w:tc>
          <w:tcPr>
            <w:tcW w:w="4819" w:type="dxa"/>
            <w:tcBorders>
              <w:top w:val="single" w:sz="2" w:space="0" w:color="000000"/>
              <w:left w:val="single" w:sz="2" w:space="0" w:color="000000"/>
              <w:bottom w:val="single" w:sz="2" w:space="0" w:color="000000"/>
              <w:right w:val="single" w:sz="2" w:space="0" w:color="000000"/>
            </w:tcBorders>
            <w:shd w:val="clear" w:color="auto" w:fill="FFFFFF"/>
          </w:tcPr>
          <w:p w:rsidR="00562BB7" w:rsidRPr="00562BB7" w:rsidRDefault="00562BB7" w:rsidP="00931C59">
            <w:pPr>
              <w:autoSpaceDE w:val="0"/>
              <w:rPr>
                <w:b/>
                <w:bCs/>
                <w:sz w:val="26"/>
                <w:szCs w:val="26"/>
              </w:rPr>
            </w:pPr>
          </w:p>
          <w:p w:rsidR="00562BB7" w:rsidRPr="00562BB7" w:rsidRDefault="00562BB7" w:rsidP="00931C59">
            <w:pPr>
              <w:autoSpaceDE w:val="0"/>
              <w:rPr>
                <w:rFonts w:ascii="Times New Roman CYR" w:hAnsi="Times New Roman CYR" w:cs="Times New Roman CYR"/>
                <w:sz w:val="26"/>
                <w:szCs w:val="26"/>
                <w:lang w:val="uk-UA"/>
              </w:rPr>
            </w:pPr>
            <w:r w:rsidRPr="00562BB7">
              <w:rPr>
                <w:b/>
                <w:bCs/>
                <w:sz w:val="26"/>
                <w:szCs w:val="26"/>
              </w:rPr>
              <w:t>_____________</w:t>
            </w:r>
          </w:p>
          <w:p w:rsidR="00562BB7" w:rsidRPr="00562BB7" w:rsidRDefault="00562BB7" w:rsidP="00931C59">
            <w:pPr>
              <w:autoSpaceDE w:val="0"/>
              <w:rPr>
                <w:sz w:val="22"/>
                <w:szCs w:val="22"/>
              </w:rPr>
            </w:pPr>
            <w:r w:rsidRPr="00562BB7">
              <w:rPr>
                <w:rFonts w:ascii="Times New Roman CYR" w:hAnsi="Times New Roman CYR" w:cs="Times New Roman CYR"/>
                <w:sz w:val="22"/>
                <w:szCs w:val="22"/>
                <w:lang w:val="uk-UA"/>
              </w:rPr>
              <w:t>Підпис особи, що отримала запит</w:t>
            </w:r>
          </w:p>
        </w:tc>
      </w:tr>
      <w:tr w:rsidR="00147471" w:rsidRPr="00562BB7" w:rsidTr="00B42AF3">
        <w:trPr>
          <w:trHeight w:val="23"/>
        </w:trPr>
        <w:tc>
          <w:tcPr>
            <w:tcW w:w="9782" w:type="dxa"/>
            <w:gridSpan w:val="2"/>
            <w:tcBorders>
              <w:top w:val="single" w:sz="2" w:space="0" w:color="000000"/>
              <w:left w:val="single" w:sz="2" w:space="0" w:color="000000"/>
              <w:bottom w:val="single" w:sz="2" w:space="0" w:color="000000"/>
              <w:right w:val="single" w:sz="2" w:space="0" w:color="000000"/>
            </w:tcBorders>
            <w:shd w:val="clear" w:color="auto" w:fill="FFFFFF"/>
          </w:tcPr>
          <w:p w:rsidR="00147471" w:rsidRPr="00562BB7" w:rsidRDefault="00147471" w:rsidP="00C24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i/>
                <w:sz w:val="26"/>
                <w:szCs w:val="26"/>
              </w:rPr>
            </w:pPr>
            <w:r w:rsidRPr="00562BB7">
              <w:rPr>
                <w:rFonts w:ascii="Times New Roman CYR" w:hAnsi="Times New Roman CYR" w:cs="Times New Roman CYR"/>
                <w:i/>
                <w:color w:val="000000"/>
                <w:sz w:val="26"/>
                <w:szCs w:val="26"/>
                <w:lang w:val="uk-UA"/>
              </w:rPr>
              <w:t>Працівник відповідального підрозділу, який оформив запит відповідно до вимог частини с</w:t>
            </w:r>
            <w:r w:rsidR="00C2448B">
              <w:rPr>
                <w:rFonts w:ascii="Times New Roman CYR" w:hAnsi="Times New Roman CYR" w:cs="Times New Roman CYR"/>
                <w:i/>
                <w:color w:val="000000"/>
                <w:sz w:val="26"/>
                <w:szCs w:val="26"/>
                <w:lang w:val="uk-UA"/>
              </w:rPr>
              <w:t>ьомої статті 19 Закону України «</w:t>
            </w:r>
            <w:r w:rsidRPr="00562BB7">
              <w:rPr>
                <w:rFonts w:ascii="Times New Roman CYR" w:hAnsi="Times New Roman CYR" w:cs="Times New Roman CYR"/>
                <w:i/>
                <w:color w:val="000000"/>
                <w:sz w:val="26"/>
                <w:szCs w:val="26"/>
                <w:lang w:val="uk-UA"/>
              </w:rPr>
              <w:t>Про доступ до публічної інформації</w:t>
            </w:r>
            <w:r w:rsidR="00C2448B">
              <w:rPr>
                <w:rFonts w:ascii="Times New Roman CYR" w:hAnsi="Times New Roman CYR" w:cs="Times New Roman CYR"/>
                <w:i/>
                <w:color w:val="000000"/>
                <w:sz w:val="26"/>
                <w:szCs w:val="26"/>
                <w:lang w:val="uk-UA"/>
              </w:rPr>
              <w:t>»</w:t>
            </w:r>
            <w:r w:rsidRPr="00562BB7">
              <w:rPr>
                <w:rFonts w:ascii="Times New Roman CYR" w:hAnsi="Times New Roman CYR" w:cs="Times New Roman CYR"/>
                <w:i/>
                <w:color w:val="000000"/>
                <w:sz w:val="26"/>
                <w:szCs w:val="26"/>
                <w:lang w:val="uk-UA"/>
              </w:rPr>
              <w:t xml:space="preserve"> </w:t>
            </w:r>
          </w:p>
        </w:tc>
      </w:tr>
      <w:tr w:rsidR="00147471" w:rsidRPr="00562BB7" w:rsidTr="004D1D16">
        <w:trPr>
          <w:trHeight w:val="23"/>
        </w:trPr>
        <w:tc>
          <w:tcPr>
            <w:tcW w:w="4963" w:type="dxa"/>
            <w:tcBorders>
              <w:top w:val="single" w:sz="2" w:space="0" w:color="000000"/>
              <w:left w:val="single" w:sz="2" w:space="0" w:color="000000"/>
              <w:bottom w:val="single" w:sz="2" w:space="0" w:color="000000"/>
            </w:tcBorders>
            <w:shd w:val="clear" w:color="auto" w:fill="FFFFFF"/>
          </w:tcPr>
          <w:p w:rsidR="00147471" w:rsidRPr="00562BB7" w:rsidRDefault="00147471" w:rsidP="00931C59">
            <w:pPr>
              <w:autoSpaceDE w:val="0"/>
              <w:jc w:val="both"/>
              <w:rPr>
                <w:sz w:val="26"/>
                <w:szCs w:val="26"/>
              </w:rPr>
            </w:pPr>
            <w:r w:rsidRPr="00562BB7">
              <w:rPr>
                <w:rFonts w:ascii="Times New Roman CYR" w:hAnsi="Times New Roman CYR" w:cs="Times New Roman CYR"/>
                <w:sz w:val="26"/>
                <w:szCs w:val="26"/>
                <w:lang w:val="uk-UA"/>
              </w:rPr>
              <w:t>Посада</w:t>
            </w:r>
          </w:p>
          <w:p w:rsidR="00147471" w:rsidRPr="00562BB7" w:rsidRDefault="00147471" w:rsidP="00931C59">
            <w:pPr>
              <w:autoSpaceDE w:val="0"/>
              <w:jc w:val="both"/>
              <w:rPr>
                <w:sz w:val="26"/>
                <w:szCs w:val="26"/>
              </w:rPr>
            </w:pPr>
          </w:p>
        </w:tc>
        <w:tc>
          <w:tcPr>
            <w:tcW w:w="4819" w:type="dxa"/>
            <w:tcBorders>
              <w:top w:val="single" w:sz="2" w:space="0" w:color="000000"/>
              <w:left w:val="single" w:sz="2" w:space="0" w:color="000000"/>
              <w:bottom w:val="single" w:sz="2" w:space="0" w:color="000000"/>
              <w:right w:val="single" w:sz="2" w:space="0" w:color="000000"/>
            </w:tcBorders>
            <w:shd w:val="clear" w:color="auto" w:fill="FFFFFF"/>
          </w:tcPr>
          <w:p w:rsidR="00147471" w:rsidRPr="00562BB7" w:rsidRDefault="00147471" w:rsidP="00931C59">
            <w:pPr>
              <w:autoSpaceDE w:val="0"/>
              <w:snapToGrid w:val="0"/>
              <w:rPr>
                <w:sz w:val="26"/>
                <w:szCs w:val="26"/>
              </w:rPr>
            </w:pPr>
          </w:p>
        </w:tc>
      </w:tr>
      <w:tr w:rsidR="00147471" w:rsidRPr="00562BB7" w:rsidTr="004D1D16">
        <w:trPr>
          <w:trHeight w:val="23"/>
        </w:trPr>
        <w:tc>
          <w:tcPr>
            <w:tcW w:w="4963" w:type="dxa"/>
            <w:tcBorders>
              <w:top w:val="single" w:sz="2" w:space="0" w:color="000000"/>
              <w:left w:val="single" w:sz="2" w:space="0" w:color="000000"/>
              <w:bottom w:val="single" w:sz="2" w:space="0" w:color="000000"/>
            </w:tcBorders>
            <w:shd w:val="clear" w:color="auto" w:fill="FFFFFF"/>
          </w:tcPr>
          <w:p w:rsidR="00147471" w:rsidRPr="00562BB7" w:rsidRDefault="00147471" w:rsidP="00931C59">
            <w:pPr>
              <w:autoSpaceDE w:val="0"/>
              <w:jc w:val="both"/>
              <w:rPr>
                <w:sz w:val="26"/>
                <w:szCs w:val="26"/>
              </w:rPr>
            </w:pPr>
            <w:r w:rsidRPr="00562BB7">
              <w:rPr>
                <w:rFonts w:ascii="Times New Roman CYR" w:hAnsi="Times New Roman CYR" w:cs="Times New Roman CYR"/>
                <w:sz w:val="26"/>
                <w:szCs w:val="26"/>
                <w:lang w:val="uk-UA"/>
              </w:rPr>
              <w:t>Прізвище, ім’я та по батькові</w:t>
            </w:r>
          </w:p>
          <w:p w:rsidR="00147471" w:rsidRPr="00562BB7" w:rsidRDefault="00147471" w:rsidP="00931C59">
            <w:pPr>
              <w:autoSpaceDE w:val="0"/>
              <w:jc w:val="both"/>
              <w:rPr>
                <w:sz w:val="26"/>
                <w:szCs w:val="26"/>
              </w:rPr>
            </w:pPr>
          </w:p>
        </w:tc>
        <w:tc>
          <w:tcPr>
            <w:tcW w:w="4819" w:type="dxa"/>
            <w:tcBorders>
              <w:top w:val="single" w:sz="2" w:space="0" w:color="000000"/>
              <w:left w:val="single" w:sz="2" w:space="0" w:color="000000"/>
              <w:bottom w:val="single" w:sz="2" w:space="0" w:color="000000"/>
              <w:right w:val="single" w:sz="2" w:space="0" w:color="000000"/>
            </w:tcBorders>
            <w:shd w:val="clear" w:color="auto" w:fill="FFFFFF"/>
          </w:tcPr>
          <w:p w:rsidR="00147471" w:rsidRPr="00562BB7" w:rsidRDefault="00147471" w:rsidP="00931C59">
            <w:pPr>
              <w:autoSpaceDE w:val="0"/>
              <w:snapToGrid w:val="0"/>
              <w:rPr>
                <w:sz w:val="26"/>
                <w:szCs w:val="26"/>
              </w:rPr>
            </w:pPr>
          </w:p>
        </w:tc>
      </w:tr>
      <w:tr w:rsidR="00147471" w:rsidRPr="00562BB7" w:rsidTr="004D1D16">
        <w:trPr>
          <w:trHeight w:val="23"/>
        </w:trPr>
        <w:tc>
          <w:tcPr>
            <w:tcW w:w="4963" w:type="dxa"/>
            <w:tcBorders>
              <w:top w:val="single" w:sz="2" w:space="0" w:color="000000"/>
              <w:left w:val="single" w:sz="2" w:space="0" w:color="000000"/>
              <w:bottom w:val="single" w:sz="2" w:space="0" w:color="000000"/>
            </w:tcBorders>
            <w:shd w:val="clear" w:color="auto" w:fill="FFFFFF"/>
          </w:tcPr>
          <w:p w:rsidR="00147471" w:rsidRPr="00143E04" w:rsidRDefault="00143E04" w:rsidP="00931C59">
            <w:pPr>
              <w:autoSpaceDE w:val="0"/>
              <w:jc w:val="both"/>
              <w:rPr>
                <w:sz w:val="28"/>
                <w:szCs w:val="28"/>
              </w:rPr>
            </w:pPr>
            <w:r w:rsidRPr="00143E04">
              <w:rPr>
                <w:color w:val="000000"/>
                <w:sz w:val="28"/>
                <w:szCs w:val="28"/>
                <w:lang w:val="uk-UA" w:eastAsia="uk-UA"/>
              </w:rPr>
              <w:t>Контактний номер телефону:</w:t>
            </w:r>
          </w:p>
          <w:p w:rsidR="00147471" w:rsidRPr="00143E04" w:rsidRDefault="00147471" w:rsidP="00931C59">
            <w:pPr>
              <w:autoSpaceDE w:val="0"/>
              <w:jc w:val="both"/>
              <w:rPr>
                <w:sz w:val="28"/>
                <w:szCs w:val="28"/>
              </w:rPr>
            </w:pPr>
          </w:p>
        </w:tc>
        <w:tc>
          <w:tcPr>
            <w:tcW w:w="4819" w:type="dxa"/>
            <w:tcBorders>
              <w:top w:val="single" w:sz="2" w:space="0" w:color="000000"/>
              <w:left w:val="single" w:sz="2" w:space="0" w:color="000000"/>
              <w:bottom w:val="single" w:sz="2" w:space="0" w:color="000000"/>
              <w:right w:val="single" w:sz="2" w:space="0" w:color="000000"/>
            </w:tcBorders>
            <w:shd w:val="clear" w:color="auto" w:fill="FFFFFF"/>
          </w:tcPr>
          <w:p w:rsidR="00147471" w:rsidRPr="00562BB7" w:rsidRDefault="00147471" w:rsidP="00931C59">
            <w:pPr>
              <w:autoSpaceDE w:val="0"/>
              <w:snapToGrid w:val="0"/>
              <w:rPr>
                <w:sz w:val="26"/>
                <w:szCs w:val="26"/>
              </w:rPr>
            </w:pPr>
          </w:p>
        </w:tc>
      </w:tr>
      <w:tr w:rsidR="00147471" w:rsidRPr="00562BB7" w:rsidTr="004D1D16">
        <w:trPr>
          <w:trHeight w:val="23"/>
        </w:trPr>
        <w:tc>
          <w:tcPr>
            <w:tcW w:w="4963" w:type="dxa"/>
            <w:tcBorders>
              <w:top w:val="single" w:sz="2" w:space="0" w:color="000000"/>
              <w:left w:val="single" w:sz="2" w:space="0" w:color="000000"/>
              <w:bottom w:val="single" w:sz="2" w:space="0" w:color="000000"/>
            </w:tcBorders>
            <w:shd w:val="clear" w:color="auto" w:fill="FFFFFF"/>
          </w:tcPr>
          <w:p w:rsidR="004D1D16" w:rsidRPr="00562BB7" w:rsidRDefault="004D1D16" w:rsidP="004D1D16">
            <w:pPr>
              <w:autoSpaceDE w:val="0"/>
              <w:jc w:val="both"/>
              <w:rPr>
                <w:sz w:val="26"/>
                <w:szCs w:val="26"/>
                <w:lang w:val="en-US"/>
              </w:rPr>
            </w:pPr>
          </w:p>
          <w:p w:rsidR="004D1D16" w:rsidRPr="00562BB7" w:rsidRDefault="004D1D16" w:rsidP="004D1D16">
            <w:pPr>
              <w:autoSpaceDE w:val="0"/>
              <w:jc w:val="both"/>
              <w:rPr>
                <w:sz w:val="26"/>
                <w:szCs w:val="26"/>
              </w:rPr>
            </w:pPr>
            <w:r w:rsidRPr="00562BB7">
              <w:rPr>
                <w:sz w:val="26"/>
                <w:szCs w:val="26"/>
                <w:lang w:val="en-US"/>
              </w:rPr>
              <w:t xml:space="preserve">“___” __________ 20__ </w:t>
            </w:r>
            <w:r w:rsidRPr="00562BB7">
              <w:rPr>
                <w:rFonts w:ascii="Times New Roman CYR" w:hAnsi="Times New Roman CYR" w:cs="Times New Roman CYR"/>
                <w:sz w:val="26"/>
                <w:szCs w:val="26"/>
                <w:lang w:val="uk-UA"/>
              </w:rPr>
              <w:t>року</w:t>
            </w:r>
          </w:p>
          <w:p w:rsidR="00147471" w:rsidRPr="00562BB7" w:rsidRDefault="00147471" w:rsidP="00931C59">
            <w:pPr>
              <w:autoSpaceDE w:val="0"/>
              <w:jc w:val="both"/>
              <w:rPr>
                <w:sz w:val="26"/>
                <w:szCs w:val="26"/>
              </w:rPr>
            </w:pPr>
          </w:p>
        </w:tc>
        <w:tc>
          <w:tcPr>
            <w:tcW w:w="4819" w:type="dxa"/>
            <w:tcBorders>
              <w:top w:val="single" w:sz="2" w:space="0" w:color="000000"/>
              <w:left w:val="single" w:sz="2" w:space="0" w:color="000000"/>
              <w:bottom w:val="single" w:sz="2" w:space="0" w:color="000000"/>
              <w:right w:val="single" w:sz="2" w:space="0" w:color="000000"/>
            </w:tcBorders>
            <w:shd w:val="clear" w:color="auto" w:fill="FFFFFF"/>
          </w:tcPr>
          <w:p w:rsidR="004D1D16" w:rsidRPr="00562BB7" w:rsidRDefault="004D1D16" w:rsidP="00931C59">
            <w:pPr>
              <w:autoSpaceDE w:val="0"/>
              <w:rPr>
                <w:sz w:val="26"/>
                <w:szCs w:val="26"/>
                <w:lang w:val="en-US"/>
              </w:rPr>
            </w:pPr>
          </w:p>
          <w:p w:rsidR="00147471" w:rsidRPr="00562BB7" w:rsidRDefault="004D1D16" w:rsidP="004D1D16">
            <w:pPr>
              <w:autoSpaceDE w:val="0"/>
              <w:rPr>
                <w:sz w:val="26"/>
                <w:szCs w:val="26"/>
              </w:rPr>
            </w:pPr>
            <w:r w:rsidRPr="00562BB7">
              <w:rPr>
                <w:rFonts w:ascii="Times New Roman CYR" w:hAnsi="Times New Roman CYR" w:cs="Times New Roman CYR"/>
                <w:sz w:val="22"/>
                <w:szCs w:val="22"/>
                <w:lang w:val="uk-UA"/>
              </w:rPr>
              <w:t>Підпис</w:t>
            </w:r>
            <w:r w:rsidRPr="00562BB7">
              <w:rPr>
                <w:sz w:val="22"/>
                <w:szCs w:val="22"/>
                <w:lang w:val="en-US"/>
              </w:rPr>
              <w:t xml:space="preserve"> </w:t>
            </w:r>
            <w:r w:rsidRPr="00562BB7">
              <w:rPr>
                <w:sz w:val="26"/>
                <w:szCs w:val="26"/>
                <w:lang w:val="uk-UA"/>
              </w:rPr>
              <w:t>______________</w:t>
            </w:r>
            <w:r w:rsidR="00147471" w:rsidRPr="00562BB7">
              <w:rPr>
                <w:sz w:val="26"/>
                <w:szCs w:val="26"/>
                <w:lang w:val="en-US"/>
              </w:rPr>
              <w:t>_________</w:t>
            </w:r>
          </w:p>
        </w:tc>
      </w:tr>
      <w:tr w:rsidR="004D1D16" w:rsidRPr="00562BB7" w:rsidTr="004D1D16">
        <w:trPr>
          <w:trHeight w:val="23"/>
        </w:trPr>
        <w:tc>
          <w:tcPr>
            <w:tcW w:w="4963" w:type="dxa"/>
            <w:tcBorders>
              <w:top w:val="single" w:sz="2" w:space="0" w:color="000000"/>
              <w:left w:val="single" w:sz="2" w:space="0" w:color="000000"/>
              <w:bottom w:val="single" w:sz="2" w:space="0" w:color="000000"/>
            </w:tcBorders>
            <w:shd w:val="clear" w:color="auto" w:fill="FFFFFF"/>
          </w:tcPr>
          <w:p w:rsidR="004D1D16" w:rsidRPr="00562BB7" w:rsidRDefault="004D1D16" w:rsidP="00931C59">
            <w:pPr>
              <w:autoSpaceDE w:val="0"/>
              <w:snapToGrid w:val="0"/>
              <w:jc w:val="both"/>
              <w:rPr>
                <w:rFonts w:ascii="Calibri" w:hAnsi="Calibri" w:cs="Calibri"/>
                <w:sz w:val="26"/>
                <w:szCs w:val="26"/>
              </w:rPr>
            </w:pPr>
            <w:r w:rsidRPr="00562BB7">
              <w:rPr>
                <w:rFonts w:ascii="Times New Roman CYR" w:hAnsi="Times New Roman CYR" w:cs="Times New Roman CYR"/>
                <w:sz w:val="26"/>
                <w:szCs w:val="26"/>
                <w:lang w:val="uk-UA"/>
              </w:rPr>
              <w:t>Копію запиту надано (крім запиту, оформленого у телефонному режимі):</w:t>
            </w:r>
          </w:p>
        </w:tc>
        <w:tc>
          <w:tcPr>
            <w:tcW w:w="4819" w:type="dxa"/>
            <w:tcBorders>
              <w:top w:val="single" w:sz="2" w:space="0" w:color="000000"/>
              <w:left w:val="single" w:sz="2" w:space="0" w:color="000000"/>
              <w:bottom w:val="single" w:sz="2" w:space="0" w:color="000000"/>
              <w:right w:val="single" w:sz="2" w:space="0" w:color="000000"/>
            </w:tcBorders>
            <w:shd w:val="clear" w:color="auto" w:fill="FFFFFF"/>
          </w:tcPr>
          <w:p w:rsidR="004D1D16" w:rsidRPr="00562BB7" w:rsidRDefault="004D1D16" w:rsidP="00931C59">
            <w:pPr>
              <w:autoSpaceDE w:val="0"/>
              <w:snapToGrid w:val="0"/>
              <w:rPr>
                <w:rFonts w:ascii="Calibri" w:hAnsi="Calibri" w:cs="Calibri"/>
                <w:sz w:val="26"/>
                <w:szCs w:val="26"/>
              </w:rPr>
            </w:pPr>
          </w:p>
        </w:tc>
      </w:tr>
      <w:tr w:rsidR="004D1D16" w:rsidRPr="00B42AF3" w:rsidTr="004D1D16">
        <w:trPr>
          <w:trHeight w:val="23"/>
        </w:trPr>
        <w:tc>
          <w:tcPr>
            <w:tcW w:w="4963" w:type="dxa"/>
            <w:tcBorders>
              <w:top w:val="single" w:sz="2" w:space="0" w:color="000000"/>
              <w:left w:val="single" w:sz="2" w:space="0" w:color="000000"/>
              <w:bottom w:val="single" w:sz="2" w:space="0" w:color="000000"/>
            </w:tcBorders>
            <w:shd w:val="clear" w:color="auto" w:fill="FFFFFF"/>
          </w:tcPr>
          <w:p w:rsidR="004D1D16" w:rsidRPr="008126ED" w:rsidRDefault="004D1D16" w:rsidP="004D1D16">
            <w:pPr>
              <w:autoSpaceDE w:val="0"/>
              <w:jc w:val="both"/>
            </w:pPr>
          </w:p>
          <w:p w:rsidR="004D1D16" w:rsidRDefault="004D1D16" w:rsidP="004D1D16">
            <w:pPr>
              <w:autoSpaceDE w:val="0"/>
              <w:jc w:val="both"/>
            </w:pPr>
            <w:r>
              <w:rPr>
                <w:lang w:val="en-US"/>
              </w:rPr>
              <w:t xml:space="preserve">“___” __________ 20__ </w:t>
            </w:r>
            <w:r>
              <w:rPr>
                <w:rFonts w:ascii="Times New Roman CYR" w:hAnsi="Times New Roman CYR" w:cs="Times New Roman CYR"/>
                <w:lang w:val="uk-UA"/>
              </w:rPr>
              <w:t>року</w:t>
            </w:r>
          </w:p>
          <w:p w:rsidR="004D1D16" w:rsidRPr="004D1D16" w:rsidRDefault="004D1D16" w:rsidP="004D1D16">
            <w:pPr>
              <w:autoSpaceDE w:val="0"/>
              <w:snapToGrid w:val="0"/>
              <w:jc w:val="both"/>
              <w:rPr>
                <w:rFonts w:ascii="Calibri" w:hAnsi="Calibri" w:cs="Calibri"/>
                <w:sz w:val="28"/>
                <w:szCs w:val="28"/>
              </w:rPr>
            </w:pPr>
          </w:p>
        </w:tc>
        <w:tc>
          <w:tcPr>
            <w:tcW w:w="4819" w:type="dxa"/>
            <w:tcBorders>
              <w:top w:val="single" w:sz="2" w:space="0" w:color="000000"/>
              <w:left w:val="single" w:sz="2" w:space="0" w:color="000000"/>
              <w:bottom w:val="single" w:sz="2" w:space="0" w:color="000000"/>
              <w:right w:val="single" w:sz="2" w:space="0" w:color="000000"/>
            </w:tcBorders>
            <w:shd w:val="clear" w:color="auto" w:fill="FFFFFF"/>
          </w:tcPr>
          <w:p w:rsidR="004D1D16" w:rsidRDefault="004D1D16" w:rsidP="004D1D16">
            <w:pPr>
              <w:autoSpaceDE w:val="0"/>
              <w:rPr>
                <w:b/>
                <w:bCs/>
              </w:rPr>
            </w:pPr>
          </w:p>
          <w:p w:rsidR="004D1D16" w:rsidRDefault="004D1D16" w:rsidP="004D1D16">
            <w:pPr>
              <w:autoSpaceDE w:val="0"/>
              <w:rPr>
                <w:rFonts w:ascii="Times New Roman CYR" w:hAnsi="Times New Roman CYR" w:cs="Times New Roman CYR"/>
                <w:lang w:val="uk-UA"/>
              </w:rPr>
            </w:pPr>
            <w:r w:rsidRPr="004D1D16">
              <w:rPr>
                <w:b/>
                <w:bCs/>
              </w:rPr>
              <w:t>_____________</w:t>
            </w:r>
          </w:p>
          <w:p w:rsidR="004D1D16" w:rsidRPr="00562BB7" w:rsidRDefault="004D1D16" w:rsidP="004D1D16">
            <w:pPr>
              <w:autoSpaceDE w:val="0"/>
              <w:rPr>
                <w:sz w:val="22"/>
                <w:szCs w:val="22"/>
              </w:rPr>
            </w:pPr>
            <w:r w:rsidRPr="00562BB7">
              <w:rPr>
                <w:rFonts w:ascii="Times New Roman CYR" w:hAnsi="Times New Roman CYR" w:cs="Times New Roman CYR"/>
                <w:sz w:val="22"/>
                <w:szCs w:val="22"/>
                <w:lang w:val="uk-UA"/>
              </w:rPr>
              <w:t>Підпис особи, що отримала запит</w:t>
            </w:r>
          </w:p>
        </w:tc>
      </w:tr>
    </w:tbl>
    <w:p w:rsidR="00147471" w:rsidRDefault="00147471" w:rsidP="00147471">
      <w:pPr>
        <w:autoSpaceDE w:val="0"/>
        <w:ind w:left="6804"/>
        <w:rPr>
          <w:rFonts w:ascii="Times New Roman CYR" w:hAnsi="Times New Roman CYR" w:cs="Times New Roman CYR"/>
          <w:lang w:val="uk-UA"/>
        </w:rPr>
      </w:pPr>
    </w:p>
    <w:p w:rsidR="003C7322" w:rsidRDefault="003C7322" w:rsidP="00147471">
      <w:pPr>
        <w:autoSpaceDE w:val="0"/>
        <w:ind w:left="6237"/>
        <w:rPr>
          <w:sz w:val="28"/>
          <w:szCs w:val="28"/>
          <w:lang w:val="uk-UA"/>
        </w:rPr>
      </w:pPr>
    </w:p>
    <w:p w:rsidR="00173089" w:rsidRDefault="00173089" w:rsidP="00173089">
      <w:pPr>
        <w:autoSpaceDE w:val="0"/>
        <w:ind w:left="5812"/>
        <w:rPr>
          <w:sz w:val="28"/>
          <w:szCs w:val="28"/>
          <w:lang w:val="uk-UA"/>
        </w:rPr>
      </w:pPr>
      <w:r w:rsidRPr="00DE5A36">
        <w:rPr>
          <w:sz w:val="28"/>
          <w:szCs w:val="28"/>
          <w:lang w:val="uk-UA"/>
        </w:rPr>
        <w:lastRenderedPageBreak/>
        <w:t xml:space="preserve">Додаток </w:t>
      </w:r>
      <w:r>
        <w:rPr>
          <w:sz w:val="28"/>
          <w:szCs w:val="28"/>
          <w:lang w:val="uk-UA"/>
        </w:rPr>
        <w:t>3</w:t>
      </w:r>
      <w:r w:rsidRPr="00DE5A36">
        <w:rPr>
          <w:sz w:val="28"/>
          <w:szCs w:val="28"/>
          <w:lang w:val="uk-UA"/>
        </w:rPr>
        <w:t xml:space="preserve"> </w:t>
      </w:r>
    </w:p>
    <w:p w:rsidR="00173089" w:rsidRPr="00DE5A36" w:rsidRDefault="00173089" w:rsidP="00173089">
      <w:pPr>
        <w:autoSpaceDE w:val="0"/>
        <w:ind w:left="5812"/>
        <w:rPr>
          <w:sz w:val="28"/>
          <w:szCs w:val="28"/>
          <w:lang w:val="uk-UA"/>
        </w:rPr>
      </w:pPr>
      <w:r w:rsidRPr="00DE5A36">
        <w:rPr>
          <w:sz w:val="28"/>
          <w:szCs w:val="28"/>
          <w:lang w:val="uk-UA"/>
        </w:rPr>
        <w:t>до</w:t>
      </w:r>
      <w:r>
        <w:rPr>
          <w:sz w:val="28"/>
          <w:szCs w:val="28"/>
          <w:lang w:val="uk-UA"/>
        </w:rPr>
        <w:t xml:space="preserve"> </w:t>
      </w:r>
      <w:r w:rsidRPr="00ED52CD">
        <w:rPr>
          <w:sz w:val="28"/>
          <w:szCs w:val="28"/>
          <w:lang w:val="uk-UA"/>
        </w:rPr>
        <w:t>По</w:t>
      </w:r>
      <w:r w:rsidRPr="00ED52CD">
        <w:rPr>
          <w:sz w:val="28"/>
          <w:szCs w:val="28"/>
        </w:rPr>
        <w:t xml:space="preserve">рядку </w:t>
      </w:r>
      <w:r w:rsidRPr="00ED52CD">
        <w:rPr>
          <w:bCs/>
          <w:sz w:val="28"/>
          <w:szCs w:val="28"/>
          <w:lang w:val="uk-UA"/>
        </w:rPr>
        <w:t>складення та подання запитів на публічну інформацію, розпорядником якої є Київська міська рада</w:t>
      </w:r>
    </w:p>
    <w:p w:rsidR="00147471" w:rsidRPr="00DE5A36" w:rsidRDefault="00147471" w:rsidP="00147471">
      <w:pPr>
        <w:autoSpaceDE w:val="0"/>
        <w:ind w:left="6237"/>
        <w:rPr>
          <w:b/>
          <w:sz w:val="28"/>
          <w:szCs w:val="28"/>
          <w:lang w:val="uk-UA"/>
        </w:rPr>
      </w:pPr>
    </w:p>
    <w:p w:rsidR="00983B5F" w:rsidRDefault="00983B5F" w:rsidP="00983B5F">
      <w:pPr>
        <w:autoSpaceDE w:val="0"/>
        <w:ind w:left="6237"/>
        <w:rPr>
          <w:sz w:val="28"/>
          <w:szCs w:val="28"/>
          <w:lang w:val="uk-UA"/>
        </w:rPr>
      </w:pPr>
    </w:p>
    <w:p w:rsidR="00983B5F" w:rsidRDefault="00983B5F" w:rsidP="00983B5F">
      <w:pPr>
        <w:autoSpaceDE w:val="0"/>
        <w:ind w:left="6237"/>
        <w:rPr>
          <w:sz w:val="28"/>
          <w:szCs w:val="28"/>
          <w:lang w:val="uk-UA"/>
        </w:rPr>
      </w:pPr>
    </w:p>
    <w:p w:rsidR="00983B5F" w:rsidRDefault="00983B5F" w:rsidP="00983B5F">
      <w:pPr>
        <w:autoSpaceDE w:val="0"/>
        <w:ind w:left="6237"/>
        <w:rPr>
          <w:sz w:val="28"/>
          <w:szCs w:val="28"/>
          <w:lang w:val="uk-UA"/>
        </w:rPr>
      </w:pPr>
    </w:p>
    <w:p w:rsidR="00983B5F" w:rsidRPr="002F017A" w:rsidRDefault="00C26267" w:rsidP="00C26267">
      <w:pPr>
        <w:autoSpaceDE w:val="0"/>
        <w:jc w:val="center"/>
        <w:rPr>
          <w:b/>
          <w:sz w:val="28"/>
          <w:szCs w:val="28"/>
          <w:lang w:val="uk-UA"/>
        </w:rPr>
      </w:pPr>
      <w:r w:rsidRPr="002F017A">
        <w:rPr>
          <w:b/>
          <w:sz w:val="28"/>
          <w:szCs w:val="28"/>
          <w:lang w:val="uk-UA"/>
        </w:rPr>
        <w:t>Форма для подання письмового запиту на отримання інформації</w:t>
      </w:r>
    </w:p>
    <w:p w:rsidR="00983B5F" w:rsidRDefault="00983B5F" w:rsidP="00983B5F">
      <w:pPr>
        <w:autoSpaceDE w:val="0"/>
        <w:ind w:left="6237"/>
        <w:rPr>
          <w:sz w:val="28"/>
          <w:szCs w:val="28"/>
          <w:lang w:val="uk-UA"/>
        </w:rPr>
      </w:pPr>
    </w:p>
    <w:p w:rsidR="00983B5F" w:rsidRDefault="00983B5F" w:rsidP="00983B5F">
      <w:pPr>
        <w:autoSpaceDE w:val="0"/>
        <w:ind w:left="6237"/>
        <w:rPr>
          <w:sz w:val="28"/>
          <w:szCs w:val="28"/>
          <w:lang w:val="uk-UA"/>
        </w:rPr>
      </w:pPr>
    </w:p>
    <w:tbl>
      <w:tblPr>
        <w:tblStyle w:val="a8"/>
        <w:tblW w:w="9776" w:type="dxa"/>
        <w:tblLayout w:type="fixed"/>
        <w:tblLook w:val="04A0" w:firstRow="1" w:lastRow="0" w:firstColumn="1" w:lastColumn="0" w:noHBand="0" w:noVBand="1"/>
      </w:tblPr>
      <w:tblGrid>
        <w:gridCol w:w="3823"/>
        <w:gridCol w:w="5953"/>
      </w:tblGrid>
      <w:tr w:rsidR="00C26267" w:rsidRPr="00984AE2" w:rsidTr="002D4BA8">
        <w:trPr>
          <w:trHeight w:val="23"/>
        </w:trPr>
        <w:tc>
          <w:tcPr>
            <w:tcW w:w="3823" w:type="dxa"/>
          </w:tcPr>
          <w:p w:rsidR="00C26267" w:rsidRPr="00901C27" w:rsidRDefault="00C26267" w:rsidP="00931C59">
            <w:pPr>
              <w:autoSpaceDE w:val="0"/>
              <w:jc w:val="both"/>
              <w:rPr>
                <w:sz w:val="28"/>
                <w:szCs w:val="28"/>
              </w:rPr>
            </w:pPr>
            <w:r w:rsidRPr="00901C27">
              <w:rPr>
                <w:rFonts w:ascii="Times New Roman CYR" w:hAnsi="Times New Roman CYR" w:cs="Times New Roman CYR"/>
                <w:sz w:val="28"/>
                <w:szCs w:val="28"/>
                <w:lang w:val="uk-UA"/>
              </w:rPr>
              <w:t>Розпорядник інформації</w:t>
            </w:r>
          </w:p>
        </w:tc>
        <w:tc>
          <w:tcPr>
            <w:tcW w:w="5953" w:type="dxa"/>
          </w:tcPr>
          <w:p w:rsidR="00C26267" w:rsidRPr="00901C27" w:rsidRDefault="00C26267" w:rsidP="00931C59">
            <w:pPr>
              <w:autoSpaceDE w:val="0"/>
              <w:jc w:val="both"/>
              <w:rPr>
                <w:sz w:val="28"/>
                <w:szCs w:val="28"/>
              </w:rPr>
            </w:pPr>
            <w:r w:rsidRPr="00901C27">
              <w:rPr>
                <w:rFonts w:ascii="Times New Roman CYR" w:hAnsi="Times New Roman CYR" w:cs="Times New Roman CYR"/>
                <w:sz w:val="28"/>
                <w:szCs w:val="28"/>
                <w:lang w:val="uk-UA"/>
              </w:rPr>
              <w:t>Київська міська рада</w:t>
            </w:r>
            <w:r w:rsidR="00D96B18" w:rsidRPr="00901C27">
              <w:rPr>
                <w:rFonts w:ascii="Times New Roman CYR" w:hAnsi="Times New Roman CYR" w:cs="Times New Roman CYR"/>
                <w:sz w:val="28"/>
                <w:szCs w:val="28"/>
                <w:lang w:val="uk-UA"/>
              </w:rPr>
              <w:t xml:space="preserve"> </w:t>
            </w:r>
            <w:r w:rsidR="00D96B18" w:rsidRPr="00901C27">
              <w:rPr>
                <w:sz w:val="28"/>
                <w:szCs w:val="28"/>
                <w:lang w:val="uk-UA"/>
              </w:rPr>
              <w:t xml:space="preserve">01044, м. Київ, вул. Хрещатик, 36,  тел.: 202-70-03 </w:t>
            </w:r>
            <w:r w:rsidR="00D96B18" w:rsidRPr="00901C27">
              <w:rPr>
                <w:rFonts w:ascii="Times New Roman CYR" w:hAnsi="Times New Roman CYR" w:cs="Times New Roman CYR"/>
                <w:sz w:val="28"/>
                <w:szCs w:val="28"/>
                <w:lang w:val="uk-UA"/>
              </w:rPr>
              <w:t xml:space="preserve"> </w:t>
            </w:r>
          </w:p>
        </w:tc>
      </w:tr>
      <w:tr w:rsidR="00C26267" w:rsidTr="002D4BA8">
        <w:tc>
          <w:tcPr>
            <w:tcW w:w="3823" w:type="dxa"/>
          </w:tcPr>
          <w:p w:rsidR="00C26267" w:rsidRPr="00901C27" w:rsidRDefault="00287C03" w:rsidP="002D4BA8">
            <w:pPr>
              <w:autoSpaceDE w:val="0"/>
              <w:rPr>
                <w:sz w:val="28"/>
                <w:szCs w:val="28"/>
                <w:lang w:val="uk-UA"/>
              </w:rPr>
            </w:pPr>
            <w:r w:rsidRPr="00901C27">
              <w:rPr>
                <w:rFonts w:ascii="Times New Roman CYR" w:hAnsi="Times New Roman CYR" w:cs="Times New Roman CYR"/>
                <w:color w:val="000000"/>
                <w:sz w:val="26"/>
                <w:szCs w:val="26"/>
                <w:lang w:val="uk-UA"/>
              </w:rPr>
              <w:t>Прізвище, ім’я та по батькові (найменування) запитувача (прізвище, ім’я та по батькові представника запитувача)</w:t>
            </w:r>
          </w:p>
        </w:tc>
        <w:tc>
          <w:tcPr>
            <w:tcW w:w="5953" w:type="dxa"/>
          </w:tcPr>
          <w:p w:rsidR="00C26267" w:rsidRPr="00901C27" w:rsidRDefault="00C26267" w:rsidP="002D4BA8">
            <w:pPr>
              <w:autoSpaceDE w:val="0"/>
              <w:rPr>
                <w:sz w:val="28"/>
                <w:szCs w:val="28"/>
                <w:lang w:val="uk-UA"/>
              </w:rPr>
            </w:pPr>
          </w:p>
        </w:tc>
      </w:tr>
      <w:tr w:rsidR="00C26267" w:rsidTr="002D4BA8">
        <w:tc>
          <w:tcPr>
            <w:tcW w:w="3823" w:type="dxa"/>
          </w:tcPr>
          <w:p w:rsidR="00C26267" w:rsidRPr="00901C27" w:rsidRDefault="00984AE2" w:rsidP="00287C03">
            <w:pPr>
              <w:autoSpaceDE w:val="0"/>
              <w:rPr>
                <w:sz w:val="28"/>
                <w:szCs w:val="28"/>
                <w:lang w:val="uk-UA"/>
              </w:rPr>
            </w:pPr>
            <w:r w:rsidRPr="00901C27">
              <w:rPr>
                <w:sz w:val="28"/>
                <w:szCs w:val="28"/>
                <w:lang w:val="uk-UA"/>
              </w:rPr>
              <w:t>Вид, назва, реквізити, зміст документа, що запитується</w:t>
            </w:r>
            <w:r w:rsidR="00C2448B">
              <w:rPr>
                <w:sz w:val="28"/>
                <w:szCs w:val="28"/>
                <w:lang w:val="uk-UA"/>
              </w:rPr>
              <w:t>,</w:t>
            </w:r>
            <w:r w:rsidRPr="00901C27">
              <w:rPr>
                <w:sz w:val="28"/>
                <w:szCs w:val="28"/>
                <w:lang w:val="uk-UA"/>
              </w:rPr>
              <w:t xml:space="preserve"> </w:t>
            </w:r>
          </w:p>
          <w:p w:rsidR="00901C27" w:rsidRPr="00901C27" w:rsidRDefault="00901C27" w:rsidP="00287C03">
            <w:pPr>
              <w:autoSpaceDE w:val="0"/>
              <w:rPr>
                <w:sz w:val="28"/>
                <w:szCs w:val="28"/>
                <w:lang w:val="uk-UA"/>
              </w:rPr>
            </w:pPr>
            <w:r w:rsidRPr="00901C27">
              <w:rPr>
                <w:rFonts w:ascii="Times New Roman CYR" w:hAnsi="Times New Roman CYR" w:cs="Times New Roman CYR"/>
                <w:i/>
                <w:sz w:val="26"/>
                <w:szCs w:val="26"/>
                <w:lang w:val="uk-UA"/>
              </w:rPr>
              <w:t>або</w:t>
            </w:r>
            <w:r w:rsidRPr="00901C27">
              <w:rPr>
                <w:rFonts w:ascii="Times New Roman CYR" w:hAnsi="Times New Roman CYR" w:cs="Times New Roman CYR"/>
                <w:sz w:val="26"/>
                <w:szCs w:val="26"/>
                <w:lang w:val="uk-UA"/>
              </w:rPr>
              <w:t xml:space="preserve"> загальний опис інформації, що запитується</w:t>
            </w:r>
          </w:p>
        </w:tc>
        <w:tc>
          <w:tcPr>
            <w:tcW w:w="5953" w:type="dxa"/>
          </w:tcPr>
          <w:p w:rsidR="00C26267" w:rsidRPr="00901C27" w:rsidRDefault="00C26267" w:rsidP="002D4BA8">
            <w:pPr>
              <w:autoSpaceDE w:val="0"/>
              <w:rPr>
                <w:sz w:val="28"/>
                <w:szCs w:val="28"/>
                <w:lang w:val="uk-UA"/>
              </w:rPr>
            </w:pPr>
          </w:p>
        </w:tc>
      </w:tr>
      <w:tr w:rsidR="00984AE2" w:rsidRPr="00D05F5A" w:rsidTr="00D05F5A">
        <w:tc>
          <w:tcPr>
            <w:tcW w:w="9776" w:type="dxa"/>
            <w:gridSpan w:val="2"/>
          </w:tcPr>
          <w:p w:rsidR="00984AE2" w:rsidRPr="00901C27" w:rsidRDefault="00984AE2" w:rsidP="002D4BA8">
            <w:pPr>
              <w:autoSpaceDE w:val="0"/>
              <w:rPr>
                <w:sz w:val="28"/>
                <w:szCs w:val="28"/>
                <w:lang w:val="uk-UA"/>
              </w:rPr>
            </w:pPr>
            <w:r w:rsidRPr="00901C27">
              <w:rPr>
                <w:sz w:val="28"/>
                <w:szCs w:val="28"/>
                <w:lang w:val="uk-UA"/>
              </w:rPr>
              <w:t>Прошу надати відповідь у визначений законом термін. Відповідь надати:</w:t>
            </w:r>
          </w:p>
        </w:tc>
      </w:tr>
      <w:tr w:rsidR="00C26267" w:rsidTr="002D4BA8">
        <w:tc>
          <w:tcPr>
            <w:tcW w:w="3823" w:type="dxa"/>
          </w:tcPr>
          <w:p w:rsidR="00C26267" w:rsidRPr="00901C27" w:rsidRDefault="00984AE2" w:rsidP="002D4BA8">
            <w:pPr>
              <w:autoSpaceDE w:val="0"/>
              <w:rPr>
                <w:sz w:val="28"/>
                <w:szCs w:val="28"/>
                <w:lang w:val="uk-UA"/>
              </w:rPr>
            </w:pPr>
            <w:r w:rsidRPr="00901C27">
              <w:rPr>
                <w:sz w:val="28"/>
                <w:szCs w:val="28"/>
                <w:lang w:val="uk-UA"/>
              </w:rPr>
              <w:t>Поштою</w:t>
            </w:r>
          </w:p>
          <w:p w:rsidR="00984AE2" w:rsidRPr="00901C27" w:rsidRDefault="00D05F5A" w:rsidP="002D4BA8">
            <w:pPr>
              <w:autoSpaceDE w:val="0"/>
              <w:rPr>
                <w:sz w:val="28"/>
                <w:szCs w:val="28"/>
                <w:lang w:val="uk-UA"/>
              </w:rPr>
            </w:pPr>
            <w:r w:rsidRPr="00901C27">
              <w:rPr>
                <w:i/>
                <w:sz w:val="28"/>
                <w:szCs w:val="28"/>
                <w:lang w:val="uk-UA"/>
              </w:rPr>
              <w:t>(в</w:t>
            </w:r>
            <w:r w:rsidR="00984AE2" w:rsidRPr="00901C27">
              <w:rPr>
                <w:i/>
                <w:sz w:val="28"/>
                <w:szCs w:val="28"/>
                <w:lang w:val="uk-UA"/>
              </w:rPr>
              <w:t>казати поштову адресу)</w:t>
            </w:r>
            <w:r w:rsidR="00984AE2" w:rsidRPr="00901C27">
              <w:rPr>
                <w:sz w:val="28"/>
                <w:szCs w:val="28"/>
                <w:lang w:val="uk-UA"/>
              </w:rPr>
              <w:t xml:space="preserve"> </w:t>
            </w:r>
            <w:r w:rsidR="002D4BA8" w:rsidRPr="00901C27">
              <w:rPr>
                <w:sz w:val="28"/>
                <w:szCs w:val="28"/>
                <w:lang w:val="uk-UA"/>
              </w:rPr>
              <w:t xml:space="preserve">      </w:t>
            </w:r>
          </w:p>
        </w:tc>
        <w:tc>
          <w:tcPr>
            <w:tcW w:w="5953" w:type="dxa"/>
          </w:tcPr>
          <w:p w:rsidR="00C26267" w:rsidRPr="00901C27" w:rsidRDefault="00C26267" w:rsidP="002D4BA8">
            <w:pPr>
              <w:autoSpaceDE w:val="0"/>
              <w:rPr>
                <w:sz w:val="28"/>
                <w:szCs w:val="28"/>
                <w:lang w:val="uk-UA"/>
              </w:rPr>
            </w:pPr>
          </w:p>
        </w:tc>
      </w:tr>
      <w:tr w:rsidR="002D4BA8" w:rsidTr="00931C59">
        <w:tc>
          <w:tcPr>
            <w:tcW w:w="9776" w:type="dxa"/>
            <w:gridSpan w:val="2"/>
          </w:tcPr>
          <w:p w:rsidR="002D4BA8" w:rsidRPr="00901C27" w:rsidRDefault="002D4BA8" w:rsidP="002D4BA8">
            <w:pPr>
              <w:autoSpaceDE w:val="0"/>
              <w:rPr>
                <w:sz w:val="28"/>
                <w:szCs w:val="28"/>
                <w:lang w:val="uk-UA"/>
              </w:rPr>
            </w:pPr>
            <w:r w:rsidRPr="00901C27">
              <w:rPr>
                <w:sz w:val="28"/>
                <w:szCs w:val="28"/>
                <w:lang w:val="uk-UA"/>
              </w:rPr>
              <w:t>або</w:t>
            </w:r>
          </w:p>
        </w:tc>
      </w:tr>
      <w:tr w:rsidR="00C26267" w:rsidTr="002D4BA8">
        <w:tc>
          <w:tcPr>
            <w:tcW w:w="3823" w:type="dxa"/>
          </w:tcPr>
          <w:p w:rsidR="00C26267" w:rsidRPr="00901C27" w:rsidRDefault="00D05F5A" w:rsidP="002D4BA8">
            <w:pPr>
              <w:autoSpaceDE w:val="0"/>
              <w:rPr>
                <w:sz w:val="28"/>
                <w:szCs w:val="28"/>
                <w:lang w:val="uk-UA"/>
              </w:rPr>
            </w:pPr>
            <w:r w:rsidRPr="00901C27">
              <w:rPr>
                <w:sz w:val="28"/>
                <w:szCs w:val="28"/>
                <w:lang w:val="uk-UA"/>
              </w:rPr>
              <w:t xml:space="preserve">Факсом </w:t>
            </w:r>
            <w:r w:rsidRPr="00901C27">
              <w:rPr>
                <w:i/>
                <w:sz w:val="28"/>
                <w:szCs w:val="28"/>
                <w:lang w:val="uk-UA"/>
              </w:rPr>
              <w:t>(в</w:t>
            </w:r>
            <w:r w:rsidR="00984AE2" w:rsidRPr="00901C27">
              <w:rPr>
                <w:i/>
                <w:sz w:val="28"/>
                <w:szCs w:val="28"/>
                <w:lang w:val="uk-UA"/>
              </w:rPr>
              <w:t>казати номер факсу)</w:t>
            </w:r>
            <w:r w:rsidR="00984AE2" w:rsidRPr="00901C27">
              <w:rPr>
                <w:sz w:val="28"/>
                <w:szCs w:val="28"/>
                <w:lang w:val="uk-UA"/>
              </w:rPr>
              <w:t xml:space="preserve"> </w:t>
            </w:r>
          </w:p>
        </w:tc>
        <w:tc>
          <w:tcPr>
            <w:tcW w:w="5953" w:type="dxa"/>
          </w:tcPr>
          <w:p w:rsidR="00C26267" w:rsidRPr="00901C27" w:rsidRDefault="00C26267" w:rsidP="002D4BA8">
            <w:pPr>
              <w:autoSpaceDE w:val="0"/>
              <w:rPr>
                <w:sz w:val="28"/>
                <w:szCs w:val="28"/>
                <w:lang w:val="uk-UA"/>
              </w:rPr>
            </w:pPr>
          </w:p>
        </w:tc>
      </w:tr>
      <w:tr w:rsidR="002D4BA8" w:rsidTr="00931C59">
        <w:tc>
          <w:tcPr>
            <w:tcW w:w="9776" w:type="dxa"/>
            <w:gridSpan w:val="2"/>
          </w:tcPr>
          <w:p w:rsidR="002D4BA8" w:rsidRPr="00901C27" w:rsidRDefault="002D4BA8" w:rsidP="002D4BA8">
            <w:pPr>
              <w:autoSpaceDE w:val="0"/>
              <w:rPr>
                <w:sz w:val="28"/>
                <w:szCs w:val="28"/>
                <w:lang w:val="uk-UA"/>
              </w:rPr>
            </w:pPr>
            <w:r w:rsidRPr="00901C27">
              <w:rPr>
                <w:sz w:val="28"/>
                <w:szCs w:val="28"/>
                <w:lang w:val="uk-UA"/>
              </w:rPr>
              <w:t>або</w:t>
            </w:r>
          </w:p>
        </w:tc>
      </w:tr>
      <w:tr w:rsidR="00C26267" w:rsidTr="002D4BA8">
        <w:tc>
          <w:tcPr>
            <w:tcW w:w="3823" w:type="dxa"/>
          </w:tcPr>
          <w:p w:rsidR="00C26267" w:rsidRPr="00901C27" w:rsidRDefault="00984AE2" w:rsidP="002D4BA8">
            <w:pPr>
              <w:autoSpaceDE w:val="0"/>
              <w:rPr>
                <w:sz w:val="28"/>
                <w:szCs w:val="28"/>
                <w:lang w:val="uk-UA"/>
              </w:rPr>
            </w:pPr>
            <w:r w:rsidRPr="00901C27">
              <w:rPr>
                <w:sz w:val="28"/>
                <w:szCs w:val="28"/>
                <w:lang w:val="uk-UA"/>
              </w:rPr>
              <w:t xml:space="preserve">Електронною поштою </w:t>
            </w:r>
            <w:r w:rsidR="00D05F5A" w:rsidRPr="00901C27">
              <w:rPr>
                <w:i/>
                <w:sz w:val="28"/>
                <w:szCs w:val="28"/>
                <w:lang w:val="uk-UA"/>
              </w:rPr>
              <w:t>(в</w:t>
            </w:r>
            <w:r w:rsidRPr="00901C27">
              <w:rPr>
                <w:i/>
                <w:sz w:val="28"/>
                <w:szCs w:val="28"/>
                <w:lang w:val="uk-UA"/>
              </w:rPr>
              <w:t>казати е-</w:t>
            </w:r>
            <w:r w:rsidRPr="00901C27">
              <w:rPr>
                <w:i/>
                <w:sz w:val="28"/>
                <w:szCs w:val="28"/>
                <w:lang w:val="en-US"/>
              </w:rPr>
              <w:t>mail</w:t>
            </w:r>
            <w:r w:rsidRPr="00901C27">
              <w:rPr>
                <w:i/>
                <w:sz w:val="28"/>
                <w:szCs w:val="28"/>
                <w:lang w:val="uk-UA"/>
              </w:rPr>
              <w:t>)</w:t>
            </w:r>
          </w:p>
        </w:tc>
        <w:tc>
          <w:tcPr>
            <w:tcW w:w="5953" w:type="dxa"/>
          </w:tcPr>
          <w:p w:rsidR="00C26267" w:rsidRPr="00901C27" w:rsidRDefault="00C26267" w:rsidP="002D4BA8">
            <w:pPr>
              <w:autoSpaceDE w:val="0"/>
              <w:rPr>
                <w:sz w:val="28"/>
                <w:szCs w:val="28"/>
                <w:lang w:val="uk-UA"/>
              </w:rPr>
            </w:pPr>
          </w:p>
        </w:tc>
      </w:tr>
      <w:tr w:rsidR="00984AE2" w:rsidTr="00D05F5A">
        <w:tc>
          <w:tcPr>
            <w:tcW w:w="9776" w:type="dxa"/>
            <w:gridSpan w:val="2"/>
          </w:tcPr>
          <w:p w:rsidR="00984AE2" w:rsidRPr="00901C27" w:rsidRDefault="00984AE2" w:rsidP="002D4BA8">
            <w:pPr>
              <w:autoSpaceDE w:val="0"/>
              <w:rPr>
                <w:sz w:val="28"/>
                <w:szCs w:val="28"/>
                <w:lang w:val="uk-UA"/>
              </w:rPr>
            </w:pPr>
          </w:p>
        </w:tc>
      </w:tr>
      <w:tr w:rsidR="00984AE2" w:rsidTr="002D4BA8">
        <w:tc>
          <w:tcPr>
            <w:tcW w:w="3823" w:type="dxa"/>
          </w:tcPr>
          <w:p w:rsidR="00984AE2" w:rsidRPr="00901C27" w:rsidRDefault="00984AE2" w:rsidP="00143E04">
            <w:pPr>
              <w:autoSpaceDE w:val="0"/>
              <w:rPr>
                <w:sz w:val="28"/>
                <w:szCs w:val="28"/>
                <w:lang w:val="uk-UA"/>
              </w:rPr>
            </w:pPr>
            <w:r w:rsidRPr="00901C27">
              <w:rPr>
                <w:sz w:val="28"/>
                <w:szCs w:val="28"/>
                <w:lang w:val="uk-UA"/>
              </w:rPr>
              <w:t xml:space="preserve">Контактний </w:t>
            </w:r>
            <w:r w:rsidR="00143E04" w:rsidRPr="00901C27">
              <w:rPr>
                <w:sz w:val="28"/>
                <w:szCs w:val="28"/>
                <w:lang w:val="uk-UA"/>
              </w:rPr>
              <w:t xml:space="preserve">номер </w:t>
            </w:r>
            <w:r w:rsidRPr="00901C27">
              <w:rPr>
                <w:sz w:val="28"/>
                <w:szCs w:val="28"/>
                <w:lang w:val="uk-UA"/>
              </w:rPr>
              <w:t>телефон</w:t>
            </w:r>
            <w:r w:rsidR="00143E04" w:rsidRPr="00901C27">
              <w:rPr>
                <w:sz w:val="28"/>
                <w:szCs w:val="28"/>
                <w:lang w:val="uk-UA"/>
              </w:rPr>
              <w:t>у</w:t>
            </w:r>
            <w:r w:rsidRPr="00901C27">
              <w:rPr>
                <w:sz w:val="28"/>
                <w:szCs w:val="28"/>
                <w:lang w:val="uk-UA"/>
              </w:rPr>
              <w:t xml:space="preserve"> </w:t>
            </w:r>
          </w:p>
        </w:tc>
        <w:tc>
          <w:tcPr>
            <w:tcW w:w="5953" w:type="dxa"/>
          </w:tcPr>
          <w:p w:rsidR="00984AE2" w:rsidRPr="00901C27" w:rsidRDefault="00984AE2" w:rsidP="002D4BA8">
            <w:pPr>
              <w:autoSpaceDE w:val="0"/>
              <w:rPr>
                <w:sz w:val="28"/>
                <w:szCs w:val="28"/>
                <w:lang w:val="uk-UA"/>
              </w:rPr>
            </w:pPr>
          </w:p>
        </w:tc>
      </w:tr>
      <w:tr w:rsidR="00984AE2" w:rsidTr="002D4BA8">
        <w:tc>
          <w:tcPr>
            <w:tcW w:w="3823" w:type="dxa"/>
          </w:tcPr>
          <w:p w:rsidR="00984AE2" w:rsidRPr="00901C27" w:rsidRDefault="00984AE2" w:rsidP="002D4BA8">
            <w:pPr>
              <w:autoSpaceDE w:val="0"/>
              <w:rPr>
                <w:sz w:val="28"/>
                <w:szCs w:val="28"/>
                <w:lang w:val="uk-UA"/>
              </w:rPr>
            </w:pPr>
            <w:r w:rsidRPr="00901C27">
              <w:rPr>
                <w:sz w:val="28"/>
                <w:szCs w:val="28"/>
                <w:lang w:val="uk-UA"/>
              </w:rPr>
              <w:t>Дата запиту, підпис</w:t>
            </w:r>
          </w:p>
        </w:tc>
        <w:tc>
          <w:tcPr>
            <w:tcW w:w="5953" w:type="dxa"/>
          </w:tcPr>
          <w:p w:rsidR="00984AE2" w:rsidRPr="00901C27" w:rsidRDefault="00984AE2" w:rsidP="002D4BA8">
            <w:pPr>
              <w:autoSpaceDE w:val="0"/>
              <w:rPr>
                <w:sz w:val="28"/>
                <w:szCs w:val="28"/>
                <w:lang w:val="uk-UA"/>
              </w:rPr>
            </w:pPr>
          </w:p>
        </w:tc>
      </w:tr>
    </w:tbl>
    <w:p w:rsidR="00983B5F" w:rsidRDefault="00983B5F" w:rsidP="00C26267">
      <w:pPr>
        <w:autoSpaceDE w:val="0"/>
        <w:rPr>
          <w:sz w:val="28"/>
          <w:szCs w:val="28"/>
          <w:lang w:val="uk-UA"/>
        </w:rPr>
      </w:pPr>
    </w:p>
    <w:p w:rsidR="00143E04" w:rsidRDefault="00143E04" w:rsidP="00C26267">
      <w:pPr>
        <w:autoSpaceDE w:val="0"/>
        <w:rPr>
          <w:sz w:val="28"/>
          <w:szCs w:val="28"/>
          <w:lang w:val="uk-UA"/>
        </w:rPr>
      </w:pPr>
      <w:r w:rsidRPr="00562BB7">
        <w:rPr>
          <w:rFonts w:ascii="Times New Roman CYR" w:hAnsi="Times New Roman CYR" w:cs="Times New Roman CYR"/>
          <w:i/>
          <w:sz w:val="26"/>
          <w:szCs w:val="26"/>
          <w:lang w:val="uk-UA"/>
        </w:rPr>
        <w:t xml:space="preserve">Ознайомлений(а) з вимогами Закону України </w:t>
      </w:r>
      <w:r w:rsidR="00C2448B">
        <w:rPr>
          <w:rFonts w:ascii="Times New Roman CYR" w:hAnsi="Times New Roman CYR" w:cs="Times New Roman CYR"/>
          <w:i/>
          <w:color w:val="000000"/>
          <w:sz w:val="26"/>
          <w:szCs w:val="26"/>
          <w:lang w:val="uk-UA"/>
        </w:rPr>
        <w:t>«</w:t>
      </w:r>
      <w:r w:rsidR="00C2448B" w:rsidRPr="00562BB7">
        <w:rPr>
          <w:rFonts w:ascii="Times New Roman CYR" w:hAnsi="Times New Roman CYR" w:cs="Times New Roman CYR"/>
          <w:i/>
          <w:color w:val="000000"/>
          <w:sz w:val="26"/>
          <w:szCs w:val="26"/>
          <w:lang w:val="uk-UA"/>
        </w:rPr>
        <w:t>Про доступ до публічної інформації</w:t>
      </w:r>
      <w:r w:rsidR="00C2448B">
        <w:rPr>
          <w:rFonts w:ascii="Times New Roman CYR" w:hAnsi="Times New Roman CYR" w:cs="Times New Roman CYR"/>
          <w:i/>
          <w:color w:val="000000"/>
          <w:sz w:val="26"/>
          <w:szCs w:val="26"/>
          <w:lang w:val="uk-UA"/>
        </w:rPr>
        <w:t>»</w:t>
      </w:r>
      <w:r w:rsidR="00C2448B" w:rsidRPr="00562BB7">
        <w:rPr>
          <w:rFonts w:ascii="Times New Roman CYR" w:hAnsi="Times New Roman CYR" w:cs="Times New Roman CYR"/>
          <w:i/>
          <w:color w:val="000000"/>
          <w:sz w:val="26"/>
          <w:szCs w:val="26"/>
          <w:lang w:val="uk-UA"/>
        </w:rPr>
        <w:t xml:space="preserve"> </w:t>
      </w:r>
      <w:r w:rsidRPr="00562BB7">
        <w:rPr>
          <w:rFonts w:ascii="Times New Roman CYR" w:hAnsi="Times New Roman CYR" w:cs="Times New Roman CYR"/>
          <w:i/>
          <w:sz w:val="26"/>
          <w:szCs w:val="26"/>
          <w:lang w:val="uk-UA"/>
        </w:rPr>
        <w:t>щодо відшкодування фактичних витрат на копіювання та друк копій документів обсягом більше як 10 сторінок.</w:t>
      </w:r>
    </w:p>
    <w:p w:rsidR="00983B5F" w:rsidRDefault="00983B5F" w:rsidP="00983B5F">
      <w:pPr>
        <w:autoSpaceDE w:val="0"/>
        <w:ind w:left="6237"/>
        <w:rPr>
          <w:sz w:val="28"/>
          <w:szCs w:val="28"/>
          <w:lang w:val="uk-UA"/>
        </w:rPr>
      </w:pPr>
    </w:p>
    <w:p w:rsidR="00983B5F" w:rsidRDefault="00983B5F" w:rsidP="00983B5F">
      <w:pPr>
        <w:autoSpaceDE w:val="0"/>
        <w:ind w:left="6237"/>
        <w:rPr>
          <w:sz w:val="28"/>
          <w:szCs w:val="28"/>
          <w:lang w:val="uk-UA"/>
        </w:rPr>
      </w:pPr>
    </w:p>
    <w:p w:rsidR="00983B5F" w:rsidRDefault="00983B5F" w:rsidP="00983B5F">
      <w:pPr>
        <w:autoSpaceDE w:val="0"/>
        <w:ind w:left="6237"/>
        <w:rPr>
          <w:sz w:val="28"/>
          <w:szCs w:val="28"/>
          <w:lang w:val="uk-UA"/>
        </w:rPr>
      </w:pPr>
    </w:p>
    <w:p w:rsidR="00983B5F" w:rsidRDefault="00983B5F" w:rsidP="00983B5F">
      <w:pPr>
        <w:autoSpaceDE w:val="0"/>
        <w:ind w:left="6237"/>
        <w:rPr>
          <w:sz w:val="28"/>
          <w:szCs w:val="28"/>
          <w:lang w:val="uk-UA"/>
        </w:rPr>
      </w:pPr>
    </w:p>
    <w:p w:rsidR="00E34111" w:rsidRDefault="00E34111" w:rsidP="00983B5F">
      <w:pPr>
        <w:autoSpaceDE w:val="0"/>
        <w:ind w:left="6237"/>
        <w:rPr>
          <w:sz w:val="28"/>
          <w:szCs w:val="28"/>
          <w:lang w:val="uk-UA"/>
        </w:rPr>
      </w:pPr>
    </w:p>
    <w:p w:rsidR="00983B5F" w:rsidRDefault="00983B5F" w:rsidP="00983B5F">
      <w:pPr>
        <w:autoSpaceDE w:val="0"/>
        <w:ind w:left="6237"/>
        <w:rPr>
          <w:sz w:val="28"/>
          <w:szCs w:val="28"/>
          <w:lang w:val="uk-UA"/>
        </w:rPr>
      </w:pPr>
    </w:p>
    <w:p w:rsidR="00983B5F" w:rsidRDefault="00983B5F" w:rsidP="00983B5F">
      <w:pPr>
        <w:autoSpaceDE w:val="0"/>
        <w:ind w:left="6237"/>
        <w:rPr>
          <w:sz w:val="28"/>
          <w:szCs w:val="28"/>
          <w:lang w:val="uk-UA"/>
        </w:rPr>
      </w:pPr>
    </w:p>
    <w:p w:rsidR="00983B5F" w:rsidRDefault="00983B5F" w:rsidP="00983B5F">
      <w:pPr>
        <w:autoSpaceDE w:val="0"/>
        <w:ind w:left="6237"/>
        <w:rPr>
          <w:sz w:val="28"/>
          <w:szCs w:val="28"/>
          <w:lang w:val="uk-UA"/>
        </w:rPr>
      </w:pPr>
    </w:p>
    <w:p w:rsidR="00793225" w:rsidRDefault="00793225" w:rsidP="00173089">
      <w:pPr>
        <w:autoSpaceDE w:val="0"/>
        <w:ind w:left="5812"/>
        <w:rPr>
          <w:sz w:val="28"/>
          <w:szCs w:val="28"/>
          <w:lang w:val="uk-UA"/>
        </w:rPr>
      </w:pPr>
    </w:p>
    <w:p w:rsidR="00173089" w:rsidRDefault="00173089" w:rsidP="00173089">
      <w:pPr>
        <w:autoSpaceDE w:val="0"/>
        <w:ind w:left="5812"/>
        <w:rPr>
          <w:sz w:val="28"/>
          <w:szCs w:val="28"/>
          <w:lang w:val="uk-UA"/>
        </w:rPr>
      </w:pPr>
      <w:r w:rsidRPr="00DE5A36">
        <w:rPr>
          <w:sz w:val="28"/>
          <w:szCs w:val="28"/>
          <w:lang w:val="uk-UA"/>
        </w:rPr>
        <w:lastRenderedPageBreak/>
        <w:t xml:space="preserve">Додаток </w:t>
      </w:r>
      <w:r>
        <w:rPr>
          <w:sz w:val="28"/>
          <w:szCs w:val="28"/>
          <w:lang w:val="uk-UA"/>
        </w:rPr>
        <w:t>4</w:t>
      </w:r>
      <w:r w:rsidRPr="00DE5A36">
        <w:rPr>
          <w:sz w:val="28"/>
          <w:szCs w:val="28"/>
          <w:lang w:val="uk-UA"/>
        </w:rPr>
        <w:t xml:space="preserve"> </w:t>
      </w:r>
    </w:p>
    <w:p w:rsidR="00173089" w:rsidRPr="00DE5A36" w:rsidRDefault="00173089" w:rsidP="00173089">
      <w:pPr>
        <w:autoSpaceDE w:val="0"/>
        <w:ind w:left="5812"/>
        <w:rPr>
          <w:sz w:val="28"/>
          <w:szCs w:val="28"/>
          <w:lang w:val="uk-UA"/>
        </w:rPr>
      </w:pPr>
      <w:r w:rsidRPr="00DE5A36">
        <w:rPr>
          <w:sz w:val="28"/>
          <w:szCs w:val="28"/>
          <w:lang w:val="uk-UA"/>
        </w:rPr>
        <w:t>до</w:t>
      </w:r>
      <w:r>
        <w:rPr>
          <w:sz w:val="28"/>
          <w:szCs w:val="28"/>
          <w:lang w:val="uk-UA"/>
        </w:rPr>
        <w:t xml:space="preserve"> </w:t>
      </w:r>
      <w:r w:rsidRPr="00ED52CD">
        <w:rPr>
          <w:sz w:val="28"/>
          <w:szCs w:val="28"/>
          <w:lang w:val="uk-UA"/>
        </w:rPr>
        <w:t>По</w:t>
      </w:r>
      <w:r w:rsidRPr="00ED52CD">
        <w:rPr>
          <w:sz w:val="28"/>
          <w:szCs w:val="28"/>
        </w:rPr>
        <w:t xml:space="preserve">рядку </w:t>
      </w:r>
      <w:r w:rsidRPr="00ED52CD">
        <w:rPr>
          <w:bCs/>
          <w:sz w:val="28"/>
          <w:szCs w:val="28"/>
          <w:lang w:val="uk-UA"/>
        </w:rPr>
        <w:t>складення та подання запитів на публічну інформацію, розпорядником якої є Київська міська рада</w:t>
      </w:r>
    </w:p>
    <w:p w:rsidR="00983B5F" w:rsidRPr="00DE5A36" w:rsidRDefault="00983B5F" w:rsidP="00983B5F">
      <w:pPr>
        <w:autoSpaceDE w:val="0"/>
        <w:ind w:left="6237"/>
        <w:rPr>
          <w:b/>
          <w:sz w:val="28"/>
          <w:szCs w:val="28"/>
          <w:lang w:val="uk-UA"/>
        </w:rPr>
      </w:pPr>
    </w:p>
    <w:p w:rsidR="00147471" w:rsidRDefault="00147471" w:rsidP="00147471">
      <w:pPr>
        <w:spacing w:line="360" w:lineRule="auto"/>
        <w:ind w:left="4502"/>
        <w:jc w:val="both"/>
        <w:rPr>
          <w:b/>
          <w:sz w:val="28"/>
          <w:szCs w:val="28"/>
          <w:lang w:val="uk-UA"/>
        </w:rPr>
      </w:pPr>
    </w:p>
    <w:p w:rsidR="002F017A" w:rsidRDefault="002F017A" w:rsidP="00147471">
      <w:pPr>
        <w:spacing w:line="360" w:lineRule="auto"/>
        <w:ind w:left="4502"/>
        <w:jc w:val="both"/>
        <w:rPr>
          <w:b/>
          <w:sz w:val="28"/>
          <w:szCs w:val="28"/>
          <w:lang w:val="uk-UA"/>
        </w:rPr>
      </w:pPr>
    </w:p>
    <w:p w:rsidR="00B03B55" w:rsidRPr="00B03B55" w:rsidRDefault="00B03B55" w:rsidP="00FB7850">
      <w:pPr>
        <w:spacing w:line="360" w:lineRule="auto"/>
        <w:ind w:left="4820"/>
        <w:jc w:val="both"/>
        <w:rPr>
          <w:sz w:val="28"/>
          <w:szCs w:val="28"/>
        </w:rPr>
      </w:pPr>
      <w:r w:rsidRPr="00B03B55">
        <w:rPr>
          <w:b/>
          <w:sz w:val="28"/>
          <w:szCs w:val="28"/>
        </w:rPr>
        <w:t>ЗАТВЕРДЖУЮ</w:t>
      </w:r>
    </w:p>
    <w:p w:rsidR="00B03B55" w:rsidRPr="00B03B55" w:rsidRDefault="00B03B55" w:rsidP="00FB7850">
      <w:pPr>
        <w:spacing w:line="360" w:lineRule="auto"/>
        <w:ind w:left="4820"/>
        <w:jc w:val="both"/>
        <w:rPr>
          <w:sz w:val="28"/>
          <w:szCs w:val="28"/>
        </w:rPr>
      </w:pPr>
      <w:r w:rsidRPr="00B03B55">
        <w:rPr>
          <w:sz w:val="28"/>
          <w:szCs w:val="28"/>
        </w:rPr>
        <w:t>Керуючий  справами</w:t>
      </w:r>
    </w:p>
    <w:tbl>
      <w:tblPr>
        <w:tblW w:w="0" w:type="auto"/>
        <w:tblLayout w:type="fixed"/>
        <w:tblLook w:val="0000" w:firstRow="0" w:lastRow="0" w:firstColumn="0" w:lastColumn="0" w:noHBand="0" w:noVBand="0"/>
      </w:tblPr>
      <w:tblGrid>
        <w:gridCol w:w="9599"/>
      </w:tblGrid>
      <w:tr w:rsidR="00B03B55" w:rsidRPr="00B03B55" w:rsidTr="00931C59">
        <w:trPr>
          <w:trHeight w:val="653"/>
        </w:trPr>
        <w:tc>
          <w:tcPr>
            <w:tcW w:w="9599" w:type="dxa"/>
            <w:shd w:val="clear" w:color="auto" w:fill="auto"/>
          </w:tcPr>
          <w:p w:rsidR="00B03B55" w:rsidRPr="00B03B55" w:rsidRDefault="00B03B55" w:rsidP="00FB7850">
            <w:pPr>
              <w:tabs>
                <w:tab w:val="left" w:pos="9722"/>
                <w:tab w:val="center" w:pos="11803"/>
              </w:tabs>
              <w:ind w:left="4820" w:right="-337"/>
              <w:rPr>
                <w:sz w:val="28"/>
                <w:szCs w:val="28"/>
              </w:rPr>
            </w:pPr>
            <w:r w:rsidRPr="00B03B55">
              <w:rPr>
                <w:sz w:val="28"/>
                <w:szCs w:val="28"/>
              </w:rPr>
              <w:t xml:space="preserve">_____________   ___________________                </w:t>
            </w:r>
            <w:r w:rsidRPr="00FB7850">
              <w:t>(підпис)                       (ініціали, прізвище)</w:t>
            </w:r>
          </w:p>
        </w:tc>
      </w:tr>
    </w:tbl>
    <w:p w:rsidR="00B03B55" w:rsidRPr="00B03B55" w:rsidRDefault="006D44AE" w:rsidP="00FB7850">
      <w:pPr>
        <w:ind w:left="4820"/>
        <w:jc w:val="both"/>
        <w:rPr>
          <w:b/>
          <w:sz w:val="28"/>
          <w:szCs w:val="28"/>
        </w:rPr>
      </w:pPr>
      <w:r>
        <w:rPr>
          <w:lang w:val="en-US"/>
        </w:rPr>
        <w:t>“__</w:t>
      </w:r>
      <w:r>
        <w:rPr>
          <w:lang w:val="uk-UA"/>
        </w:rPr>
        <w:t>_____</w:t>
      </w:r>
      <w:r>
        <w:rPr>
          <w:lang w:val="en-US"/>
        </w:rPr>
        <w:t>_”</w:t>
      </w:r>
      <w:r w:rsidR="00B03B55" w:rsidRPr="00B03B55">
        <w:rPr>
          <w:sz w:val="28"/>
          <w:szCs w:val="28"/>
        </w:rPr>
        <w:t>__________________20____ р.</w:t>
      </w:r>
    </w:p>
    <w:p w:rsidR="00B03B55" w:rsidRPr="00B03B55" w:rsidRDefault="00B03B55" w:rsidP="00FB7850">
      <w:pPr>
        <w:ind w:left="4111"/>
        <w:rPr>
          <w:b/>
          <w:sz w:val="28"/>
          <w:szCs w:val="28"/>
        </w:rPr>
      </w:pPr>
    </w:p>
    <w:p w:rsidR="00B03B55" w:rsidRPr="00B03B55" w:rsidRDefault="00B03B55" w:rsidP="00B03B55">
      <w:pPr>
        <w:rPr>
          <w:b/>
          <w:sz w:val="26"/>
          <w:szCs w:val="26"/>
        </w:rPr>
      </w:pPr>
    </w:p>
    <w:p w:rsidR="00B03B55" w:rsidRPr="00FB7850" w:rsidRDefault="00B03B55" w:rsidP="00B03B55">
      <w:pPr>
        <w:rPr>
          <w:b/>
          <w:sz w:val="28"/>
          <w:szCs w:val="28"/>
        </w:rPr>
      </w:pPr>
    </w:p>
    <w:p w:rsidR="00B03B55" w:rsidRPr="00FB7850" w:rsidRDefault="00B03B55" w:rsidP="00B03B55">
      <w:pPr>
        <w:spacing w:line="360" w:lineRule="auto"/>
        <w:jc w:val="center"/>
        <w:rPr>
          <w:sz w:val="27"/>
          <w:szCs w:val="27"/>
        </w:rPr>
      </w:pPr>
      <w:r w:rsidRPr="00FB7850">
        <w:rPr>
          <w:b/>
          <w:sz w:val="27"/>
          <w:szCs w:val="27"/>
        </w:rPr>
        <w:t>АКТ______</w:t>
      </w:r>
    </w:p>
    <w:p w:rsidR="00B03B55" w:rsidRPr="00FB7850" w:rsidRDefault="00B03B55" w:rsidP="00B03B55">
      <w:pPr>
        <w:spacing w:line="360" w:lineRule="auto"/>
        <w:jc w:val="center"/>
        <w:rPr>
          <w:sz w:val="27"/>
          <w:szCs w:val="27"/>
        </w:rPr>
      </w:pPr>
      <w:r w:rsidRPr="00FB7850">
        <w:rPr>
          <w:sz w:val="27"/>
          <w:szCs w:val="27"/>
        </w:rPr>
        <w:t>(про невідповідність звернення/листа вимогам запиту на інформацію)</w:t>
      </w:r>
    </w:p>
    <w:p w:rsidR="00B03B55" w:rsidRPr="00FB7850" w:rsidRDefault="00B03B55" w:rsidP="00B03B55">
      <w:pPr>
        <w:tabs>
          <w:tab w:val="left" w:pos="540"/>
        </w:tabs>
        <w:spacing w:line="360" w:lineRule="auto"/>
        <w:jc w:val="center"/>
        <w:rPr>
          <w:sz w:val="27"/>
          <w:szCs w:val="27"/>
        </w:rPr>
      </w:pPr>
      <w:r w:rsidRPr="00FB7850">
        <w:rPr>
          <w:sz w:val="27"/>
          <w:szCs w:val="27"/>
        </w:rPr>
        <w:t xml:space="preserve">від </w:t>
      </w:r>
      <w:r w:rsidR="006D44AE" w:rsidRPr="008126ED">
        <w:t>“___”</w:t>
      </w:r>
      <w:r w:rsidRPr="00FB7850">
        <w:rPr>
          <w:sz w:val="27"/>
          <w:szCs w:val="27"/>
        </w:rPr>
        <w:t>_________________20____р.</w:t>
      </w:r>
    </w:p>
    <w:p w:rsidR="00B03B55" w:rsidRPr="00B03B55" w:rsidRDefault="00B03B55" w:rsidP="00B03B55">
      <w:pPr>
        <w:jc w:val="center"/>
        <w:rPr>
          <w:sz w:val="26"/>
          <w:szCs w:val="26"/>
        </w:rPr>
      </w:pPr>
      <w:r w:rsidRPr="00B03B55">
        <w:rPr>
          <w:sz w:val="26"/>
          <w:szCs w:val="26"/>
        </w:rPr>
        <w:t>__________________________________________________________</w:t>
      </w:r>
    </w:p>
    <w:p w:rsidR="00B03B55" w:rsidRPr="00901C27" w:rsidRDefault="00B03B55" w:rsidP="00B03B55">
      <w:pPr>
        <w:jc w:val="center"/>
        <w:rPr>
          <w:sz w:val="22"/>
          <w:szCs w:val="22"/>
        </w:rPr>
      </w:pPr>
      <w:r w:rsidRPr="00FB7850">
        <w:rPr>
          <w:sz w:val="22"/>
          <w:szCs w:val="22"/>
        </w:rPr>
        <w:t xml:space="preserve">(зазначається назва структурного підрозділу секретаріату Київради, до компетенції якого належать </w:t>
      </w:r>
      <w:r w:rsidR="00901C27" w:rsidRPr="00901C27">
        <w:rPr>
          <w:sz w:val="22"/>
          <w:szCs w:val="22"/>
          <w:lang w:val="uk-UA"/>
        </w:rPr>
        <w:t>облік, реєстрація та сканування в СЕД АСКОД запитів</w:t>
      </w:r>
      <w:r w:rsidRPr="00901C27">
        <w:rPr>
          <w:sz w:val="22"/>
          <w:szCs w:val="22"/>
        </w:rPr>
        <w:t>)</w:t>
      </w:r>
    </w:p>
    <w:p w:rsidR="00B03B55" w:rsidRPr="00B03B55" w:rsidRDefault="00B03B55" w:rsidP="00B03B55">
      <w:pPr>
        <w:jc w:val="center"/>
        <w:rPr>
          <w:sz w:val="26"/>
          <w:szCs w:val="26"/>
        </w:rPr>
      </w:pPr>
    </w:p>
    <w:p w:rsidR="00B03B55" w:rsidRPr="00FB7850" w:rsidRDefault="00B03B55" w:rsidP="00B03B55">
      <w:pPr>
        <w:ind w:firstLine="709"/>
        <w:jc w:val="both"/>
        <w:rPr>
          <w:sz w:val="27"/>
          <w:szCs w:val="27"/>
        </w:rPr>
      </w:pPr>
      <w:r w:rsidRPr="00FB7850">
        <w:rPr>
          <w:sz w:val="27"/>
          <w:szCs w:val="27"/>
        </w:rPr>
        <w:t>Відповідно до Типової інструкції з діловодства у центральних органах виконавчої влади, Раді міністрів Автономної Республіки Крим, місцевих органах виконавчої влади, затвердженої постановою Кабінету Міністрів України від 30.11.2011 № 1242, Інструкції з діловодства в Київській міській раді</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1582"/>
        <w:gridCol w:w="8056"/>
      </w:tblGrid>
      <w:tr w:rsidR="00B03B55" w:rsidRPr="00FB7850" w:rsidTr="00B03B55">
        <w:tc>
          <w:tcPr>
            <w:tcW w:w="1582" w:type="dxa"/>
            <w:shd w:val="clear" w:color="auto" w:fill="auto"/>
          </w:tcPr>
          <w:p w:rsidR="00B03B55" w:rsidRPr="00FB7850" w:rsidRDefault="00B03B55" w:rsidP="00931C59">
            <w:pPr>
              <w:jc w:val="both"/>
              <w:rPr>
                <w:sz w:val="27"/>
                <w:szCs w:val="27"/>
              </w:rPr>
            </w:pPr>
            <w:r w:rsidRPr="00FB7850">
              <w:rPr>
                <w:sz w:val="27"/>
                <w:szCs w:val="27"/>
              </w:rPr>
              <w:t>складено акт</w:t>
            </w:r>
          </w:p>
        </w:tc>
        <w:tc>
          <w:tcPr>
            <w:tcW w:w="8056" w:type="dxa"/>
            <w:shd w:val="clear" w:color="auto" w:fill="auto"/>
          </w:tcPr>
          <w:p w:rsidR="00B03B55" w:rsidRPr="00FB7850" w:rsidRDefault="00B03B55" w:rsidP="00931C59">
            <w:pPr>
              <w:jc w:val="both"/>
              <w:rPr>
                <w:sz w:val="27"/>
                <w:szCs w:val="27"/>
                <w:lang w:val="uk-UA"/>
              </w:rPr>
            </w:pPr>
            <w:r w:rsidRPr="00FB7850">
              <w:rPr>
                <w:sz w:val="27"/>
                <w:szCs w:val="27"/>
              </w:rPr>
              <w:t>______________________________________________________</w:t>
            </w:r>
            <w:r w:rsidR="00FB7850">
              <w:rPr>
                <w:sz w:val="27"/>
                <w:szCs w:val="27"/>
                <w:lang w:val="uk-UA"/>
              </w:rPr>
              <w:t>____</w:t>
            </w:r>
          </w:p>
        </w:tc>
      </w:tr>
      <w:tr w:rsidR="00B03B55" w:rsidRPr="00B03B55" w:rsidTr="00B03B55">
        <w:tc>
          <w:tcPr>
            <w:tcW w:w="1582" w:type="dxa"/>
            <w:shd w:val="clear" w:color="auto" w:fill="auto"/>
          </w:tcPr>
          <w:p w:rsidR="00B03B55" w:rsidRPr="00B03B55" w:rsidRDefault="00B03B55" w:rsidP="00931C59">
            <w:pPr>
              <w:pStyle w:val="a9"/>
              <w:jc w:val="both"/>
              <w:rPr>
                <w:rFonts w:ascii="Times New Roman" w:hAnsi="Times New Roman" w:cs="Times New Roman"/>
                <w:sz w:val="26"/>
                <w:szCs w:val="26"/>
              </w:rPr>
            </w:pPr>
          </w:p>
        </w:tc>
        <w:tc>
          <w:tcPr>
            <w:tcW w:w="8056" w:type="dxa"/>
            <w:shd w:val="clear" w:color="auto" w:fill="auto"/>
          </w:tcPr>
          <w:p w:rsidR="00B03B55" w:rsidRPr="00B03B55" w:rsidRDefault="00B03B55" w:rsidP="00931C59">
            <w:pPr>
              <w:jc w:val="both"/>
              <w:rPr>
                <w:sz w:val="22"/>
                <w:szCs w:val="22"/>
              </w:rPr>
            </w:pPr>
            <w:r w:rsidRPr="00B03B55">
              <w:rPr>
                <w:sz w:val="22"/>
                <w:szCs w:val="22"/>
              </w:rPr>
              <w:t>(зазначається назва посади працівника структурного підрозділу, до компетенції якого належать питання доступу до публічної інформації)</w:t>
            </w:r>
          </w:p>
        </w:tc>
      </w:tr>
      <w:tr w:rsidR="00B03B55" w:rsidRPr="00B03B55" w:rsidTr="00B03B55">
        <w:tc>
          <w:tcPr>
            <w:tcW w:w="1582" w:type="dxa"/>
            <w:shd w:val="clear" w:color="auto" w:fill="auto"/>
          </w:tcPr>
          <w:p w:rsidR="00B03B55" w:rsidRPr="00B03B55" w:rsidRDefault="00B03B55" w:rsidP="00931C59">
            <w:pPr>
              <w:jc w:val="both"/>
              <w:rPr>
                <w:sz w:val="26"/>
                <w:szCs w:val="26"/>
              </w:rPr>
            </w:pPr>
            <w:r w:rsidRPr="00B03B55">
              <w:rPr>
                <w:sz w:val="26"/>
                <w:szCs w:val="26"/>
              </w:rPr>
              <w:t>у присутності</w:t>
            </w:r>
          </w:p>
        </w:tc>
        <w:tc>
          <w:tcPr>
            <w:tcW w:w="8056" w:type="dxa"/>
            <w:shd w:val="clear" w:color="auto" w:fill="auto"/>
          </w:tcPr>
          <w:p w:rsidR="00B03B55" w:rsidRPr="00B03B55" w:rsidRDefault="00B03B55" w:rsidP="00931C59">
            <w:pPr>
              <w:jc w:val="both"/>
              <w:rPr>
                <w:sz w:val="26"/>
                <w:szCs w:val="26"/>
              </w:rPr>
            </w:pPr>
            <w:r w:rsidRPr="00B03B55">
              <w:rPr>
                <w:sz w:val="26"/>
                <w:szCs w:val="26"/>
              </w:rPr>
              <w:t>____________________________________________________</w:t>
            </w:r>
            <w:r w:rsidR="00FB7850">
              <w:rPr>
                <w:sz w:val="26"/>
                <w:szCs w:val="26"/>
                <w:lang w:val="uk-UA"/>
              </w:rPr>
              <w:t>________</w:t>
            </w:r>
            <w:r w:rsidRPr="00B03B55">
              <w:rPr>
                <w:sz w:val="26"/>
                <w:szCs w:val="26"/>
              </w:rPr>
              <w:t>_</w:t>
            </w:r>
          </w:p>
        </w:tc>
      </w:tr>
      <w:tr w:rsidR="00B03B55" w:rsidRPr="00287C03" w:rsidTr="00B03B55">
        <w:tc>
          <w:tcPr>
            <w:tcW w:w="1582" w:type="dxa"/>
            <w:shd w:val="clear" w:color="auto" w:fill="auto"/>
          </w:tcPr>
          <w:p w:rsidR="00B03B55" w:rsidRPr="00B03B55" w:rsidRDefault="00B03B55" w:rsidP="00931C59">
            <w:pPr>
              <w:pStyle w:val="a9"/>
              <w:jc w:val="both"/>
              <w:rPr>
                <w:rFonts w:ascii="Times New Roman" w:hAnsi="Times New Roman" w:cs="Times New Roman"/>
                <w:sz w:val="26"/>
                <w:szCs w:val="26"/>
              </w:rPr>
            </w:pPr>
          </w:p>
        </w:tc>
        <w:tc>
          <w:tcPr>
            <w:tcW w:w="8056" w:type="dxa"/>
            <w:shd w:val="clear" w:color="auto" w:fill="auto"/>
          </w:tcPr>
          <w:p w:rsidR="00B03B55" w:rsidRPr="00B03B55" w:rsidRDefault="00B03B55" w:rsidP="00901C27">
            <w:pPr>
              <w:jc w:val="both"/>
              <w:rPr>
                <w:sz w:val="22"/>
                <w:szCs w:val="22"/>
                <w:lang w:val="uk-UA"/>
              </w:rPr>
            </w:pPr>
            <w:r w:rsidRPr="00B03B55">
              <w:rPr>
                <w:sz w:val="22"/>
                <w:szCs w:val="22"/>
                <w:lang w:val="uk-UA"/>
              </w:rPr>
              <w:t xml:space="preserve">(зазначається назва посади керівника </w:t>
            </w:r>
            <w:r w:rsidR="00901C27">
              <w:rPr>
                <w:sz w:val="22"/>
                <w:szCs w:val="22"/>
                <w:lang w:val="uk-UA"/>
              </w:rPr>
              <w:t>структур</w:t>
            </w:r>
            <w:r w:rsidRPr="00B03B55">
              <w:rPr>
                <w:sz w:val="22"/>
                <w:szCs w:val="22"/>
                <w:lang w:val="uk-UA"/>
              </w:rPr>
              <w:t xml:space="preserve">ного підрозділу секретаріату Київради, до компетенція якого належать питання організації ведення та </w:t>
            </w:r>
            <w:r w:rsidR="00901C27">
              <w:rPr>
                <w:sz w:val="22"/>
                <w:szCs w:val="22"/>
                <w:lang w:val="uk-UA"/>
              </w:rPr>
              <w:t xml:space="preserve">забезпечення </w:t>
            </w:r>
            <w:r w:rsidRPr="00B03B55">
              <w:rPr>
                <w:sz w:val="22"/>
                <w:szCs w:val="22"/>
                <w:lang w:val="uk-UA"/>
              </w:rPr>
              <w:t xml:space="preserve">дотримання </w:t>
            </w:r>
            <w:r w:rsidR="00901C27">
              <w:rPr>
                <w:sz w:val="22"/>
                <w:szCs w:val="22"/>
                <w:lang w:val="uk-UA"/>
              </w:rPr>
              <w:t>вимог</w:t>
            </w:r>
            <w:r w:rsidRPr="00B03B55">
              <w:rPr>
                <w:sz w:val="22"/>
                <w:szCs w:val="22"/>
                <w:lang w:val="uk-UA"/>
              </w:rPr>
              <w:t xml:space="preserve"> діловодства в секретаріаті Київради)</w:t>
            </w:r>
          </w:p>
        </w:tc>
      </w:tr>
    </w:tbl>
    <w:p w:rsidR="00B03B55" w:rsidRPr="00FB7850" w:rsidRDefault="00B03B55" w:rsidP="00B03B55">
      <w:pPr>
        <w:jc w:val="both"/>
        <w:rPr>
          <w:sz w:val="27"/>
          <w:szCs w:val="27"/>
        </w:rPr>
      </w:pPr>
      <w:r w:rsidRPr="00FB7850">
        <w:rPr>
          <w:sz w:val="27"/>
          <w:szCs w:val="27"/>
        </w:rPr>
        <w:t>про те, що звернення не відповідає вимогам запиту на інформацію відповідно до статей 1 та 19 Закону України “Про доступ до публічної інформації”.</w:t>
      </w:r>
    </w:p>
    <w:p w:rsidR="00B03B55" w:rsidRPr="00FB7850" w:rsidRDefault="00B03B55" w:rsidP="00B03B55">
      <w:pPr>
        <w:pStyle w:val="HTML"/>
        <w:tabs>
          <w:tab w:val="clear" w:pos="916"/>
          <w:tab w:val="left" w:pos="736"/>
        </w:tabs>
        <w:jc w:val="both"/>
        <w:rPr>
          <w:rFonts w:ascii="Times New Roman" w:hAnsi="Times New Roman" w:cs="Times New Roman"/>
          <w:sz w:val="27"/>
          <w:szCs w:val="27"/>
        </w:rPr>
      </w:pPr>
      <w:r w:rsidRPr="00FB7850">
        <w:rPr>
          <w:rFonts w:ascii="Times New Roman" w:hAnsi="Times New Roman" w:cs="Times New Roman"/>
          <w:sz w:val="27"/>
          <w:szCs w:val="27"/>
        </w:rPr>
        <w:tab/>
        <w:t>Лист/звернення буде розглянуто відповідно до Закону України “Про звернення громадян” та Інструкції з діловодства в Київській міській раді. Звернення направлено</w:t>
      </w:r>
      <w:r w:rsidR="00920A45">
        <w:rPr>
          <w:rFonts w:ascii="Times New Roman" w:hAnsi="Times New Roman" w:cs="Times New Roman"/>
          <w:sz w:val="27"/>
          <w:szCs w:val="27"/>
        </w:rPr>
        <w:t xml:space="preserve"> для розгляду</w:t>
      </w:r>
      <w:r w:rsidRPr="00FB7850">
        <w:rPr>
          <w:rFonts w:ascii="Times New Roman" w:hAnsi="Times New Roman" w:cs="Times New Roman"/>
          <w:sz w:val="27"/>
          <w:szCs w:val="27"/>
        </w:rPr>
        <w:t xml:space="preserve"> за належністю.</w:t>
      </w:r>
    </w:p>
    <w:p w:rsidR="00B03B55" w:rsidRPr="00FB7850" w:rsidRDefault="00B03B55" w:rsidP="00B03B55">
      <w:pPr>
        <w:jc w:val="both"/>
        <w:rPr>
          <w:sz w:val="27"/>
          <w:szCs w:val="27"/>
        </w:rPr>
      </w:pPr>
      <w:r w:rsidRPr="00FB7850">
        <w:rPr>
          <w:sz w:val="27"/>
          <w:szCs w:val="27"/>
        </w:rPr>
        <w:tab/>
        <w:t>Акт складено у двох примірниках, один з яких надсилається адресанту (тел. для довідок __________).</w:t>
      </w:r>
    </w:p>
    <w:p w:rsidR="00B03B55" w:rsidRDefault="00B03B55" w:rsidP="00B03B55">
      <w:pPr>
        <w:jc w:val="both"/>
        <w:rPr>
          <w:sz w:val="26"/>
          <w:szCs w:val="26"/>
        </w:rPr>
      </w:pPr>
    </w:p>
    <w:p w:rsidR="00B03B55" w:rsidRDefault="00B03B55" w:rsidP="00B03B55">
      <w:pPr>
        <w:jc w:val="both"/>
        <w:rPr>
          <w:sz w:val="26"/>
          <w:szCs w:val="26"/>
        </w:rPr>
      </w:pPr>
    </w:p>
    <w:p w:rsidR="00FB7850" w:rsidRDefault="00FB7850" w:rsidP="00B03B55">
      <w:pPr>
        <w:jc w:val="both"/>
        <w:rPr>
          <w:sz w:val="26"/>
          <w:szCs w:val="26"/>
        </w:rPr>
      </w:pPr>
    </w:p>
    <w:p w:rsidR="00FB7850" w:rsidRDefault="00FB7850" w:rsidP="00B03B55">
      <w:pPr>
        <w:jc w:val="both"/>
        <w:rPr>
          <w:sz w:val="26"/>
          <w:szCs w:val="26"/>
        </w:rPr>
      </w:pPr>
    </w:p>
    <w:p w:rsidR="00FB7850" w:rsidRPr="00FB7850" w:rsidRDefault="00FB7850" w:rsidP="00FB7850">
      <w:pPr>
        <w:jc w:val="right"/>
        <w:rPr>
          <w:sz w:val="26"/>
          <w:szCs w:val="26"/>
          <w:lang w:val="uk-UA"/>
        </w:rPr>
      </w:pPr>
      <w:r>
        <w:rPr>
          <w:sz w:val="26"/>
          <w:szCs w:val="26"/>
          <w:lang w:val="uk-UA"/>
        </w:rPr>
        <w:t>Продовження додатка 4</w:t>
      </w:r>
    </w:p>
    <w:p w:rsidR="00B03B55" w:rsidRPr="00B03B55" w:rsidRDefault="00B03B55" w:rsidP="00B03B55">
      <w:pPr>
        <w:jc w:val="both"/>
        <w:rPr>
          <w:sz w:val="26"/>
          <w:szCs w:val="26"/>
        </w:rPr>
      </w:pPr>
    </w:p>
    <w:tbl>
      <w:tblPr>
        <w:tblW w:w="0" w:type="auto"/>
        <w:tblInd w:w="-329" w:type="dxa"/>
        <w:tblLayout w:type="fixed"/>
        <w:tblCellMar>
          <w:top w:w="55" w:type="dxa"/>
          <w:left w:w="55" w:type="dxa"/>
          <w:bottom w:w="55" w:type="dxa"/>
          <w:right w:w="55" w:type="dxa"/>
        </w:tblCellMar>
        <w:tblLook w:val="0000" w:firstRow="0" w:lastRow="0" w:firstColumn="0" w:lastColumn="0" w:noHBand="0" w:noVBand="0"/>
      </w:tblPr>
      <w:tblGrid>
        <w:gridCol w:w="5495"/>
        <w:gridCol w:w="1760"/>
        <w:gridCol w:w="3122"/>
      </w:tblGrid>
      <w:tr w:rsidR="00B03B55" w:rsidRPr="00B03B55" w:rsidTr="00931C59">
        <w:tc>
          <w:tcPr>
            <w:tcW w:w="5495" w:type="dxa"/>
            <w:shd w:val="clear" w:color="auto" w:fill="auto"/>
          </w:tcPr>
          <w:p w:rsidR="00FB7850" w:rsidRDefault="00FB7850" w:rsidP="00931C59">
            <w:pPr>
              <w:jc w:val="both"/>
              <w:rPr>
                <w:sz w:val="26"/>
                <w:szCs w:val="26"/>
              </w:rPr>
            </w:pPr>
          </w:p>
          <w:p w:rsidR="00B03B55" w:rsidRPr="00B03B55" w:rsidRDefault="00B03B55" w:rsidP="00931C59">
            <w:pPr>
              <w:jc w:val="both"/>
              <w:rPr>
                <w:sz w:val="26"/>
                <w:szCs w:val="26"/>
              </w:rPr>
            </w:pPr>
            <w:r w:rsidRPr="00B03B55">
              <w:rPr>
                <w:sz w:val="26"/>
                <w:szCs w:val="26"/>
              </w:rPr>
              <w:t>____________________</w:t>
            </w:r>
          </w:p>
        </w:tc>
        <w:tc>
          <w:tcPr>
            <w:tcW w:w="1760" w:type="dxa"/>
            <w:shd w:val="clear" w:color="auto" w:fill="auto"/>
          </w:tcPr>
          <w:p w:rsidR="00FB7850" w:rsidRDefault="00FB7850" w:rsidP="00931C59">
            <w:pPr>
              <w:jc w:val="center"/>
              <w:rPr>
                <w:sz w:val="26"/>
                <w:szCs w:val="26"/>
              </w:rPr>
            </w:pPr>
          </w:p>
          <w:p w:rsidR="00B03B55" w:rsidRPr="00B03B55" w:rsidRDefault="00B03B55" w:rsidP="00931C59">
            <w:pPr>
              <w:jc w:val="center"/>
              <w:rPr>
                <w:sz w:val="26"/>
                <w:szCs w:val="26"/>
              </w:rPr>
            </w:pPr>
            <w:r w:rsidRPr="00B03B55">
              <w:rPr>
                <w:sz w:val="26"/>
                <w:szCs w:val="26"/>
              </w:rPr>
              <w:t>___________</w:t>
            </w:r>
          </w:p>
        </w:tc>
        <w:tc>
          <w:tcPr>
            <w:tcW w:w="3122" w:type="dxa"/>
            <w:shd w:val="clear" w:color="auto" w:fill="auto"/>
          </w:tcPr>
          <w:p w:rsidR="00FB7850" w:rsidRDefault="00FB7850" w:rsidP="00931C59">
            <w:pPr>
              <w:jc w:val="both"/>
              <w:rPr>
                <w:sz w:val="26"/>
                <w:szCs w:val="26"/>
              </w:rPr>
            </w:pPr>
          </w:p>
          <w:p w:rsidR="00B03B55" w:rsidRPr="00B03B55" w:rsidRDefault="00B03B55" w:rsidP="00931C59">
            <w:pPr>
              <w:jc w:val="both"/>
              <w:rPr>
                <w:sz w:val="26"/>
                <w:szCs w:val="26"/>
              </w:rPr>
            </w:pPr>
            <w:r w:rsidRPr="00B03B55">
              <w:rPr>
                <w:sz w:val="26"/>
                <w:szCs w:val="26"/>
              </w:rPr>
              <w:t>_____________________</w:t>
            </w:r>
          </w:p>
        </w:tc>
      </w:tr>
      <w:tr w:rsidR="00B03B55" w:rsidRPr="00B03B55" w:rsidTr="00931C59">
        <w:tc>
          <w:tcPr>
            <w:tcW w:w="5495" w:type="dxa"/>
            <w:shd w:val="clear" w:color="auto" w:fill="auto"/>
          </w:tcPr>
          <w:p w:rsidR="00B03B55" w:rsidRPr="00B03B55" w:rsidRDefault="00B03B55" w:rsidP="00931C59">
            <w:pPr>
              <w:rPr>
                <w:sz w:val="22"/>
                <w:szCs w:val="22"/>
              </w:rPr>
            </w:pPr>
            <w:r w:rsidRPr="00B03B55">
              <w:rPr>
                <w:sz w:val="22"/>
                <w:szCs w:val="22"/>
              </w:rPr>
              <w:t>(зазначається назва посади працівника структурного підрозділу, до компетенції якого належать питання доступу до публічної інформації)</w:t>
            </w:r>
          </w:p>
        </w:tc>
        <w:tc>
          <w:tcPr>
            <w:tcW w:w="1760" w:type="dxa"/>
            <w:shd w:val="clear" w:color="auto" w:fill="auto"/>
          </w:tcPr>
          <w:p w:rsidR="00B03B55" w:rsidRPr="00B03B55" w:rsidRDefault="00B03B55" w:rsidP="00931C59">
            <w:pPr>
              <w:jc w:val="center"/>
              <w:rPr>
                <w:sz w:val="22"/>
                <w:szCs w:val="22"/>
              </w:rPr>
            </w:pPr>
            <w:r w:rsidRPr="00B03B55">
              <w:rPr>
                <w:sz w:val="22"/>
                <w:szCs w:val="22"/>
              </w:rPr>
              <w:t>(підпис)</w:t>
            </w:r>
          </w:p>
        </w:tc>
        <w:tc>
          <w:tcPr>
            <w:tcW w:w="3122" w:type="dxa"/>
            <w:shd w:val="clear" w:color="auto" w:fill="auto"/>
          </w:tcPr>
          <w:p w:rsidR="00B03B55" w:rsidRPr="00B03B55" w:rsidRDefault="00B03B55" w:rsidP="00931C59">
            <w:pPr>
              <w:ind w:firstLine="540"/>
              <w:rPr>
                <w:sz w:val="22"/>
                <w:szCs w:val="22"/>
              </w:rPr>
            </w:pPr>
            <w:r w:rsidRPr="00B03B55">
              <w:rPr>
                <w:sz w:val="22"/>
                <w:szCs w:val="22"/>
              </w:rPr>
              <w:t>(ініціали, прізвище)</w:t>
            </w:r>
          </w:p>
        </w:tc>
      </w:tr>
      <w:tr w:rsidR="00B03B55" w:rsidRPr="00B03B55" w:rsidTr="00931C59">
        <w:tc>
          <w:tcPr>
            <w:tcW w:w="5495" w:type="dxa"/>
            <w:shd w:val="clear" w:color="auto" w:fill="auto"/>
          </w:tcPr>
          <w:p w:rsidR="00B03B55" w:rsidRPr="00B03B55" w:rsidRDefault="00B03B55" w:rsidP="00931C59">
            <w:pPr>
              <w:jc w:val="both"/>
              <w:rPr>
                <w:sz w:val="26"/>
                <w:szCs w:val="26"/>
              </w:rPr>
            </w:pPr>
            <w:r w:rsidRPr="00B03B55">
              <w:rPr>
                <w:sz w:val="26"/>
                <w:szCs w:val="26"/>
              </w:rPr>
              <w:t>____________________</w:t>
            </w:r>
          </w:p>
        </w:tc>
        <w:tc>
          <w:tcPr>
            <w:tcW w:w="1760" w:type="dxa"/>
            <w:shd w:val="clear" w:color="auto" w:fill="auto"/>
          </w:tcPr>
          <w:p w:rsidR="00B03B55" w:rsidRPr="00B03B55" w:rsidRDefault="00B03B55" w:rsidP="00931C59">
            <w:pPr>
              <w:jc w:val="center"/>
              <w:rPr>
                <w:sz w:val="26"/>
                <w:szCs w:val="26"/>
              </w:rPr>
            </w:pPr>
            <w:r w:rsidRPr="00B03B55">
              <w:rPr>
                <w:sz w:val="26"/>
                <w:szCs w:val="26"/>
              </w:rPr>
              <w:t>___________</w:t>
            </w:r>
          </w:p>
        </w:tc>
        <w:tc>
          <w:tcPr>
            <w:tcW w:w="3122" w:type="dxa"/>
            <w:shd w:val="clear" w:color="auto" w:fill="auto"/>
          </w:tcPr>
          <w:p w:rsidR="00B03B55" w:rsidRPr="00B03B55" w:rsidRDefault="00B03B55" w:rsidP="00931C59">
            <w:pPr>
              <w:jc w:val="both"/>
              <w:rPr>
                <w:sz w:val="26"/>
                <w:szCs w:val="26"/>
              </w:rPr>
            </w:pPr>
            <w:r w:rsidRPr="00B03B55">
              <w:rPr>
                <w:sz w:val="26"/>
                <w:szCs w:val="26"/>
              </w:rPr>
              <w:t>_____________________</w:t>
            </w:r>
          </w:p>
        </w:tc>
      </w:tr>
      <w:tr w:rsidR="00B03B55" w:rsidRPr="00B03B55" w:rsidTr="00931C59">
        <w:tc>
          <w:tcPr>
            <w:tcW w:w="5495" w:type="dxa"/>
            <w:shd w:val="clear" w:color="auto" w:fill="auto"/>
          </w:tcPr>
          <w:p w:rsidR="00B03B55" w:rsidRPr="00B03B55" w:rsidRDefault="00B03B55" w:rsidP="00931C59">
            <w:pPr>
              <w:pStyle w:val="a9"/>
              <w:rPr>
                <w:rFonts w:ascii="Times New Roman" w:hAnsi="Times New Roman" w:cs="Times New Roman"/>
                <w:sz w:val="22"/>
                <w:szCs w:val="22"/>
              </w:rPr>
            </w:pPr>
            <w:r w:rsidRPr="00B03B55">
              <w:rPr>
                <w:rFonts w:ascii="Times New Roman" w:hAnsi="Times New Roman" w:cs="Times New Roman"/>
                <w:sz w:val="22"/>
                <w:szCs w:val="22"/>
              </w:rPr>
              <w:t>(зазначається назва посади керівника самостійного структурного підрозділу секретаріату Київради, до компетенція якого належать питання організації ведення та дотримання єдиної системи діловодства в секретаріаті Київради)</w:t>
            </w:r>
          </w:p>
        </w:tc>
        <w:tc>
          <w:tcPr>
            <w:tcW w:w="1760" w:type="dxa"/>
            <w:shd w:val="clear" w:color="auto" w:fill="auto"/>
          </w:tcPr>
          <w:p w:rsidR="00B03B55" w:rsidRPr="00B03B55" w:rsidRDefault="00B03B55" w:rsidP="00931C59">
            <w:pPr>
              <w:jc w:val="center"/>
              <w:rPr>
                <w:sz w:val="22"/>
                <w:szCs w:val="22"/>
              </w:rPr>
            </w:pPr>
            <w:r w:rsidRPr="00B03B55">
              <w:rPr>
                <w:sz w:val="22"/>
                <w:szCs w:val="22"/>
              </w:rPr>
              <w:t>(підпис)</w:t>
            </w:r>
          </w:p>
        </w:tc>
        <w:tc>
          <w:tcPr>
            <w:tcW w:w="3122" w:type="dxa"/>
            <w:shd w:val="clear" w:color="auto" w:fill="auto"/>
          </w:tcPr>
          <w:p w:rsidR="00B03B55" w:rsidRPr="00B03B55" w:rsidRDefault="00B03B55" w:rsidP="00931C59">
            <w:pPr>
              <w:ind w:firstLine="540"/>
              <w:rPr>
                <w:sz w:val="22"/>
                <w:szCs w:val="22"/>
              </w:rPr>
            </w:pPr>
            <w:r w:rsidRPr="00B03B55">
              <w:rPr>
                <w:sz w:val="22"/>
                <w:szCs w:val="22"/>
              </w:rPr>
              <w:t>(ініціали, прізвище)</w:t>
            </w:r>
          </w:p>
        </w:tc>
      </w:tr>
      <w:tr w:rsidR="00B03B55" w:rsidRPr="00B03B55" w:rsidTr="00931C59">
        <w:tc>
          <w:tcPr>
            <w:tcW w:w="5495" w:type="dxa"/>
            <w:shd w:val="clear" w:color="auto" w:fill="auto"/>
          </w:tcPr>
          <w:p w:rsidR="00B03B55" w:rsidRPr="00B03B55" w:rsidRDefault="00B03B55" w:rsidP="00931C59">
            <w:pPr>
              <w:jc w:val="both"/>
              <w:rPr>
                <w:sz w:val="26"/>
                <w:szCs w:val="26"/>
              </w:rPr>
            </w:pPr>
            <w:r w:rsidRPr="00B03B55">
              <w:rPr>
                <w:sz w:val="26"/>
                <w:szCs w:val="26"/>
              </w:rPr>
              <w:t>____________________</w:t>
            </w:r>
          </w:p>
        </w:tc>
        <w:tc>
          <w:tcPr>
            <w:tcW w:w="1760" w:type="dxa"/>
            <w:shd w:val="clear" w:color="auto" w:fill="auto"/>
          </w:tcPr>
          <w:p w:rsidR="00B03B55" w:rsidRPr="00B03B55" w:rsidRDefault="00B03B55" w:rsidP="00931C59">
            <w:pPr>
              <w:jc w:val="center"/>
              <w:rPr>
                <w:sz w:val="26"/>
                <w:szCs w:val="26"/>
              </w:rPr>
            </w:pPr>
            <w:r w:rsidRPr="00B03B55">
              <w:rPr>
                <w:sz w:val="26"/>
                <w:szCs w:val="26"/>
              </w:rPr>
              <w:t>___________</w:t>
            </w:r>
          </w:p>
        </w:tc>
        <w:tc>
          <w:tcPr>
            <w:tcW w:w="3122" w:type="dxa"/>
            <w:shd w:val="clear" w:color="auto" w:fill="auto"/>
          </w:tcPr>
          <w:p w:rsidR="00B03B55" w:rsidRPr="00B03B55" w:rsidRDefault="00B03B55" w:rsidP="00931C59">
            <w:pPr>
              <w:jc w:val="both"/>
              <w:rPr>
                <w:sz w:val="26"/>
                <w:szCs w:val="26"/>
              </w:rPr>
            </w:pPr>
            <w:r w:rsidRPr="00B03B55">
              <w:rPr>
                <w:sz w:val="26"/>
                <w:szCs w:val="26"/>
              </w:rPr>
              <w:t>_____________________</w:t>
            </w:r>
          </w:p>
        </w:tc>
      </w:tr>
      <w:tr w:rsidR="00B03B55" w:rsidRPr="00B03B55" w:rsidTr="00931C59">
        <w:tc>
          <w:tcPr>
            <w:tcW w:w="5495" w:type="dxa"/>
            <w:shd w:val="clear" w:color="auto" w:fill="auto"/>
          </w:tcPr>
          <w:p w:rsidR="00B03B55" w:rsidRPr="00B03B55" w:rsidRDefault="00B03B55" w:rsidP="00931C59">
            <w:pPr>
              <w:pStyle w:val="a9"/>
              <w:rPr>
                <w:rFonts w:ascii="Times New Roman" w:hAnsi="Times New Roman" w:cs="Times New Roman"/>
                <w:sz w:val="22"/>
                <w:szCs w:val="22"/>
              </w:rPr>
            </w:pPr>
            <w:r w:rsidRPr="00B03B55">
              <w:rPr>
                <w:rFonts w:ascii="Times New Roman" w:hAnsi="Times New Roman" w:cs="Times New Roman"/>
                <w:sz w:val="22"/>
                <w:szCs w:val="22"/>
              </w:rPr>
              <w:t>(зазначається назва посади працівника структурного підрозділу секретаріату Київради, до компетенція якого належать питання правового забезпечення діяльності Київради)</w:t>
            </w:r>
          </w:p>
        </w:tc>
        <w:tc>
          <w:tcPr>
            <w:tcW w:w="1760" w:type="dxa"/>
            <w:shd w:val="clear" w:color="auto" w:fill="auto"/>
          </w:tcPr>
          <w:p w:rsidR="00B03B55" w:rsidRPr="00B03B55" w:rsidRDefault="00B03B55" w:rsidP="00931C59">
            <w:pPr>
              <w:jc w:val="center"/>
              <w:rPr>
                <w:sz w:val="22"/>
                <w:szCs w:val="22"/>
              </w:rPr>
            </w:pPr>
            <w:r w:rsidRPr="00B03B55">
              <w:rPr>
                <w:sz w:val="22"/>
                <w:szCs w:val="22"/>
              </w:rPr>
              <w:t>(підпис)</w:t>
            </w:r>
          </w:p>
        </w:tc>
        <w:tc>
          <w:tcPr>
            <w:tcW w:w="3122" w:type="dxa"/>
            <w:shd w:val="clear" w:color="auto" w:fill="auto"/>
          </w:tcPr>
          <w:p w:rsidR="00B03B55" w:rsidRPr="00B03B55" w:rsidRDefault="00B03B55" w:rsidP="00931C59">
            <w:pPr>
              <w:ind w:firstLine="540"/>
              <w:rPr>
                <w:sz w:val="22"/>
                <w:szCs w:val="22"/>
              </w:rPr>
            </w:pPr>
            <w:r w:rsidRPr="00B03B55">
              <w:rPr>
                <w:sz w:val="22"/>
                <w:szCs w:val="22"/>
              </w:rPr>
              <w:t>(ініціали, прізвище)</w:t>
            </w:r>
          </w:p>
        </w:tc>
      </w:tr>
    </w:tbl>
    <w:p w:rsidR="00B03B55" w:rsidRPr="00B03B55" w:rsidRDefault="00B03B55" w:rsidP="00B03B55">
      <w:pPr>
        <w:rPr>
          <w:sz w:val="26"/>
          <w:szCs w:val="26"/>
        </w:rPr>
      </w:pPr>
    </w:p>
    <w:p w:rsidR="00147471" w:rsidRPr="00B03B55" w:rsidRDefault="00147471" w:rsidP="00147471">
      <w:pPr>
        <w:tabs>
          <w:tab w:val="left" w:pos="4971"/>
          <w:tab w:val="left" w:pos="7033"/>
        </w:tabs>
        <w:spacing w:before="120" w:line="100" w:lineRule="atLeast"/>
        <w:ind w:left="-11"/>
        <w:jc w:val="center"/>
        <w:rPr>
          <w:sz w:val="26"/>
          <w:szCs w:val="26"/>
          <w:lang w:val="uk-UA"/>
        </w:rPr>
      </w:pPr>
      <w:r w:rsidRPr="00B03B55">
        <w:rPr>
          <w:sz w:val="26"/>
          <w:szCs w:val="26"/>
          <w:lang w:val="uk-UA"/>
        </w:rPr>
        <w:t>______________________</w:t>
      </w:r>
    </w:p>
    <w:p w:rsidR="00147471" w:rsidRDefault="00147471" w:rsidP="00147471">
      <w:pPr>
        <w:autoSpaceDE w:val="0"/>
        <w:ind w:left="6804"/>
        <w:rPr>
          <w:sz w:val="28"/>
          <w:szCs w:val="28"/>
          <w:lang w:val="uk-UA"/>
        </w:rPr>
      </w:pPr>
    </w:p>
    <w:p w:rsidR="00147471" w:rsidRDefault="00147471" w:rsidP="00147471">
      <w:pPr>
        <w:autoSpaceDE w:val="0"/>
        <w:ind w:left="6804"/>
        <w:rPr>
          <w:sz w:val="28"/>
          <w:szCs w:val="28"/>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920A45" w:rsidRDefault="00920A45" w:rsidP="00147471">
      <w:pPr>
        <w:autoSpaceDE w:val="0"/>
        <w:ind w:left="6804"/>
        <w:rPr>
          <w:lang w:val="uk-UA"/>
        </w:rPr>
      </w:pPr>
    </w:p>
    <w:p w:rsidR="00920A45" w:rsidRDefault="00920A45" w:rsidP="00147471">
      <w:pPr>
        <w:autoSpaceDE w:val="0"/>
        <w:ind w:left="6804"/>
        <w:rPr>
          <w:lang w:val="uk-UA"/>
        </w:rPr>
      </w:pPr>
    </w:p>
    <w:p w:rsidR="00920A45" w:rsidRDefault="00920A45" w:rsidP="00147471">
      <w:pPr>
        <w:autoSpaceDE w:val="0"/>
        <w:ind w:left="6804"/>
        <w:rPr>
          <w:lang w:val="uk-UA"/>
        </w:rPr>
      </w:pPr>
    </w:p>
    <w:p w:rsidR="00920A45" w:rsidRDefault="00920A45" w:rsidP="00147471">
      <w:pPr>
        <w:autoSpaceDE w:val="0"/>
        <w:ind w:left="6804"/>
        <w:rPr>
          <w:lang w:val="uk-UA"/>
        </w:rPr>
      </w:pPr>
    </w:p>
    <w:p w:rsidR="00920A45" w:rsidRDefault="00920A45"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73089" w:rsidRDefault="00173089" w:rsidP="00173089">
      <w:pPr>
        <w:autoSpaceDE w:val="0"/>
        <w:ind w:left="5812"/>
        <w:rPr>
          <w:sz w:val="28"/>
          <w:szCs w:val="28"/>
          <w:lang w:val="uk-UA"/>
        </w:rPr>
      </w:pPr>
      <w:r w:rsidRPr="00DE5A36">
        <w:rPr>
          <w:sz w:val="28"/>
          <w:szCs w:val="28"/>
          <w:lang w:val="uk-UA"/>
        </w:rPr>
        <w:lastRenderedPageBreak/>
        <w:t xml:space="preserve">Додаток </w:t>
      </w:r>
      <w:r>
        <w:rPr>
          <w:sz w:val="28"/>
          <w:szCs w:val="28"/>
          <w:lang w:val="uk-UA"/>
        </w:rPr>
        <w:t>5</w:t>
      </w:r>
      <w:r w:rsidRPr="00DE5A36">
        <w:rPr>
          <w:sz w:val="28"/>
          <w:szCs w:val="28"/>
          <w:lang w:val="uk-UA"/>
        </w:rPr>
        <w:t xml:space="preserve"> </w:t>
      </w:r>
    </w:p>
    <w:p w:rsidR="00173089" w:rsidRPr="00DE5A36" w:rsidRDefault="00173089" w:rsidP="00173089">
      <w:pPr>
        <w:autoSpaceDE w:val="0"/>
        <w:ind w:left="5812"/>
        <w:rPr>
          <w:sz w:val="28"/>
          <w:szCs w:val="28"/>
          <w:lang w:val="uk-UA"/>
        </w:rPr>
      </w:pPr>
      <w:r w:rsidRPr="00DE5A36">
        <w:rPr>
          <w:sz w:val="28"/>
          <w:szCs w:val="28"/>
          <w:lang w:val="uk-UA"/>
        </w:rPr>
        <w:t>до</w:t>
      </w:r>
      <w:r>
        <w:rPr>
          <w:sz w:val="28"/>
          <w:szCs w:val="28"/>
          <w:lang w:val="uk-UA"/>
        </w:rPr>
        <w:t xml:space="preserve"> </w:t>
      </w:r>
      <w:r w:rsidRPr="00ED52CD">
        <w:rPr>
          <w:sz w:val="28"/>
          <w:szCs w:val="28"/>
          <w:lang w:val="uk-UA"/>
        </w:rPr>
        <w:t>По</w:t>
      </w:r>
      <w:r w:rsidRPr="00ED52CD">
        <w:rPr>
          <w:sz w:val="28"/>
          <w:szCs w:val="28"/>
        </w:rPr>
        <w:t xml:space="preserve">рядку </w:t>
      </w:r>
      <w:r w:rsidRPr="00ED52CD">
        <w:rPr>
          <w:bCs/>
          <w:sz w:val="28"/>
          <w:szCs w:val="28"/>
          <w:lang w:val="uk-UA"/>
        </w:rPr>
        <w:t>складення та подання запитів на публічну інформацію, розпорядником якої є Київська міська рада</w:t>
      </w:r>
    </w:p>
    <w:p w:rsidR="00147471" w:rsidRPr="00076767" w:rsidRDefault="00147471" w:rsidP="00147471">
      <w:pPr>
        <w:autoSpaceDE w:val="0"/>
        <w:ind w:left="6237"/>
        <w:rPr>
          <w:sz w:val="28"/>
          <w:szCs w:val="28"/>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pStyle w:val="3"/>
        <w:spacing w:line="360" w:lineRule="auto"/>
        <w:jc w:val="center"/>
        <w:rPr>
          <w:rFonts w:ascii="Times New Roman" w:hAnsi="Times New Roman" w:cs="Times New Roman"/>
          <w:lang w:val="uk-UA"/>
        </w:rPr>
      </w:pPr>
      <w:r>
        <w:rPr>
          <w:rFonts w:ascii="Times New Roman" w:hAnsi="Times New Roman" w:cs="Times New Roman"/>
          <w:lang w:val="uk-UA"/>
        </w:rPr>
        <w:t>РЕЄСТРАЦІЙНА КАРТКА ЗАПИТУ НА ІНФОРМАЦІЮ</w:t>
      </w:r>
    </w:p>
    <w:p w:rsidR="00920A45" w:rsidRPr="00920A45" w:rsidRDefault="00920A45" w:rsidP="00920A45">
      <w:pPr>
        <w:pStyle w:val="a0"/>
        <w:rPr>
          <w:lang w:val="uk-UA"/>
        </w:rPr>
      </w:pPr>
      <w:r>
        <w:rPr>
          <w:noProof/>
          <w:lang w:val="uk-UA" w:eastAsia="uk-UA"/>
        </w:rPr>
        <w:drawing>
          <wp:inline distT="0" distB="0" distL="0" distR="0" wp14:anchorId="29AE16DE" wp14:editId="16B01A78">
            <wp:extent cx="6108582" cy="6305626"/>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3931" cy="6321470"/>
                    </a:xfrm>
                    <a:prstGeom prst="rect">
                      <a:avLst/>
                    </a:prstGeom>
                  </pic:spPr>
                </pic:pic>
              </a:graphicData>
            </a:graphic>
          </wp:inline>
        </w:drawing>
      </w:r>
    </w:p>
    <w:p w:rsidR="00147471" w:rsidRDefault="00147471" w:rsidP="00147471">
      <w:pPr>
        <w:pStyle w:val="a6"/>
        <w:tabs>
          <w:tab w:val="left" w:pos="360"/>
        </w:tabs>
        <w:spacing w:line="360" w:lineRule="auto"/>
        <w:ind w:firstLine="0"/>
        <w:rPr>
          <w:szCs w:val="28"/>
        </w:rPr>
      </w:pPr>
    </w:p>
    <w:p w:rsidR="00147471" w:rsidRDefault="00147471" w:rsidP="00147471">
      <w:pPr>
        <w:tabs>
          <w:tab w:val="left" w:pos="4971"/>
          <w:tab w:val="left" w:pos="7033"/>
        </w:tabs>
        <w:spacing w:before="120" w:line="100" w:lineRule="atLeast"/>
        <w:ind w:left="-11"/>
        <w:jc w:val="center"/>
        <w:rPr>
          <w:sz w:val="28"/>
          <w:szCs w:val="28"/>
          <w:lang w:val="uk-UA"/>
        </w:rPr>
      </w:pPr>
      <w:r>
        <w:rPr>
          <w:sz w:val="28"/>
          <w:szCs w:val="28"/>
          <w:lang w:val="uk-UA"/>
        </w:rPr>
        <w:t>______________________</w:t>
      </w:r>
    </w:p>
    <w:p w:rsidR="00173089" w:rsidRDefault="00173089" w:rsidP="00173089">
      <w:pPr>
        <w:autoSpaceDE w:val="0"/>
        <w:ind w:left="5812"/>
        <w:rPr>
          <w:sz w:val="28"/>
          <w:szCs w:val="28"/>
          <w:lang w:val="uk-UA"/>
        </w:rPr>
      </w:pPr>
      <w:r w:rsidRPr="00DE5A36">
        <w:rPr>
          <w:sz w:val="28"/>
          <w:szCs w:val="28"/>
          <w:lang w:val="uk-UA"/>
        </w:rPr>
        <w:lastRenderedPageBreak/>
        <w:t xml:space="preserve">Додаток </w:t>
      </w:r>
      <w:r>
        <w:rPr>
          <w:sz w:val="28"/>
          <w:szCs w:val="28"/>
          <w:lang w:val="uk-UA"/>
        </w:rPr>
        <w:t>6</w:t>
      </w:r>
      <w:r w:rsidRPr="00DE5A36">
        <w:rPr>
          <w:sz w:val="28"/>
          <w:szCs w:val="28"/>
          <w:lang w:val="uk-UA"/>
        </w:rPr>
        <w:t xml:space="preserve"> </w:t>
      </w:r>
    </w:p>
    <w:p w:rsidR="00173089" w:rsidRDefault="00173089" w:rsidP="00173089">
      <w:pPr>
        <w:autoSpaceDE w:val="0"/>
        <w:ind w:left="5812"/>
        <w:rPr>
          <w:bCs/>
          <w:sz w:val="28"/>
          <w:szCs w:val="28"/>
          <w:lang w:val="uk-UA"/>
        </w:rPr>
      </w:pPr>
      <w:r w:rsidRPr="00DE5A36">
        <w:rPr>
          <w:sz w:val="28"/>
          <w:szCs w:val="28"/>
          <w:lang w:val="uk-UA"/>
        </w:rPr>
        <w:t>до</w:t>
      </w:r>
      <w:r>
        <w:rPr>
          <w:sz w:val="28"/>
          <w:szCs w:val="28"/>
          <w:lang w:val="uk-UA"/>
        </w:rPr>
        <w:t xml:space="preserve"> </w:t>
      </w:r>
      <w:r w:rsidRPr="00ED52CD">
        <w:rPr>
          <w:sz w:val="28"/>
          <w:szCs w:val="28"/>
          <w:lang w:val="uk-UA"/>
        </w:rPr>
        <w:t>По</w:t>
      </w:r>
      <w:r w:rsidRPr="00ED52CD">
        <w:rPr>
          <w:sz w:val="28"/>
          <w:szCs w:val="28"/>
        </w:rPr>
        <w:t xml:space="preserve">рядку </w:t>
      </w:r>
      <w:r w:rsidRPr="00ED52CD">
        <w:rPr>
          <w:bCs/>
          <w:sz w:val="28"/>
          <w:szCs w:val="28"/>
          <w:lang w:val="uk-UA"/>
        </w:rPr>
        <w:t xml:space="preserve">складення та подання запитів на публічну </w:t>
      </w:r>
      <w:r>
        <w:rPr>
          <w:bCs/>
          <w:sz w:val="28"/>
          <w:szCs w:val="28"/>
          <w:lang w:val="uk-UA"/>
        </w:rPr>
        <w:t>інформацію, розпорядником</w:t>
      </w:r>
    </w:p>
    <w:p w:rsidR="00173089" w:rsidRPr="00DE5A36" w:rsidRDefault="00173089" w:rsidP="00920A45">
      <w:pPr>
        <w:autoSpaceDE w:val="0"/>
        <w:ind w:left="5812"/>
        <w:rPr>
          <w:sz w:val="28"/>
          <w:szCs w:val="28"/>
          <w:lang w:val="uk-UA"/>
        </w:rPr>
      </w:pPr>
      <w:r w:rsidRPr="00ED52CD">
        <w:rPr>
          <w:bCs/>
          <w:sz w:val="28"/>
          <w:szCs w:val="28"/>
          <w:lang w:val="uk-UA"/>
        </w:rPr>
        <w:t>якої є Київська міська рада</w:t>
      </w:r>
    </w:p>
    <w:p w:rsidR="00147471" w:rsidRPr="00076767" w:rsidRDefault="00147471" w:rsidP="00147471">
      <w:pPr>
        <w:autoSpaceDE w:val="0"/>
        <w:ind w:left="6237"/>
        <w:rPr>
          <w:sz w:val="28"/>
          <w:szCs w:val="28"/>
          <w:lang w:val="uk-UA"/>
        </w:rPr>
      </w:pPr>
      <w:r w:rsidRPr="00076767">
        <w:rPr>
          <w:sz w:val="28"/>
          <w:szCs w:val="28"/>
          <w:lang w:val="uk-UA"/>
        </w:rPr>
        <w:t xml:space="preserve"> </w:t>
      </w: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tabs>
          <w:tab w:val="left" w:pos="4971"/>
          <w:tab w:val="left" w:pos="7033"/>
        </w:tabs>
        <w:spacing w:before="120" w:line="100" w:lineRule="atLeast"/>
        <w:rPr>
          <w:b/>
          <w:sz w:val="28"/>
          <w:szCs w:val="28"/>
          <w:lang w:val="uk-UA"/>
        </w:rPr>
      </w:pPr>
    </w:p>
    <w:p w:rsidR="00147471" w:rsidRDefault="00147471" w:rsidP="00147471">
      <w:pPr>
        <w:tabs>
          <w:tab w:val="left" w:pos="4971"/>
          <w:tab w:val="left" w:pos="7033"/>
        </w:tabs>
        <w:spacing w:before="120" w:line="100" w:lineRule="atLeast"/>
        <w:ind w:left="-11"/>
        <w:jc w:val="center"/>
        <w:rPr>
          <w:b/>
          <w:sz w:val="28"/>
          <w:szCs w:val="28"/>
          <w:lang w:val="uk-UA"/>
        </w:rPr>
      </w:pPr>
    </w:p>
    <w:p w:rsidR="00147471" w:rsidRDefault="00147471" w:rsidP="00147471">
      <w:pPr>
        <w:tabs>
          <w:tab w:val="left" w:pos="4971"/>
          <w:tab w:val="left" w:pos="7033"/>
        </w:tabs>
        <w:spacing w:before="120" w:line="100" w:lineRule="atLeast"/>
        <w:ind w:left="-11"/>
        <w:jc w:val="center"/>
      </w:pPr>
      <w:r>
        <w:rPr>
          <w:noProof/>
          <w:sz w:val="28"/>
          <w:szCs w:val="28"/>
          <w:lang w:val="uk-UA" w:eastAsia="uk-UA"/>
        </w:rPr>
        <w:drawing>
          <wp:inline distT="0" distB="0" distL="0" distR="0">
            <wp:extent cx="3009900" cy="1971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09900" cy="1971675"/>
                    </a:xfrm>
                    <a:prstGeom prst="rect">
                      <a:avLst/>
                    </a:prstGeom>
                    <a:solidFill>
                      <a:srgbClr val="FFFFFF">
                        <a:alpha val="0"/>
                      </a:srgbClr>
                    </a:solidFill>
                    <a:ln>
                      <a:noFill/>
                    </a:ln>
                  </pic:spPr>
                </pic:pic>
              </a:graphicData>
            </a:graphic>
          </wp:inline>
        </w:drawing>
      </w:r>
    </w:p>
    <w:p w:rsidR="00147471" w:rsidRDefault="00147471" w:rsidP="00147471">
      <w:pPr>
        <w:widowControl w:val="0"/>
        <w:spacing w:line="360" w:lineRule="auto"/>
        <w:rPr>
          <w:sz w:val="28"/>
          <w:szCs w:val="28"/>
          <w:lang w:val="uk-UA"/>
        </w:rPr>
      </w:pPr>
    </w:p>
    <w:p w:rsidR="00147471" w:rsidRDefault="00147471" w:rsidP="00147471">
      <w:pPr>
        <w:widowControl w:val="0"/>
        <w:spacing w:line="360" w:lineRule="auto"/>
        <w:rPr>
          <w:sz w:val="28"/>
          <w:szCs w:val="28"/>
          <w:lang w:val="uk-UA"/>
        </w:rPr>
      </w:pPr>
    </w:p>
    <w:p w:rsidR="00147471" w:rsidRDefault="00147471" w:rsidP="00147471">
      <w:pPr>
        <w:widowControl w:val="0"/>
        <w:spacing w:line="360" w:lineRule="auto"/>
        <w:jc w:val="center"/>
        <w:rPr>
          <w:sz w:val="28"/>
          <w:szCs w:val="28"/>
          <w:lang w:val="uk-UA"/>
        </w:rPr>
      </w:pPr>
      <w:r>
        <w:rPr>
          <w:b/>
          <w:sz w:val="28"/>
          <w:szCs w:val="28"/>
          <w:lang w:val="uk-UA"/>
        </w:rPr>
        <w:t>Штрих-код</w:t>
      </w:r>
      <w:r>
        <w:rPr>
          <w:noProof/>
          <w:lang w:val="uk-UA" w:eastAsia="uk-UA"/>
        </w:rPr>
        <mc:AlternateContent>
          <mc:Choice Requires="wps">
            <w:drawing>
              <wp:anchor distT="0" distB="0" distL="0" distR="0" simplePos="0" relativeHeight="251659264" behindDoc="0" locked="0" layoutInCell="1" allowOverlap="1">
                <wp:simplePos x="0" y="0"/>
                <wp:positionH relativeFrom="page">
                  <wp:posOffset>2648585</wp:posOffset>
                </wp:positionH>
                <wp:positionV relativeFrom="page">
                  <wp:posOffset>2539365</wp:posOffset>
                </wp:positionV>
                <wp:extent cx="2808605" cy="19685"/>
                <wp:effectExtent l="635" t="5715" r="635" b="3175"/>
                <wp:wrapSquare wrapText="largest"/>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605" cy="19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5A05" w:rsidRDefault="00CC5A05" w:rsidP="00147471">
                            <w:pPr>
                              <w:ind w:right="255"/>
                              <w:rPr>
                                <w:sz w:val="2"/>
                                <w:szCs w:val="2"/>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208.55pt;margin-top:199.95pt;width:221.15pt;height:1.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" stroked="f">
                <v:fill opacity="0"/>
                <v:textbox inset="0,0,0,0">
                  <w:txbxContent>
                    <w:p w:rsidR="00CC5A05" w:rsidRDefault="00CC5A05" w:rsidP="00147471">
                      <w:pPr>
                        <w:ind w:right="255"/>
                        <w:rPr>
                          <w:sz w:val="2"/>
                          <w:szCs w:val="2"/>
                          <w:lang w:val="uk-UA"/>
                        </w:rPr>
                      </w:pPr>
                    </w:p>
                  </w:txbxContent>
                </v:textbox>
                <w10:wrap type="square" side="largest" anchorx="page" anchory="page"/>
              </v:shape>
            </w:pict>
          </mc:Fallback>
        </mc:AlternateContent>
      </w:r>
    </w:p>
    <w:p w:rsidR="00147471" w:rsidRDefault="00147471" w:rsidP="00147471">
      <w:pPr>
        <w:autoSpaceDE w:val="0"/>
        <w:ind w:left="6804"/>
        <w:rPr>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73089" w:rsidRDefault="00173089" w:rsidP="00173089">
      <w:pPr>
        <w:autoSpaceDE w:val="0"/>
        <w:ind w:left="5812"/>
        <w:rPr>
          <w:sz w:val="28"/>
          <w:szCs w:val="28"/>
          <w:lang w:val="uk-UA"/>
        </w:rPr>
      </w:pPr>
      <w:r w:rsidRPr="00DE5A36">
        <w:rPr>
          <w:sz w:val="28"/>
          <w:szCs w:val="28"/>
          <w:lang w:val="uk-UA"/>
        </w:rPr>
        <w:t xml:space="preserve">Додаток </w:t>
      </w:r>
      <w:r>
        <w:rPr>
          <w:sz w:val="28"/>
          <w:szCs w:val="28"/>
          <w:lang w:val="uk-UA"/>
        </w:rPr>
        <w:t>6</w:t>
      </w:r>
      <w:r w:rsidRPr="00DE5A36">
        <w:rPr>
          <w:sz w:val="28"/>
          <w:szCs w:val="28"/>
          <w:lang w:val="uk-UA"/>
        </w:rPr>
        <w:t xml:space="preserve"> </w:t>
      </w:r>
      <w:r w:rsidRPr="00076767">
        <w:rPr>
          <w:sz w:val="28"/>
          <w:szCs w:val="28"/>
          <w:lang w:val="uk-UA"/>
        </w:rPr>
        <w:t>«а»</w:t>
      </w:r>
    </w:p>
    <w:p w:rsidR="00173089" w:rsidRDefault="00173089" w:rsidP="00173089">
      <w:pPr>
        <w:autoSpaceDE w:val="0"/>
        <w:ind w:left="5812"/>
        <w:rPr>
          <w:bCs/>
          <w:sz w:val="28"/>
          <w:szCs w:val="28"/>
          <w:lang w:val="uk-UA"/>
        </w:rPr>
      </w:pPr>
      <w:r w:rsidRPr="00DE5A36">
        <w:rPr>
          <w:sz w:val="28"/>
          <w:szCs w:val="28"/>
          <w:lang w:val="uk-UA"/>
        </w:rPr>
        <w:t>до</w:t>
      </w:r>
      <w:r>
        <w:rPr>
          <w:sz w:val="28"/>
          <w:szCs w:val="28"/>
          <w:lang w:val="uk-UA"/>
        </w:rPr>
        <w:t xml:space="preserve"> </w:t>
      </w:r>
      <w:r w:rsidRPr="00ED52CD">
        <w:rPr>
          <w:sz w:val="28"/>
          <w:szCs w:val="28"/>
          <w:lang w:val="uk-UA"/>
        </w:rPr>
        <w:t>По</w:t>
      </w:r>
      <w:r w:rsidRPr="00ED52CD">
        <w:rPr>
          <w:sz w:val="28"/>
          <w:szCs w:val="28"/>
        </w:rPr>
        <w:t xml:space="preserve">рядку </w:t>
      </w:r>
      <w:r w:rsidRPr="00ED52CD">
        <w:rPr>
          <w:bCs/>
          <w:sz w:val="28"/>
          <w:szCs w:val="28"/>
          <w:lang w:val="uk-UA"/>
        </w:rPr>
        <w:t xml:space="preserve">складення та подання запитів на публічну </w:t>
      </w:r>
      <w:r>
        <w:rPr>
          <w:bCs/>
          <w:sz w:val="28"/>
          <w:szCs w:val="28"/>
          <w:lang w:val="uk-UA"/>
        </w:rPr>
        <w:t>інформацію, розпорядником</w:t>
      </w:r>
    </w:p>
    <w:p w:rsidR="00147471" w:rsidRPr="00076767" w:rsidRDefault="00173089" w:rsidP="00173089">
      <w:pPr>
        <w:autoSpaceDE w:val="0"/>
        <w:ind w:left="5812"/>
        <w:rPr>
          <w:b/>
          <w:sz w:val="28"/>
          <w:szCs w:val="28"/>
          <w:lang w:val="uk-UA"/>
        </w:rPr>
      </w:pPr>
      <w:r w:rsidRPr="00ED52CD">
        <w:rPr>
          <w:bCs/>
          <w:sz w:val="28"/>
          <w:szCs w:val="28"/>
          <w:lang w:val="uk-UA"/>
        </w:rPr>
        <w:t>якої є Київська міська рада</w:t>
      </w:r>
    </w:p>
    <w:p w:rsidR="00147471" w:rsidRDefault="00147471" w:rsidP="00147471">
      <w:pPr>
        <w:widowControl w:val="0"/>
        <w:spacing w:line="360" w:lineRule="auto"/>
        <w:ind w:left="5398"/>
        <w:rPr>
          <w:b/>
          <w:sz w:val="28"/>
          <w:szCs w:val="28"/>
          <w:lang w:val="uk-UA"/>
        </w:rPr>
      </w:pPr>
    </w:p>
    <w:p w:rsidR="00147471" w:rsidRDefault="00147471" w:rsidP="00147471">
      <w:pPr>
        <w:pStyle w:val="a7"/>
        <w:spacing w:line="360" w:lineRule="auto"/>
        <w:jc w:val="center"/>
        <w:rPr>
          <w:sz w:val="28"/>
          <w:szCs w:val="28"/>
          <w:lang w:val="uk-UA"/>
        </w:rPr>
      </w:pPr>
      <w:r>
        <w:rPr>
          <w:b/>
          <w:sz w:val="28"/>
          <w:szCs w:val="28"/>
          <w:lang w:val="uk-UA"/>
        </w:rPr>
        <w:t>Реєстраційний штамп</w:t>
      </w:r>
    </w:p>
    <w:p w:rsidR="00147471" w:rsidRPr="00076767" w:rsidRDefault="00147471" w:rsidP="00147471">
      <w:pPr>
        <w:pStyle w:val="a7"/>
        <w:rPr>
          <w:rFonts w:eastAsia="Times New Roman"/>
          <w:sz w:val="28"/>
          <w:szCs w:val="28"/>
          <w:lang w:val="uk-UA"/>
        </w:rPr>
      </w:pPr>
      <w:r>
        <w:rPr>
          <w:sz w:val="28"/>
          <w:szCs w:val="28"/>
          <w:lang w:val="uk-UA"/>
        </w:rPr>
        <w:t>Київська міська</w:t>
      </w:r>
      <w:r>
        <w:rPr>
          <w:rFonts w:eastAsia="Times New Roman"/>
          <w:sz w:val="28"/>
          <w:szCs w:val="28"/>
          <w:lang w:val="uk-UA"/>
        </w:rPr>
        <w:t xml:space="preserve"> </w:t>
      </w:r>
      <w:r>
        <w:rPr>
          <w:sz w:val="28"/>
          <w:szCs w:val="28"/>
          <w:lang w:val="uk-UA"/>
        </w:rPr>
        <w:t>рада</w:t>
      </w:r>
    </w:p>
    <w:p w:rsidR="00147471" w:rsidRDefault="00147471" w:rsidP="00147471">
      <w:pPr>
        <w:pStyle w:val="a7"/>
        <w:rPr>
          <w:sz w:val="28"/>
          <w:szCs w:val="28"/>
          <w:lang w:val="uk-UA"/>
        </w:rPr>
      </w:pPr>
      <w:r>
        <w:rPr>
          <w:sz w:val="28"/>
          <w:szCs w:val="28"/>
          <w:lang w:val="uk-UA"/>
        </w:rPr>
        <w:t xml:space="preserve">16 </w:t>
      </w:r>
      <w:r w:rsidR="00931C59">
        <w:rPr>
          <w:sz w:val="28"/>
          <w:szCs w:val="28"/>
          <w:lang w:val="uk-UA"/>
        </w:rPr>
        <w:t>12</w:t>
      </w:r>
      <w:r>
        <w:rPr>
          <w:sz w:val="28"/>
          <w:szCs w:val="28"/>
          <w:lang w:val="uk-UA"/>
        </w:rPr>
        <w:t xml:space="preserve"> 2016   </w:t>
      </w:r>
    </w:p>
    <w:p w:rsidR="00147471" w:rsidRDefault="00147471" w:rsidP="00147471">
      <w:pPr>
        <w:pStyle w:val="a7"/>
        <w:spacing w:line="360" w:lineRule="auto"/>
        <w:jc w:val="both"/>
        <w:rPr>
          <w:sz w:val="28"/>
          <w:szCs w:val="28"/>
          <w:lang w:val="uk-UA"/>
        </w:rPr>
      </w:pPr>
      <w:r>
        <w:rPr>
          <w:sz w:val="28"/>
          <w:szCs w:val="28"/>
          <w:lang w:val="uk-UA"/>
        </w:rPr>
        <w:t>Вх. №_________</w:t>
      </w:r>
    </w:p>
    <w:p w:rsidR="00147471" w:rsidRDefault="00147471" w:rsidP="00147471">
      <w:pPr>
        <w:autoSpaceDE w:val="0"/>
        <w:ind w:left="6804"/>
        <w:rPr>
          <w:sz w:val="28"/>
          <w:szCs w:val="28"/>
          <w:lang w:val="uk-UA"/>
        </w:rPr>
      </w:pPr>
    </w:p>
    <w:p w:rsidR="00147471" w:rsidRDefault="00147471" w:rsidP="00147471">
      <w:pPr>
        <w:autoSpaceDE w:val="0"/>
        <w:ind w:left="6804"/>
        <w:rPr>
          <w:sz w:val="28"/>
          <w:szCs w:val="28"/>
          <w:lang w:val="uk-UA"/>
        </w:rPr>
      </w:pPr>
    </w:p>
    <w:p w:rsidR="00147471" w:rsidRDefault="00147471" w:rsidP="00147471">
      <w:pPr>
        <w:autoSpaceDE w:val="0"/>
        <w:ind w:left="6804"/>
        <w:rPr>
          <w:lang w:val="uk-UA"/>
        </w:rPr>
      </w:pPr>
    </w:p>
    <w:p w:rsidR="00147471" w:rsidRDefault="00147471" w:rsidP="00147471">
      <w:pPr>
        <w:autoSpaceDE w:val="0"/>
        <w:ind w:left="6804"/>
        <w:rPr>
          <w:lang w:val="uk-UA"/>
        </w:rPr>
      </w:pPr>
    </w:p>
    <w:p w:rsidR="00173089" w:rsidRDefault="00173089" w:rsidP="00173089">
      <w:pPr>
        <w:autoSpaceDE w:val="0"/>
        <w:ind w:left="5812"/>
        <w:rPr>
          <w:sz w:val="28"/>
          <w:szCs w:val="28"/>
          <w:lang w:val="uk-UA"/>
        </w:rPr>
      </w:pPr>
      <w:r w:rsidRPr="00DE5A36">
        <w:rPr>
          <w:sz w:val="28"/>
          <w:szCs w:val="28"/>
          <w:lang w:val="uk-UA"/>
        </w:rPr>
        <w:t xml:space="preserve">Додаток </w:t>
      </w:r>
      <w:r>
        <w:rPr>
          <w:sz w:val="28"/>
          <w:szCs w:val="28"/>
          <w:lang w:val="uk-UA"/>
        </w:rPr>
        <w:t>6</w:t>
      </w:r>
      <w:r w:rsidRPr="00DE5A36">
        <w:rPr>
          <w:sz w:val="28"/>
          <w:szCs w:val="28"/>
          <w:lang w:val="uk-UA"/>
        </w:rPr>
        <w:t xml:space="preserve"> </w:t>
      </w:r>
      <w:r w:rsidRPr="00076767">
        <w:rPr>
          <w:sz w:val="28"/>
          <w:szCs w:val="28"/>
          <w:lang w:val="uk-UA"/>
        </w:rPr>
        <w:t>«</w:t>
      </w:r>
      <w:r>
        <w:rPr>
          <w:sz w:val="28"/>
          <w:szCs w:val="28"/>
          <w:lang w:val="uk-UA"/>
        </w:rPr>
        <w:t>б</w:t>
      </w:r>
      <w:r w:rsidRPr="00076767">
        <w:rPr>
          <w:sz w:val="28"/>
          <w:szCs w:val="28"/>
          <w:lang w:val="uk-UA"/>
        </w:rPr>
        <w:t>»</w:t>
      </w:r>
    </w:p>
    <w:p w:rsidR="00173089" w:rsidRDefault="00173089" w:rsidP="00173089">
      <w:pPr>
        <w:autoSpaceDE w:val="0"/>
        <w:ind w:left="5812"/>
        <w:rPr>
          <w:bCs/>
          <w:sz w:val="28"/>
          <w:szCs w:val="28"/>
          <w:lang w:val="uk-UA"/>
        </w:rPr>
      </w:pPr>
      <w:r w:rsidRPr="00DE5A36">
        <w:rPr>
          <w:sz w:val="28"/>
          <w:szCs w:val="28"/>
          <w:lang w:val="uk-UA"/>
        </w:rPr>
        <w:t>до</w:t>
      </w:r>
      <w:r>
        <w:rPr>
          <w:sz w:val="28"/>
          <w:szCs w:val="28"/>
          <w:lang w:val="uk-UA"/>
        </w:rPr>
        <w:t xml:space="preserve"> </w:t>
      </w:r>
      <w:r w:rsidRPr="00ED52CD">
        <w:rPr>
          <w:sz w:val="28"/>
          <w:szCs w:val="28"/>
          <w:lang w:val="uk-UA"/>
        </w:rPr>
        <w:t>По</w:t>
      </w:r>
      <w:r w:rsidRPr="00ED52CD">
        <w:rPr>
          <w:sz w:val="28"/>
          <w:szCs w:val="28"/>
        </w:rPr>
        <w:t xml:space="preserve">рядку </w:t>
      </w:r>
      <w:r w:rsidRPr="00ED52CD">
        <w:rPr>
          <w:bCs/>
          <w:sz w:val="28"/>
          <w:szCs w:val="28"/>
          <w:lang w:val="uk-UA"/>
        </w:rPr>
        <w:t xml:space="preserve">складення та подання запитів на публічну </w:t>
      </w:r>
      <w:r>
        <w:rPr>
          <w:bCs/>
          <w:sz w:val="28"/>
          <w:szCs w:val="28"/>
          <w:lang w:val="uk-UA"/>
        </w:rPr>
        <w:t>інформацію, розпорядником</w:t>
      </w:r>
    </w:p>
    <w:p w:rsidR="00147471" w:rsidRPr="00173089" w:rsidRDefault="00173089" w:rsidP="00173089">
      <w:pPr>
        <w:autoSpaceDE w:val="0"/>
        <w:ind w:left="5812"/>
        <w:rPr>
          <w:bCs/>
          <w:sz w:val="28"/>
          <w:szCs w:val="28"/>
          <w:lang w:val="uk-UA"/>
        </w:rPr>
      </w:pPr>
      <w:r w:rsidRPr="00ED52CD">
        <w:rPr>
          <w:bCs/>
          <w:sz w:val="28"/>
          <w:szCs w:val="28"/>
          <w:lang w:val="uk-UA"/>
        </w:rPr>
        <w:t>якої є Київська міська рада</w:t>
      </w:r>
    </w:p>
    <w:p w:rsidR="00147471" w:rsidRDefault="00147471" w:rsidP="00147471">
      <w:pPr>
        <w:widowControl w:val="0"/>
        <w:spacing w:line="360" w:lineRule="auto"/>
        <w:ind w:left="5529" w:firstLine="708"/>
        <w:rPr>
          <w:sz w:val="28"/>
          <w:szCs w:val="28"/>
          <w:lang w:val="uk-UA"/>
        </w:rPr>
      </w:pPr>
    </w:p>
    <w:p w:rsidR="00147471" w:rsidRPr="00076767" w:rsidRDefault="00147471" w:rsidP="00147471">
      <w:pPr>
        <w:widowControl w:val="0"/>
        <w:spacing w:line="360" w:lineRule="auto"/>
        <w:ind w:left="5529" w:firstLine="708"/>
        <w:rPr>
          <w:sz w:val="28"/>
          <w:szCs w:val="28"/>
          <w:lang w:val="uk-UA"/>
        </w:rPr>
      </w:pPr>
    </w:p>
    <w:tbl>
      <w:tblPr>
        <w:tblW w:w="0" w:type="auto"/>
        <w:tblInd w:w="-10" w:type="dxa"/>
        <w:tblLayout w:type="fixed"/>
        <w:tblLook w:val="0000" w:firstRow="0" w:lastRow="0" w:firstColumn="0" w:lastColumn="0" w:noHBand="0" w:noVBand="0"/>
      </w:tblPr>
      <w:tblGrid>
        <w:gridCol w:w="3391"/>
      </w:tblGrid>
      <w:tr w:rsidR="00147471" w:rsidTr="00931C59">
        <w:trPr>
          <w:trHeight w:val="1384"/>
        </w:trPr>
        <w:tc>
          <w:tcPr>
            <w:tcW w:w="3391" w:type="dxa"/>
            <w:tcBorders>
              <w:top w:val="single" w:sz="4" w:space="0" w:color="000000"/>
              <w:left w:val="single" w:sz="4" w:space="0" w:color="000000"/>
              <w:bottom w:val="single" w:sz="4" w:space="0" w:color="000000"/>
              <w:right w:val="single" w:sz="4" w:space="0" w:color="000000"/>
            </w:tcBorders>
            <w:shd w:val="clear" w:color="auto" w:fill="auto"/>
          </w:tcPr>
          <w:p w:rsidR="00147471" w:rsidRDefault="00147471" w:rsidP="00931C59">
            <w:pPr>
              <w:jc w:val="center"/>
              <w:rPr>
                <w:sz w:val="28"/>
                <w:szCs w:val="28"/>
                <w:lang w:val="uk-UA"/>
              </w:rPr>
            </w:pPr>
            <w:r>
              <w:rPr>
                <w:sz w:val="28"/>
                <w:szCs w:val="28"/>
                <w:lang w:val="uk-UA"/>
              </w:rPr>
              <w:t>Київська міська рада</w:t>
            </w:r>
          </w:p>
          <w:p w:rsidR="00147471" w:rsidRDefault="00147471" w:rsidP="00931C59">
            <w:pPr>
              <w:jc w:val="center"/>
              <w:rPr>
                <w:sz w:val="28"/>
                <w:szCs w:val="28"/>
                <w:lang w:val="uk-UA"/>
              </w:rPr>
            </w:pPr>
            <w:r>
              <w:rPr>
                <w:sz w:val="28"/>
                <w:szCs w:val="28"/>
                <w:lang w:val="uk-UA"/>
              </w:rPr>
              <w:t>ОТРИМАНО</w:t>
            </w:r>
          </w:p>
          <w:p w:rsidR="00147471" w:rsidRDefault="00147471" w:rsidP="00931C59">
            <w:pPr>
              <w:jc w:val="center"/>
              <w:rPr>
                <w:sz w:val="28"/>
                <w:szCs w:val="28"/>
                <w:lang w:val="uk-UA"/>
              </w:rPr>
            </w:pPr>
            <w:r>
              <w:rPr>
                <w:sz w:val="28"/>
                <w:szCs w:val="28"/>
                <w:lang w:val="uk-UA"/>
              </w:rPr>
              <w:t>01.0</w:t>
            </w:r>
            <w:r w:rsidR="00227D1E">
              <w:rPr>
                <w:sz w:val="28"/>
                <w:szCs w:val="28"/>
                <w:lang w:val="uk-UA"/>
              </w:rPr>
              <w:t>9</w:t>
            </w:r>
            <w:r>
              <w:rPr>
                <w:sz w:val="28"/>
                <w:szCs w:val="28"/>
                <w:lang w:val="uk-UA"/>
              </w:rPr>
              <w:t>.2016</w:t>
            </w:r>
          </w:p>
          <w:p w:rsidR="00147471" w:rsidRDefault="00147471" w:rsidP="00931C59">
            <w:pPr>
              <w:jc w:val="center"/>
            </w:pPr>
            <w:r>
              <w:rPr>
                <w:sz w:val="28"/>
                <w:szCs w:val="28"/>
                <w:lang w:val="uk-UA"/>
              </w:rPr>
              <w:t>Вх. __________</w:t>
            </w:r>
          </w:p>
        </w:tc>
      </w:tr>
    </w:tbl>
    <w:p w:rsidR="00147471" w:rsidRDefault="00147471" w:rsidP="00147471">
      <w:pPr>
        <w:rPr>
          <w:b/>
          <w:sz w:val="28"/>
          <w:szCs w:val="28"/>
          <w:lang w:val="uk-UA"/>
        </w:rPr>
      </w:pPr>
      <w:r>
        <w:rPr>
          <w:sz w:val="28"/>
          <w:szCs w:val="28"/>
          <w:lang w:val="uk-UA"/>
        </w:rPr>
        <w:t>(*штамп червоного кольору)</w:t>
      </w:r>
    </w:p>
    <w:p w:rsidR="00147471" w:rsidRDefault="00147471" w:rsidP="00147471">
      <w:pPr>
        <w:tabs>
          <w:tab w:val="left" w:pos="6870"/>
        </w:tabs>
        <w:ind w:left="6840"/>
        <w:rPr>
          <w:b/>
          <w:sz w:val="28"/>
          <w:szCs w:val="28"/>
          <w:lang w:val="uk-UA"/>
        </w:rPr>
      </w:pPr>
    </w:p>
    <w:p w:rsidR="00147471" w:rsidRDefault="00147471" w:rsidP="00147471">
      <w:pPr>
        <w:pStyle w:val="3"/>
        <w:spacing w:before="0" w:after="0" w:line="360" w:lineRule="auto"/>
        <w:ind w:left="5400"/>
        <w:rPr>
          <w:rFonts w:hint="eastAsia"/>
          <w:b w:val="0"/>
          <w:lang w:val="uk-UA"/>
        </w:rPr>
      </w:pPr>
    </w:p>
    <w:p w:rsidR="00147471" w:rsidRDefault="00147471" w:rsidP="00147471">
      <w:pPr>
        <w:rPr>
          <w:i/>
          <w:iCs/>
          <w:sz w:val="28"/>
          <w:szCs w:val="28"/>
          <w:lang w:val="uk-UA"/>
        </w:rPr>
      </w:pPr>
      <w:r>
        <w:rPr>
          <w:sz w:val="28"/>
          <w:szCs w:val="28"/>
          <w:lang w:val="uk-UA"/>
        </w:rPr>
        <w:t>______________________</w:t>
      </w:r>
    </w:p>
    <w:p w:rsidR="00147471" w:rsidRDefault="00147471" w:rsidP="00147471">
      <w:pPr>
        <w:autoSpaceDE w:val="0"/>
        <w:ind w:left="6804"/>
        <w:jc w:val="both"/>
        <w:rPr>
          <w:sz w:val="28"/>
          <w:szCs w:val="28"/>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7B3322" w:rsidRDefault="007B3322" w:rsidP="00173089">
      <w:pPr>
        <w:autoSpaceDE w:val="0"/>
        <w:ind w:left="5812"/>
        <w:rPr>
          <w:sz w:val="28"/>
          <w:szCs w:val="28"/>
          <w:highlight w:val="yellow"/>
          <w:lang w:val="uk-UA"/>
        </w:rPr>
      </w:pPr>
    </w:p>
    <w:p w:rsidR="00173089" w:rsidRPr="007B3322" w:rsidRDefault="00173089" w:rsidP="00173089">
      <w:pPr>
        <w:autoSpaceDE w:val="0"/>
        <w:ind w:left="5812"/>
        <w:rPr>
          <w:sz w:val="28"/>
          <w:szCs w:val="28"/>
          <w:lang w:val="uk-UA"/>
        </w:rPr>
      </w:pPr>
      <w:r w:rsidRPr="007B3322">
        <w:rPr>
          <w:sz w:val="28"/>
          <w:szCs w:val="28"/>
          <w:lang w:val="uk-UA"/>
        </w:rPr>
        <w:lastRenderedPageBreak/>
        <w:t>Додаток 7</w:t>
      </w:r>
    </w:p>
    <w:p w:rsidR="00173089" w:rsidRPr="007B3322" w:rsidRDefault="00173089" w:rsidP="00173089">
      <w:pPr>
        <w:autoSpaceDE w:val="0"/>
        <w:ind w:left="5812"/>
        <w:rPr>
          <w:bCs/>
          <w:sz w:val="28"/>
          <w:szCs w:val="28"/>
          <w:lang w:val="uk-UA"/>
        </w:rPr>
      </w:pPr>
      <w:r w:rsidRPr="007B3322">
        <w:rPr>
          <w:sz w:val="28"/>
          <w:szCs w:val="28"/>
          <w:lang w:val="uk-UA"/>
        </w:rPr>
        <w:t>до По</w:t>
      </w:r>
      <w:r w:rsidRPr="007B3322">
        <w:rPr>
          <w:sz w:val="28"/>
          <w:szCs w:val="28"/>
        </w:rPr>
        <w:t xml:space="preserve">рядку </w:t>
      </w:r>
      <w:r w:rsidRPr="007B3322">
        <w:rPr>
          <w:bCs/>
          <w:sz w:val="28"/>
          <w:szCs w:val="28"/>
          <w:lang w:val="uk-UA"/>
        </w:rPr>
        <w:t>складення та подання запитів на публічну інформацію, розпорядником</w:t>
      </w:r>
    </w:p>
    <w:p w:rsidR="00147471" w:rsidRPr="00173089" w:rsidRDefault="00173089" w:rsidP="00173089">
      <w:pPr>
        <w:autoSpaceDE w:val="0"/>
        <w:ind w:left="5812"/>
        <w:rPr>
          <w:bCs/>
          <w:sz w:val="28"/>
          <w:szCs w:val="28"/>
          <w:lang w:val="uk-UA"/>
        </w:rPr>
      </w:pPr>
      <w:r w:rsidRPr="007B3322">
        <w:rPr>
          <w:bCs/>
          <w:sz w:val="28"/>
          <w:szCs w:val="28"/>
          <w:lang w:val="uk-UA"/>
        </w:rPr>
        <w:t>якої є Київська міська рада</w:t>
      </w:r>
    </w:p>
    <w:p w:rsidR="00147471" w:rsidRDefault="00147471" w:rsidP="00147471">
      <w:pPr>
        <w:pStyle w:val="paragraf"/>
        <w:spacing w:before="0" w:after="0"/>
        <w:jc w:val="both"/>
        <w:rPr>
          <w:sz w:val="28"/>
          <w:szCs w:val="28"/>
          <w:lang w:val="uk-UA"/>
        </w:rPr>
      </w:pPr>
    </w:p>
    <w:p w:rsidR="007C4A20" w:rsidRDefault="007C4A20" w:rsidP="005F753B">
      <w:pPr>
        <w:autoSpaceDE w:val="0"/>
        <w:jc w:val="center"/>
        <w:rPr>
          <w:rFonts w:ascii="Times New Roman CYR" w:hAnsi="Times New Roman CYR" w:cs="Times New Roman CYR"/>
          <w:b/>
          <w:bCs/>
          <w:sz w:val="28"/>
          <w:szCs w:val="28"/>
          <w:lang w:val="uk-UA"/>
        </w:rPr>
      </w:pPr>
    </w:p>
    <w:p w:rsidR="005F753B" w:rsidRDefault="005F753B" w:rsidP="005F753B">
      <w:pPr>
        <w:autoSpaceDE w:val="0"/>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ПОРЯДОК</w:t>
      </w:r>
    </w:p>
    <w:p w:rsidR="005F753B" w:rsidRPr="00592225" w:rsidRDefault="005F753B" w:rsidP="005F753B">
      <w:pPr>
        <w:autoSpaceDE w:val="0"/>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відшкодування фактичних витрат на копіювання або друк документів обсягом більше як 10 сторінок, що надаються за запитами на інформацію</w:t>
      </w:r>
      <w:r w:rsidRPr="007B5E83">
        <w:rPr>
          <w:b/>
          <w:sz w:val="28"/>
          <w:szCs w:val="28"/>
          <w:lang w:val="uk-UA" w:eastAsia="ru-RU"/>
        </w:rPr>
        <w:t>, розпорядником якої є Київська міська рада</w:t>
      </w:r>
    </w:p>
    <w:p w:rsidR="005F753B" w:rsidRPr="00592225" w:rsidRDefault="005F753B" w:rsidP="005F753B">
      <w:pPr>
        <w:autoSpaceDE w:val="0"/>
        <w:jc w:val="center"/>
        <w:rPr>
          <w:rFonts w:ascii="Calibri" w:hAnsi="Calibri" w:cs="Calibri"/>
          <w:b/>
          <w:bCs/>
          <w:sz w:val="22"/>
          <w:szCs w:val="22"/>
          <w:lang w:val="uk-UA"/>
        </w:rPr>
      </w:pPr>
    </w:p>
    <w:p w:rsidR="005F753B" w:rsidRPr="007B5E83" w:rsidRDefault="005F753B" w:rsidP="005F753B">
      <w:pPr>
        <w:suppressAutoHyphens w:val="0"/>
        <w:ind w:firstLine="851"/>
        <w:jc w:val="both"/>
        <w:rPr>
          <w:sz w:val="28"/>
          <w:szCs w:val="28"/>
          <w:lang w:val="uk-UA" w:eastAsia="ru-RU"/>
        </w:rPr>
      </w:pPr>
      <w:r w:rsidRPr="007B5E83">
        <w:rPr>
          <w:sz w:val="28"/>
          <w:szCs w:val="28"/>
          <w:lang w:val="uk-UA" w:eastAsia="ru-RU"/>
        </w:rPr>
        <w:t>1. Цей Порядок визначає механізм відшкодування запитувачами інформації фактичних витрат на копіювання або друк документів, що надаються Київською міською радою за запитами на інформацію.</w:t>
      </w:r>
    </w:p>
    <w:p w:rsidR="005F753B" w:rsidRPr="007B5E83" w:rsidRDefault="005F753B" w:rsidP="005F753B">
      <w:pPr>
        <w:suppressAutoHyphens w:val="0"/>
        <w:ind w:firstLine="851"/>
        <w:jc w:val="both"/>
        <w:rPr>
          <w:sz w:val="28"/>
          <w:szCs w:val="28"/>
          <w:lang w:eastAsia="ru-RU"/>
        </w:rPr>
      </w:pPr>
      <w:r w:rsidRPr="007B5E83">
        <w:rPr>
          <w:sz w:val="28"/>
          <w:szCs w:val="28"/>
          <w:lang w:eastAsia="ru-RU"/>
        </w:rPr>
        <w:t xml:space="preserve">2. Цей Порядок застосовується у випадку, коли </w:t>
      </w:r>
      <w:r w:rsidRPr="007B5E83">
        <w:rPr>
          <w:sz w:val="28"/>
          <w:szCs w:val="28"/>
          <w:lang w:val="uk-UA" w:eastAsia="ru-RU"/>
        </w:rPr>
        <w:t xml:space="preserve">Київська міська рада </w:t>
      </w:r>
      <w:r w:rsidRPr="007B5E83">
        <w:rPr>
          <w:sz w:val="28"/>
          <w:szCs w:val="28"/>
          <w:lang w:eastAsia="ru-RU"/>
        </w:rPr>
        <w:t>є належним розпорядником інформації.</w:t>
      </w:r>
    </w:p>
    <w:p w:rsidR="005F753B" w:rsidRPr="007B5E83" w:rsidRDefault="005F753B" w:rsidP="005F753B">
      <w:pPr>
        <w:suppressAutoHyphens w:val="0"/>
        <w:ind w:firstLine="851"/>
        <w:jc w:val="both"/>
        <w:rPr>
          <w:sz w:val="28"/>
          <w:szCs w:val="28"/>
          <w:lang w:val="uk-UA" w:eastAsia="ru-RU"/>
        </w:rPr>
      </w:pPr>
      <w:r w:rsidRPr="007B5E83">
        <w:rPr>
          <w:sz w:val="28"/>
          <w:szCs w:val="28"/>
          <w:lang w:val="uk-UA" w:eastAsia="ru-RU"/>
        </w:rPr>
        <w:t>3. Документи за запитом на інформацію надаються безкоштовно:</w:t>
      </w:r>
    </w:p>
    <w:p w:rsidR="005F753B" w:rsidRPr="007B5E83" w:rsidRDefault="005F753B" w:rsidP="005F753B">
      <w:pPr>
        <w:suppressAutoHyphens w:val="0"/>
        <w:ind w:firstLine="851"/>
        <w:jc w:val="both"/>
        <w:rPr>
          <w:sz w:val="28"/>
          <w:szCs w:val="28"/>
          <w:lang w:val="uk-UA" w:eastAsia="ru-RU"/>
        </w:rPr>
      </w:pPr>
      <w:r w:rsidRPr="007B5E83">
        <w:rPr>
          <w:sz w:val="28"/>
          <w:szCs w:val="28"/>
          <w:lang w:val="uk-UA" w:eastAsia="ru-RU"/>
        </w:rPr>
        <w:t>- особі у разі надання інформації про неї;</w:t>
      </w:r>
    </w:p>
    <w:p w:rsidR="005F753B" w:rsidRPr="007B5E83" w:rsidRDefault="005F753B" w:rsidP="005F753B">
      <w:pPr>
        <w:suppressAutoHyphens w:val="0"/>
        <w:ind w:firstLine="851"/>
        <w:jc w:val="both"/>
        <w:rPr>
          <w:sz w:val="28"/>
          <w:szCs w:val="28"/>
          <w:lang w:val="uk-UA" w:eastAsia="ru-RU"/>
        </w:rPr>
      </w:pPr>
      <w:r w:rsidRPr="007B5E83">
        <w:rPr>
          <w:sz w:val="28"/>
          <w:szCs w:val="28"/>
          <w:lang w:val="uk-UA" w:eastAsia="ru-RU"/>
        </w:rPr>
        <w:t>- щодо інформації, що становить суспільний інтерес;</w:t>
      </w:r>
    </w:p>
    <w:p w:rsidR="005F753B" w:rsidRPr="007B5E83" w:rsidRDefault="005F753B" w:rsidP="005F753B">
      <w:pPr>
        <w:suppressAutoHyphens w:val="0"/>
        <w:ind w:firstLine="851"/>
        <w:jc w:val="both"/>
        <w:rPr>
          <w:sz w:val="28"/>
          <w:szCs w:val="28"/>
          <w:lang w:val="uk-UA" w:eastAsia="ru-RU"/>
        </w:rPr>
      </w:pPr>
      <w:r w:rsidRPr="007B5E83">
        <w:rPr>
          <w:sz w:val="28"/>
          <w:szCs w:val="28"/>
          <w:lang w:val="uk-UA" w:eastAsia="ru-RU"/>
        </w:rPr>
        <w:t xml:space="preserve">- </w:t>
      </w:r>
      <w:r w:rsidRPr="007B5E83">
        <w:rPr>
          <w:sz w:val="28"/>
          <w:szCs w:val="28"/>
          <w:lang w:val="uk-UA" w:eastAsia="uk-UA"/>
        </w:rPr>
        <w:t>якщо задоволення запиту передбачає виготовлення копій документів обсягом, що не перевищує 10 сторінок.</w:t>
      </w:r>
    </w:p>
    <w:p w:rsidR="005F753B" w:rsidRPr="007B5E83" w:rsidRDefault="005F753B" w:rsidP="005F753B">
      <w:pPr>
        <w:suppressAutoHyphens w:val="0"/>
        <w:ind w:firstLine="851"/>
        <w:jc w:val="both"/>
        <w:rPr>
          <w:sz w:val="28"/>
          <w:szCs w:val="28"/>
          <w:lang w:val="uk-UA" w:eastAsia="ru-RU"/>
        </w:rPr>
      </w:pPr>
      <w:r w:rsidRPr="007B5E83">
        <w:rPr>
          <w:sz w:val="28"/>
          <w:szCs w:val="28"/>
          <w:lang w:val="uk-UA" w:eastAsia="ru-RU"/>
        </w:rPr>
        <w:t>4. Відшкодування запитувачами інформації витрат на копіювання або друк копій документів здійснюється у разі потреби у виготовленні більш як 10 сторінок запитуваних документів. Починаючи з одинадцятої сторінки, підраховується кількість аркушів, які необхідно копіювати або друкувати. За перші 10 сторінок плата не стягується.</w:t>
      </w:r>
    </w:p>
    <w:p w:rsidR="005F753B" w:rsidRPr="007B5E83" w:rsidRDefault="005F753B" w:rsidP="005F753B">
      <w:pPr>
        <w:suppressAutoHyphens w:val="0"/>
        <w:ind w:firstLine="851"/>
        <w:jc w:val="both"/>
        <w:rPr>
          <w:sz w:val="28"/>
          <w:szCs w:val="28"/>
          <w:lang w:val="uk-UA" w:eastAsia="uk-UA"/>
        </w:rPr>
      </w:pPr>
      <w:r w:rsidRPr="007B5E83">
        <w:rPr>
          <w:sz w:val="28"/>
          <w:szCs w:val="28"/>
          <w:lang w:val="uk-UA" w:eastAsia="ru-RU"/>
        </w:rPr>
        <w:t xml:space="preserve">5. </w:t>
      </w:r>
      <w:r w:rsidRPr="007B5E83">
        <w:rPr>
          <w:sz w:val="28"/>
          <w:szCs w:val="28"/>
          <w:lang w:val="uk-UA" w:eastAsia="uk-UA"/>
        </w:rPr>
        <w:t>Сума відшкодування фактичних витрат визначається відповідним структурним підрозділом з питань бухгалтерського обліку та фінансової зві</w:t>
      </w:r>
      <w:r w:rsidR="003E7980">
        <w:rPr>
          <w:sz w:val="28"/>
          <w:szCs w:val="28"/>
          <w:lang w:val="uk-UA" w:eastAsia="uk-UA"/>
        </w:rPr>
        <w:t>тності Київської міської ради (</w:t>
      </w:r>
      <w:r w:rsidRPr="007B5E83">
        <w:rPr>
          <w:sz w:val="28"/>
          <w:szCs w:val="28"/>
          <w:lang w:val="uk-UA" w:eastAsia="uk-UA"/>
        </w:rPr>
        <w:t xml:space="preserve">далі - відповідний структурний підрозділ з питань бухгалтерського обліку та фінансової звітності) згідно з </w:t>
      </w:r>
      <w:r w:rsidR="003E7980" w:rsidRPr="003E7980">
        <w:rPr>
          <w:sz w:val="28"/>
          <w:szCs w:val="28"/>
          <w:lang w:val="uk-UA" w:eastAsia="uk-UA"/>
        </w:rPr>
        <w:t>р</w:t>
      </w:r>
      <w:r w:rsidRPr="007B5E83">
        <w:rPr>
          <w:sz w:val="28"/>
          <w:szCs w:val="28"/>
          <w:lang w:val="uk-UA" w:eastAsia="ru-RU"/>
        </w:rPr>
        <w:t>озміром відшкодування фактичних витрат на копіювання або друк документів, що надаються за запитами на інформацію, розпорядник</w:t>
      </w:r>
      <w:r w:rsidR="00FC6541">
        <w:rPr>
          <w:sz w:val="28"/>
          <w:szCs w:val="28"/>
          <w:lang w:val="uk-UA" w:eastAsia="ru-RU"/>
        </w:rPr>
        <w:t xml:space="preserve">ом якої є </w:t>
      </w:r>
      <w:r w:rsidRPr="007B5E83">
        <w:rPr>
          <w:sz w:val="28"/>
          <w:szCs w:val="28"/>
          <w:lang w:val="uk-UA" w:eastAsia="ru-RU"/>
        </w:rPr>
        <w:t>Київська міська рада.</w:t>
      </w:r>
    </w:p>
    <w:p w:rsidR="005F753B" w:rsidRPr="007B5E83" w:rsidRDefault="005F753B" w:rsidP="005F753B">
      <w:pPr>
        <w:suppressAutoHyphens w:val="0"/>
        <w:ind w:firstLine="851"/>
        <w:jc w:val="both"/>
        <w:rPr>
          <w:sz w:val="28"/>
          <w:szCs w:val="28"/>
          <w:lang w:val="uk-UA" w:eastAsia="uk-UA"/>
        </w:rPr>
      </w:pPr>
      <w:r w:rsidRPr="007B5E83">
        <w:rPr>
          <w:sz w:val="28"/>
          <w:szCs w:val="28"/>
          <w:lang w:val="uk-UA" w:eastAsia="uk-UA"/>
        </w:rPr>
        <w:t xml:space="preserve">6. </w:t>
      </w:r>
      <w:r w:rsidR="004F53BD">
        <w:rPr>
          <w:sz w:val="28"/>
          <w:szCs w:val="28"/>
          <w:lang w:val="uk-UA"/>
        </w:rPr>
        <w:t>Постійна</w:t>
      </w:r>
      <w:r w:rsidR="004F53BD" w:rsidRPr="002242E8">
        <w:rPr>
          <w:sz w:val="28"/>
          <w:szCs w:val="28"/>
          <w:lang w:val="uk-UA"/>
        </w:rPr>
        <w:t xml:space="preserve"> комісі</w:t>
      </w:r>
      <w:r w:rsidR="004F53BD">
        <w:rPr>
          <w:sz w:val="28"/>
          <w:szCs w:val="28"/>
          <w:lang w:val="uk-UA"/>
        </w:rPr>
        <w:t>я</w:t>
      </w:r>
      <w:r w:rsidR="004F53BD" w:rsidRPr="002242E8">
        <w:rPr>
          <w:sz w:val="28"/>
          <w:szCs w:val="28"/>
          <w:lang w:val="uk-UA"/>
        </w:rPr>
        <w:t xml:space="preserve"> Київради</w:t>
      </w:r>
      <w:r w:rsidR="004F53BD" w:rsidRPr="007B5E83">
        <w:rPr>
          <w:sz w:val="28"/>
          <w:szCs w:val="28"/>
          <w:lang w:val="uk-UA" w:eastAsia="uk-UA"/>
        </w:rPr>
        <w:t xml:space="preserve"> </w:t>
      </w:r>
      <w:r w:rsidR="004F53BD">
        <w:rPr>
          <w:sz w:val="28"/>
          <w:szCs w:val="28"/>
          <w:lang w:val="uk-UA" w:eastAsia="uk-UA"/>
        </w:rPr>
        <w:t>або с</w:t>
      </w:r>
      <w:r w:rsidR="004F53BD" w:rsidRPr="007B5E83">
        <w:rPr>
          <w:sz w:val="28"/>
          <w:szCs w:val="28"/>
          <w:lang w:val="uk-UA" w:eastAsia="uk-UA"/>
        </w:rPr>
        <w:t xml:space="preserve">труктурний підрозділ Київської міської ради, </w:t>
      </w:r>
      <w:r w:rsidR="004F53BD" w:rsidRPr="007B5E83">
        <w:rPr>
          <w:sz w:val="28"/>
          <w:szCs w:val="28"/>
          <w:lang w:val="uk-UA" w:eastAsia="ru-RU"/>
        </w:rPr>
        <w:t>відповідальн</w:t>
      </w:r>
      <w:r w:rsidR="004F53BD">
        <w:rPr>
          <w:sz w:val="28"/>
          <w:szCs w:val="28"/>
          <w:lang w:val="uk-UA" w:eastAsia="ru-RU"/>
        </w:rPr>
        <w:t>ий</w:t>
      </w:r>
      <w:r w:rsidR="004F53BD" w:rsidRPr="007B5E83">
        <w:rPr>
          <w:sz w:val="28"/>
          <w:szCs w:val="28"/>
          <w:lang w:val="uk-UA" w:eastAsia="ru-RU"/>
        </w:rPr>
        <w:t xml:space="preserve"> за надання відповіді на запит на інформацію</w:t>
      </w:r>
      <w:r w:rsidRPr="007B5E83">
        <w:rPr>
          <w:sz w:val="28"/>
          <w:szCs w:val="28"/>
          <w:lang w:val="uk-UA" w:eastAsia="uk-UA"/>
        </w:rPr>
        <w:t>, в разі необхідності здійснення копіювання або друку документів обсягом більш як 10 сторінок подає структурному підрозділу з питань бухгалтерського обліку та фінансової звітності заявку на виписку рахунк</w:t>
      </w:r>
      <w:r w:rsidR="003E7980">
        <w:rPr>
          <w:sz w:val="28"/>
          <w:szCs w:val="28"/>
          <w:lang w:val="uk-UA" w:eastAsia="uk-UA"/>
        </w:rPr>
        <w:t>у</w:t>
      </w:r>
      <w:r w:rsidRPr="007B5E83">
        <w:rPr>
          <w:sz w:val="28"/>
          <w:szCs w:val="28"/>
          <w:lang w:val="uk-UA" w:eastAsia="uk-UA"/>
        </w:rPr>
        <w:t xml:space="preserve"> </w:t>
      </w:r>
      <w:r w:rsidRPr="007B5E83">
        <w:rPr>
          <w:sz w:val="28"/>
          <w:szCs w:val="28"/>
          <w:lang w:val="uk-UA" w:eastAsia="ru-RU"/>
        </w:rPr>
        <w:t>для здійснення відшкодування фактичних витрат на копіювання або друк документів, що надаються за запитом на інформацію, розпорядником якої є Київська міська рада</w:t>
      </w:r>
      <w:r w:rsidR="00E34111">
        <w:rPr>
          <w:sz w:val="28"/>
          <w:szCs w:val="28"/>
          <w:lang w:val="uk-UA" w:eastAsia="ru-RU"/>
        </w:rPr>
        <w:t xml:space="preserve"> </w:t>
      </w:r>
      <w:r w:rsidRPr="007B5E83">
        <w:rPr>
          <w:sz w:val="28"/>
          <w:szCs w:val="28"/>
          <w:lang w:val="uk-UA" w:eastAsia="uk-UA"/>
        </w:rPr>
        <w:t xml:space="preserve">(далі - </w:t>
      </w:r>
      <w:r w:rsidR="003E7980">
        <w:rPr>
          <w:sz w:val="28"/>
          <w:szCs w:val="28"/>
          <w:lang w:val="uk-UA" w:eastAsia="uk-UA"/>
        </w:rPr>
        <w:t>з</w:t>
      </w:r>
      <w:r w:rsidRPr="007B5E83">
        <w:rPr>
          <w:sz w:val="28"/>
          <w:szCs w:val="28"/>
          <w:lang w:val="uk-UA" w:eastAsia="uk-UA"/>
        </w:rPr>
        <w:t>аявка</w:t>
      </w:r>
      <w:r w:rsidR="00E34111" w:rsidRPr="006A425A">
        <w:rPr>
          <w:sz w:val="28"/>
          <w:szCs w:val="28"/>
          <w:lang w:val="uk-UA" w:eastAsia="uk-UA"/>
        </w:rPr>
        <w:t xml:space="preserve">), за </w:t>
      </w:r>
      <w:r w:rsidR="00227D1E">
        <w:rPr>
          <w:sz w:val="28"/>
          <w:szCs w:val="28"/>
          <w:lang w:val="uk-UA" w:eastAsia="uk-UA"/>
        </w:rPr>
        <w:t xml:space="preserve">встановленою </w:t>
      </w:r>
      <w:r w:rsidR="00E34111" w:rsidRPr="006A425A">
        <w:rPr>
          <w:sz w:val="28"/>
          <w:szCs w:val="28"/>
          <w:lang w:val="uk-UA" w:eastAsia="uk-UA"/>
        </w:rPr>
        <w:t>формою.</w:t>
      </w:r>
    </w:p>
    <w:p w:rsidR="005F753B" w:rsidRPr="007B5E83" w:rsidRDefault="005F753B" w:rsidP="005F753B">
      <w:pPr>
        <w:shd w:val="clear" w:color="auto" w:fill="FFFFFF"/>
        <w:suppressAutoHyphens w:val="0"/>
        <w:ind w:firstLine="851"/>
        <w:jc w:val="both"/>
        <w:textAlignment w:val="baseline"/>
        <w:rPr>
          <w:sz w:val="28"/>
          <w:szCs w:val="28"/>
          <w:lang w:val="uk-UA" w:eastAsia="uk-UA"/>
        </w:rPr>
      </w:pPr>
      <w:bookmarkStart w:id="1" w:name="n14"/>
      <w:bookmarkEnd w:id="1"/>
      <w:r w:rsidRPr="007B5E83">
        <w:rPr>
          <w:sz w:val="28"/>
          <w:szCs w:val="28"/>
          <w:lang w:val="uk-UA" w:eastAsia="uk-UA"/>
        </w:rPr>
        <w:t xml:space="preserve">7. На підставі отриманої </w:t>
      </w:r>
      <w:r w:rsidR="003E7980">
        <w:rPr>
          <w:sz w:val="28"/>
          <w:szCs w:val="28"/>
          <w:lang w:val="uk-UA" w:eastAsia="uk-UA"/>
        </w:rPr>
        <w:t>з</w:t>
      </w:r>
      <w:r w:rsidRPr="007B5E83">
        <w:rPr>
          <w:sz w:val="28"/>
          <w:szCs w:val="28"/>
          <w:lang w:val="uk-UA" w:eastAsia="uk-UA"/>
        </w:rPr>
        <w:t xml:space="preserve">аявки структурний підрозділ з питань бухгалтерського обліку та фінансової звітності протягом одного робочого дня виписує рахунок </w:t>
      </w:r>
      <w:r w:rsidRPr="007B5E83">
        <w:rPr>
          <w:sz w:val="28"/>
          <w:szCs w:val="28"/>
          <w:lang w:val="uk-UA" w:eastAsia="ru-RU"/>
        </w:rPr>
        <w:t xml:space="preserve">для здійснення </w:t>
      </w:r>
      <w:r w:rsidRPr="007B5E83">
        <w:rPr>
          <w:sz w:val="28"/>
          <w:szCs w:val="28"/>
          <w:lang w:val="uk-UA" w:eastAsia="uk-UA"/>
        </w:rPr>
        <w:t xml:space="preserve">відшкодування фактичних витрат на копіювання або друк документів (далі – </w:t>
      </w:r>
      <w:r w:rsidR="003E7980">
        <w:rPr>
          <w:sz w:val="28"/>
          <w:szCs w:val="28"/>
          <w:lang w:val="uk-UA" w:eastAsia="uk-UA"/>
        </w:rPr>
        <w:t>р</w:t>
      </w:r>
      <w:r w:rsidRPr="007B5E83">
        <w:rPr>
          <w:sz w:val="28"/>
          <w:szCs w:val="28"/>
          <w:lang w:val="uk-UA" w:eastAsia="uk-UA"/>
        </w:rPr>
        <w:t xml:space="preserve">ахунок) за </w:t>
      </w:r>
      <w:r w:rsidR="00227D1E">
        <w:rPr>
          <w:sz w:val="28"/>
          <w:szCs w:val="28"/>
          <w:lang w:val="uk-UA" w:eastAsia="uk-UA"/>
        </w:rPr>
        <w:t xml:space="preserve">встановленою </w:t>
      </w:r>
      <w:r w:rsidRPr="007B5E83">
        <w:rPr>
          <w:sz w:val="28"/>
          <w:szCs w:val="28"/>
          <w:lang w:val="uk-UA" w:eastAsia="uk-UA"/>
        </w:rPr>
        <w:t xml:space="preserve">формою і передає його </w:t>
      </w:r>
      <w:r w:rsidR="00227D1E">
        <w:rPr>
          <w:sz w:val="28"/>
          <w:szCs w:val="28"/>
          <w:lang w:val="uk-UA"/>
        </w:rPr>
        <w:t>постійній</w:t>
      </w:r>
      <w:r w:rsidR="00227D1E" w:rsidRPr="002242E8">
        <w:rPr>
          <w:sz w:val="28"/>
          <w:szCs w:val="28"/>
          <w:lang w:val="uk-UA"/>
        </w:rPr>
        <w:t xml:space="preserve"> комісі</w:t>
      </w:r>
      <w:r w:rsidR="00227D1E">
        <w:rPr>
          <w:sz w:val="28"/>
          <w:szCs w:val="28"/>
          <w:lang w:val="uk-UA"/>
        </w:rPr>
        <w:t>ї</w:t>
      </w:r>
      <w:r w:rsidR="00227D1E" w:rsidRPr="002242E8">
        <w:rPr>
          <w:sz w:val="28"/>
          <w:szCs w:val="28"/>
          <w:lang w:val="uk-UA"/>
        </w:rPr>
        <w:t xml:space="preserve"> Київради</w:t>
      </w:r>
      <w:r w:rsidR="004F53BD" w:rsidRPr="004F53BD">
        <w:rPr>
          <w:sz w:val="28"/>
          <w:szCs w:val="28"/>
          <w:lang w:val="uk-UA" w:eastAsia="uk-UA"/>
        </w:rPr>
        <w:t xml:space="preserve"> </w:t>
      </w:r>
      <w:r w:rsidR="004F53BD">
        <w:rPr>
          <w:sz w:val="28"/>
          <w:szCs w:val="28"/>
          <w:lang w:val="uk-UA"/>
        </w:rPr>
        <w:t xml:space="preserve">або </w:t>
      </w:r>
      <w:r w:rsidR="004F53BD" w:rsidRPr="007B5E83">
        <w:rPr>
          <w:sz w:val="28"/>
          <w:szCs w:val="28"/>
          <w:lang w:val="uk-UA" w:eastAsia="uk-UA"/>
        </w:rPr>
        <w:t xml:space="preserve">структурному підрозділу Київради, </w:t>
      </w:r>
      <w:r w:rsidR="004F53BD" w:rsidRPr="007B5E83">
        <w:rPr>
          <w:sz w:val="28"/>
          <w:szCs w:val="28"/>
          <w:lang w:val="uk-UA" w:eastAsia="ru-RU"/>
        </w:rPr>
        <w:lastRenderedPageBreak/>
        <w:t>відповідальн</w:t>
      </w:r>
      <w:r w:rsidR="004F53BD">
        <w:rPr>
          <w:sz w:val="28"/>
          <w:szCs w:val="28"/>
          <w:lang w:val="uk-UA" w:eastAsia="ru-RU"/>
        </w:rPr>
        <w:t>ому</w:t>
      </w:r>
      <w:r w:rsidR="004F53BD" w:rsidRPr="007B5E83">
        <w:rPr>
          <w:sz w:val="28"/>
          <w:szCs w:val="28"/>
          <w:lang w:val="uk-UA" w:eastAsia="ru-RU"/>
        </w:rPr>
        <w:t xml:space="preserve"> за надання відповіді на запит на інформацію</w:t>
      </w:r>
      <w:r w:rsidR="004F53BD" w:rsidRPr="007B5E83">
        <w:rPr>
          <w:sz w:val="28"/>
          <w:szCs w:val="28"/>
          <w:lang w:val="uk-UA" w:eastAsia="uk-UA"/>
        </w:rPr>
        <w:t xml:space="preserve">, </w:t>
      </w:r>
      <w:r w:rsidRPr="007B5E83">
        <w:rPr>
          <w:sz w:val="28"/>
          <w:szCs w:val="28"/>
          <w:lang w:val="uk-UA" w:eastAsia="uk-UA"/>
        </w:rPr>
        <w:t>для направлення в установлений законом строк запитувачу інформації.</w:t>
      </w:r>
    </w:p>
    <w:p w:rsidR="005F753B" w:rsidRPr="007B5E83" w:rsidRDefault="003E7980" w:rsidP="005F753B">
      <w:pPr>
        <w:shd w:val="clear" w:color="auto" w:fill="FFFFFF"/>
        <w:suppressAutoHyphens w:val="0"/>
        <w:ind w:firstLine="851"/>
        <w:jc w:val="both"/>
        <w:textAlignment w:val="baseline"/>
        <w:rPr>
          <w:sz w:val="28"/>
          <w:szCs w:val="28"/>
          <w:lang w:val="uk-UA" w:eastAsia="uk-UA"/>
        </w:rPr>
      </w:pPr>
      <w:bookmarkStart w:id="2" w:name="n15"/>
      <w:bookmarkEnd w:id="2"/>
      <w:r>
        <w:rPr>
          <w:sz w:val="28"/>
          <w:szCs w:val="28"/>
          <w:lang w:val="uk-UA" w:eastAsia="uk-UA"/>
        </w:rPr>
        <w:t>8. Оплата рахунку</w:t>
      </w:r>
      <w:r w:rsidR="005F753B" w:rsidRPr="007B5E83">
        <w:rPr>
          <w:sz w:val="28"/>
          <w:szCs w:val="28"/>
          <w:lang w:val="uk-UA" w:eastAsia="uk-UA"/>
        </w:rPr>
        <w:t xml:space="preserve"> здійснюється у будь-якій фінансовій установі, зручній для запитувача інформації.</w:t>
      </w:r>
    </w:p>
    <w:p w:rsidR="005F753B" w:rsidRPr="007B5E83" w:rsidRDefault="005F753B" w:rsidP="005F753B">
      <w:pPr>
        <w:shd w:val="clear" w:color="auto" w:fill="FFFFFF"/>
        <w:suppressAutoHyphens w:val="0"/>
        <w:ind w:firstLine="851"/>
        <w:jc w:val="both"/>
        <w:textAlignment w:val="baseline"/>
        <w:rPr>
          <w:sz w:val="28"/>
          <w:szCs w:val="28"/>
          <w:lang w:val="uk-UA" w:eastAsia="uk-UA"/>
        </w:rPr>
      </w:pPr>
      <w:r w:rsidRPr="007B5E83">
        <w:rPr>
          <w:sz w:val="28"/>
          <w:szCs w:val="28"/>
          <w:lang w:val="uk-UA" w:eastAsia="uk-UA"/>
        </w:rPr>
        <w:t xml:space="preserve">9. Не пізніше наступного дня після надходження від запитувача інформації коштів на реєстраційний рахунок Київської міської ради структурний підрозділ з питань бухгалтерського обліку та фінансової звітності передає </w:t>
      </w:r>
      <w:r w:rsidR="004F53BD">
        <w:rPr>
          <w:sz w:val="28"/>
          <w:szCs w:val="28"/>
          <w:lang w:val="uk-UA"/>
        </w:rPr>
        <w:t>постійній</w:t>
      </w:r>
      <w:r w:rsidR="004F53BD" w:rsidRPr="002242E8">
        <w:rPr>
          <w:sz w:val="28"/>
          <w:szCs w:val="28"/>
          <w:lang w:val="uk-UA"/>
        </w:rPr>
        <w:t xml:space="preserve"> комісі</w:t>
      </w:r>
      <w:r w:rsidR="004F53BD">
        <w:rPr>
          <w:sz w:val="28"/>
          <w:szCs w:val="28"/>
          <w:lang w:val="uk-UA"/>
        </w:rPr>
        <w:t>ї</w:t>
      </w:r>
      <w:r w:rsidR="004F53BD" w:rsidRPr="002242E8">
        <w:rPr>
          <w:sz w:val="28"/>
          <w:szCs w:val="28"/>
          <w:lang w:val="uk-UA"/>
        </w:rPr>
        <w:t xml:space="preserve"> Київради</w:t>
      </w:r>
      <w:r w:rsidR="004F53BD">
        <w:rPr>
          <w:sz w:val="28"/>
          <w:szCs w:val="28"/>
          <w:lang w:val="uk-UA"/>
        </w:rPr>
        <w:t xml:space="preserve"> або</w:t>
      </w:r>
      <w:r w:rsidR="004F53BD" w:rsidRPr="007B5E83">
        <w:rPr>
          <w:sz w:val="28"/>
          <w:szCs w:val="28"/>
          <w:lang w:val="uk-UA" w:eastAsia="uk-UA"/>
        </w:rPr>
        <w:t xml:space="preserve"> </w:t>
      </w:r>
      <w:r w:rsidRPr="007B5E83">
        <w:rPr>
          <w:sz w:val="28"/>
          <w:szCs w:val="28"/>
          <w:lang w:val="uk-UA" w:eastAsia="uk-UA"/>
        </w:rPr>
        <w:t>структурному підрозділу</w:t>
      </w:r>
      <w:r w:rsidR="00227D1E" w:rsidRPr="007B5E83">
        <w:rPr>
          <w:sz w:val="28"/>
          <w:szCs w:val="28"/>
          <w:lang w:val="uk-UA" w:eastAsia="uk-UA"/>
        </w:rPr>
        <w:t xml:space="preserve">, </w:t>
      </w:r>
      <w:r w:rsidR="00227D1E" w:rsidRPr="007B5E83">
        <w:rPr>
          <w:sz w:val="28"/>
          <w:szCs w:val="28"/>
          <w:lang w:val="uk-UA" w:eastAsia="ru-RU"/>
        </w:rPr>
        <w:t>відповідальн</w:t>
      </w:r>
      <w:r w:rsidR="004F53BD">
        <w:rPr>
          <w:sz w:val="28"/>
          <w:szCs w:val="28"/>
          <w:lang w:val="uk-UA" w:eastAsia="ru-RU"/>
        </w:rPr>
        <w:t>ому</w:t>
      </w:r>
      <w:r w:rsidR="00227D1E" w:rsidRPr="007B5E83">
        <w:rPr>
          <w:sz w:val="28"/>
          <w:szCs w:val="28"/>
          <w:lang w:val="uk-UA" w:eastAsia="ru-RU"/>
        </w:rPr>
        <w:t xml:space="preserve"> за надання відповіді на запит на інформацію</w:t>
      </w:r>
      <w:r w:rsidRPr="007B5E83">
        <w:rPr>
          <w:sz w:val="28"/>
          <w:szCs w:val="28"/>
          <w:lang w:val="uk-UA" w:eastAsia="uk-UA"/>
        </w:rPr>
        <w:t xml:space="preserve">, копію виписки з реєстраційного рахунку, на який зараховано кошти, завізовану відповідальною особою структурного підрозділу з питань бухгалтерського обліку та фінансової звітності, з проставлянням її прізвища, імені, по батькові та поточної дати. </w:t>
      </w:r>
      <w:bookmarkStart w:id="3" w:name="n17"/>
      <w:bookmarkEnd w:id="3"/>
    </w:p>
    <w:p w:rsidR="005F753B" w:rsidRPr="007B5E83" w:rsidRDefault="005F753B" w:rsidP="005F753B">
      <w:pPr>
        <w:shd w:val="clear" w:color="auto" w:fill="FFFFFF"/>
        <w:suppressAutoHyphens w:val="0"/>
        <w:ind w:firstLine="851"/>
        <w:jc w:val="both"/>
        <w:textAlignment w:val="baseline"/>
        <w:rPr>
          <w:sz w:val="28"/>
          <w:szCs w:val="28"/>
          <w:lang w:val="uk-UA" w:eastAsia="uk-UA"/>
        </w:rPr>
      </w:pPr>
      <w:r w:rsidRPr="007B5E83">
        <w:rPr>
          <w:sz w:val="28"/>
          <w:szCs w:val="28"/>
          <w:lang w:val="uk-UA" w:eastAsia="uk-UA"/>
        </w:rPr>
        <w:t xml:space="preserve">10. </w:t>
      </w:r>
      <w:r w:rsidR="004F53BD">
        <w:rPr>
          <w:sz w:val="28"/>
          <w:szCs w:val="28"/>
          <w:lang w:val="uk-UA"/>
        </w:rPr>
        <w:t>Постійна</w:t>
      </w:r>
      <w:r w:rsidR="004F53BD" w:rsidRPr="002242E8">
        <w:rPr>
          <w:sz w:val="28"/>
          <w:szCs w:val="28"/>
          <w:lang w:val="uk-UA"/>
        </w:rPr>
        <w:t xml:space="preserve"> комісі</w:t>
      </w:r>
      <w:r w:rsidR="004F53BD">
        <w:rPr>
          <w:sz w:val="28"/>
          <w:szCs w:val="28"/>
          <w:lang w:val="uk-UA"/>
        </w:rPr>
        <w:t>я</w:t>
      </w:r>
      <w:r w:rsidR="004F53BD" w:rsidRPr="002242E8">
        <w:rPr>
          <w:sz w:val="28"/>
          <w:szCs w:val="28"/>
          <w:lang w:val="uk-UA"/>
        </w:rPr>
        <w:t xml:space="preserve"> Київради</w:t>
      </w:r>
      <w:r w:rsidR="004F53BD" w:rsidRPr="007B5E83">
        <w:rPr>
          <w:sz w:val="28"/>
          <w:szCs w:val="28"/>
          <w:lang w:val="uk-UA" w:eastAsia="uk-UA"/>
        </w:rPr>
        <w:t xml:space="preserve"> </w:t>
      </w:r>
      <w:r w:rsidR="004F53BD">
        <w:rPr>
          <w:sz w:val="28"/>
          <w:szCs w:val="28"/>
          <w:lang w:val="uk-UA" w:eastAsia="uk-UA"/>
        </w:rPr>
        <w:t>або с</w:t>
      </w:r>
      <w:r w:rsidRPr="007B5E83">
        <w:rPr>
          <w:sz w:val="28"/>
          <w:szCs w:val="28"/>
          <w:lang w:val="uk-UA" w:eastAsia="uk-UA"/>
        </w:rPr>
        <w:t>труктурний підрозділ Київської міської ради</w:t>
      </w:r>
      <w:r w:rsidR="00227D1E" w:rsidRPr="007B5E83">
        <w:rPr>
          <w:sz w:val="28"/>
          <w:szCs w:val="28"/>
          <w:lang w:val="uk-UA" w:eastAsia="uk-UA"/>
        </w:rPr>
        <w:t>,</w:t>
      </w:r>
      <w:r w:rsidRPr="007B5E83">
        <w:rPr>
          <w:sz w:val="28"/>
          <w:szCs w:val="28"/>
          <w:lang w:val="uk-UA" w:eastAsia="uk-UA"/>
        </w:rPr>
        <w:t xml:space="preserve"> </w:t>
      </w:r>
      <w:r w:rsidRPr="007B5E83">
        <w:rPr>
          <w:sz w:val="28"/>
          <w:szCs w:val="28"/>
          <w:lang w:val="uk-UA" w:eastAsia="ru-RU"/>
        </w:rPr>
        <w:t>відповідальн</w:t>
      </w:r>
      <w:r w:rsidR="004F53BD">
        <w:rPr>
          <w:sz w:val="28"/>
          <w:szCs w:val="28"/>
          <w:lang w:val="uk-UA" w:eastAsia="ru-RU"/>
        </w:rPr>
        <w:t>ий</w:t>
      </w:r>
      <w:r w:rsidRPr="007B5E83">
        <w:rPr>
          <w:sz w:val="28"/>
          <w:szCs w:val="28"/>
          <w:lang w:val="uk-UA" w:eastAsia="ru-RU"/>
        </w:rPr>
        <w:t xml:space="preserve"> за надання відповіді на запит на інформацію</w:t>
      </w:r>
      <w:r w:rsidRPr="007B5E83">
        <w:rPr>
          <w:sz w:val="28"/>
          <w:szCs w:val="28"/>
          <w:lang w:val="uk-UA" w:eastAsia="uk-UA"/>
        </w:rPr>
        <w:t>, готує проект відповіді запитувачу інформації, здійснює копіювання або друк документів, що надаються за запитом на інформацію, після отримання копії виписки з реєстраційного рахунку</w:t>
      </w:r>
      <w:bookmarkStart w:id="4" w:name="n18"/>
      <w:bookmarkEnd w:id="4"/>
      <w:r w:rsidRPr="007B5E83">
        <w:rPr>
          <w:sz w:val="28"/>
          <w:szCs w:val="28"/>
          <w:lang w:val="uk-UA" w:eastAsia="uk-UA"/>
        </w:rPr>
        <w:t>.</w:t>
      </w:r>
    </w:p>
    <w:p w:rsidR="005F753B" w:rsidRPr="007B5E83" w:rsidRDefault="005F753B" w:rsidP="005F753B">
      <w:pPr>
        <w:shd w:val="clear" w:color="auto" w:fill="FFFFFF"/>
        <w:suppressAutoHyphens w:val="0"/>
        <w:ind w:firstLine="851"/>
        <w:jc w:val="both"/>
        <w:textAlignment w:val="baseline"/>
        <w:rPr>
          <w:sz w:val="28"/>
          <w:szCs w:val="28"/>
          <w:lang w:val="uk-UA" w:eastAsia="uk-UA"/>
        </w:rPr>
      </w:pPr>
      <w:r w:rsidRPr="007B5E83">
        <w:rPr>
          <w:sz w:val="28"/>
          <w:szCs w:val="28"/>
          <w:lang w:val="uk-UA" w:eastAsia="uk-UA"/>
        </w:rPr>
        <w:t>11. Запитувані документи надаються  протягом трьох робочих днів пі</w:t>
      </w:r>
      <w:r w:rsidR="003E7980">
        <w:rPr>
          <w:sz w:val="28"/>
          <w:szCs w:val="28"/>
          <w:lang w:val="uk-UA" w:eastAsia="uk-UA"/>
        </w:rPr>
        <w:t>сля підтвердження факту оплати р</w:t>
      </w:r>
      <w:r w:rsidRPr="007B5E83">
        <w:rPr>
          <w:sz w:val="28"/>
          <w:szCs w:val="28"/>
          <w:lang w:val="uk-UA" w:eastAsia="uk-UA"/>
        </w:rPr>
        <w:t>ахунк</w:t>
      </w:r>
      <w:r w:rsidR="003E7980">
        <w:rPr>
          <w:sz w:val="28"/>
          <w:szCs w:val="28"/>
          <w:lang w:val="uk-UA" w:eastAsia="uk-UA"/>
        </w:rPr>
        <w:t>у</w:t>
      </w:r>
      <w:r w:rsidRPr="007B5E83">
        <w:rPr>
          <w:sz w:val="28"/>
          <w:szCs w:val="28"/>
          <w:lang w:val="uk-UA" w:eastAsia="uk-UA"/>
        </w:rPr>
        <w:t>.</w:t>
      </w:r>
    </w:p>
    <w:p w:rsidR="005F753B" w:rsidRPr="007B5E83" w:rsidRDefault="005F753B" w:rsidP="005F753B">
      <w:pPr>
        <w:shd w:val="clear" w:color="auto" w:fill="FFFFFF"/>
        <w:suppressAutoHyphens w:val="0"/>
        <w:ind w:firstLine="851"/>
        <w:jc w:val="both"/>
        <w:rPr>
          <w:sz w:val="28"/>
          <w:szCs w:val="28"/>
          <w:lang w:val="uk-UA" w:eastAsia="uk-UA"/>
        </w:rPr>
      </w:pPr>
      <w:r w:rsidRPr="007B5E83">
        <w:rPr>
          <w:sz w:val="28"/>
          <w:szCs w:val="28"/>
          <w:lang w:val="uk-UA" w:eastAsia="uk-UA"/>
        </w:rPr>
        <w:t>12. Відповідь на запит не надається у разі повної або часткової відмо</w:t>
      </w:r>
      <w:r w:rsidR="003E7980">
        <w:rPr>
          <w:sz w:val="28"/>
          <w:szCs w:val="28"/>
          <w:lang w:val="uk-UA" w:eastAsia="uk-UA"/>
        </w:rPr>
        <w:t>ви запитувача від оплати рахунку</w:t>
      </w:r>
      <w:r w:rsidRPr="007B5E83">
        <w:rPr>
          <w:sz w:val="28"/>
          <w:szCs w:val="28"/>
          <w:lang w:val="uk-UA" w:eastAsia="uk-UA"/>
        </w:rPr>
        <w:t>.</w:t>
      </w:r>
    </w:p>
    <w:p w:rsidR="005F753B" w:rsidRPr="007B5E83" w:rsidRDefault="005F753B" w:rsidP="005F753B">
      <w:pPr>
        <w:shd w:val="clear" w:color="auto" w:fill="FFFFFF"/>
        <w:suppressAutoHyphens w:val="0"/>
        <w:ind w:firstLine="851"/>
        <w:jc w:val="both"/>
        <w:textAlignment w:val="baseline"/>
        <w:rPr>
          <w:sz w:val="28"/>
          <w:szCs w:val="28"/>
          <w:lang w:val="uk-UA" w:eastAsia="uk-UA"/>
        </w:rPr>
      </w:pPr>
      <w:bookmarkStart w:id="5" w:name="n19"/>
      <w:bookmarkStart w:id="6" w:name="n20"/>
      <w:bookmarkEnd w:id="5"/>
      <w:bookmarkEnd w:id="6"/>
      <w:r w:rsidRPr="007B5E83">
        <w:rPr>
          <w:sz w:val="28"/>
          <w:szCs w:val="28"/>
          <w:lang w:val="uk-UA" w:eastAsia="uk-UA"/>
        </w:rPr>
        <w:t>13. Відшкодування витрат на копіювання або друк документів, що надаються за запитом на інформацію, розпорядником якої є Київська міська рада, здійснюється за КЕКВ 2210 «Предмети, матеріали, обладнання та інвентар» шляхом відновлення касових видатків.</w:t>
      </w:r>
    </w:p>
    <w:p w:rsidR="005F753B" w:rsidRPr="007B5E83" w:rsidRDefault="005F753B" w:rsidP="005F753B">
      <w:pPr>
        <w:autoSpaceDE w:val="0"/>
        <w:ind w:firstLine="708"/>
        <w:jc w:val="both"/>
        <w:rPr>
          <w:rFonts w:ascii="Calibri" w:hAnsi="Calibri" w:cs="Calibri"/>
          <w:sz w:val="22"/>
          <w:szCs w:val="22"/>
          <w:lang w:val="uk-UA"/>
        </w:rPr>
      </w:pPr>
    </w:p>
    <w:p w:rsidR="005F753B" w:rsidRPr="007B5E83" w:rsidRDefault="005F753B" w:rsidP="005F753B">
      <w:pPr>
        <w:autoSpaceDE w:val="0"/>
        <w:ind w:firstLine="708"/>
        <w:jc w:val="both"/>
        <w:rPr>
          <w:rFonts w:ascii="Calibri" w:hAnsi="Calibri" w:cs="Calibri"/>
          <w:sz w:val="22"/>
          <w:szCs w:val="22"/>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27529D" w:rsidRDefault="0027529D" w:rsidP="00173089">
      <w:pPr>
        <w:autoSpaceDE w:val="0"/>
        <w:ind w:left="5812"/>
        <w:rPr>
          <w:sz w:val="28"/>
          <w:szCs w:val="28"/>
          <w:lang w:val="uk-UA"/>
        </w:rPr>
      </w:pPr>
    </w:p>
    <w:p w:rsidR="00173089" w:rsidRDefault="00173089" w:rsidP="00173089">
      <w:pPr>
        <w:autoSpaceDE w:val="0"/>
        <w:ind w:left="5812"/>
        <w:rPr>
          <w:sz w:val="28"/>
          <w:szCs w:val="28"/>
          <w:lang w:val="uk-UA"/>
        </w:rPr>
      </w:pPr>
      <w:r w:rsidRPr="00DE5A36">
        <w:rPr>
          <w:sz w:val="28"/>
          <w:szCs w:val="28"/>
          <w:lang w:val="uk-UA"/>
        </w:rPr>
        <w:lastRenderedPageBreak/>
        <w:t xml:space="preserve">Додаток </w:t>
      </w:r>
      <w:r>
        <w:rPr>
          <w:sz w:val="28"/>
          <w:szCs w:val="28"/>
          <w:lang w:val="uk-UA"/>
        </w:rPr>
        <w:t>8</w:t>
      </w:r>
    </w:p>
    <w:p w:rsidR="00173089" w:rsidRDefault="00173089" w:rsidP="00173089">
      <w:pPr>
        <w:autoSpaceDE w:val="0"/>
        <w:ind w:left="5812"/>
        <w:rPr>
          <w:bCs/>
          <w:sz w:val="28"/>
          <w:szCs w:val="28"/>
          <w:lang w:val="uk-UA"/>
        </w:rPr>
      </w:pPr>
      <w:r w:rsidRPr="00DE5A36">
        <w:rPr>
          <w:sz w:val="28"/>
          <w:szCs w:val="28"/>
          <w:lang w:val="uk-UA"/>
        </w:rPr>
        <w:t>до</w:t>
      </w:r>
      <w:r>
        <w:rPr>
          <w:sz w:val="28"/>
          <w:szCs w:val="28"/>
          <w:lang w:val="uk-UA"/>
        </w:rPr>
        <w:t xml:space="preserve"> </w:t>
      </w:r>
      <w:r w:rsidRPr="00ED52CD">
        <w:rPr>
          <w:sz w:val="28"/>
          <w:szCs w:val="28"/>
          <w:lang w:val="uk-UA"/>
        </w:rPr>
        <w:t>По</w:t>
      </w:r>
      <w:r w:rsidRPr="00ED52CD">
        <w:rPr>
          <w:sz w:val="28"/>
          <w:szCs w:val="28"/>
        </w:rPr>
        <w:t xml:space="preserve">рядку </w:t>
      </w:r>
      <w:r w:rsidRPr="00ED52CD">
        <w:rPr>
          <w:bCs/>
          <w:sz w:val="28"/>
          <w:szCs w:val="28"/>
          <w:lang w:val="uk-UA"/>
        </w:rPr>
        <w:t xml:space="preserve">складення та подання запитів на публічну </w:t>
      </w:r>
      <w:r>
        <w:rPr>
          <w:bCs/>
          <w:sz w:val="28"/>
          <w:szCs w:val="28"/>
          <w:lang w:val="uk-UA"/>
        </w:rPr>
        <w:t>інформацію, розпорядником</w:t>
      </w:r>
    </w:p>
    <w:p w:rsidR="005F753B" w:rsidRDefault="00173089" w:rsidP="00173089">
      <w:pPr>
        <w:autoSpaceDE w:val="0"/>
        <w:ind w:left="5812"/>
        <w:rPr>
          <w:sz w:val="28"/>
          <w:szCs w:val="28"/>
          <w:lang w:val="uk-UA"/>
        </w:rPr>
      </w:pPr>
      <w:r w:rsidRPr="00ED52CD">
        <w:rPr>
          <w:bCs/>
          <w:sz w:val="28"/>
          <w:szCs w:val="28"/>
          <w:lang w:val="uk-UA"/>
        </w:rPr>
        <w:t>якої є Київська міська рада</w:t>
      </w:r>
    </w:p>
    <w:p w:rsidR="00FC6541" w:rsidRDefault="00FC6541" w:rsidP="003C7322">
      <w:pPr>
        <w:autoSpaceDE w:val="0"/>
        <w:ind w:left="6237"/>
        <w:jc w:val="both"/>
        <w:rPr>
          <w:sz w:val="28"/>
          <w:szCs w:val="28"/>
          <w:lang w:val="uk-UA"/>
        </w:rPr>
      </w:pPr>
    </w:p>
    <w:p w:rsidR="00FC6541" w:rsidRDefault="00FC6541" w:rsidP="003C7322">
      <w:pPr>
        <w:autoSpaceDE w:val="0"/>
        <w:ind w:left="6237"/>
        <w:jc w:val="both"/>
        <w:rPr>
          <w:sz w:val="28"/>
          <w:szCs w:val="28"/>
          <w:lang w:val="uk-UA"/>
        </w:rPr>
      </w:pPr>
    </w:p>
    <w:p w:rsidR="00FC6541" w:rsidRDefault="00FC6541" w:rsidP="003C7322">
      <w:pPr>
        <w:autoSpaceDE w:val="0"/>
        <w:ind w:left="6237"/>
        <w:jc w:val="both"/>
        <w:rPr>
          <w:sz w:val="28"/>
          <w:szCs w:val="28"/>
          <w:lang w:val="uk-UA"/>
        </w:rPr>
      </w:pPr>
    </w:p>
    <w:p w:rsidR="00FC6541" w:rsidRPr="007B5E83" w:rsidRDefault="00FC6541" w:rsidP="00FC6541">
      <w:pPr>
        <w:suppressAutoHyphens w:val="0"/>
        <w:jc w:val="center"/>
        <w:rPr>
          <w:sz w:val="28"/>
          <w:szCs w:val="28"/>
          <w:lang w:val="uk-UA" w:eastAsia="ru-RU"/>
        </w:rPr>
      </w:pPr>
      <w:r w:rsidRPr="007B5E83">
        <w:rPr>
          <w:sz w:val="28"/>
          <w:szCs w:val="28"/>
          <w:lang w:val="uk-UA" w:eastAsia="ru-RU"/>
        </w:rPr>
        <w:t>РОЗМІР</w:t>
      </w:r>
    </w:p>
    <w:p w:rsidR="00FC6541" w:rsidRPr="007B5E83" w:rsidRDefault="00FC6541" w:rsidP="00FC6541">
      <w:pPr>
        <w:suppressAutoHyphens w:val="0"/>
        <w:jc w:val="center"/>
        <w:rPr>
          <w:sz w:val="28"/>
          <w:szCs w:val="28"/>
          <w:lang w:val="uk-UA" w:eastAsia="ru-RU"/>
        </w:rPr>
      </w:pPr>
      <w:r w:rsidRPr="007B5E83">
        <w:rPr>
          <w:sz w:val="28"/>
          <w:szCs w:val="28"/>
          <w:lang w:val="uk-UA" w:eastAsia="ru-RU"/>
        </w:rPr>
        <w:t xml:space="preserve">відшкодування фактичних витрат на копіювання або друк документів, </w:t>
      </w:r>
    </w:p>
    <w:p w:rsidR="00FC6541" w:rsidRPr="007B5E83" w:rsidRDefault="00FC6541" w:rsidP="00FC6541">
      <w:pPr>
        <w:suppressAutoHyphens w:val="0"/>
        <w:jc w:val="center"/>
        <w:rPr>
          <w:sz w:val="28"/>
          <w:szCs w:val="28"/>
          <w:lang w:val="uk-UA" w:eastAsia="ru-RU"/>
        </w:rPr>
      </w:pPr>
      <w:r w:rsidRPr="007B5E83">
        <w:rPr>
          <w:sz w:val="28"/>
          <w:szCs w:val="28"/>
          <w:lang w:val="uk-UA" w:eastAsia="ru-RU"/>
        </w:rPr>
        <w:t>що надаються за запитами на інформацію, розпорядником якої є                       Київська міська рада</w:t>
      </w:r>
    </w:p>
    <w:p w:rsidR="00FC6541" w:rsidRPr="007B5E83" w:rsidRDefault="00FC6541" w:rsidP="00FC6541">
      <w:pPr>
        <w:suppressAutoHyphens w:val="0"/>
        <w:jc w:val="both"/>
        <w:rPr>
          <w:sz w:val="28"/>
          <w:szCs w:val="28"/>
          <w:lang w:val="uk-UA" w:eastAsia="ru-RU"/>
        </w:rPr>
      </w:pP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192"/>
        <w:gridCol w:w="4430"/>
      </w:tblGrid>
      <w:tr w:rsidR="00FC6541" w:rsidRPr="006A425A" w:rsidTr="00931C59">
        <w:trPr>
          <w:tblCellSpacing w:w="18" w:type="dxa"/>
        </w:trPr>
        <w:tc>
          <w:tcPr>
            <w:tcW w:w="2669" w:type="pct"/>
            <w:tcBorders>
              <w:top w:val="outset" w:sz="6" w:space="0" w:color="auto"/>
              <w:left w:val="outset" w:sz="6" w:space="0" w:color="auto"/>
              <w:bottom w:val="outset" w:sz="6" w:space="0" w:color="auto"/>
              <w:right w:val="outset" w:sz="6" w:space="0" w:color="auto"/>
            </w:tcBorders>
            <w:hideMark/>
          </w:tcPr>
          <w:p w:rsidR="00FC6541" w:rsidRPr="006A425A" w:rsidRDefault="00FC6541" w:rsidP="00931C59">
            <w:pPr>
              <w:suppressAutoHyphens w:val="0"/>
              <w:spacing w:before="100" w:beforeAutospacing="1" w:after="100" w:afterAutospacing="1"/>
              <w:jc w:val="center"/>
              <w:rPr>
                <w:b/>
                <w:sz w:val="28"/>
                <w:szCs w:val="28"/>
                <w:lang w:val="uk-UA" w:eastAsia="ru-RU"/>
              </w:rPr>
            </w:pPr>
            <w:r w:rsidRPr="006A425A">
              <w:rPr>
                <w:b/>
                <w:sz w:val="28"/>
                <w:szCs w:val="28"/>
                <w:lang w:val="uk-UA" w:eastAsia="ru-RU"/>
              </w:rPr>
              <w:t>Найменування витрат</w:t>
            </w:r>
          </w:p>
        </w:tc>
        <w:tc>
          <w:tcPr>
            <w:tcW w:w="2274" w:type="pct"/>
            <w:tcBorders>
              <w:top w:val="outset" w:sz="6" w:space="0" w:color="auto"/>
              <w:left w:val="outset" w:sz="6" w:space="0" w:color="auto"/>
              <w:bottom w:val="outset" w:sz="6" w:space="0" w:color="auto"/>
              <w:right w:val="outset" w:sz="6" w:space="0" w:color="auto"/>
            </w:tcBorders>
            <w:hideMark/>
          </w:tcPr>
          <w:p w:rsidR="00FC6541" w:rsidRPr="006A425A" w:rsidRDefault="00FC6541" w:rsidP="00931C59">
            <w:pPr>
              <w:suppressAutoHyphens w:val="0"/>
              <w:spacing w:before="100" w:beforeAutospacing="1" w:after="100" w:afterAutospacing="1"/>
              <w:jc w:val="center"/>
              <w:rPr>
                <w:b/>
                <w:sz w:val="28"/>
                <w:szCs w:val="28"/>
                <w:lang w:eastAsia="ru-RU"/>
              </w:rPr>
            </w:pPr>
            <w:r w:rsidRPr="006A425A">
              <w:rPr>
                <w:b/>
                <w:sz w:val="28"/>
                <w:szCs w:val="28"/>
                <w:lang w:val="uk-UA" w:eastAsia="ru-RU"/>
              </w:rPr>
              <w:t>Н</w:t>
            </w:r>
            <w:r w:rsidRPr="006A425A">
              <w:rPr>
                <w:b/>
                <w:sz w:val="28"/>
                <w:szCs w:val="28"/>
                <w:lang w:eastAsia="ru-RU"/>
              </w:rPr>
              <w:t>орми витрат</w:t>
            </w:r>
          </w:p>
        </w:tc>
      </w:tr>
      <w:tr w:rsidR="00FC6541" w:rsidRPr="007B5E83" w:rsidTr="00931C59">
        <w:trPr>
          <w:tblCellSpacing w:w="18" w:type="dxa"/>
        </w:trPr>
        <w:tc>
          <w:tcPr>
            <w:tcW w:w="2669" w:type="pct"/>
            <w:tcBorders>
              <w:top w:val="outset" w:sz="6" w:space="0" w:color="auto"/>
              <w:left w:val="outset" w:sz="6" w:space="0" w:color="auto"/>
              <w:bottom w:val="outset" w:sz="6" w:space="0" w:color="auto"/>
              <w:right w:val="outset" w:sz="6" w:space="0" w:color="auto"/>
            </w:tcBorders>
            <w:hideMark/>
          </w:tcPr>
          <w:p w:rsidR="00FC6541" w:rsidRPr="006A425A" w:rsidRDefault="00FC6541" w:rsidP="00931C59">
            <w:pPr>
              <w:suppressAutoHyphens w:val="0"/>
              <w:spacing w:before="100" w:beforeAutospacing="1" w:after="100" w:afterAutospacing="1"/>
              <w:rPr>
                <w:sz w:val="28"/>
                <w:szCs w:val="28"/>
                <w:lang w:eastAsia="ru-RU"/>
              </w:rPr>
            </w:pPr>
            <w:r w:rsidRPr="006A425A">
              <w:rPr>
                <w:sz w:val="28"/>
                <w:szCs w:val="28"/>
                <w:lang w:eastAsia="ru-RU"/>
              </w:rPr>
              <w:t>Копіювання або друк копій документів формату А4 та меншого розміру (в тому числі двосторонній друк)</w:t>
            </w:r>
          </w:p>
        </w:tc>
        <w:tc>
          <w:tcPr>
            <w:tcW w:w="2274" w:type="pct"/>
            <w:tcBorders>
              <w:top w:val="outset" w:sz="6" w:space="0" w:color="auto"/>
              <w:left w:val="outset" w:sz="6" w:space="0" w:color="auto"/>
              <w:bottom w:val="outset" w:sz="6" w:space="0" w:color="auto"/>
              <w:right w:val="outset" w:sz="6" w:space="0" w:color="auto"/>
            </w:tcBorders>
            <w:hideMark/>
          </w:tcPr>
          <w:p w:rsidR="00FC6541" w:rsidRPr="006A425A" w:rsidRDefault="00FC6541" w:rsidP="00931C59">
            <w:pPr>
              <w:suppressAutoHyphens w:val="0"/>
              <w:spacing w:before="100" w:beforeAutospacing="1" w:after="100" w:afterAutospacing="1"/>
              <w:rPr>
                <w:sz w:val="28"/>
                <w:szCs w:val="28"/>
                <w:lang w:eastAsia="ru-RU"/>
              </w:rPr>
            </w:pPr>
            <w:r w:rsidRPr="006A425A">
              <w:rPr>
                <w:sz w:val="28"/>
                <w:szCs w:val="28"/>
                <w:lang w:eastAsia="ru-RU"/>
              </w:rPr>
              <w:t xml:space="preserve"> 0,1 відсотка розміру мінімальної заробітної плати за виготовлення однієї сторінки</w:t>
            </w:r>
          </w:p>
        </w:tc>
      </w:tr>
      <w:tr w:rsidR="00FC6541" w:rsidRPr="007B5E83" w:rsidTr="00931C59">
        <w:trPr>
          <w:tblCellSpacing w:w="18" w:type="dxa"/>
        </w:trPr>
        <w:tc>
          <w:tcPr>
            <w:tcW w:w="2669" w:type="pct"/>
            <w:tcBorders>
              <w:top w:val="outset" w:sz="6" w:space="0" w:color="auto"/>
              <w:left w:val="outset" w:sz="6" w:space="0" w:color="auto"/>
              <w:bottom w:val="outset" w:sz="6" w:space="0" w:color="auto"/>
              <w:right w:val="outset" w:sz="6" w:space="0" w:color="auto"/>
            </w:tcBorders>
            <w:hideMark/>
          </w:tcPr>
          <w:p w:rsidR="00FC6541" w:rsidRPr="006A425A" w:rsidRDefault="00FC6541" w:rsidP="00931C59">
            <w:pPr>
              <w:suppressAutoHyphens w:val="0"/>
              <w:spacing w:before="100" w:beforeAutospacing="1" w:after="100" w:afterAutospacing="1"/>
              <w:rPr>
                <w:sz w:val="28"/>
                <w:szCs w:val="28"/>
                <w:lang w:eastAsia="ru-RU"/>
              </w:rPr>
            </w:pPr>
            <w:r w:rsidRPr="006A425A">
              <w:rPr>
                <w:sz w:val="28"/>
                <w:szCs w:val="28"/>
                <w:lang w:eastAsia="ru-RU"/>
              </w:rPr>
              <w:t>Копіювання або друк копій документів формату А3 та більшого розміру (в тому числі двосторонній друк)</w:t>
            </w:r>
          </w:p>
        </w:tc>
        <w:tc>
          <w:tcPr>
            <w:tcW w:w="2274" w:type="pct"/>
            <w:tcBorders>
              <w:top w:val="outset" w:sz="6" w:space="0" w:color="auto"/>
              <w:left w:val="outset" w:sz="6" w:space="0" w:color="auto"/>
              <w:bottom w:val="outset" w:sz="6" w:space="0" w:color="auto"/>
              <w:right w:val="outset" w:sz="6" w:space="0" w:color="auto"/>
            </w:tcBorders>
            <w:hideMark/>
          </w:tcPr>
          <w:p w:rsidR="00FC6541" w:rsidRPr="006A425A" w:rsidRDefault="00FC6541" w:rsidP="00931C59">
            <w:pPr>
              <w:suppressAutoHyphens w:val="0"/>
              <w:spacing w:before="100" w:beforeAutospacing="1" w:after="100" w:afterAutospacing="1"/>
              <w:rPr>
                <w:sz w:val="28"/>
                <w:szCs w:val="28"/>
                <w:lang w:eastAsia="ru-RU"/>
              </w:rPr>
            </w:pPr>
            <w:r w:rsidRPr="006A425A">
              <w:rPr>
                <w:sz w:val="28"/>
                <w:szCs w:val="28"/>
                <w:lang w:eastAsia="ru-RU"/>
              </w:rPr>
              <w:t xml:space="preserve"> 0,2 відсотка розміру мінімальної заробітної плати за виготовлення однієї сторінки</w:t>
            </w:r>
          </w:p>
        </w:tc>
      </w:tr>
      <w:tr w:rsidR="00FC6541" w:rsidRPr="007B5E83" w:rsidTr="00931C59">
        <w:trPr>
          <w:tblCellSpacing w:w="18" w:type="dxa"/>
        </w:trPr>
        <w:tc>
          <w:tcPr>
            <w:tcW w:w="2669" w:type="pct"/>
            <w:tcBorders>
              <w:top w:val="outset" w:sz="6" w:space="0" w:color="auto"/>
              <w:left w:val="outset" w:sz="6" w:space="0" w:color="auto"/>
              <w:bottom w:val="outset" w:sz="6" w:space="0" w:color="auto"/>
              <w:right w:val="outset" w:sz="6" w:space="0" w:color="auto"/>
            </w:tcBorders>
            <w:hideMark/>
          </w:tcPr>
          <w:p w:rsidR="00FC6541" w:rsidRPr="006A425A" w:rsidRDefault="00FC6541" w:rsidP="00931C59">
            <w:pPr>
              <w:suppressAutoHyphens w:val="0"/>
              <w:spacing w:before="100" w:beforeAutospacing="1" w:after="100" w:afterAutospacing="1"/>
              <w:rPr>
                <w:sz w:val="28"/>
                <w:szCs w:val="28"/>
                <w:lang w:val="uk-UA" w:eastAsia="ru-RU"/>
              </w:rPr>
            </w:pPr>
            <w:r w:rsidRPr="006A425A">
              <w:rPr>
                <w:sz w:val="28"/>
                <w:szCs w:val="28"/>
                <w:lang w:val="uk-UA" w:eastAsia="ru-RU"/>
              </w:rPr>
              <w:t>Копіювання або друк копій документів будь-якого формату,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w:t>
            </w:r>
          </w:p>
        </w:tc>
        <w:tc>
          <w:tcPr>
            <w:tcW w:w="2274" w:type="pct"/>
            <w:tcBorders>
              <w:top w:val="outset" w:sz="6" w:space="0" w:color="auto"/>
              <w:left w:val="outset" w:sz="6" w:space="0" w:color="auto"/>
              <w:bottom w:val="outset" w:sz="6" w:space="0" w:color="auto"/>
              <w:right w:val="outset" w:sz="6" w:space="0" w:color="auto"/>
            </w:tcBorders>
            <w:hideMark/>
          </w:tcPr>
          <w:p w:rsidR="00FC6541" w:rsidRPr="006A425A" w:rsidRDefault="00FC6541" w:rsidP="00931C59">
            <w:pPr>
              <w:suppressAutoHyphens w:val="0"/>
              <w:spacing w:before="100" w:beforeAutospacing="1" w:after="100" w:afterAutospacing="1"/>
              <w:rPr>
                <w:sz w:val="28"/>
                <w:szCs w:val="28"/>
                <w:lang w:eastAsia="ru-RU"/>
              </w:rPr>
            </w:pPr>
            <w:r w:rsidRPr="006A425A">
              <w:rPr>
                <w:sz w:val="28"/>
                <w:szCs w:val="28"/>
                <w:lang w:val="uk-UA" w:eastAsia="ru-RU"/>
              </w:rPr>
              <w:t xml:space="preserve"> </w:t>
            </w:r>
            <w:r w:rsidRPr="006A425A">
              <w:rPr>
                <w:sz w:val="28"/>
                <w:szCs w:val="28"/>
                <w:lang w:eastAsia="ru-RU"/>
              </w:rPr>
              <w:t>0,3 відсотка розміру мінімальної заробітної плати за виготовлення однієї сторінки</w:t>
            </w:r>
          </w:p>
        </w:tc>
      </w:tr>
    </w:tbl>
    <w:p w:rsidR="00FC6541" w:rsidRPr="007B5E83" w:rsidRDefault="00FC6541" w:rsidP="00FC6541">
      <w:pPr>
        <w:suppressAutoHyphens w:val="0"/>
        <w:jc w:val="both"/>
        <w:rPr>
          <w:rFonts w:ascii="Arial" w:hAnsi="Arial" w:cs="Arial"/>
          <w:b/>
          <w:bCs/>
          <w:color w:val="000000"/>
          <w:sz w:val="20"/>
          <w:szCs w:val="20"/>
          <w:bdr w:val="none" w:sz="0" w:space="0" w:color="auto" w:frame="1"/>
          <w:shd w:val="clear" w:color="auto" w:fill="FFFFFF"/>
          <w:lang w:val="uk-UA" w:eastAsia="ru-RU"/>
        </w:rPr>
      </w:pPr>
    </w:p>
    <w:p w:rsidR="00FC6541" w:rsidRPr="007B5E83" w:rsidRDefault="00FC6541" w:rsidP="00FC6541">
      <w:pPr>
        <w:suppressAutoHyphens w:val="0"/>
        <w:jc w:val="both"/>
        <w:rPr>
          <w:lang w:val="uk-UA" w:eastAsia="ru-RU"/>
        </w:rPr>
      </w:pPr>
      <w:r w:rsidRPr="007B5E83">
        <w:rPr>
          <w:rFonts w:ascii="Arial" w:hAnsi="Arial" w:cs="Arial"/>
          <w:b/>
          <w:bCs/>
          <w:color w:val="000000"/>
          <w:sz w:val="20"/>
          <w:szCs w:val="20"/>
          <w:bdr w:val="none" w:sz="0" w:space="0" w:color="auto" w:frame="1"/>
          <w:shd w:val="clear" w:color="auto" w:fill="FFFFFF"/>
          <w:lang w:val="uk-UA" w:eastAsia="ru-RU"/>
        </w:rPr>
        <w:t>*</w:t>
      </w:r>
      <w:r w:rsidRPr="007B5E83">
        <w:rPr>
          <w:b/>
          <w:bCs/>
          <w:color w:val="000000"/>
          <w:sz w:val="20"/>
          <w:szCs w:val="20"/>
          <w:bdr w:val="none" w:sz="0" w:space="0" w:color="auto" w:frame="1"/>
          <w:shd w:val="clear" w:color="auto" w:fill="FFFFFF"/>
          <w:lang w:val="uk-UA" w:eastAsia="ru-RU"/>
        </w:rPr>
        <w:t>Примітка.</w:t>
      </w:r>
      <w:r w:rsidRPr="007B5E83">
        <w:rPr>
          <w:color w:val="000000"/>
          <w:sz w:val="20"/>
          <w:szCs w:val="20"/>
          <w:shd w:val="clear" w:color="auto" w:fill="FFFFFF"/>
          <w:lang w:val="uk-UA" w:eastAsia="ru-RU"/>
        </w:rPr>
        <w:t> Розмір мінімальної заробітної плати за виготовлення однієї сторінки встановлюється на дату копіювання та друку документів.</w:t>
      </w:r>
    </w:p>
    <w:p w:rsidR="00FC6541" w:rsidRPr="007B5E83" w:rsidRDefault="00FC6541" w:rsidP="00FC6541">
      <w:pPr>
        <w:suppressAutoHyphens w:val="0"/>
        <w:jc w:val="both"/>
        <w:rPr>
          <w:sz w:val="26"/>
          <w:szCs w:val="26"/>
          <w:lang w:val="uk-UA" w:eastAsia="ru-RU"/>
        </w:rPr>
      </w:pPr>
    </w:p>
    <w:p w:rsidR="00FC6541" w:rsidRDefault="00FC6541" w:rsidP="003C7322">
      <w:pPr>
        <w:autoSpaceDE w:val="0"/>
        <w:ind w:left="6237"/>
        <w:jc w:val="both"/>
        <w:rPr>
          <w:rFonts w:ascii="Calibri" w:hAnsi="Calibri" w:cs="Calibri"/>
          <w:sz w:val="22"/>
          <w:szCs w:val="22"/>
          <w:lang w:val="uk-UA"/>
        </w:rPr>
      </w:pPr>
    </w:p>
    <w:p w:rsidR="00FC6541" w:rsidRDefault="00FC6541" w:rsidP="003C7322">
      <w:pPr>
        <w:autoSpaceDE w:val="0"/>
        <w:ind w:left="6237"/>
        <w:jc w:val="both"/>
        <w:rPr>
          <w:rFonts w:ascii="Calibri" w:hAnsi="Calibri" w:cs="Calibri"/>
          <w:sz w:val="22"/>
          <w:szCs w:val="22"/>
          <w:lang w:val="uk-UA"/>
        </w:rPr>
      </w:pPr>
    </w:p>
    <w:p w:rsidR="00FC6541" w:rsidRDefault="00FC6541" w:rsidP="003C7322">
      <w:pPr>
        <w:autoSpaceDE w:val="0"/>
        <w:ind w:left="6237"/>
        <w:jc w:val="both"/>
        <w:rPr>
          <w:rFonts w:ascii="Calibri" w:hAnsi="Calibri" w:cs="Calibri"/>
          <w:sz w:val="22"/>
          <w:szCs w:val="22"/>
          <w:lang w:val="uk-UA"/>
        </w:rPr>
      </w:pPr>
    </w:p>
    <w:p w:rsidR="00FC6541" w:rsidRDefault="00FC6541" w:rsidP="003C7322">
      <w:pPr>
        <w:autoSpaceDE w:val="0"/>
        <w:ind w:left="6237"/>
        <w:jc w:val="both"/>
        <w:rPr>
          <w:rFonts w:ascii="Calibri" w:hAnsi="Calibri" w:cs="Calibri"/>
          <w:sz w:val="22"/>
          <w:szCs w:val="22"/>
          <w:lang w:val="uk-UA"/>
        </w:rPr>
      </w:pPr>
    </w:p>
    <w:p w:rsidR="00FC6541" w:rsidRDefault="00FC6541" w:rsidP="003C7322">
      <w:pPr>
        <w:autoSpaceDE w:val="0"/>
        <w:ind w:left="6237"/>
        <w:jc w:val="both"/>
        <w:rPr>
          <w:rFonts w:ascii="Calibri" w:hAnsi="Calibri" w:cs="Calibri"/>
          <w:sz w:val="22"/>
          <w:szCs w:val="22"/>
          <w:lang w:val="uk-UA"/>
        </w:rPr>
      </w:pPr>
    </w:p>
    <w:p w:rsidR="00FC6541" w:rsidRDefault="00FC6541" w:rsidP="003C7322">
      <w:pPr>
        <w:autoSpaceDE w:val="0"/>
        <w:ind w:left="6237"/>
        <w:jc w:val="both"/>
        <w:rPr>
          <w:rFonts w:ascii="Calibri" w:hAnsi="Calibri" w:cs="Calibri"/>
          <w:sz w:val="22"/>
          <w:szCs w:val="22"/>
          <w:lang w:val="uk-UA"/>
        </w:rPr>
      </w:pPr>
    </w:p>
    <w:p w:rsidR="00FC6541" w:rsidRDefault="00FC6541" w:rsidP="003C7322">
      <w:pPr>
        <w:autoSpaceDE w:val="0"/>
        <w:ind w:left="6237"/>
        <w:jc w:val="both"/>
        <w:rPr>
          <w:rFonts w:ascii="Calibri" w:hAnsi="Calibri" w:cs="Calibri"/>
          <w:sz w:val="22"/>
          <w:szCs w:val="22"/>
          <w:lang w:val="uk-UA"/>
        </w:rPr>
      </w:pPr>
    </w:p>
    <w:p w:rsidR="00FC6541" w:rsidRDefault="00FC6541" w:rsidP="003C7322">
      <w:pPr>
        <w:autoSpaceDE w:val="0"/>
        <w:ind w:left="6237"/>
        <w:jc w:val="both"/>
        <w:rPr>
          <w:rFonts w:ascii="Calibri" w:hAnsi="Calibri" w:cs="Calibri"/>
          <w:sz w:val="22"/>
          <w:szCs w:val="22"/>
          <w:lang w:val="uk-UA"/>
        </w:rPr>
      </w:pPr>
    </w:p>
    <w:p w:rsidR="00FC6541" w:rsidRDefault="00FC6541" w:rsidP="003C7322">
      <w:pPr>
        <w:autoSpaceDE w:val="0"/>
        <w:ind w:left="6237"/>
        <w:jc w:val="both"/>
        <w:rPr>
          <w:rFonts w:ascii="Calibri" w:hAnsi="Calibri" w:cs="Calibri"/>
          <w:sz w:val="22"/>
          <w:szCs w:val="22"/>
          <w:lang w:val="uk-UA"/>
        </w:rPr>
      </w:pPr>
    </w:p>
    <w:p w:rsidR="00FC6541" w:rsidRDefault="00FC6541" w:rsidP="003C7322">
      <w:pPr>
        <w:autoSpaceDE w:val="0"/>
        <w:ind w:left="6237"/>
        <w:jc w:val="both"/>
        <w:rPr>
          <w:rFonts w:ascii="Calibri" w:hAnsi="Calibri" w:cs="Calibri"/>
          <w:sz w:val="22"/>
          <w:szCs w:val="22"/>
          <w:lang w:val="uk-UA"/>
        </w:rPr>
      </w:pPr>
    </w:p>
    <w:p w:rsidR="00173089" w:rsidRDefault="00173089" w:rsidP="003C7322">
      <w:pPr>
        <w:autoSpaceDE w:val="0"/>
        <w:ind w:left="6237"/>
        <w:jc w:val="both"/>
        <w:rPr>
          <w:rFonts w:ascii="Calibri" w:hAnsi="Calibri" w:cs="Calibri"/>
          <w:sz w:val="22"/>
          <w:szCs w:val="22"/>
          <w:lang w:val="uk-UA"/>
        </w:rPr>
      </w:pPr>
    </w:p>
    <w:p w:rsidR="00FC6541" w:rsidRDefault="00FC6541" w:rsidP="003C7322">
      <w:pPr>
        <w:autoSpaceDE w:val="0"/>
        <w:ind w:left="6237"/>
        <w:jc w:val="both"/>
        <w:rPr>
          <w:rFonts w:ascii="Calibri" w:hAnsi="Calibri" w:cs="Calibri"/>
          <w:sz w:val="22"/>
          <w:szCs w:val="22"/>
          <w:lang w:val="uk-UA"/>
        </w:rPr>
      </w:pPr>
    </w:p>
    <w:p w:rsidR="00FA5F67" w:rsidRDefault="00FA5F67" w:rsidP="003C7322">
      <w:pPr>
        <w:autoSpaceDE w:val="0"/>
        <w:ind w:left="6237"/>
        <w:jc w:val="both"/>
        <w:rPr>
          <w:rFonts w:ascii="Calibri" w:hAnsi="Calibri" w:cs="Calibri"/>
          <w:sz w:val="22"/>
          <w:szCs w:val="22"/>
          <w:lang w:val="uk-UA"/>
        </w:rPr>
      </w:pPr>
    </w:p>
    <w:p w:rsidR="00FA5F67" w:rsidRDefault="00FA5F67" w:rsidP="003C7322">
      <w:pPr>
        <w:autoSpaceDE w:val="0"/>
        <w:ind w:left="6237"/>
        <w:jc w:val="both"/>
        <w:rPr>
          <w:rFonts w:ascii="Calibri" w:hAnsi="Calibri" w:cs="Calibri"/>
          <w:sz w:val="22"/>
          <w:szCs w:val="22"/>
          <w:lang w:val="uk-UA"/>
        </w:rPr>
      </w:pPr>
    </w:p>
    <w:p w:rsidR="00FA5F67" w:rsidRDefault="00FA5F67" w:rsidP="003C7322">
      <w:pPr>
        <w:autoSpaceDE w:val="0"/>
        <w:ind w:left="6237"/>
        <w:jc w:val="both"/>
        <w:rPr>
          <w:rFonts w:ascii="Calibri" w:hAnsi="Calibri" w:cs="Calibri"/>
          <w:sz w:val="22"/>
          <w:szCs w:val="22"/>
          <w:lang w:val="uk-UA"/>
        </w:rPr>
      </w:pPr>
    </w:p>
    <w:p w:rsidR="00FA5F67" w:rsidRDefault="00FA5F67" w:rsidP="003C7322">
      <w:pPr>
        <w:autoSpaceDE w:val="0"/>
        <w:ind w:left="6237"/>
        <w:jc w:val="both"/>
        <w:rPr>
          <w:rFonts w:ascii="Calibri" w:hAnsi="Calibri" w:cs="Calibri"/>
          <w:sz w:val="22"/>
          <w:szCs w:val="22"/>
          <w:lang w:val="uk-UA"/>
        </w:rPr>
      </w:pPr>
    </w:p>
    <w:p w:rsidR="00FA5F67" w:rsidRDefault="00FA5F67" w:rsidP="003C7322">
      <w:pPr>
        <w:autoSpaceDE w:val="0"/>
        <w:ind w:left="6237"/>
        <w:jc w:val="both"/>
        <w:rPr>
          <w:rFonts w:ascii="Calibri" w:hAnsi="Calibri" w:cs="Calibri"/>
          <w:sz w:val="22"/>
          <w:szCs w:val="22"/>
          <w:lang w:val="uk-UA"/>
        </w:rPr>
      </w:pPr>
    </w:p>
    <w:p w:rsidR="00FA5F67" w:rsidRDefault="00FA5F67" w:rsidP="003C7322">
      <w:pPr>
        <w:autoSpaceDE w:val="0"/>
        <w:ind w:left="6237"/>
        <w:jc w:val="both"/>
        <w:rPr>
          <w:rFonts w:ascii="Calibri" w:hAnsi="Calibri" w:cs="Calibri"/>
          <w:sz w:val="22"/>
          <w:szCs w:val="22"/>
          <w:lang w:val="uk-UA"/>
        </w:rPr>
      </w:pPr>
    </w:p>
    <w:p w:rsidR="00FC6541" w:rsidRPr="00D94582" w:rsidRDefault="00FC6541" w:rsidP="003C7322">
      <w:pPr>
        <w:autoSpaceDE w:val="0"/>
        <w:ind w:left="6237"/>
        <w:jc w:val="both"/>
        <w:rPr>
          <w:rFonts w:ascii="Calibri" w:hAnsi="Calibri" w:cs="Calibri"/>
          <w:sz w:val="22"/>
          <w:szCs w:val="22"/>
          <w:lang w:val="uk-UA"/>
        </w:rPr>
      </w:pPr>
    </w:p>
    <w:p w:rsidR="00173089" w:rsidRDefault="00173089" w:rsidP="00173089">
      <w:pPr>
        <w:autoSpaceDE w:val="0"/>
        <w:ind w:left="5812"/>
        <w:rPr>
          <w:sz w:val="28"/>
          <w:szCs w:val="28"/>
          <w:lang w:val="uk-UA"/>
        </w:rPr>
      </w:pPr>
      <w:r w:rsidRPr="00DE5A36">
        <w:rPr>
          <w:sz w:val="28"/>
          <w:szCs w:val="28"/>
          <w:lang w:val="uk-UA"/>
        </w:rPr>
        <w:lastRenderedPageBreak/>
        <w:t xml:space="preserve">Додаток </w:t>
      </w:r>
      <w:r>
        <w:rPr>
          <w:sz w:val="28"/>
          <w:szCs w:val="28"/>
          <w:lang w:val="uk-UA"/>
        </w:rPr>
        <w:t>9</w:t>
      </w:r>
    </w:p>
    <w:p w:rsidR="00D94582" w:rsidRPr="00076767" w:rsidRDefault="00173089" w:rsidP="00173089">
      <w:pPr>
        <w:autoSpaceDE w:val="0"/>
        <w:ind w:left="5812"/>
        <w:rPr>
          <w:sz w:val="28"/>
          <w:szCs w:val="28"/>
          <w:lang w:val="uk-UA"/>
        </w:rPr>
      </w:pPr>
      <w:r w:rsidRPr="00DE5A36">
        <w:rPr>
          <w:sz w:val="28"/>
          <w:szCs w:val="28"/>
          <w:lang w:val="uk-UA"/>
        </w:rPr>
        <w:t>до</w:t>
      </w:r>
      <w:r>
        <w:rPr>
          <w:sz w:val="28"/>
          <w:szCs w:val="28"/>
          <w:lang w:val="uk-UA"/>
        </w:rPr>
        <w:t xml:space="preserve"> </w:t>
      </w:r>
      <w:r w:rsidRPr="00ED52CD">
        <w:rPr>
          <w:sz w:val="28"/>
          <w:szCs w:val="28"/>
          <w:lang w:val="uk-UA"/>
        </w:rPr>
        <w:t>По</w:t>
      </w:r>
      <w:r w:rsidRPr="00ED52CD">
        <w:rPr>
          <w:sz w:val="28"/>
          <w:szCs w:val="28"/>
        </w:rPr>
        <w:t xml:space="preserve">рядку </w:t>
      </w:r>
      <w:r w:rsidRPr="00ED52CD">
        <w:rPr>
          <w:bCs/>
          <w:sz w:val="28"/>
          <w:szCs w:val="28"/>
          <w:lang w:val="uk-UA"/>
        </w:rPr>
        <w:t xml:space="preserve">складення та подання запитів на публічну </w:t>
      </w:r>
      <w:r>
        <w:rPr>
          <w:bCs/>
          <w:sz w:val="28"/>
          <w:szCs w:val="28"/>
          <w:lang w:val="uk-UA"/>
        </w:rPr>
        <w:t xml:space="preserve">інформацію, розпорядником </w:t>
      </w:r>
      <w:r w:rsidRPr="00ED52CD">
        <w:rPr>
          <w:bCs/>
          <w:sz w:val="28"/>
          <w:szCs w:val="28"/>
          <w:lang w:val="uk-UA"/>
        </w:rPr>
        <w:t>якої є Київська міська рада</w:t>
      </w:r>
    </w:p>
    <w:p w:rsidR="00FC6541" w:rsidRPr="00E20CCA" w:rsidRDefault="00FC6541" w:rsidP="00FC6541">
      <w:pPr>
        <w:spacing w:line="240" w:lineRule="atLeast"/>
        <w:ind w:left="5387"/>
        <w:jc w:val="both"/>
        <w:rPr>
          <w:sz w:val="20"/>
          <w:szCs w:val="20"/>
          <w:lang w:val="uk-UA"/>
        </w:rPr>
      </w:pPr>
      <w:r w:rsidRPr="00E20CCA">
        <w:rPr>
          <w:lang w:val="uk-UA" w:eastAsia="uk-UA"/>
        </w:rPr>
        <w:t>_________________________________________________________________________________________________</w:t>
      </w:r>
      <w:r w:rsidR="0035687B">
        <w:rPr>
          <w:lang w:val="uk-UA" w:eastAsia="uk-UA"/>
        </w:rPr>
        <w:t>______</w:t>
      </w:r>
      <w:r w:rsidRPr="00E20CCA">
        <w:rPr>
          <w:lang w:val="uk-UA" w:eastAsia="uk-UA"/>
        </w:rPr>
        <w:t>__</w:t>
      </w:r>
      <w:r w:rsidRPr="00E20CCA">
        <w:rPr>
          <w:sz w:val="20"/>
          <w:szCs w:val="20"/>
          <w:lang w:val="uk-UA"/>
        </w:rPr>
        <w:t xml:space="preserve"> (зазначається найменування </w:t>
      </w:r>
      <w:r w:rsidRPr="00E20CCA">
        <w:rPr>
          <w:sz w:val="20"/>
          <w:szCs w:val="20"/>
          <w:lang w:val="uk-UA" w:eastAsia="uk-UA"/>
        </w:rPr>
        <w:t>структурного підрозділу з питань бухгалтерського обліку та фінансової звітності</w:t>
      </w:r>
      <w:r w:rsidRPr="00E20CCA">
        <w:rPr>
          <w:sz w:val="20"/>
          <w:szCs w:val="20"/>
          <w:lang w:val="uk-UA"/>
        </w:rPr>
        <w:t xml:space="preserve">) </w:t>
      </w:r>
    </w:p>
    <w:p w:rsidR="00FC6541" w:rsidRPr="00E20CCA" w:rsidRDefault="00FC6541" w:rsidP="00FC6541">
      <w:pPr>
        <w:jc w:val="center"/>
        <w:rPr>
          <w:b/>
          <w:lang w:val="uk-UA"/>
        </w:rPr>
      </w:pPr>
      <w:r w:rsidRPr="00E20CCA">
        <w:rPr>
          <w:b/>
          <w:lang w:val="uk-UA"/>
        </w:rPr>
        <w:t>ЗАЯВКА № _____________</w:t>
      </w:r>
    </w:p>
    <w:p w:rsidR="00FC6541" w:rsidRPr="00E20CCA" w:rsidRDefault="00FC6541" w:rsidP="00FC6541">
      <w:pPr>
        <w:jc w:val="center"/>
        <w:rPr>
          <w:lang w:val="uk-UA"/>
        </w:rPr>
      </w:pPr>
      <w:r w:rsidRPr="00E20CCA">
        <w:rPr>
          <w:lang w:val="uk-UA"/>
        </w:rPr>
        <w:t xml:space="preserve">від </w:t>
      </w:r>
      <w:r w:rsidR="006D44AE" w:rsidRPr="008126ED">
        <w:rPr>
          <w:lang w:val="uk-UA"/>
        </w:rPr>
        <w:t>“___”</w:t>
      </w:r>
      <w:r w:rsidRPr="00E20CCA">
        <w:rPr>
          <w:lang w:val="uk-UA"/>
        </w:rPr>
        <w:t xml:space="preserve"> _______________20___ року</w:t>
      </w:r>
    </w:p>
    <w:p w:rsidR="00FC6541" w:rsidRPr="00E20CCA" w:rsidRDefault="00FC6541" w:rsidP="00FC6541">
      <w:pPr>
        <w:jc w:val="center"/>
        <w:rPr>
          <w:lang w:val="uk-UA"/>
        </w:rPr>
      </w:pPr>
      <w:r w:rsidRPr="00E20CCA">
        <w:rPr>
          <w:lang w:val="uk-UA"/>
        </w:rPr>
        <w:t>на виписку рахунк</w:t>
      </w:r>
      <w:r w:rsidR="003E7980">
        <w:rPr>
          <w:lang w:val="uk-UA"/>
        </w:rPr>
        <w:t>у</w:t>
      </w:r>
      <w:r w:rsidRPr="00E20CCA">
        <w:rPr>
          <w:lang w:val="uk-UA"/>
        </w:rPr>
        <w:t xml:space="preserve"> для здійснення відшкодування фактичних витрат на копіювання                  або друк документів, що надаються за запитом на інформацію, розпорядником                            якої є Київська міська рада</w:t>
      </w:r>
    </w:p>
    <w:p w:rsidR="00FC6541" w:rsidRPr="00E20CCA" w:rsidRDefault="00FC6541" w:rsidP="00FC6541">
      <w:pPr>
        <w:rPr>
          <w:sz w:val="26"/>
          <w:szCs w:val="26"/>
          <w:lang w:val="uk-UA" w:eastAsia="uk-UA"/>
        </w:rPr>
      </w:pPr>
      <w:r w:rsidRPr="00E20CCA">
        <w:rPr>
          <w:sz w:val="26"/>
          <w:szCs w:val="26"/>
          <w:lang w:val="uk-UA" w:eastAsia="uk-UA"/>
        </w:rPr>
        <w:t>_</w:t>
      </w:r>
      <w:r w:rsidRPr="00E20CCA">
        <w:rPr>
          <w:sz w:val="26"/>
          <w:szCs w:val="26"/>
          <w:lang w:eastAsia="uk-UA"/>
        </w:rPr>
        <w:t>________</w:t>
      </w:r>
      <w:r w:rsidRPr="00E20CCA">
        <w:rPr>
          <w:sz w:val="26"/>
          <w:szCs w:val="26"/>
          <w:lang w:val="uk-UA" w:eastAsia="uk-UA"/>
        </w:rPr>
        <w:t>______________________________________________________________</w:t>
      </w:r>
    </w:p>
    <w:p w:rsidR="00FC6541" w:rsidRPr="00E20CCA" w:rsidRDefault="00FC6541" w:rsidP="00FC6541">
      <w:pPr>
        <w:jc w:val="center"/>
        <w:rPr>
          <w:sz w:val="16"/>
          <w:szCs w:val="16"/>
          <w:lang w:val="uk-UA" w:eastAsia="uk-UA"/>
        </w:rPr>
      </w:pPr>
      <w:r w:rsidRPr="00E20CCA">
        <w:rPr>
          <w:sz w:val="16"/>
          <w:szCs w:val="16"/>
          <w:lang w:val="uk-UA" w:eastAsia="uk-UA"/>
        </w:rPr>
        <w:t>(назва документа)</w:t>
      </w:r>
    </w:p>
    <w:p w:rsidR="00FC6541" w:rsidRPr="00E20CCA" w:rsidRDefault="00FC6541" w:rsidP="00FC6541">
      <w:pPr>
        <w:jc w:val="center"/>
        <w:rPr>
          <w:sz w:val="20"/>
          <w:szCs w:val="20"/>
          <w:lang w:val="uk-UA" w:eastAsia="uk-UA"/>
        </w:rPr>
      </w:pPr>
      <w:r w:rsidRPr="00E20CCA">
        <w:rPr>
          <w:sz w:val="20"/>
          <w:szCs w:val="20"/>
          <w:lang w:val="uk-UA" w:eastAsia="uk-UA"/>
        </w:rPr>
        <w:t>_____________________________________________________________________________________________</w:t>
      </w:r>
    </w:p>
    <w:p w:rsidR="00FC6541" w:rsidRPr="00E20CCA" w:rsidRDefault="00FC6541" w:rsidP="00FC6541">
      <w:pPr>
        <w:jc w:val="center"/>
        <w:rPr>
          <w:sz w:val="26"/>
          <w:szCs w:val="26"/>
          <w:lang w:val="uk-UA" w:eastAsia="uk-UA"/>
        </w:rPr>
      </w:pPr>
      <w:r w:rsidRPr="00E20CCA">
        <w:rPr>
          <w:sz w:val="26"/>
          <w:szCs w:val="26"/>
          <w:lang w:val="uk-UA" w:eastAsia="uk-UA"/>
        </w:rPr>
        <w:t>_______________________________________________________________________</w:t>
      </w:r>
    </w:p>
    <w:p w:rsidR="00FC6541" w:rsidRPr="00E20CCA" w:rsidRDefault="00FC6541" w:rsidP="00FC6541">
      <w:pPr>
        <w:jc w:val="center"/>
        <w:rPr>
          <w:lang w:val="uk-UA" w:eastAsia="uk-UA"/>
        </w:rPr>
      </w:pPr>
      <w:r w:rsidRPr="00E20CCA">
        <w:rPr>
          <w:b/>
          <w:sz w:val="20"/>
          <w:szCs w:val="20"/>
          <w:lang w:val="uk-UA" w:eastAsia="uk-UA"/>
        </w:rPr>
        <w:t>_________</w:t>
      </w:r>
      <w:r w:rsidRPr="00E20CCA">
        <w:rPr>
          <w:lang w:val="uk-UA" w:eastAsia="uk-UA"/>
        </w:rPr>
        <w:t>______________________________________________________________________</w:t>
      </w:r>
    </w:p>
    <w:p w:rsidR="00FC6541" w:rsidRPr="00E20CCA" w:rsidRDefault="00FC6541" w:rsidP="00FC6541">
      <w:pPr>
        <w:jc w:val="center"/>
        <w:rPr>
          <w:sz w:val="16"/>
          <w:szCs w:val="16"/>
          <w:lang w:eastAsia="uk-UA"/>
        </w:rPr>
      </w:pPr>
      <w:r w:rsidRPr="00E20CCA">
        <w:rPr>
          <w:sz w:val="16"/>
          <w:szCs w:val="16"/>
          <w:lang w:val="uk-UA" w:eastAsia="uk-UA"/>
        </w:rPr>
        <w:t>(найменування</w:t>
      </w:r>
      <w:r w:rsidR="00FA5F67">
        <w:rPr>
          <w:sz w:val="16"/>
          <w:szCs w:val="16"/>
          <w:lang w:val="uk-UA" w:eastAsia="uk-UA"/>
        </w:rPr>
        <w:t xml:space="preserve"> постійної комісії або</w:t>
      </w:r>
      <w:r w:rsidRPr="00E20CCA">
        <w:rPr>
          <w:sz w:val="16"/>
          <w:szCs w:val="16"/>
          <w:lang w:val="uk-UA" w:eastAsia="uk-UA"/>
        </w:rPr>
        <w:t xml:space="preserve"> структурного підрозділу, в якому знаходиться запитувана інформація)</w:t>
      </w:r>
    </w:p>
    <w:p w:rsidR="00FC6541" w:rsidRPr="00E20CCA" w:rsidRDefault="00FC6541" w:rsidP="00FC6541">
      <w:pPr>
        <w:jc w:val="center"/>
        <w:rPr>
          <w:sz w:val="16"/>
          <w:szCs w:val="16"/>
          <w:lang w:val="uk-U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060"/>
      </w:tblGrid>
      <w:tr w:rsidR="00FC6541" w:rsidRPr="00753443" w:rsidTr="00931C59">
        <w:tc>
          <w:tcPr>
            <w:tcW w:w="6408" w:type="dxa"/>
          </w:tcPr>
          <w:p w:rsidR="00FC6541" w:rsidRPr="00E20CCA" w:rsidRDefault="00FC6541" w:rsidP="00931C59">
            <w:pPr>
              <w:rPr>
                <w:lang w:val="uk-UA"/>
              </w:rPr>
            </w:pPr>
            <w:r w:rsidRPr="00E20CCA">
              <w:rPr>
                <w:lang w:val="uk-UA"/>
              </w:rPr>
              <w:t>Прізвище та ініціали запитувача – фізичної особи, найменування запитувача – юридичної особи або об’єднання громадян, що не має статусу юридичної особи</w:t>
            </w:r>
          </w:p>
        </w:tc>
        <w:tc>
          <w:tcPr>
            <w:tcW w:w="3060" w:type="dxa"/>
          </w:tcPr>
          <w:p w:rsidR="00FC6541" w:rsidRPr="00E20CCA" w:rsidRDefault="00FC6541" w:rsidP="00931C59">
            <w:pPr>
              <w:jc w:val="center"/>
              <w:rPr>
                <w:lang w:val="uk-UA"/>
              </w:rPr>
            </w:pPr>
          </w:p>
        </w:tc>
      </w:tr>
      <w:tr w:rsidR="00FC6541" w:rsidRPr="00E20CCA" w:rsidTr="00931C59">
        <w:tc>
          <w:tcPr>
            <w:tcW w:w="6408" w:type="dxa"/>
          </w:tcPr>
          <w:p w:rsidR="00FC6541" w:rsidRPr="00E20CCA" w:rsidRDefault="00FC6541" w:rsidP="00931C59">
            <w:pPr>
              <w:rPr>
                <w:lang w:val="uk-UA"/>
              </w:rPr>
            </w:pPr>
            <w:r w:rsidRPr="00E20CCA">
              <w:rPr>
                <w:lang w:val="uk-UA"/>
              </w:rPr>
              <w:t xml:space="preserve">Дата реєстрації та номер </w:t>
            </w:r>
            <w:r>
              <w:rPr>
                <w:lang w:val="uk-UA"/>
              </w:rPr>
              <w:t>запиту на інформацію</w:t>
            </w:r>
            <w:r w:rsidRPr="00E20CCA">
              <w:rPr>
                <w:lang w:val="uk-UA"/>
              </w:rPr>
              <w:t xml:space="preserve">, присвоєний під час реєстрації </w:t>
            </w:r>
          </w:p>
        </w:tc>
        <w:tc>
          <w:tcPr>
            <w:tcW w:w="3060" w:type="dxa"/>
          </w:tcPr>
          <w:p w:rsidR="00FC6541" w:rsidRPr="00E20CCA" w:rsidRDefault="00FC6541" w:rsidP="00931C59">
            <w:pPr>
              <w:jc w:val="center"/>
              <w:rPr>
                <w:lang w:val="uk-UA"/>
              </w:rPr>
            </w:pPr>
          </w:p>
        </w:tc>
      </w:tr>
      <w:tr w:rsidR="00FC6541" w:rsidRPr="00E20CCA" w:rsidTr="00931C59">
        <w:tc>
          <w:tcPr>
            <w:tcW w:w="6408" w:type="dxa"/>
          </w:tcPr>
          <w:p w:rsidR="00FC6541" w:rsidRPr="00E20CCA" w:rsidRDefault="00FC6541" w:rsidP="00931C59">
            <w:pPr>
              <w:jc w:val="center"/>
              <w:rPr>
                <w:lang w:val="uk-UA"/>
              </w:rPr>
            </w:pPr>
            <w:r w:rsidRPr="00E20CCA">
              <w:rPr>
                <w:lang w:val="uk-UA"/>
              </w:rPr>
              <w:t>Найменування витрат</w:t>
            </w:r>
          </w:p>
        </w:tc>
        <w:tc>
          <w:tcPr>
            <w:tcW w:w="3060" w:type="dxa"/>
          </w:tcPr>
          <w:p w:rsidR="00FC6541" w:rsidRPr="00E20CCA" w:rsidRDefault="00FC6541" w:rsidP="00931C59">
            <w:pPr>
              <w:jc w:val="center"/>
              <w:rPr>
                <w:lang w:val="uk-UA"/>
              </w:rPr>
            </w:pPr>
            <w:r w:rsidRPr="00E20CCA">
              <w:rPr>
                <w:lang w:val="uk-UA"/>
              </w:rPr>
              <w:t xml:space="preserve">Кількість аркушів </w:t>
            </w:r>
          </w:p>
        </w:tc>
      </w:tr>
      <w:tr w:rsidR="00FC6541" w:rsidRPr="00E20CCA" w:rsidTr="00931C59">
        <w:tc>
          <w:tcPr>
            <w:tcW w:w="6408" w:type="dxa"/>
          </w:tcPr>
          <w:p w:rsidR="00FC6541" w:rsidRPr="00E20CCA" w:rsidRDefault="00FC6541" w:rsidP="00931C59">
            <w:pPr>
              <w:rPr>
                <w:lang w:val="uk-UA"/>
              </w:rPr>
            </w:pPr>
            <w:r w:rsidRPr="00E20CCA">
              <w:t>Копіювання або друк копій документів формату А4 та меншого розміру</w:t>
            </w:r>
            <w:r w:rsidRPr="00E20CCA">
              <w:rPr>
                <w:lang w:val="uk-UA"/>
              </w:rPr>
              <w:t xml:space="preserve"> (в тому числі двосторонній друк)</w:t>
            </w:r>
          </w:p>
        </w:tc>
        <w:tc>
          <w:tcPr>
            <w:tcW w:w="3060" w:type="dxa"/>
          </w:tcPr>
          <w:p w:rsidR="00FC6541" w:rsidRPr="00E20CCA" w:rsidRDefault="00FC6541" w:rsidP="00931C59">
            <w:pPr>
              <w:jc w:val="center"/>
              <w:rPr>
                <w:lang w:val="uk-UA"/>
              </w:rPr>
            </w:pPr>
          </w:p>
        </w:tc>
      </w:tr>
      <w:tr w:rsidR="00FC6541" w:rsidRPr="00E20CCA" w:rsidTr="00931C59">
        <w:tc>
          <w:tcPr>
            <w:tcW w:w="6408" w:type="dxa"/>
          </w:tcPr>
          <w:p w:rsidR="00FC6541" w:rsidRPr="00E20CCA" w:rsidRDefault="00FC6541" w:rsidP="00931C59">
            <w:pPr>
              <w:rPr>
                <w:lang w:val="uk-UA"/>
              </w:rPr>
            </w:pPr>
            <w:r w:rsidRPr="00E20CCA">
              <w:t>Копіювання або друк копій документів формату А3</w:t>
            </w:r>
            <w:r w:rsidRPr="00E20CCA">
              <w:rPr>
                <w:lang w:val="uk-UA"/>
              </w:rPr>
              <w:t xml:space="preserve"> та більшого розміру (в тому числі двосторонній друк)</w:t>
            </w:r>
          </w:p>
        </w:tc>
        <w:tc>
          <w:tcPr>
            <w:tcW w:w="3060" w:type="dxa"/>
          </w:tcPr>
          <w:p w:rsidR="00FC6541" w:rsidRPr="00E20CCA" w:rsidRDefault="00FC6541" w:rsidP="00931C59">
            <w:pPr>
              <w:jc w:val="center"/>
              <w:rPr>
                <w:lang w:val="uk-UA"/>
              </w:rPr>
            </w:pPr>
          </w:p>
        </w:tc>
      </w:tr>
      <w:tr w:rsidR="00FC6541" w:rsidRPr="00E20CCA" w:rsidTr="00931C59">
        <w:tc>
          <w:tcPr>
            <w:tcW w:w="6408" w:type="dxa"/>
          </w:tcPr>
          <w:p w:rsidR="00FC6541" w:rsidRPr="00E20CCA" w:rsidRDefault="00FC6541" w:rsidP="00931C59">
            <w:pPr>
              <w:rPr>
                <w:lang w:val="uk-UA"/>
              </w:rPr>
            </w:pPr>
            <w:r w:rsidRPr="00E20CCA">
              <w:rPr>
                <w:lang w:val="uk-UA"/>
              </w:rPr>
              <w:t>Копіювання або друк копій документів формату А4 та меншого розміру,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w:t>
            </w:r>
          </w:p>
        </w:tc>
        <w:tc>
          <w:tcPr>
            <w:tcW w:w="3060" w:type="dxa"/>
          </w:tcPr>
          <w:p w:rsidR="00FC6541" w:rsidRPr="00E20CCA" w:rsidRDefault="00FC6541" w:rsidP="00931C59">
            <w:pPr>
              <w:jc w:val="center"/>
              <w:rPr>
                <w:lang w:val="uk-UA"/>
              </w:rPr>
            </w:pPr>
          </w:p>
        </w:tc>
      </w:tr>
      <w:tr w:rsidR="00FC6541" w:rsidRPr="00E20CCA" w:rsidTr="00931C59">
        <w:tc>
          <w:tcPr>
            <w:tcW w:w="6408" w:type="dxa"/>
          </w:tcPr>
          <w:p w:rsidR="00FC6541" w:rsidRPr="00E20CCA" w:rsidRDefault="00FC6541" w:rsidP="00931C59">
            <w:pPr>
              <w:rPr>
                <w:lang w:val="uk-UA"/>
              </w:rPr>
            </w:pPr>
            <w:r w:rsidRPr="00E20CCA">
              <w:rPr>
                <w:lang w:val="uk-UA"/>
              </w:rPr>
              <w:t>Копіювання або друк копій документів формату А3 та більшого розміру,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w:t>
            </w:r>
          </w:p>
        </w:tc>
        <w:tc>
          <w:tcPr>
            <w:tcW w:w="3060" w:type="dxa"/>
          </w:tcPr>
          <w:p w:rsidR="00FC6541" w:rsidRPr="00E20CCA" w:rsidRDefault="00FC6541" w:rsidP="00931C59">
            <w:pPr>
              <w:jc w:val="center"/>
              <w:rPr>
                <w:lang w:val="uk-UA"/>
              </w:rPr>
            </w:pPr>
          </w:p>
        </w:tc>
      </w:tr>
    </w:tbl>
    <w:p w:rsidR="00FC6541" w:rsidRPr="00E20CCA" w:rsidRDefault="00FC6541" w:rsidP="00FC6541">
      <w:pPr>
        <w:rPr>
          <w:lang w:val="uk-UA"/>
        </w:rPr>
      </w:pPr>
      <w:r w:rsidRPr="00E20CCA">
        <w:rPr>
          <w:lang w:val="uk-UA"/>
        </w:rPr>
        <w:t>(за відсутності даних ставиться прочерк)</w:t>
      </w:r>
    </w:p>
    <w:p w:rsidR="00FC6541" w:rsidRPr="00E20CCA" w:rsidRDefault="00FC6541" w:rsidP="00FC6541">
      <w:pPr>
        <w:rPr>
          <w:lang w:val="uk-UA"/>
        </w:rPr>
      </w:pPr>
    </w:p>
    <w:p w:rsidR="00FC6541" w:rsidRPr="00E20CCA" w:rsidRDefault="00FC6541" w:rsidP="00FC6541">
      <w:pPr>
        <w:rPr>
          <w:lang w:val="uk-UA"/>
        </w:rPr>
      </w:pPr>
      <w:r w:rsidRPr="00E20CCA">
        <w:rPr>
          <w:lang w:val="uk-UA"/>
        </w:rPr>
        <w:t>Виконавець:</w:t>
      </w:r>
    </w:p>
    <w:p w:rsidR="00FC6541" w:rsidRPr="00E20CCA" w:rsidRDefault="00FC6541" w:rsidP="00FC6541">
      <w:pPr>
        <w:rPr>
          <w:lang w:val="uk-UA"/>
        </w:rPr>
      </w:pPr>
      <w:r w:rsidRPr="00E20CCA">
        <w:rPr>
          <w:lang w:val="uk-UA"/>
        </w:rPr>
        <w:t xml:space="preserve">_________________________ </w:t>
      </w:r>
      <w:r w:rsidRPr="00E20CCA">
        <w:rPr>
          <w:lang w:val="uk-UA"/>
        </w:rPr>
        <w:tab/>
      </w:r>
      <w:r w:rsidRPr="00E20CCA">
        <w:rPr>
          <w:lang w:val="uk-UA"/>
        </w:rPr>
        <w:tab/>
        <w:t xml:space="preserve">________________ </w:t>
      </w:r>
      <w:r w:rsidRPr="00E20CCA">
        <w:rPr>
          <w:lang w:val="uk-UA"/>
        </w:rPr>
        <w:tab/>
      </w:r>
      <w:r w:rsidRPr="00E20CCA">
        <w:rPr>
          <w:lang w:val="uk-UA"/>
        </w:rPr>
        <w:tab/>
        <w:t>________________</w:t>
      </w:r>
    </w:p>
    <w:p w:rsidR="00FC6541" w:rsidRPr="00E20CCA" w:rsidRDefault="00FC6541" w:rsidP="00FC6541">
      <w:pPr>
        <w:rPr>
          <w:sz w:val="16"/>
          <w:szCs w:val="16"/>
          <w:lang w:val="uk-UA"/>
        </w:rPr>
      </w:pPr>
      <w:r w:rsidRPr="00E20CCA">
        <w:rPr>
          <w:sz w:val="16"/>
          <w:szCs w:val="16"/>
          <w:lang w:val="uk-UA"/>
        </w:rPr>
        <w:t xml:space="preserve">                           (посада)                                                                                   (підпис)                                                         (П.І.Б.)</w:t>
      </w:r>
    </w:p>
    <w:p w:rsidR="00FC6541" w:rsidRPr="00E20CCA" w:rsidRDefault="00FC6541" w:rsidP="00FC6541">
      <w:pPr>
        <w:rPr>
          <w:lang w:val="uk-UA"/>
        </w:rPr>
      </w:pPr>
    </w:p>
    <w:p w:rsidR="00EF5A2B" w:rsidRDefault="00FC6541" w:rsidP="00FC6541">
      <w:pPr>
        <w:rPr>
          <w:lang w:val="uk-UA"/>
        </w:rPr>
      </w:pPr>
      <w:r w:rsidRPr="00E20CCA">
        <w:rPr>
          <w:lang w:val="uk-UA"/>
        </w:rPr>
        <w:t>Керівник структурного</w:t>
      </w:r>
      <w:r w:rsidR="00EF5A2B">
        <w:rPr>
          <w:lang w:val="uk-UA"/>
        </w:rPr>
        <w:t xml:space="preserve"> підрозділу або </w:t>
      </w:r>
    </w:p>
    <w:p w:rsidR="00EF5A2B" w:rsidRDefault="00EF5A2B" w:rsidP="00FC6541">
      <w:pPr>
        <w:rPr>
          <w:lang w:val="uk-UA"/>
        </w:rPr>
      </w:pPr>
      <w:r>
        <w:rPr>
          <w:lang w:val="uk-UA"/>
        </w:rPr>
        <w:t>голова постійної комісії</w:t>
      </w:r>
      <w:r w:rsidR="00FC6541" w:rsidRPr="00E20CCA">
        <w:rPr>
          <w:lang w:val="uk-UA"/>
        </w:rPr>
        <w:t xml:space="preserve"> </w:t>
      </w:r>
      <w:r w:rsidR="003E7980">
        <w:rPr>
          <w:lang w:val="uk-UA"/>
        </w:rPr>
        <w:t>в</w:t>
      </w:r>
      <w:r>
        <w:rPr>
          <w:lang w:val="uk-UA"/>
        </w:rPr>
        <w:t xml:space="preserve"> </w:t>
      </w:r>
      <w:r w:rsidR="00FC6541" w:rsidRPr="00E20CCA">
        <w:rPr>
          <w:lang w:val="uk-UA"/>
        </w:rPr>
        <w:t>як</w:t>
      </w:r>
      <w:r>
        <w:rPr>
          <w:lang w:val="uk-UA"/>
        </w:rPr>
        <w:t>ій</w:t>
      </w:r>
      <w:r w:rsidR="00FC6541" w:rsidRPr="00E20CCA">
        <w:rPr>
          <w:lang w:val="uk-UA"/>
        </w:rPr>
        <w:t xml:space="preserve"> </w:t>
      </w:r>
    </w:p>
    <w:p w:rsidR="00FC6541" w:rsidRPr="00E20CCA" w:rsidRDefault="00FC6541" w:rsidP="00FC6541">
      <w:pPr>
        <w:rPr>
          <w:lang w:val="uk-UA"/>
        </w:rPr>
      </w:pPr>
      <w:r w:rsidRPr="00E20CCA">
        <w:rPr>
          <w:lang w:val="uk-UA"/>
        </w:rPr>
        <w:t>знаходиться запитувана інформація:</w:t>
      </w:r>
    </w:p>
    <w:p w:rsidR="00FC6541" w:rsidRPr="00E20CCA" w:rsidRDefault="00FC6541" w:rsidP="00FC6541">
      <w:pPr>
        <w:rPr>
          <w:lang w:val="uk-UA"/>
        </w:rPr>
      </w:pPr>
    </w:p>
    <w:p w:rsidR="00FC6541" w:rsidRPr="00E20CCA" w:rsidRDefault="00FC6541" w:rsidP="00FC6541">
      <w:pPr>
        <w:rPr>
          <w:lang w:val="uk-UA"/>
        </w:rPr>
      </w:pPr>
      <w:r w:rsidRPr="00E20CCA">
        <w:rPr>
          <w:lang w:val="uk-UA"/>
        </w:rPr>
        <w:t xml:space="preserve">_________________________ </w:t>
      </w:r>
      <w:r w:rsidRPr="00E20CCA">
        <w:rPr>
          <w:lang w:val="uk-UA"/>
        </w:rPr>
        <w:tab/>
      </w:r>
      <w:r w:rsidRPr="00E20CCA">
        <w:rPr>
          <w:lang w:val="uk-UA"/>
        </w:rPr>
        <w:tab/>
        <w:t xml:space="preserve">________________ </w:t>
      </w:r>
      <w:r w:rsidRPr="00E20CCA">
        <w:rPr>
          <w:lang w:val="uk-UA"/>
        </w:rPr>
        <w:tab/>
      </w:r>
      <w:r w:rsidRPr="00E20CCA">
        <w:rPr>
          <w:lang w:val="uk-UA"/>
        </w:rPr>
        <w:tab/>
        <w:t>________________</w:t>
      </w:r>
    </w:p>
    <w:p w:rsidR="00FC6541" w:rsidRPr="00E20CCA" w:rsidRDefault="00FC6541" w:rsidP="00FC6541">
      <w:pPr>
        <w:rPr>
          <w:lang w:val="uk-UA"/>
        </w:rPr>
      </w:pPr>
      <w:r w:rsidRPr="00E20CCA">
        <w:rPr>
          <w:sz w:val="16"/>
          <w:szCs w:val="16"/>
          <w:lang w:val="uk-UA"/>
        </w:rPr>
        <w:t xml:space="preserve">                           (посада)                                                                                   (підпис)                                                         (П.І.Б.)</w:t>
      </w:r>
    </w:p>
    <w:p w:rsidR="00173089" w:rsidRDefault="00173089" w:rsidP="00173089">
      <w:pPr>
        <w:autoSpaceDE w:val="0"/>
        <w:ind w:left="4961" w:firstLine="1"/>
        <w:rPr>
          <w:sz w:val="28"/>
          <w:szCs w:val="28"/>
        </w:rPr>
      </w:pPr>
    </w:p>
    <w:p w:rsidR="00173089" w:rsidRDefault="00173089" w:rsidP="00173089">
      <w:pPr>
        <w:autoSpaceDE w:val="0"/>
        <w:ind w:left="4961" w:firstLine="1"/>
        <w:rPr>
          <w:sz w:val="28"/>
          <w:szCs w:val="28"/>
        </w:rPr>
      </w:pPr>
      <w:r w:rsidRPr="00DE5A36">
        <w:rPr>
          <w:sz w:val="28"/>
          <w:szCs w:val="28"/>
        </w:rPr>
        <w:t>Додаток 1</w:t>
      </w:r>
      <w:r>
        <w:rPr>
          <w:sz w:val="28"/>
          <w:szCs w:val="28"/>
          <w:lang w:val="uk-UA"/>
        </w:rPr>
        <w:t>0</w:t>
      </w:r>
      <w:r w:rsidRPr="00DE5A36">
        <w:rPr>
          <w:sz w:val="28"/>
          <w:szCs w:val="28"/>
        </w:rPr>
        <w:t xml:space="preserve"> </w:t>
      </w:r>
    </w:p>
    <w:p w:rsidR="00173089" w:rsidRDefault="00173089" w:rsidP="00173089">
      <w:pPr>
        <w:autoSpaceDE w:val="0"/>
        <w:ind w:left="4961" w:firstLine="1"/>
        <w:rPr>
          <w:bCs/>
          <w:sz w:val="28"/>
          <w:szCs w:val="28"/>
          <w:lang w:val="uk-UA"/>
        </w:rPr>
      </w:pPr>
      <w:r w:rsidRPr="00DE5A36">
        <w:rPr>
          <w:sz w:val="28"/>
          <w:szCs w:val="28"/>
        </w:rPr>
        <w:t>до</w:t>
      </w:r>
      <w:r>
        <w:rPr>
          <w:sz w:val="28"/>
          <w:szCs w:val="28"/>
          <w:lang w:val="uk-UA"/>
        </w:rPr>
        <w:t xml:space="preserve"> </w:t>
      </w:r>
      <w:r w:rsidRPr="00ED52CD">
        <w:rPr>
          <w:sz w:val="28"/>
          <w:szCs w:val="28"/>
          <w:lang w:val="uk-UA"/>
        </w:rPr>
        <w:t>По</w:t>
      </w:r>
      <w:r w:rsidRPr="00ED52CD">
        <w:rPr>
          <w:sz w:val="28"/>
          <w:szCs w:val="28"/>
        </w:rPr>
        <w:t xml:space="preserve">рядку </w:t>
      </w:r>
      <w:r w:rsidRPr="00ED52CD">
        <w:rPr>
          <w:bCs/>
          <w:sz w:val="28"/>
          <w:szCs w:val="28"/>
          <w:lang w:val="uk-UA"/>
        </w:rPr>
        <w:t>складення та подання</w:t>
      </w:r>
    </w:p>
    <w:p w:rsidR="00173089" w:rsidRPr="00ED52CD" w:rsidRDefault="00173089" w:rsidP="00173089">
      <w:pPr>
        <w:pStyle w:val="a5"/>
        <w:spacing w:before="0" w:after="0"/>
        <w:ind w:firstLine="4962"/>
        <w:jc w:val="both"/>
        <w:rPr>
          <w:bCs/>
          <w:sz w:val="28"/>
          <w:szCs w:val="28"/>
          <w:lang w:val="uk-UA"/>
        </w:rPr>
      </w:pPr>
      <w:r w:rsidRPr="00ED52CD">
        <w:rPr>
          <w:bCs/>
          <w:sz w:val="28"/>
          <w:szCs w:val="28"/>
          <w:lang w:val="uk-UA"/>
        </w:rPr>
        <w:t xml:space="preserve">запитів на публічну </w:t>
      </w:r>
    </w:p>
    <w:p w:rsidR="00173089" w:rsidRDefault="00173089" w:rsidP="00173089">
      <w:pPr>
        <w:pStyle w:val="a5"/>
        <w:spacing w:before="0" w:after="0"/>
        <w:ind w:firstLine="4962"/>
        <w:jc w:val="both"/>
        <w:rPr>
          <w:bCs/>
          <w:sz w:val="28"/>
          <w:szCs w:val="28"/>
          <w:lang w:val="uk-UA"/>
        </w:rPr>
      </w:pPr>
      <w:r w:rsidRPr="00ED52CD">
        <w:rPr>
          <w:bCs/>
          <w:sz w:val="28"/>
          <w:szCs w:val="28"/>
          <w:lang w:val="uk-UA"/>
        </w:rPr>
        <w:t xml:space="preserve">інформацію, розпорядником </w:t>
      </w:r>
    </w:p>
    <w:p w:rsidR="00D94582" w:rsidRPr="00076767" w:rsidRDefault="00173089" w:rsidP="00173089">
      <w:pPr>
        <w:pStyle w:val="a5"/>
        <w:spacing w:before="0" w:after="0"/>
        <w:ind w:firstLine="4962"/>
        <w:jc w:val="both"/>
        <w:rPr>
          <w:sz w:val="28"/>
          <w:szCs w:val="28"/>
          <w:lang w:val="uk-UA"/>
        </w:rPr>
      </w:pPr>
      <w:r w:rsidRPr="00ED52CD">
        <w:rPr>
          <w:bCs/>
          <w:sz w:val="28"/>
          <w:szCs w:val="28"/>
          <w:lang w:val="uk-UA"/>
        </w:rPr>
        <w:t>якої є Київська міська рада</w:t>
      </w:r>
    </w:p>
    <w:p w:rsidR="005F753B" w:rsidRPr="008126ED" w:rsidRDefault="005F753B" w:rsidP="005F753B">
      <w:pPr>
        <w:autoSpaceDE w:val="0"/>
        <w:jc w:val="both"/>
        <w:rPr>
          <w:rFonts w:ascii="Calibri" w:hAnsi="Calibri" w:cs="Calibri"/>
          <w:sz w:val="22"/>
          <w:szCs w:val="22"/>
          <w:lang w:val="uk-UA"/>
        </w:rPr>
      </w:pPr>
    </w:p>
    <w:p w:rsidR="005F753B" w:rsidRPr="008126ED" w:rsidRDefault="005F753B" w:rsidP="005F753B">
      <w:pPr>
        <w:autoSpaceDE w:val="0"/>
        <w:jc w:val="both"/>
        <w:rPr>
          <w:rFonts w:ascii="Calibri" w:hAnsi="Calibri" w:cs="Calibri"/>
          <w:sz w:val="22"/>
          <w:szCs w:val="22"/>
          <w:lang w:val="uk-UA"/>
        </w:rPr>
      </w:pPr>
    </w:p>
    <w:p w:rsidR="00FC6541" w:rsidRPr="008126ED" w:rsidRDefault="00FC6541" w:rsidP="005F753B">
      <w:pPr>
        <w:autoSpaceDE w:val="0"/>
        <w:jc w:val="both"/>
        <w:rPr>
          <w:rFonts w:ascii="Calibri" w:hAnsi="Calibri" w:cs="Calibri"/>
          <w:sz w:val="22"/>
          <w:szCs w:val="22"/>
          <w:lang w:val="uk-UA"/>
        </w:rPr>
      </w:pPr>
    </w:p>
    <w:p w:rsidR="00D94582" w:rsidRPr="008126ED" w:rsidRDefault="00D94582" w:rsidP="005F753B">
      <w:pPr>
        <w:autoSpaceDE w:val="0"/>
        <w:jc w:val="both"/>
        <w:rPr>
          <w:rFonts w:ascii="Calibri" w:hAnsi="Calibri" w:cs="Calibri"/>
          <w:sz w:val="22"/>
          <w:szCs w:val="22"/>
          <w:lang w:val="uk-UA"/>
        </w:rPr>
      </w:pPr>
    </w:p>
    <w:p w:rsidR="00D94582" w:rsidRPr="008126ED" w:rsidRDefault="00D94582" w:rsidP="005F753B">
      <w:pPr>
        <w:autoSpaceDE w:val="0"/>
        <w:jc w:val="both"/>
        <w:rPr>
          <w:rFonts w:ascii="Calibri" w:hAnsi="Calibri" w:cs="Calibri"/>
          <w:sz w:val="22"/>
          <w:szCs w:val="22"/>
          <w:lang w:val="uk-UA"/>
        </w:rPr>
      </w:pPr>
    </w:p>
    <w:p w:rsidR="005F753B" w:rsidRPr="007B5E83" w:rsidRDefault="005F753B" w:rsidP="005F753B">
      <w:pPr>
        <w:suppressAutoHyphens w:val="0"/>
        <w:rPr>
          <w:sz w:val="28"/>
          <w:szCs w:val="28"/>
          <w:lang w:val="uk-UA" w:eastAsia="ru-RU"/>
        </w:rPr>
      </w:pPr>
      <w:r w:rsidRPr="007B5E83">
        <w:rPr>
          <w:sz w:val="28"/>
          <w:szCs w:val="28"/>
          <w:lang w:val="uk-UA" w:eastAsia="ru-RU"/>
        </w:rPr>
        <w:t>Отримувач відшкодування:</w:t>
      </w:r>
      <w:r w:rsidRPr="007B5E83">
        <w:rPr>
          <w:lang w:val="uk-UA" w:eastAsia="ru-RU"/>
        </w:rPr>
        <w:tab/>
      </w:r>
      <w:r w:rsidRPr="007B5E83">
        <w:rPr>
          <w:lang w:val="uk-UA" w:eastAsia="ru-RU"/>
        </w:rPr>
        <w:tab/>
      </w:r>
      <w:r w:rsidRPr="007B5E83">
        <w:rPr>
          <w:sz w:val="28"/>
          <w:szCs w:val="28"/>
          <w:lang w:val="uk-UA" w:eastAsia="ru-RU"/>
        </w:rPr>
        <w:t>Київська міська рада</w:t>
      </w:r>
    </w:p>
    <w:p w:rsidR="005F753B" w:rsidRPr="007B5E83" w:rsidRDefault="005F753B" w:rsidP="005F753B">
      <w:pPr>
        <w:suppressAutoHyphens w:val="0"/>
        <w:rPr>
          <w:sz w:val="16"/>
          <w:szCs w:val="16"/>
          <w:lang w:val="uk-UA" w:eastAsia="ru-RU"/>
        </w:rPr>
      </w:pPr>
    </w:p>
    <w:p w:rsidR="005F753B" w:rsidRPr="00287C03" w:rsidRDefault="005F753B" w:rsidP="005F753B">
      <w:pPr>
        <w:suppressAutoHyphens w:val="0"/>
        <w:rPr>
          <w:sz w:val="28"/>
          <w:szCs w:val="28"/>
          <w:lang w:val="uk-UA" w:eastAsia="ru-RU"/>
        </w:rPr>
      </w:pPr>
      <w:r w:rsidRPr="007B5E83">
        <w:rPr>
          <w:sz w:val="28"/>
          <w:szCs w:val="28"/>
          <w:lang w:val="uk-UA" w:eastAsia="ru-RU"/>
        </w:rPr>
        <w:t>Реєстраційний рахунок:</w:t>
      </w:r>
      <w:r w:rsidRPr="007B5E83">
        <w:rPr>
          <w:lang w:val="uk-UA" w:eastAsia="ru-RU"/>
        </w:rPr>
        <w:t xml:space="preserve">  </w:t>
      </w:r>
      <w:r w:rsidRPr="00287C03">
        <w:rPr>
          <w:lang w:val="uk-UA" w:eastAsia="ru-RU"/>
        </w:rPr>
        <w:t xml:space="preserve">   </w:t>
      </w:r>
      <w:r w:rsidRPr="00287C03">
        <w:rPr>
          <w:lang w:val="uk-UA" w:eastAsia="ru-RU"/>
        </w:rPr>
        <w:tab/>
        <w:t xml:space="preserve"> </w:t>
      </w:r>
      <w:r w:rsidRPr="00287C03">
        <w:rPr>
          <w:lang w:val="uk-UA" w:eastAsia="ru-RU"/>
        </w:rPr>
        <w:tab/>
      </w:r>
      <w:r w:rsidRPr="007B5E83">
        <w:rPr>
          <w:lang w:val="uk-UA" w:eastAsia="ru-RU"/>
        </w:rPr>
        <w:t>_______________________</w:t>
      </w:r>
    </w:p>
    <w:p w:rsidR="005F753B" w:rsidRPr="00287C03" w:rsidRDefault="005F753B" w:rsidP="005F753B">
      <w:pPr>
        <w:suppressAutoHyphens w:val="0"/>
        <w:rPr>
          <w:sz w:val="16"/>
          <w:szCs w:val="16"/>
          <w:lang w:val="uk-UA" w:eastAsia="ru-RU"/>
        </w:rPr>
      </w:pPr>
    </w:p>
    <w:p w:rsidR="005F753B" w:rsidRPr="007B5E83" w:rsidRDefault="005F753B" w:rsidP="005F753B">
      <w:pPr>
        <w:suppressAutoHyphens w:val="0"/>
        <w:rPr>
          <w:lang w:eastAsia="ru-RU"/>
        </w:rPr>
      </w:pPr>
      <w:r w:rsidRPr="007B5E83">
        <w:rPr>
          <w:sz w:val="28"/>
          <w:szCs w:val="28"/>
          <w:lang w:val="uk-UA" w:eastAsia="ru-RU"/>
        </w:rPr>
        <w:t xml:space="preserve">Код  банку:  </w:t>
      </w:r>
      <w:r w:rsidRPr="007B5E83">
        <w:rPr>
          <w:lang w:eastAsia="ru-RU"/>
        </w:rPr>
        <w:t xml:space="preserve">                           </w:t>
      </w:r>
      <w:r w:rsidRPr="007B5E83">
        <w:rPr>
          <w:lang w:eastAsia="ru-RU"/>
        </w:rPr>
        <w:tab/>
        <w:t xml:space="preserve"> </w:t>
      </w:r>
      <w:r w:rsidRPr="007B5E83">
        <w:rPr>
          <w:lang w:eastAsia="ru-RU"/>
        </w:rPr>
        <w:tab/>
      </w:r>
      <w:r w:rsidRPr="007B5E83">
        <w:rPr>
          <w:lang w:val="uk-UA" w:eastAsia="ru-RU"/>
        </w:rPr>
        <w:t>_______________________</w:t>
      </w:r>
    </w:p>
    <w:p w:rsidR="005F753B" w:rsidRPr="007B5E83" w:rsidRDefault="005F753B" w:rsidP="005F753B">
      <w:pPr>
        <w:suppressAutoHyphens w:val="0"/>
        <w:rPr>
          <w:sz w:val="16"/>
          <w:szCs w:val="16"/>
          <w:lang w:val="uk-UA" w:eastAsia="ru-RU"/>
        </w:rPr>
      </w:pPr>
    </w:p>
    <w:p w:rsidR="005F753B" w:rsidRPr="007B5E83" w:rsidRDefault="005F753B" w:rsidP="005F753B">
      <w:pPr>
        <w:suppressAutoHyphens w:val="0"/>
        <w:rPr>
          <w:sz w:val="28"/>
          <w:szCs w:val="28"/>
          <w:lang w:val="uk-UA" w:eastAsia="ru-RU"/>
        </w:rPr>
      </w:pPr>
      <w:r w:rsidRPr="007B5E83">
        <w:rPr>
          <w:sz w:val="28"/>
          <w:szCs w:val="28"/>
          <w:lang w:val="uk-UA" w:eastAsia="ru-RU"/>
        </w:rPr>
        <w:t>Код за ЄДРПОУ:</w:t>
      </w:r>
      <w:r w:rsidRPr="007B5E83">
        <w:rPr>
          <w:sz w:val="28"/>
          <w:szCs w:val="28"/>
          <w:lang w:eastAsia="ru-RU"/>
        </w:rPr>
        <w:t xml:space="preserve"> </w:t>
      </w:r>
      <w:r w:rsidRPr="007B5E83">
        <w:rPr>
          <w:lang w:eastAsia="ru-RU"/>
        </w:rPr>
        <w:t xml:space="preserve">                  </w:t>
      </w:r>
      <w:r w:rsidRPr="007B5E83">
        <w:rPr>
          <w:lang w:eastAsia="ru-RU"/>
        </w:rPr>
        <w:tab/>
      </w:r>
      <w:r w:rsidRPr="007B5E83">
        <w:rPr>
          <w:lang w:eastAsia="ru-RU"/>
        </w:rPr>
        <w:tab/>
      </w:r>
      <w:r w:rsidRPr="007B5E83">
        <w:rPr>
          <w:lang w:val="uk-UA" w:eastAsia="ru-RU"/>
        </w:rPr>
        <w:t>_______________________</w:t>
      </w:r>
    </w:p>
    <w:p w:rsidR="005F753B" w:rsidRPr="007B5E83" w:rsidRDefault="005F753B" w:rsidP="005F753B">
      <w:pPr>
        <w:suppressAutoHyphens w:val="0"/>
        <w:jc w:val="both"/>
        <w:rPr>
          <w:sz w:val="16"/>
          <w:szCs w:val="16"/>
          <w:lang w:val="uk-UA" w:eastAsia="ru-RU"/>
        </w:rPr>
      </w:pPr>
    </w:p>
    <w:p w:rsidR="005F753B" w:rsidRPr="007B5E83" w:rsidRDefault="005F753B" w:rsidP="005F753B">
      <w:pPr>
        <w:suppressAutoHyphens w:val="0"/>
        <w:ind w:left="3135" w:hanging="3135"/>
        <w:jc w:val="both"/>
        <w:rPr>
          <w:lang w:val="uk-UA" w:eastAsia="ru-RU"/>
        </w:rPr>
      </w:pPr>
      <w:r w:rsidRPr="007B5E83">
        <w:rPr>
          <w:sz w:val="28"/>
          <w:szCs w:val="28"/>
          <w:lang w:val="uk-UA" w:eastAsia="ru-RU"/>
        </w:rPr>
        <w:t xml:space="preserve">Платник: </w:t>
      </w:r>
      <w:r w:rsidRPr="007B5E83">
        <w:rPr>
          <w:lang w:val="uk-UA" w:eastAsia="ru-RU"/>
        </w:rPr>
        <w:t xml:space="preserve">                       </w:t>
      </w:r>
      <w:r w:rsidRPr="007B5E83">
        <w:rPr>
          <w:lang w:val="uk-UA" w:eastAsia="ru-RU"/>
        </w:rPr>
        <w:tab/>
      </w:r>
      <w:r w:rsidRPr="007B5E83">
        <w:rPr>
          <w:lang w:val="uk-UA" w:eastAsia="ru-RU"/>
        </w:rPr>
        <w:tab/>
        <w:t xml:space="preserve">________________________________________________ </w:t>
      </w:r>
    </w:p>
    <w:p w:rsidR="005F753B" w:rsidRPr="007B5E83" w:rsidRDefault="005F753B" w:rsidP="005F753B">
      <w:pPr>
        <w:suppressAutoHyphens w:val="0"/>
        <w:ind w:left="3135" w:hanging="3135"/>
        <w:jc w:val="both"/>
        <w:rPr>
          <w:lang w:val="uk-UA" w:eastAsia="ru-RU"/>
        </w:rPr>
      </w:pPr>
      <w:r w:rsidRPr="007B5E83">
        <w:rPr>
          <w:lang w:val="uk-UA" w:eastAsia="ru-RU"/>
        </w:rPr>
        <w:tab/>
      </w:r>
      <w:r w:rsidRPr="007B5E83">
        <w:rPr>
          <w:lang w:val="uk-UA" w:eastAsia="ru-RU"/>
        </w:rPr>
        <w:tab/>
        <w:t>________________________________________________</w:t>
      </w:r>
    </w:p>
    <w:p w:rsidR="005F753B" w:rsidRPr="007B5E83" w:rsidRDefault="005F753B" w:rsidP="005F753B">
      <w:pPr>
        <w:suppressAutoHyphens w:val="0"/>
        <w:ind w:left="3135" w:hanging="3135"/>
        <w:jc w:val="both"/>
        <w:rPr>
          <w:sz w:val="16"/>
          <w:szCs w:val="16"/>
          <w:lang w:val="uk-UA" w:eastAsia="ru-RU"/>
        </w:rPr>
      </w:pPr>
      <w:r w:rsidRPr="007B5E83">
        <w:rPr>
          <w:sz w:val="16"/>
          <w:szCs w:val="16"/>
          <w:lang w:val="uk-UA" w:eastAsia="ru-RU"/>
        </w:rPr>
        <w:t xml:space="preserve">                                                                                        (прізвище та ініціали запитувача – фізичної особи, найменування </w:t>
      </w:r>
    </w:p>
    <w:p w:rsidR="005F753B" w:rsidRPr="007B5E83" w:rsidRDefault="005F753B" w:rsidP="005F753B">
      <w:pPr>
        <w:suppressAutoHyphens w:val="0"/>
        <w:ind w:left="3135" w:hanging="3135"/>
        <w:jc w:val="both"/>
        <w:rPr>
          <w:sz w:val="16"/>
          <w:szCs w:val="16"/>
          <w:lang w:val="uk-UA" w:eastAsia="ru-RU"/>
        </w:rPr>
      </w:pPr>
      <w:r w:rsidRPr="007B5E83">
        <w:rPr>
          <w:sz w:val="16"/>
          <w:szCs w:val="16"/>
          <w:lang w:val="uk-UA" w:eastAsia="ru-RU"/>
        </w:rPr>
        <w:t xml:space="preserve">                                                                                        запитувача – юридичної особи або об’єднання громадян, що не має статусу </w:t>
      </w:r>
    </w:p>
    <w:p w:rsidR="005F753B" w:rsidRPr="007B5E83" w:rsidRDefault="005F753B" w:rsidP="005F753B">
      <w:pPr>
        <w:suppressAutoHyphens w:val="0"/>
        <w:ind w:left="3135" w:hanging="3135"/>
        <w:jc w:val="both"/>
        <w:rPr>
          <w:sz w:val="16"/>
          <w:szCs w:val="16"/>
          <w:lang w:val="uk-UA" w:eastAsia="ru-RU"/>
        </w:rPr>
      </w:pPr>
      <w:r w:rsidRPr="007B5E83">
        <w:rPr>
          <w:sz w:val="16"/>
          <w:szCs w:val="16"/>
          <w:lang w:val="uk-UA" w:eastAsia="ru-RU"/>
        </w:rPr>
        <w:t xml:space="preserve">                                                                                        юридичної особи)</w:t>
      </w:r>
    </w:p>
    <w:p w:rsidR="005F753B" w:rsidRPr="007B5E83" w:rsidRDefault="005F753B" w:rsidP="005F753B">
      <w:pPr>
        <w:suppressAutoHyphens w:val="0"/>
        <w:jc w:val="both"/>
        <w:rPr>
          <w:sz w:val="28"/>
          <w:szCs w:val="28"/>
          <w:lang w:val="uk-UA" w:eastAsia="ru-RU"/>
        </w:rPr>
      </w:pPr>
    </w:p>
    <w:p w:rsidR="005F753B" w:rsidRPr="007B5E83" w:rsidRDefault="005F753B" w:rsidP="005F753B">
      <w:pPr>
        <w:suppressAutoHyphens w:val="0"/>
        <w:jc w:val="both"/>
        <w:rPr>
          <w:sz w:val="16"/>
          <w:szCs w:val="16"/>
          <w:lang w:val="uk-UA" w:eastAsia="ru-RU"/>
        </w:rPr>
      </w:pPr>
    </w:p>
    <w:p w:rsidR="006A425A" w:rsidRDefault="006A425A" w:rsidP="005F753B">
      <w:pPr>
        <w:suppressAutoHyphens w:val="0"/>
        <w:jc w:val="center"/>
        <w:rPr>
          <w:b/>
          <w:sz w:val="28"/>
          <w:szCs w:val="28"/>
          <w:lang w:val="uk-UA" w:eastAsia="ru-RU"/>
        </w:rPr>
      </w:pPr>
    </w:p>
    <w:p w:rsidR="005F753B" w:rsidRPr="007B5E83" w:rsidRDefault="005F753B" w:rsidP="005F753B">
      <w:pPr>
        <w:suppressAutoHyphens w:val="0"/>
        <w:jc w:val="center"/>
        <w:rPr>
          <w:b/>
          <w:sz w:val="28"/>
          <w:szCs w:val="28"/>
          <w:lang w:val="uk-UA" w:eastAsia="ru-RU"/>
        </w:rPr>
      </w:pPr>
      <w:r w:rsidRPr="007B5E83">
        <w:rPr>
          <w:b/>
          <w:sz w:val="28"/>
          <w:szCs w:val="28"/>
          <w:lang w:val="uk-UA" w:eastAsia="ru-RU"/>
        </w:rPr>
        <w:t>РАХУНОК № _____________</w:t>
      </w:r>
    </w:p>
    <w:p w:rsidR="005F753B" w:rsidRPr="007B5E83" w:rsidRDefault="005F753B" w:rsidP="005F753B">
      <w:pPr>
        <w:suppressAutoHyphens w:val="0"/>
        <w:jc w:val="center"/>
        <w:rPr>
          <w:lang w:val="uk-UA" w:eastAsia="ru-RU"/>
        </w:rPr>
      </w:pPr>
      <w:r w:rsidRPr="007B5E83">
        <w:rPr>
          <w:lang w:val="uk-UA" w:eastAsia="ru-RU"/>
        </w:rPr>
        <w:t xml:space="preserve">від </w:t>
      </w:r>
      <w:r w:rsidR="006D44AE" w:rsidRPr="008126ED">
        <w:rPr>
          <w:lang w:val="uk-UA"/>
        </w:rPr>
        <w:t>“___”</w:t>
      </w:r>
      <w:r w:rsidRPr="007B5E83">
        <w:rPr>
          <w:lang w:val="uk-UA" w:eastAsia="ru-RU"/>
        </w:rPr>
        <w:t>_______________ 20___ року</w:t>
      </w:r>
    </w:p>
    <w:p w:rsidR="005F753B" w:rsidRPr="007B5E83" w:rsidRDefault="005F753B" w:rsidP="005F753B">
      <w:pPr>
        <w:suppressAutoHyphens w:val="0"/>
        <w:jc w:val="center"/>
        <w:rPr>
          <w:sz w:val="28"/>
          <w:szCs w:val="28"/>
          <w:lang w:val="uk-UA" w:eastAsia="ru-RU"/>
        </w:rPr>
      </w:pPr>
      <w:r w:rsidRPr="007B5E83">
        <w:rPr>
          <w:sz w:val="28"/>
          <w:szCs w:val="28"/>
          <w:lang w:val="uk-UA" w:eastAsia="ru-RU"/>
        </w:rPr>
        <w:t>для здійснення відшкодування фактичних витрат на копіювання або друк документів, що надаються за запитом на інформацію, розпорядником якої є Київська міська рада</w:t>
      </w:r>
    </w:p>
    <w:p w:rsidR="005F753B" w:rsidRPr="007B5E83" w:rsidRDefault="005F753B" w:rsidP="005F753B">
      <w:pPr>
        <w:suppressAutoHyphens w:val="0"/>
        <w:jc w:val="center"/>
        <w:rPr>
          <w:sz w:val="16"/>
          <w:szCs w:val="16"/>
          <w:lang w:val="uk-UA"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980"/>
        <w:gridCol w:w="1800"/>
        <w:gridCol w:w="1620"/>
      </w:tblGrid>
      <w:tr w:rsidR="005F753B" w:rsidRPr="007B5E83" w:rsidTr="00931C59">
        <w:tc>
          <w:tcPr>
            <w:tcW w:w="4248" w:type="dxa"/>
          </w:tcPr>
          <w:p w:rsidR="005F753B" w:rsidRPr="007B5E83" w:rsidRDefault="005F753B" w:rsidP="00931C59">
            <w:pPr>
              <w:suppressAutoHyphens w:val="0"/>
              <w:jc w:val="center"/>
              <w:rPr>
                <w:lang w:val="uk-UA" w:eastAsia="ru-RU"/>
              </w:rPr>
            </w:pPr>
            <w:r w:rsidRPr="007B5E83">
              <w:rPr>
                <w:lang w:val="uk-UA" w:eastAsia="ru-RU"/>
              </w:rPr>
              <w:t>Найменування</w:t>
            </w:r>
          </w:p>
        </w:tc>
        <w:tc>
          <w:tcPr>
            <w:tcW w:w="1980" w:type="dxa"/>
          </w:tcPr>
          <w:p w:rsidR="005F753B" w:rsidRPr="007B5E83" w:rsidRDefault="005F753B" w:rsidP="00931C59">
            <w:pPr>
              <w:suppressAutoHyphens w:val="0"/>
              <w:jc w:val="center"/>
              <w:rPr>
                <w:lang w:val="uk-UA" w:eastAsia="ru-RU"/>
              </w:rPr>
            </w:pPr>
            <w:r w:rsidRPr="007B5E83">
              <w:rPr>
                <w:lang w:val="uk-UA" w:eastAsia="ru-RU"/>
              </w:rPr>
              <w:t xml:space="preserve">Вартість виготовлення </w:t>
            </w:r>
            <w:r w:rsidRPr="007B5E83">
              <w:rPr>
                <w:lang w:val="uk-UA" w:eastAsia="ru-RU"/>
              </w:rPr>
              <w:br/>
              <w:t>1 аркуша, грн</w:t>
            </w:r>
          </w:p>
        </w:tc>
        <w:tc>
          <w:tcPr>
            <w:tcW w:w="1800" w:type="dxa"/>
          </w:tcPr>
          <w:p w:rsidR="005F753B" w:rsidRPr="007B5E83" w:rsidRDefault="005F753B" w:rsidP="00931C59">
            <w:pPr>
              <w:suppressAutoHyphens w:val="0"/>
              <w:jc w:val="center"/>
              <w:rPr>
                <w:lang w:val="uk-UA" w:eastAsia="ru-RU"/>
              </w:rPr>
            </w:pPr>
            <w:r w:rsidRPr="007B5E83">
              <w:rPr>
                <w:lang w:val="uk-UA" w:eastAsia="ru-RU"/>
              </w:rPr>
              <w:t>Кількість аркушів, шт.</w:t>
            </w:r>
          </w:p>
        </w:tc>
        <w:tc>
          <w:tcPr>
            <w:tcW w:w="1620" w:type="dxa"/>
          </w:tcPr>
          <w:p w:rsidR="005F753B" w:rsidRPr="007B5E83" w:rsidRDefault="005F753B" w:rsidP="00931C59">
            <w:pPr>
              <w:suppressAutoHyphens w:val="0"/>
              <w:jc w:val="center"/>
              <w:rPr>
                <w:lang w:val="uk-UA" w:eastAsia="ru-RU"/>
              </w:rPr>
            </w:pPr>
            <w:r w:rsidRPr="007B5E83">
              <w:rPr>
                <w:lang w:val="uk-UA" w:eastAsia="ru-RU"/>
              </w:rPr>
              <w:t>Ціна, грн</w:t>
            </w:r>
          </w:p>
        </w:tc>
      </w:tr>
      <w:tr w:rsidR="005F753B" w:rsidRPr="007B5E83" w:rsidTr="00931C59">
        <w:tc>
          <w:tcPr>
            <w:tcW w:w="4248" w:type="dxa"/>
          </w:tcPr>
          <w:p w:rsidR="005F753B" w:rsidRPr="007B5E83" w:rsidRDefault="005F753B" w:rsidP="00931C59">
            <w:pPr>
              <w:suppressAutoHyphens w:val="0"/>
              <w:jc w:val="center"/>
              <w:rPr>
                <w:lang w:val="uk-UA" w:eastAsia="ru-RU"/>
              </w:rPr>
            </w:pPr>
          </w:p>
        </w:tc>
        <w:tc>
          <w:tcPr>
            <w:tcW w:w="1980" w:type="dxa"/>
          </w:tcPr>
          <w:p w:rsidR="005F753B" w:rsidRPr="007B5E83" w:rsidRDefault="005F753B" w:rsidP="00931C59">
            <w:pPr>
              <w:suppressAutoHyphens w:val="0"/>
              <w:jc w:val="center"/>
              <w:rPr>
                <w:lang w:val="uk-UA" w:eastAsia="ru-RU"/>
              </w:rPr>
            </w:pPr>
          </w:p>
        </w:tc>
        <w:tc>
          <w:tcPr>
            <w:tcW w:w="1800" w:type="dxa"/>
          </w:tcPr>
          <w:p w:rsidR="005F753B" w:rsidRPr="007B5E83" w:rsidRDefault="005F753B" w:rsidP="00931C59">
            <w:pPr>
              <w:suppressAutoHyphens w:val="0"/>
              <w:jc w:val="center"/>
              <w:rPr>
                <w:lang w:val="uk-UA" w:eastAsia="ru-RU"/>
              </w:rPr>
            </w:pPr>
          </w:p>
        </w:tc>
        <w:tc>
          <w:tcPr>
            <w:tcW w:w="1620" w:type="dxa"/>
          </w:tcPr>
          <w:p w:rsidR="005F753B" w:rsidRPr="007B5E83" w:rsidRDefault="005F753B" w:rsidP="00931C59">
            <w:pPr>
              <w:suppressAutoHyphens w:val="0"/>
              <w:jc w:val="center"/>
              <w:rPr>
                <w:lang w:val="uk-UA" w:eastAsia="ru-RU"/>
              </w:rPr>
            </w:pPr>
          </w:p>
        </w:tc>
      </w:tr>
      <w:tr w:rsidR="005F753B" w:rsidRPr="007B5E83" w:rsidTr="00931C59">
        <w:tc>
          <w:tcPr>
            <w:tcW w:w="4248" w:type="dxa"/>
          </w:tcPr>
          <w:p w:rsidR="005F753B" w:rsidRPr="007B5E83" w:rsidRDefault="005F753B" w:rsidP="00931C59">
            <w:pPr>
              <w:suppressAutoHyphens w:val="0"/>
              <w:jc w:val="center"/>
              <w:rPr>
                <w:lang w:val="uk-UA" w:eastAsia="ru-RU"/>
              </w:rPr>
            </w:pPr>
          </w:p>
        </w:tc>
        <w:tc>
          <w:tcPr>
            <w:tcW w:w="1980" w:type="dxa"/>
          </w:tcPr>
          <w:p w:rsidR="005F753B" w:rsidRPr="007B5E83" w:rsidRDefault="005F753B" w:rsidP="00931C59">
            <w:pPr>
              <w:suppressAutoHyphens w:val="0"/>
              <w:jc w:val="center"/>
              <w:rPr>
                <w:lang w:val="uk-UA" w:eastAsia="ru-RU"/>
              </w:rPr>
            </w:pPr>
          </w:p>
        </w:tc>
        <w:tc>
          <w:tcPr>
            <w:tcW w:w="1800" w:type="dxa"/>
          </w:tcPr>
          <w:p w:rsidR="005F753B" w:rsidRPr="007B5E83" w:rsidRDefault="005F753B" w:rsidP="00931C59">
            <w:pPr>
              <w:suppressAutoHyphens w:val="0"/>
              <w:jc w:val="center"/>
              <w:rPr>
                <w:lang w:val="uk-UA" w:eastAsia="ru-RU"/>
              </w:rPr>
            </w:pPr>
          </w:p>
        </w:tc>
        <w:tc>
          <w:tcPr>
            <w:tcW w:w="1620" w:type="dxa"/>
          </w:tcPr>
          <w:p w:rsidR="005F753B" w:rsidRPr="007B5E83" w:rsidRDefault="005F753B" w:rsidP="00931C59">
            <w:pPr>
              <w:suppressAutoHyphens w:val="0"/>
              <w:jc w:val="center"/>
              <w:rPr>
                <w:lang w:val="uk-UA" w:eastAsia="ru-RU"/>
              </w:rPr>
            </w:pPr>
          </w:p>
        </w:tc>
      </w:tr>
    </w:tbl>
    <w:p w:rsidR="005F753B" w:rsidRPr="007B5E83" w:rsidRDefault="005F753B" w:rsidP="005F753B">
      <w:pPr>
        <w:suppressAutoHyphens w:val="0"/>
        <w:jc w:val="center"/>
        <w:rPr>
          <w:lang w:val="uk-UA" w:eastAsia="ru-RU"/>
        </w:rPr>
      </w:pPr>
    </w:p>
    <w:p w:rsidR="005F753B" w:rsidRPr="007B5E83" w:rsidRDefault="005F753B" w:rsidP="005F753B">
      <w:pPr>
        <w:suppressAutoHyphens w:val="0"/>
        <w:rPr>
          <w:lang w:val="uk-UA" w:eastAsia="ru-RU"/>
        </w:rPr>
      </w:pPr>
      <w:r w:rsidRPr="007B5E83">
        <w:rPr>
          <w:lang w:val="uk-UA" w:eastAsia="ru-RU"/>
        </w:rPr>
        <w:t>Всього до сплати:  _____________________________________________________________________________</w:t>
      </w:r>
    </w:p>
    <w:p w:rsidR="005F753B" w:rsidRPr="007B5E83" w:rsidRDefault="005F753B" w:rsidP="005F753B">
      <w:pPr>
        <w:suppressAutoHyphens w:val="0"/>
        <w:jc w:val="center"/>
        <w:rPr>
          <w:sz w:val="20"/>
          <w:szCs w:val="20"/>
          <w:lang w:val="uk-UA" w:eastAsia="ru-RU"/>
        </w:rPr>
      </w:pPr>
      <w:r w:rsidRPr="007B5E83">
        <w:rPr>
          <w:sz w:val="20"/>
          <w:szCs w:val="20"/>
          <w:lang w:val="uk-UA" w:eastAsia="ru-RU"/>
        </w:rPr>
        <w:t xml:space="preserve">                                       (сума словами)</w:t>
      </w:r>
    </w:p>
    <w:p w:rsidR="005F753B" w:rsidRPr="007B5E83" w:rsidRDefault="005F753B" w:rsidP="005F753B">
      <w:pPr>
        <w:suppressAutoHyphens w:val="0"/>
        <w:jc w:val="center"/>
        <w:rPr>
          <w:lang w:val="uk-UA" w:eastAsia="ru-RU"/>
        </w:rPr>
      </w:pPr>
      <w:r w:rsidRPr="007B5E83">
        <w:rPr>
          <w:lang w:val="uk-UA" w:eastAsia="ru-RU"/>
        </w:rPr>
        <w:t>___________________________________________________ грн. __________________ коп.</w:t>
      </w:r>
    </w:p>
    <w:p w:rsidR="005F753B" w:rsidRPr="007B5E83" w:rsidRDefault="005F753B" w:rsidP="005F753B">
      <w:pPr>
        <w:suppressAutoHyphens w:val="0"/>
        <w:jc w:val="center"/>
        <w:rPr>
          <w:lang w:val="uk-UA" w:eastAsia="ru-RU"/>
        </w:rPr>
      </w:pPr>
    </w:p>
    <w:p w:rsidR="005F753B" w:rsidRPr="007B5E83" w:rsidRDefault="005F753B" w:rsidP="005F753B">
      <w:pPr>
        <w:suppressAutoHyphens w:val="0"/>
        <w:rPr>
          <w:lang w:val="uk-UA" w:eastAsia="ru-RU"/>
        </w:rPr>
      </w:pPr>
      <w:r w:rsidRPr="007B5E83">
        <w:rPr>
          <w:lang w:val="uk-UA" w:eastAsia="ru-RU"/>
        </w:rPr>
        <w:t xml:space="preserve">Керівник структурного підрозділу </w:t>
      </w:r>
      <w:r w:rsidRPr="007B5E83">
        <w:rPr>
          <w:lang w:val="uk-UA" w:eastAsia="ru-RU"/>
        </w:rPr>
        <w:br/>
        <w:t xml:space="preserve">з питань бухгалтерського обліку та фінансової </w:t>
      </w:r>
    </w:p>
    <w:p w:rsidR="005F753B" w:rsidRPr="007B5E83" w:rsidRDefault="005F753B" w:rsidP="005F753B">
      <w:pPr>
        <w:suppressAutoHyphens w:val="0"/>
        <w:rPr>
          <w:sz w:val="20"/>
          <w:szCs w:val="20"/>
          <w:lang w:val="uk-UA" w:eastAsia="ru-RU"/>
        </w:rPr>
      </w:pPr>
      <w:r w:rsidRPr="007B5E83">
        <w:rPr>
          <w:lang w:val="uk-UA" w:eastAsia="ru-RU"/>
        </w:rPr>
        <w:t>звітності</w:t>
      </w:r>
      <w:r w:rsidR="0035687B">
        <w:rPr>
          <w:lang w:val="uk-UA" w:eastAsia="ru-RU"/>
        </w:rPr>
        <w:t xml:space="preserve">                                       </w:t>
      </w:r>
      <w:r w:rsidRPr="007B5E83">
        <w:rPr>
          <w:lang w:val="uk-UA" w:eastAsia="ru-RU"/>
        </w:rPr>
        <w:t xml:space="preserve">                           </w:t>
      </w:r>
      <w:r w:rsidRPr="007B5E83">
        <w:rPr>
          <w:sz w:val="28"/>
          <w:szCs w:val="28"/>
          <w:lang w:val="uk-UA" w:eastAsia="ru-RU"/>
        </w:rPr>
        <w:t xml:space="preserve">_________   _____________________                            </w:t>
      </w:r>
      <w:r w:rsidRPr="007B5E83">
        <w:rPr>
          <w:sz w:val="20"/>
          <w:szCs w:val="20"/>
          <w:lang w:val="uk-UA" w:eastAsia="ru-RU"/>
        </w:rPr>
        <w:t xml:space="preserve">                 </w:t>
      </w:r>
    </w:p>
    <w:p w:rsidR="005F753B" w:rsidRPr="007B5E83" w:rsidRDefault="005F753B" w:rsidP="005F753B">
      <w:pPr>
        <w:suppressAutoHyphens w:val="0"/>
        <w:rPr>
          <w:sz w:val="28"/>
          <w:szCs w:val="28"/>
          <w:lang w:val="uk-UA" w:eastAsia="ru-RU"/>
        </w:rPr>
      </w:pPr>
      <w:r w:rsidRPr="007B5E83">
        <w:rPr>
          <w:sz w:val="20"/>
          <w:szCs w:val="20"/>
          <w:lang w:val="uk-UA" w:eastAsia="ru-RU"/>
        </w:rPr>
        <w:t xml:space="preserve">                                                                                                      (підпис)                            (ініціали, прізвище)</w:t>
      </w:r>
    </w:p>
    <w:p w:rsidR="005F753B" w:rsidRPr="007B5E83" w:rsidRDefault="005F753B" w:rsidP="005F753B">
      <w:pPr>
        <w:suppressAutoHyphens w:val="0"/>
        <w:rPr>
          <w:lang w:val="uk-UA" w:eastAsia="ru-RU"/>
        </w:rPr>
      </w:pPr>
    </w:p>
    <w:p w:rsidR="005F753B" w:rsidRPr="007B5E83" w:rsidRDefault="005F753B" w:rsidP="005F753B">
      <w:pPr>
        <w:suppressAutoHyphens w:val="0"/>
        <w:rPr>
          <w:lang w:val="uk-UA" w:eastAsia="ru-RU"/>
        </w:rPr>
      </w:pPr>
      <w:r w:rsidRPr="007B5E83">
        <w:rPr>
          <w:lang w:val="uk-UA" w:eastAsia="ru-RU"/>
        </w:rPr>
        <w:t xml:space="preserve">Виконавець структурного підрозділу </w:t>
      </w:r>
      <w:r w:rsidRPr="007B5E83">
        <w:rPr>
          <w:lang w:val="uk-UA" w:eastAsia="ru-RU"/>
        </w:rPr>
        <w:br/>
        <w:t xml:space="preserve">з питань бухгалтерського обліку та фінансової </w:t>
      </w:r>
    </w:p>
    <w:p w:rsidR="005F753B" w:rsidRPr="007B5E83" w:rsidRDefault="005F753B" w:rsidP="005F753B">
      <w:pPr>
        <w:suppressAutoHyphens w:val="0"/>
        <w:rPr>
          <w:sz w:val="28"/>
          <w:szCs w:val="28"/>
          <w:lang w:val="uk-UA" w:eastAsia="ru-RU"/>
        </w:rPr>
      </w:pPr>
      <w:r w:rsidRPr="007B5E83">
        <w:rPr>
          <w:lang w:val="uk-UA" w:eastAsia="ru-RU"/>
        </w:rPr>
        <w:t xml:space="preserve">звітності                        </w:t>
      </w:r>
      <w:r w:rsidR="0035687B">
        <w:rPr>
          <w:lang w:val="uk-UA" w:eastAsia="ru-RU"/>
        </w:rPr>
        <w:t xml:space="preserve">                                         </w:t>
      </w:r>
      <w:r w:rsidRPr="007B5E83">
        <w:rPr>
          <w:lang w:val="uk-UA" w:eastAsia="ru-RU"/>
        </w:rPr>
        <w:t xml:space="preserve">  </w:t>
      </w:r>
      <w:r w:rsidRPr="007B5E83">
        <w:rPr>
          <w:sz w:val="28"/>
          <w:szCs w:val="28"/>
          <w:lang w:val="uk-UA" w:eastAsia="ru-RU"/>
        </w:rPr>
        <w:t>_________   _____________________</w:t>
      </w:r>
    </w:p>
    <w:p w:rsidR="005F753B" w:rsidRPr="007B5E83" w:rsidRDefault="005F753B" w:rsidP="005F753B">
      <w:pPr>
        <w:suppressAutoHyphens w:val="0"/>
        <w:jc w:val="both"/>
        <w:rPr>
          <w:sz w:val="20"/>
          <w:szCs w:val="20"/>
          <w:lang w:val="uk-UA" w:eastAsia="ru-RU"/>
        </w:rPr>
      </w:pPr>
      <w:r w:rsidRPr="007B5E83">
        <w:rPr>
          <w:sz w:val="20"/>
          <w:szCs w:val="20"/>
          <w:lang w:val="uk-UA" w:eastAsia="ru-RU"/>
        </w:rPr>
        <w:t xml:space="preserve">                                                                                                      (підпис)                             (ініціали, прізвище)</w:t>
      </w:r>
    </w:p>
    <w:p w:rsidR="005F753B" w:rsidRPr="007B5E83" w:rsidRDefault="005F753B" w:rsidP="005F753B">
      <w:pPr>
        <w:autoSpaceDE w:val="0"/>
        <w:jc w:val="center"/>
        <w:rPr>
          <w:lang w:val="uk-UA"/>
        </w:rPr>
      </w:pPr>
    </w:p>
    <w:p w:rsidR="005F753B" w:rsidRDefault="005F753B" w:rsidP="005F753B">
      <w:pPr>
        <w:autoSpaceDE w:val="0"/>
        <w:jc w:val="both"/>
        <w:rPr>
          <w:rFonts w:ascii="Calibri" w:hAnsi="Calibri" w:cs="Calibri"/>
          <w:i/>
          <w:iCs/>
          <w:sz w:val="22"/>
          <w:szCs w:val="22"/>
          <w:lang w:val="uk-UA"/>
        </w:rPr>
      </w:pPr>
    </w:p>
    <w:p w:rsidR="00173089" w:rsidRPr="0017654C" w:rsidRDefault="00173089" w:rsidP="00173089">
      <w:pPr>
        <w:autoSpaceDE w:val="0"/>
        <w:ind w:left="4961" w:firstLine="1"/>
        <w:rPr>
          <w:sz w:val="28"/>
          <w:szCs w:val="28"/>
          <w:lang w:val="uk-UA"/>
        </w:rPr>
      </w:pPr>
      <w:r w:rsidRPr="0017654C">
        <w:rPr>
          <w:sz w:val="28"/>
          <w:szCs w:val="28"/>
          <w:lang w:val="uk-UA"/>
        </w:rPr>
        <w:lastRenderedPageBreak/>
        <w:t xml:space="preserve">Додаток 11 </w:t>
      </w:r>
    </w:p>
    <w:p w:rsidR="00173089" w:rsidRPr="0017654C" w:rsidRDefault="00173089" w:rsidP="00173089">
      <w:pPr>
        <w:autoSpaceDE w:val="0"/>
        <w:ind w:left="4961" w:firstLine="1"/>
        <w:rPr>
          <w:bCs/>
          <w:sz w:val="28"/>
          <w:szCs w:val="28"/>
          <w:lang w:val="uk-UA"/>
        </w:rPr>
      </w:pPr>
      <w:r w:rsidRPr="0017654C">
        <w:rPr>
          <w:sz w:val="28"/>
          <w:szCs w:val="28"/>
        </w:rPr>
        <w:t>до</w:t>
      </w:r>
      <w:r w:rsidRPr="0017654C">
        <w:rPr>
          <w:sz w:val="28"/>
          <w:szCs w:val="28"/>
          <w:lang w:val="uk-UA"/>
        </w:rPr>
        <w:t xml:space="preserve"> По</w:t>
      </w:r>
      <w:r w:rsidRPr="0017654C">
        <w:rPr>
          <w:sz w:val="28"/>
          <w:szCs w:val="28"/>
        </w:rPr>
        <w:t xml:space="preserve">рядку </w:t>
      </w:r>
      <w:r w:rsidRPr="0017654C">
        <w:rPr>
          <w:bCs/>
          <w:sz w:val="28"/>
          <w:szCs w:val="28"/>
          <w:lang w:val="uk-UA"/>
        </w:rPr>
        <w:t>складення та подання</w:t>
      </w:r>
    </w:p>
    <w:p w:rsidR="00173089" w:rsidRPr="0017654C" w:rsidRDefault="00173089" w:rsidP="00173089">
      <w:pPr>
        <w:pStyle w:val="a5"/>
        <w:spacing w:before="0" w:after="0"/>
        <w:ind w:firstLine="4962"/>
        <w:jc w:val="both"/>
        <w:rPr>
          <w:bCs/>
          <w:sz w:val="28"/>
          <w:szCs w:val="28"/>
          <w:lang w:val="uk-UA"/>
        </w:rPr>
      </w:pPr>
      <w:r w:rsidRPr="0017654C">
        <w:rPr>
          <w:bCs/>
          <w:sz w:val="28"/>
          <w:szCs w:val="28"/>
          <w:lang w:val="uk-UA"/>
        </w:rPr>
        <w:t xml:space="preserve">запитів на публічну </w:t>
      </w:r>
    </w:p>
    <w:p w:rsidR="00173089" w:rsidRPr="0017654C" w:rsidRDefault="00173089" w:rsidP="00173089">
      <w:pPr>
        <w:pStyle w:val="a5"/>
        <w:spacing w:before="0" w:after="0"/>
        <w:ind w:firstLine="4962"/>
        <w:jc w:val="both"/>
        <w:rPr>
          <w:bCs/>
          <w:sz w:val="28"/>
          <w:szCs w:val="28"/>
          <w:lang w:val="uk-UA"/>
        </w:rPr>
      </w:pPr>
      <w:r w:rsidRPr="0017654C">
        <w:rPr>
          <w:bCs/>
          <w:sz w:val="28"/>
          <w:szCs w:val="28"/>
          <w:lang w:val="uk-UA"/>
        </w:rPr>
        <w:t xml:space="preserve">інформацію, розпорядником </w:t>
      </w:r>
    </w:p>
    <w:p w:rsidR="00173089" w:rsidRPr="00ED52CD" w:rsidRDefault="00173089" w:rsidP="00173089">
      <w:pPr>
        <w:pStyle w:val="a5"/>
        <w:spacing w:before="0" w:after="0"/>
        <w:ind w:firstLine="4962"/>
        <w:jc w:val="both"/>
        <w:rPr>
          <w:sz w:val="28"/>
          <w:szCs w:val="28"/>
        </w:rPr>
      </w:pPr>
      <w:r w:rsidRPr="0017654C">
        <w:rPr>
          <w:bCs/>
          <w:sz w:val="28"/>
          <w:szCs w:val="28"/>
          <w:lang w:val="uk-UA"/>
        </w:rPr>
        <w:t>якої є Київська міська рада</w:t>
      </w:r>
      <w:r w:rsidRPr="00ED52CD">
        <w:rPr>
          <w:sz w:val="28"/>
          <w:szCs w:val="28"/>
          <w:lang w:val="uk-UA"/>
        </w:rPr>
        <w:t xml:space="preserve"> </w:t>
      </w:r>
    </w:p>
    <w:p w:rsidR="00173089" w:rsidRDefault="00173089" w:rsidP="00173089">
      <w:pPr>
        <w:autoSpaceDE w:val="0"/>
        <w:ind w:left="6237"/>
        <w:rPr>
          <w:sz w:val="28"/>
          <w:szCs w:val="28"/>
        </w:rPr>
      </w:pPr>
    </w:p>
    <w:p w:rsidR="0017654C" w:rsidRDefault="0027529D" w:rsidP="0017654C">
      <w:pPr>
        <w:pStyle w:val="a0"/>
        <w:spacing w:after="0" w:line="240" w:lineRule="auto"/>
        <w:jc w:val="center"/>
        <w:rPr>
          <w:b/>
          <w:sz w:val="28"/>
          <w:szCs w:val="28"/>
          <w:lang w:val="uk-UA"/>
        </w:rPr>
      </w:pPr>
      <w:r w:rsidRPr="0017654C">
        <w:rPr>
          <w:b/>
          <w:sz w:val="28"/>
          <w:szCs w:val="28"/>
          <w:lang w:val="uk-UA"/>
        </w:rPr>
        <w:t>П</w:t>
      </w:r>
      <w:r>
        <w:rPr>
          <w:b/>
          <w:sz w:val="28"/>
          <w:szCs w:val="28"/>
          <w:lang w:val="uk-UA"/>
        </w:rPr>
        <w:t>римірний п</w:t>
      </w:r>
      <w:r w:rsidR="0017654C" w:rsidRPr="0017654C">
        <w:rPr>
          <w:b/>
          <w:sz w:val="28"/>
          <w:szCs w:val="28"/>
          <w:lang w:val="uk-UA"/>
        </w:rPr>
        <w:t xml:space="preserve">ерелік видів публічної інформації, розпорядником якої є </w:t>
      </w:r>
    </w:p>
    <w:p w:rsidR="00173089" w:rsidRPr="0017654C" w:rsidRDefault="0017654C" w:rsidP="0017654C">
      <w:pPr>
        <w:pStyle w:val="a0"/>
        <w:spacing w:after="0" w:line="240" w:lineRule="auto"/>
        <w:jc w:val="center"/>
        <w:rPr>
          <w:b/>
          <w:sz w:val="28"/>
          <w:szCs w:val="28"/>
          <w:lang w:val="uk-UA"/>
        </w:rPr>
      </w:pPr>
      <w:r>
        <w:rPr>
          <w:b/>
          <w:sz w:val="28"/>
          <w:szCs w:val="28"/>
          <w:lang w:val="uk-UA"/>
        </w:rPr>
        <w:t xml:space="preserve"> </w:t>
      </w:r>
      <w:r w:rsidRPr="0017654C">
        <w:rPr>
          <w:b/>
          <w:sz w:val="28"/>
          <w:szCs w:val="28"/>
          <w:lang w:val="uk-UA"/>
        </w:rPr>
        <w:t>Київська міська рада</w:t>
      </w:r>
    </w:p>
    <w:p w:rsidR="0017654C" w:rsidRPr="0027529D" w:rsidRDefault="0017654C" w:rsidP="00173089">
      <w:pPr>
        <w:pStyle w:val="a0"/>
        <w:spacing w:after="0" w:line="240" w:lineRule="auto"/>
        <w:jc w:val="both"/>
        <w:rPr>
          <w:bCs/>
          <w:sz w:val="16"/>
          <w:szCs w:val="16"/>
          <w:lang w:val="uk-UA"/>
        </w:rPr>
      </w:pPr>
    </w:p>
    <w:p w:rsidR="00173089" w:rsidRDefault="00173089" w:rsidP="003E7980">
      <w:pPr>
        <w:pStyle w:val="a0"/>
        <w:spacing w:after="0" w:line="240" w:lineRule="auto"/>
        <w:ind w:firstLine="708"/>
        <w:jc w:val="both"/>
        <w:rPr>
          <w:sz w:val="28"/>
          <w:szCs w:val="28"/>
        </w:rPr>
      </w:pPr>
      <w:r>
        <w:rPr>
          <w:b/>
          <w:bCs/>
          <w:sz w:val="28"/>
          <w:szCs w:val="28"/>
        </w:rPr>
        <w:t>1. Інформація про Київську міську раду.</w:t>
      </w:r>
    </w:p>
    <w:p w:rsidR="00173089" w:rsidRDefault="00173089" w:rsidP="00173089">
      <w:pPr>
        <w:pStyle w:val="a0"/>
        <w:spacing w:after="0" w:line="240" w:lineRule="auto"/>
        <w:jc w:val="both"/>
        <w:rPr>
          <w:sz w:val="28"/>
          <w:szCs w:val="28"/>
        </w:rPr>
      </w:pPr>
      <w:r>
        <w:rPr>
          <w:sz w:val="28"/>
          <w:szCs w:val="28"/>
        </w:rPr>
        <w:tab/>
        <w:t>1.1. Повноваження, напрями діяльності та нормативно-правові засади діяльності Київської міської ради.</w:t>
      </w:r>
    </w:p>
    <w:p w:rsidR="00173089" w:rsidRDefault="00173089" w:rsidP="00173089">
      <w:pPr>
        <w:pStyle w:val="a0"/>
        <w:spacing w:after="0" w:line="240" w:lineRule="auto"/>
        <w:jc w:val="both"/>
        <w:rPr>
          <w:sz w:val="28"/>
          <w:szCs w:val="28"/>
        </w:rPr>
      </w:pPr>
      <w:r>
        <w:rPr>
          <w:sz w:val="28"/>
          <w:szCs w:val="28"/>
        </w:rPr>
        <w:tab/>
        <w:t>1.2. Проекти рішень Київської міської ради.</w:t>
      </w:r>
    </w:p>
    <w:p w:rsidR="00173089" w:rsidRDefault="00173089" w:rsidP="00173089">
      <w:pPr>
        <w:pStyle w:val="a0"/>
        <w:spacing w:after="0" w:line="240" w:lineRule="auto"/>
        <w:jc w:val="both"/>
        <w:rPr>
          <w:sz w:val="28"/>
          <w:szCs w:val="28"/>
        </w:rPr>
      </w:pPr>
      <w:r>
        <w:rPr>
          <w:sz w:val="28"/>
          <w:szCs w:val="28"/>
        </w:rPr>
        <w:tab/>
        <w:t>1.3. Рішення Київської міської ради.</w:t>
      </w:r>
    </w:p>
    <w:p w:rsidR="00173089" w:rsidRDefault="00173089" w:rsidP="00173089">
      <w:pPr>
        <w:pStyle w:val="a0"/>
        <w:spacing w:after="0" w:line="240" w:lineRule="auto"/>
        <w:jc w:val="both"/>
        <w:rPr>
          <w:sz w:val="28"/>
          <w:szCs w:val="28"/>
        </w:rPr>
      </w:pPr>
      <w:r>
        <w:rPr>
          <w:sz w:val="28"/>
          <w:szCs w:val="28"/>
        </w:rPr>
        <w:tab/>
        <w:t>1.4. Розпорядження заступника міського голови - секретаря Київської міської ради.</w:t>
      </w:r>
    </w:p>
    <w:p w:rsidR="00173089" w:rsidRDefault="00173089" w:rsidP="00173089">
      <w:pPr>
        <w:pStyle w:val="a0"/>
        <w:spacing w:after="0" w:line="240" w:lineRule="auto"/>
        <w:jc w:val="both"/>
        <w:rPr>
          <w:sz w:val="28"/>
          <w:szCs w:val="28"/>
        </w:rPr>
      </w:pPr>
      <w:r>
        <w:rPr>
          <w:sz w:val="28"/>
          <w:szCs w:val="28"/>
        </w:rPr>
        <w:tab/>
        <w:t>1.5. Правила внутрішнього трудового розпорядку для працівників секретаріату Київської міської ради.</w:t>
      </w:r>
    </w:p>
    <w:p w:rsidR="00173089" w:rsidRDefault="003E7980" w:rsidP="00173089">
      <w:pPr>
        <w:pStyle w:val="a0"/>
        <w:spacing w:after="0" w:line="240" w:lineRule="auto"/>
        <w:jc w:val="both"/>
        <w:rPr>
          <w:sz w:val="28"/>
          <w:szCs w:val="28"/>
        </w:rPr>
      </w:pPr>
      <w:r>
        <w:rPr>
          <w:sz w:val="28"/>
          <w:szCs w:val="28"/>
        </w:rPr>
        <w:tab/>
        <w:t>1.6</w:t>
      </w:r>
      <w:r w:rsidR="00173089">
        <w:rPr>
          <w:sz w:val="28"/>
          <w:szCs w:val="28"/>
        </w:rPr>
        <w:t>. Інформація про основні завдання та функції структурних підрозділів секретаріату Київської міської ради.</w:t>
      </w:r>
    </w:p>
    <w:p w:rsidR="00173089" w:rsidRDefault="00173089" w:rsidP="00173089">
      <w:pPr>
        <w:pStyle w:val="a0"/>
        <w:spacing w:after="0" w:line="240" w:lineRule="auto"/>
        <w:jc w:val="both"/>
        <w:rPr>
          <w:sz w:val="28"/>
          <w:szCs w:val="28"/>
        </w:rPr>
      </w:pPr>
      <w:r>
        <w:rPr>
          <w:sz w:val="28"/>
          <w:szCs w:val="28"/>
        </w:rPr>
        <w:tab/>
        <w:t>1.7. Інформація про організаційну структуру, прізвища, імена, по батькові, службові номери засобів зв’язку, адреси електронної пошти депутатів Київської міської ради, голів постійних комісій Київської міської ради, керуючого справами секретаріату Київської міської ради, керівників структурних підрозділів секретаріату Київської міської ради.</w:t>
      </w:r>
    </w:p>
    <w:p w:rsidR="00173089" w:rsidRDefault="00173089" w:rsidP="00173089">
      <w:pPr>
        <w:pStyle w:val="a0"/>
        <w:spacing w:after="0" w:line="240" w:lineRule="auto"/>
        <w:jc w:val="both"/>
        <w:rPr>
          <w:sz w:val="28"/>
          <w:szCs w:val="28"/>
        </w:rPr>
      </w:pPr>
    </w:p>
    <w:p w:rsidR="00173089" w:rsidRDefault="00173089" w:rsidP="00173089">
      <w:pPr>
        <w:pStyle w:val="a0"/>
        <w:spacing w:after="0" w:line="240" w:lineRule="auto"/>
        <w:jc w:val="both"/>
        <w:rPr>
          <w:sz w:val="28"/>
          <w:szCs w:val="28"/>
        </w:rPr>
      </w:pPr>
      <w:r>
        <w:rPr>
          <w:b/>
          <w:bCs/>
          <w:sz w:val="28"/>
          <w:szCs w:val="28"/>
        </w:rPr>
        <w:tab/>
        <w:t>2. Інформація про постійні комісії Київської міської ради.</w:t>
      </w:r>
    </w:p>
    <w:p w:rsidR="00173089" w:rsidRDefault="00173089" w:rsidP="00173089">
      <w:pPr>
        <w:pStyle w:val="a0"/>
        <w:spacing w:after="0" w:line="240" w:lineRule="auto"/>
        <w:jc w:val="both"/>
        <w:rPr>
          <w:sz w:val="28"/>
          <w:szCs w:val="28"/>
        </w:rPr>
      </w:pPr>
      <w:r>
        <w:rPr>
          <w:sz w:val="28"/>
          <w:szCs w:val="28"/>
        </w:rPr>
        <w:tab/>
        <w:t>2.1. Склад та повноваження постійних комісій Київської міської ради.</w:t>
      </w:r>
    </w:p>
    <w:p w:rsidR="00173089" w:rsidRDefault="00173089" w:rsidP="00173089">
      <w:pPr>
        <w:pStyle w:val="a0"/>
        <w:spacing w:after="0" w:line="240" w:lineRule="auto"/>
        <w:jc w:val="both"/>
        <w:rPr>
          <w:sz w:val="28"/>
          <w:szCs w:val="28"/>
        </w:rPr>
      </w:pPr>
      <w:r>
        <w:rPr>
          <w:sz w:val="28"/>
          <w:szCs w:val="28"/>
        </w:rPr>
        <w:tab/>
        <w:t>2.2. Порядки денні</w:t>
      </w:r>
      <w:r w:rsidR="003E7980">
        <w:rPr>
          <w:sz w:val="28"/>
          <w:szCs w:val="28"/>
        </w:rPr>
        <w:t xml:space="preserve"> зас</w:t>
      </w:r>
      <w:r w:rsidR="003E7980">
        <w:rPr>
          <w:sz w:val="28"/>
          <w:szCs w:val="28"/>
          <w:lang w:val="uk-UA"/>
        </w:rPr>
        <w:t>іда</w:t>
      </w:r>
      <w:r w:rsidR="003E7980">
        <w:rPr>
          <w:sz w:val="28"/>
          <w:szCs w:val="28"/>
        </w:rPr>
        <w:t>нь</w:t>
      </w:r>
      <w:r>
        <w:rPr>
          <w:sz w:val="28"/>
          <w:szCs w:val="28"/>
        </w:rPr>
        <w:t xml:space="preserve"> постійних комісій Київської міської ради та відповідні матеріали до них.</w:t>
      </w:r>
    </w:p>
    <w:p w:rsidR="00173089" w:rsidRDefault="00173089" w:rsidP="00173089">
      <w:pPr>
        <w:pStyle w:val="a0"/>
        <w:spacing w:after="0" w:line="240" w:lineRule="auto"/>
        <w:jc w:val="both"/>
        <w:rPr>
          <w:sz w:val="28"/>
          <w:szCs w:val="28"/>
        </w:rPr>
      </w:pPr>
      <w:r>
        <w:rPr>
          <w:sz w:val="28"/>
          <w:szCs w:val="28"/>
        </w:rPr>
        <w:tab/>
        <w:t>2.3. Протоколи засідань постійних комісії Київської міської ради.</w:t>
      </w:r>
    </w:p>
    <w:p w:rsidR="00173089" w:rsidRDefault="00173089" w:rsidP="00173089">
      <w:pPr>
        <w:pStyle w:val="a0"/>
        <w:spacing w:after="0" w:line="240" w:lineRule="auto"/>
        <w:jc w:val="both"/>
        <w:rPr>
          <w:sz w:val="28"/>
          <w:szCs w:val="28"/>
        </w:rPr>
      </w:pPr>
    </w:p>
    <w:p w:rsidR="00173089" w:rsidRDefault="00173089" w:rsidP="00173089">
      <w:pPr>
        <w:pStyle w:val="a0"/>
        <w:spacing w:after="0" w:line="240" w:lineRule="auto"/>
        <w:jc w:val="both"/>
        <w:rPr>
          <w:sz w:val="28"/>
          <w:szCs w:val="28"/>
        </w:rPr>
      </w:pPr>
      <w:r>
        <w:rPr>
          <w:b/>
          <w:bCs/>
          <w:sz w:val="28"/>
          <w:szCs w:val="28"/>
        </w:rPr>
        <w:tab/>
        <w:t>3. Інформація про пленарні засідання Київської міської ради.</w:t>
      </w:r>
    </w:p>
    <w:p w:rsidR="00173089" w:rsidRDefault="00173089" w:rsidP="00173089">
      <w:pPr>
        <w:pStyle w:val="a0"/>
        <w:spacing w:after="0" w:line="240" w:lineRule="auto"/>
        <w:jc w:val="both"/>
        <w:rPr>
          <w:sz w:val="28"/>
          <w:szCs w:val="28"/>
        </w:rPr>
      </w:pPr>
      <w:r>
        <w:rPr>
          <w:sz w:val="28"/>
          <w:szCs w:val="28"/>
        </w:rPr>
        <w:tab/>
        <w:t>3.1. Порядки денні, протоколи, стенограми пленарних засідань Київської міської ради.</w:t>
      </w:r>
    </w:p>
    <w:p w:rsidR="00173089" w:rsidRDefault="00173089" w:rsidP="00173089">
      <w:pPr>
        <w:pStyle w:val="a0"/>
        <w:spacing w:after="0" w:line="240" w:lineRule="auto"/>
        <w:jc w:val="both"/>
        <w:rPr>
          <w:sz w:val="28"/>
          <w:szCs w:val="28"/>
        </w:rPr>
      </w:pPr>
      <w:r>
        <w:rPr>
          <w:sz w:val="28"/>
          <w:szCs w:val="28"/>
        </w:rPr>
        <w:tab/>
        <w:t>3</w:t>
      </w:r>
      <w:r w:rsidRPr="00A94CD2">
        <w:rPr>
          <w:sz w:val="28"/>
          <w:szCs w:val="28"/>
        </w:rPr>
        <w:t>.2. Результати поіменних голосувань на пленарних засіданнях Київської міської ради.</w:t>
      </w:r>
    </w:p>
    <w:p w:rsidR="00173089" w:rsidRPr="00ED52CD" w:rsidRDefault="00173089" w:rsidP="00173089">
      <w:pPr>
        <w:pStyle w:val="a0"/>
        <w:spacing w:after="0" w:line="240" w:lineRule="auto"/>
        <w:jc w:val="both"/>
        <w:rPr>
          <w:sz w:val="28"/>
          <w:szCs w:val="28"/>
        </w:rPr>
      </w:pPr>
      <w:r>
        <w:rPr>
          <w:sz w:val="28"/>
          <w:szCs w:val="28"/>
        </w:rPr>
        <w:tab/>
      </w:r>
      <w:r w:rsidRPr="00A85450">
        <w:rPr>
          <w:sz w:val="28"/>
          <w:szCs w:val="28"/>
        </w:rPr>
        <w:t>3.3. Результати поіменної реєстрації депутатів Київської міської ради</w:t>
      </w:r>
      <w:r w:rsidR="00A85450" w:rsidRPr="00A85450">
        <w:rPr>
          <w:sz w:val="28"/>
          <w:szCs w:val="28"/>
          <w:lang w:val="uk-UA"/>
        </w:rPr>
        <w:t xml:space="preserve"> перед пленарним засіданням </w:t>
      </w:r>
      <w:r w:rsidR="00A85450" w:rsidRPr="00A85450">
        <w:rPr>
          <w:sz w:val="28"/>
          <w:szCs w:val="28"/>
        </w:rPr>
        <w:t>Київської міської ради</w:t>
      </w:r>
      <w:r w:rsidRPr="00A85450">
        <w:rPr>
          <w:sz w:val="28"/>
          <w:szCs w:val="28"/>
        </w:rPr>
        <w:t>.</w:t>
      </w:r>
    </w:p>
    <w:p w:rsidR="00173089" w:rsidRPr="0027529D" w:rsidRDefault="00173089" w:rsidP="00173089">
      <w:pPr>
        <w:pStyle w:val="a0"/>
        <w:spacing w:after="0" w:line="240" w:lineRule="auto"/>
        <w:jc w:val="both"/>
        <w:rPr>
          <w:sz w:val="16"/>
          <w:szCs w:val="16"/>
        </w:rPr>
      </w:pPr>
    </w:p>
    <w:p w:rsidR="00173089" w:rsidRPr="00ED52CD" w:rsidRDefault="00173089" w:rsidP="00173089">
      <w:pPr>
        <w:pStyle w:val="a0"/>
        <w:spacing w:after="0" w:line="240" w:lineRule="auto"/>
        <w:jc w:val="both"/>
        <w:rPr>
          <w:sz w:val="28"/>
          <w:szCs w:val="28"/>
        </w:rPr>
      </w:pPr>
      <w:r w:rsidRPr="00ED52CD">
        <w:rPr>
          <w:sz w:val="28"/>
          <w:szCs w:val="28"/>
        </w:rPr>
        <w:tab/>
      </w:r>
      <w:r w:rsidRPr="00ED52CD">
        <w:rPr>
          <w:b/>
          <w:bCs/>
          <w:sz w:val="28"/>
          <w:szCs w:val="28"/>
        </w:rPr>
        <w:t>4. Інформація про забезпечення доступу до публічної інформації.</w:t>
      </w:r>
    </w:p>
    <w:p w:rsidR="00173089" w:rsidRPr="00ED52CD" w:rsidRDefault="00173089" w:rsidP="00173089">
      <w:pPr>
        <w:pStyle w:val="a0"/>
        <w:spacing w:after="0" w:line="240" w:lineRule="auto"/>
        <w:jc w:val="both"/>
        <w:rPr>
          <w:sz w:val="28"/>
          <w:szCs w:val="28"/>
        </w:rPr>
      </w:pPr>
      <w:r w:rsidRPr="00ED52CD">
        <w:rPr>
          <w:sz w:val="28"/>
          <w:szCs w:val="28"/>
        </w:rPr>
        <w:tab/>
        <w:t>4.1. Інформація про систему обліку, види публічно</w:t>
      </w:r>
      <w:r w:rsidR="003E7980">
        <w:rPr>
          <w:sz w:val="28"/>
          <w:szCs w:val="28"/>
        </w:rPr>
        <w:t>ї інформації, розпорядником якої</w:t>
      </w:r>
      <w:r w:rsidRPr="00ED52CD">
        <w:rPr>
          <w:sz w:val="28"/>
          <w:szCs w:val="28"/>
        </w:rPr>
        <w:t xml:space="preserve"> є Київська міська рада.</w:t>
      </w:r>
    </w:p>
    <w:p w:rsidR="00173089" w:rsidRPr="00ED52CD" w:rsidRDefault="00173089" w:rsidP="00173089">
      <w:pPr>
        <w:pStyle w:val="a0"/>
        <w:spacing w:after="0" w:line="240" w:lineRule="auto"/>
        <w:jc w:val="both"/>
        <w:rPr>
          <w:sz w:val="28"/>
          <w:szCs w:val="28"/>
        </w:rPr>
      </w:pPr>
      <w:r w:rsidRPr="00ED52CD">
        <w:rPr>
          <w:sz w:val="28"/>
          <w:szCs w:val="28"/>
        </w:rPr>
        <w:tab/>
        <w:t>4.2. Перелік наборів даних, що оприлюднюються у формі відкритих даних.</w:t>
      </w:r>
    </w:p>
    <w:p w:rsidR="00173089" w:rsidRPr="00ED52CD" w:rsidRDefault="00173089" w:rsidP="00173089">
      <w:pPr>
        <w:pStyle w:val="a0"/>
        <w:spacing w:after="0" w:line="240" w:lineRule="auto"/>
        <w:jc w:val="both"/>
        <w:rPr>
          <w:sz w:val="28"/>
          <w:szCs w:val="28"/>
        </w:rPr>
      </w:pPr>
      <w:r w:rsidRPr="00ED52CD">
        <w:rPr>
          <w:sz w:val="28"/>
          <w:szCs w:val="28"/>
        </w:rPr>
        <w:tab/>
        <w:t>4.3. Інформація про порядок складання, подання запиту на публічну інформацію, оскарження рішень, дій чи бездіяльності розпорядника інформації.</w:t>
      </w:r>
    </w:p>
    <w:p w:rsidR="00173089" w:rsidRPr="00ED52CD" w:rsidRDefault="00173089" w:rsidP="00173089">
      <w:pPr>
        <w:pStyle w:val="a0"/>
        <w:spacing w:after="0" w:line="240" w:lineRule="auto"/>
        <w:jc w:val="both"/>
        <w:rPr>
          <w:sz w:val="28"/>
          <w:szCs w:val="28"/>
        </w:rPr>
      </w:pPr>
      <w:r w:rsidRPr="00ED52CD">
        <w:rPr>
          <w:sz w:val="28"/>
          <w:szCs w:val="28"/>
        </w:rPr>
        <w:tab/>
        <w:t>4.4. Звіти про задоволення запитів на публічну інформацію.</w:t>
      </w:r>
    </w:p>
    <w:p w:rsidR="00173089" w:rsidRPr="00ED52CD" w:rsidRDefault="00173089" w:rsidP="00173089">
      <w:pPr>
        <w:pStyle w:val="a0"/>
        <w:spacing w:after="0" w:line="240" w:lineRule="auto"/>
        <w:jc w:val="both"/>
        <w:rPr>
          <w:sz w:val="28"/>
          <w:szCs w:val="28"/>
        </w:rPr>
      </w:pPr>
    </w:p>
    <w:p w:rsidR="00173089" w:rsidRPr="0027529D" w:rsidRDefault="00173089" w:rsidP="00173089">
      <w:pPr>
        <w:pStyle w:val="a0"/>
        <w:spacing w:after="0" w:line="240" w:lineRule="auto"/>
        <w:jc w:val="both"/>
        <w:rPr>
          <w:sz w:val="28"/>
          <w:szCs w:val="28"/>
        </w:rPr>
      </w:pPr>
      <w:r w:rsidRPr="00ED52CD">
        <w:rPr>
          <w:b/>
          <w:bCs/>
          <w:sz w:val="28"/>
          <w:szCs w:val="28"/>
        </w:rPr>
        <w:tab/>
      </w:r>
      <w:r w:rsidRPr="0027529D">
        <w:rPr>
          <w:b/>
          <w:bCs/>
          <w:sz w:val="28"/>
          <w:szCs w:val="28"/>
        </w:rPr>
        <w:t>5. Інформація з питань кадрової роботи та служби органах місцевого самоврядування.</w:t>
      </w:r>
    </w:p>
    <w:p w:rsidR="00173089" w:rsidRPr="0027529D" w:rsidRDefault="00173089" w:rsidP="00173089">
      <w:pPr>
        <w:pStyle w:val="a0"/>
        <w:spacing w:after="0" w:line="240" w:lineRule="auto"/>
        <w:jc w:val="both"/>
        <w:rPr>
          <w:sz w:val="28"/>
          <w:szCs w:val="28"/>
        </w:rPr>
      </w:pPr>
      <w:r w:rsidRPr="0027529D">
        <w:rPr>
          <w:sz w:val="28"/>
          <w:szCs w:val="28"/>
        </w:rPr>
        <w:tab/>
        <w:t xml:space="preserve">5.1. Інформація про оголошення конкурсу на заміщення вакантних посад </w:t>
      </w:r>
      <w:r w:rsidR="003E7980" w:rsidRPr="0027529D">
        <w:rPr>
          <w:sz w:val="28"/>
          <w:szCs w:val="28"/>
          <w:lang w:val="uk-UA"/>
        </w:rPr>
        <w:t>у</w:t>
      </w:r>
      <w:r w:rsidRPr="0027529D">
        <w:rPr>
          <w:sz w:val="28"/>
          <w:szCs w:val="28"/>
        </w:rPr>
        <w:t xml:space="preserve"> секретаріаті Київської міської ради.</w:t>
      </w:r>
    </w:p>
    <w:p w:rsidR="00173089" w:rsidRPr="00ED52CD" w:rsidRDefault="00173089" w:rsidP="00173089">
      <w:pPr>
        <w:pStyle w:val="a0"/>
        <w:spacing w:after="0" w:line="240" w:lineRule="auto"/>
        <w:jc w:val="both"/>
        <w:rPr>
          <w:sz w:val="28"/>
          <w:szCs w:val="28"/>
        </w:rPr>
      </w:pPr>
      <w:r w:rsidRPr="0027529D">
        <w:rPr>
          <w:sz w:val="28"/>
          <w:szCs w:val="28"/>
        </w:rPr>
        <w:tab/>
        <w:t>5.2. Інформація про вакансії, порядок та умови проходження конкурсу на заміщення вакантних посад секретаріату Київської міської ради.</w:t>
      </w:r>
    </w:p>
    <w:p w:rsidR="00173089" w:rsidRPr="00ED52CD" w:rsidRDefault="00173089" w:rsidP="00173089">
      <w:pPr>
        <w:pStyle w:val="a0"/>
        <w:spacing w:after="0" w:line="240" w:lineRule="auto"/>
        <w:jc w:val="both"/>
        <w:rPr>
          <w:sz w:val="28"/>
          <w:szCs w:val="28"/>
        </w:rPr>
      </w:pPr>
      <w:r w:rsidRPr="00ED52CD">
        <w:rPr>
          <w:sz w:val="28"/>
          <w:szCs w:val="28"/>
        </w:rPr>
        <w:tab/>
      </w:r>
    </w:p>
    <w:p w:rsidR="00173089" w:rsidRPr="00ED52CD" w:rsidRDefault="00173089" w:rsidP="00173089">
      <w:pPr>
        <w:pStyle w:val="a0"/>
        <w:spacing w:after="0" w:line="240" w:lineRule="auto"/>
        <w:jc w:val="both"/>
        <w:rPr>
          <w:sz w:val="28"/>
          <w:szCs w:val="28"/>
        </w:rPr>
      </w:pPr>
      <w:r w:rsidRPr="00ED52CD">
        <w:rPr>
          <w:b/>
          <w:bCs/>
          <w:sz w:val="28"/>
          <w:szCs w:val="28"/>
        </w:rPr>
        <w:tab/>
        <w:t>6. Інформація з питань планово-фінансової діяльності, матеріально-технічного забезпечення.</w:t>
      </w:r>
    </w:p>
    <w:p w:rsidR="00173089" w:rsidRPr="00ED52CD" w:rsidRDefault="00173089" w:rsidP="00173089">
      <w:pPr>
        <w:pStyle w:val="a0"/>
        <w:spacing w:after="0" w:line="240" w:lineRule="auto"/>
        <w:jc w:val="both"/>
        <w:rPr>
          <w:sz w:val="28"/>
          <w:szCs w:val="28"/>
        </w:rPr>
      </w:pPr>
      <w:r w:rsidRPr="00ED52CD">
        <w:rPr>
          <w:sz w:val="28"/>
          <w:szCs w:val="28"/>
        </w:rPr>
        <w:tab/>
        <w:t>6.1. Паспорт</w:t>
      </w:r>
      <w:r w:rsidR="003E7980">
        <w:rPr>
          <w:sz w:val="28"/>
          <w:szCs w:val="28"/>
          <w:lang w:val="uk-UA"/>
        </w:rPr>
        <w:t>и</w:t>
      </w:r>
      <w:r w:rsidRPr="00ED52CD">
        <w:rPr>
          <w:sz w:val="28"/>
          <w:szCs w:val="28"/>
        </w:rPr>
        <w:t xml:space="preserve"> бюджетних програм</w:t>
      </w:r>
      <w:r w:rsidR="006234B3">
        <w:rPr>
          <w:sz w:val="28"/>
          <w:szCs w:val="28"/>
        </w:rPr>
        <w:t xml:space="preserve"> </w:t>
      </w:r>
      <w:r w:rsidR="006234B3" w:rsidRPr="00ED52CD">
        <w:rPr>
          <w:sz w:val="28"/>
          <w:szCs w:val="28"/>
        </w:rPr>
        <w:t>секретаріату Київської міської ради</w:t>
      </w:r>
      <w:r w:rsidRPr="00ED52CD">
        <w:rPr>
          <w:sz w:val="28"/>
          <w:szCs w:val="28"/>
        </w:rPr>
        <w:t xml:space="preserve">. </w:t>
      </w:r>
    </w:p>
    <w:p w:rsidR="00173089" w:rsidRDefault="00173089" w:rsidP="00173089">
      <w:pPr>
        <w:pStyle w:val="a0"/>
        <w:spacing w:after="0" w:line="240" w:lineRule="auto"/>
        <w:jc w:val="both"/>
        <w:rPr>
          <w:sz w:val="28"/>
          <w:szCs w:val="28"/>
        </w:rPr>
      </w:pPr>
      <w:r w:rsidRPr="00ED52CD">
        <w:rPr>
          <w:sz w:val="28"/>
          <w:szCs w:val="28"/>
        </w:rPr>
        <w:tab/>
        <w:t>6.2. Річні плани закупівель</w:t>
      </w:r>
      <w:r w:rsidR="006234B3" w:rsidRPr="006234B3">
        <w:rPr>
          <w:sz w:val="28"/>
          <w:szCs w:val="28"/>
        </w:rPr>
        <w:t xml:space="preserve"> </w:t>
      </w:r>
      <w:r w:rsidR="006234B3" w:rsidRPr="00ED52CD">
        <w:rPr>
          <w:sz w:val="28"/>
          <w:szCs w:val="28"/>
        </w:rPr>
        <w:t>секретаріату Київської міської ради</w:t>
      </w:r>
      <w:r w:rsidRPr="00ED52CD">
        <w:rPr>
          <w:sz w:val="28"/>
          <w:szCs w:val="28"/>
        </w:rPr>
        <w:t>.</w:t>
      </w:r>
    </w:p>
    <w:p w:rsidR="00173089" w:rsidRPr="00ED52CD" w:rsidRDefault="00173089" w:rsidP="00173089">
      <w:pPr>
        <w:pStyle w:val="a0"/>
        <w:spacing w:after="0" w:line="240" w:lineRule="auto"/>
        <w:jc w:val="both"/>
        <w:rPr>
          <w:sz w:val="28"/>
          <w:szCs w:val="28"/>
        </w:rPr>
      </w:pPr>
      <w:r w:rsidRPr="00ED52CD">
        <w:rPr>
          <w:sz w:val="28"/>
          <w:szCs w:val="28"/>
        </w:rPr>
        <w:tab/>
        <w:t>6.3. Перелік укладених договорів</w:t>
      </w:r>
      <w:r w:rsidR="006234B3" w:rsidRPr="006234B3">
        <w:rPr>
          <w:sz w:val="28"/>
          <w:szCs w:val="28"/>
        </w:rPr>
        <w:t xml:space="preserve"> </w:t>
      </w:r>
      <w:r w:rsidR="006234B3" w:rsidRPr="00ED52CD">
        <w:rPr>
          <w:sz w:val="28"/>
          <w:szCs w:val="28"/>
        </w:rPr>
        <w:t>секретаріату Київської міської ради</w:t>
      </w:r>
      <w:r>
        <w:rPr>
          <w:sz w:val="28"/>
          <w:szCs w:val="28"/>
        </w:rPr>
        <w:t>.</w:t>
      </w:r>
    </w:p>
    <w:p w:rsidR="00173089" w:rsidRPr="00ED52CD" w:rsidRDefault="00173089" w:rsidP="00173089">
      <w:pPr>
        <w:pStyle w:val="a0"/>
        <w:spacing w:after="0" w:line="240" w:lineRule="auto"/>
        <w:jc w:val="both"/>
        <w:rPr>
          <w:sz w:val="28"/>
          <w:szCs w:val="28"/>
        </w:rPr>
      </w:pPr>
      <w:r w:rsidRPr="00ED52CD">
        <w:rPr>
          <w:sz w:val="28"/>
          <w:szCs w:val="28"/>
        </w:rPr>
        <w:tab/>
        <w:t>6.4. Звіти про виконання паспорта бюджетних програм місцевого бюджету.</w:t>
      </w:r>
    </w:p>
    <w:p w:rsidR="00173089" w:rsidRPr="00ED52CD" w:rsidRDefault="00173089" w:rsidP="00173089">
      <w:pPr>
        <w:pStyle w:val="a0"/>
        <w:spacing w:after="0" w:line="240" w:lineRule="auto"/>
        <w:jc w:val="both"/>
      </w:pPr>
      <w:r w:rsidRPr="00ED52CD">
        <w:rPr>
          <w:sz w:val="28"/>
          <w:szCs w:val="28"/>
        </w:rPr>
        <w:tab/>
        <w:t>6.5. Звіти про використання бюджетних коштів за окремими бюджетними програмами</w:t>
      </w:r>
      <w:r w:rsidR="006234B3" w:rsidRPr="006234B3">
        <w:rPr>
          <w:sz w:val="28"/>
          <w:szCs w:val="28"/>
        </w:rPr>
        <w:t xml:space="preserve"> </w:t>
      </w:r>
      <w:r w:rsidR="006234B3" w:rsidRPr="00ED52CD">
        <w:rPr>
          <w:sz w:val="28"/>
          <w:szCs w:val="28"/>
        </w:rPr>
        <w:t>секретаріату Київської міської ради</w:t>
      </w:r>
      <w:r w:rsidRPr="00ED52CD">
        <w:rPr>
          <w:sz w:val="28"/>
          <w:szCs w:val="28"/>
        </w:rPr>
        <w:t xml:space="preserve">. </w:t>
      </w:r>
    </w:p>
    <w:p w:rsidR="00173089" w:rsidRPr="00ED52CD" w:rsidRDefault="00173089" w:rsidP="00173089">
      <w:pPr>
        <w:pStyle w:val="a0"/>
        <w:spacing w:after="0" w:line="240" w:lineRule="auto"/>
        <w:jc w:val="both"/>
      </w:pPr>
    </w:p>
    <w:p w:rsidR="00147471" w:rsidRDefault="00173089" w:rsidP="0035687B">
      <w:pPr>
        <w:pStyle w:val="ac"/>
        <w:spacing w:line="276" w:lineRule="auto"/>
        <w:ind w:firstLine="708"/>
        <w:jc w:val="both"/>
        <w:rPr>
          <w:b/>
          <w:bCs/>
          <w:lang w:val="uk-UA"/>
        </w:rPr>
      </w:pPr>
      <w:r w:rsidRPr="00ED52CD">
        <w:rPr>
          <w:b/>
          <w:bCs/>
          <w:sz w:val="28"/>
          <w:szCs w:val="28"/>
        </w:rPr>
        <w:t>7. Інформація про механізми чи процедури, за допомогою яких громадськість може представляти свої інтереси або в інший спосіб впливати на реалізацію повноважень Київської міської ради.</w:t>
      </w:r>
    </w:p>
    <w:sectPr w:rsidR="00147471" w:rsidSect="00F57CC3">
      <w:pgSz w:w="11906" w:h="16838"/>
      <w:pgMar w:top="567"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FD3732D"/>
    <w:multiLevelType w:val="hybridMultilevel"/>
    <w:tmpl w:val="34A27954"/>
    <w:lvl w:ilvl="0" w:tplc="10840642">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7BF3779F"/>
    <w:multiLevelType w:val="hybridMultilevel"/>
    <w:tmpl w:val="81ECE0AE"/>
    <w:lvl w:ilvl="0" w:tplc="5378828A">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471"/>
    <w:rsid w:val="000045D4"/>
    <w:rsid w:val="00022CFB"/>
    <w:rsid w:val="0004696C"/>
    <w:rsid w:val="00104A1B"/>
    <w:rsid w:val="00105AEE"/>
    <w:rsid w:val="001065FE"/>
    <w:rsid w:val="00124564"/>
    <w:rsid w:val="00143E04"/>
    <w:rsid w:val="00147471"/>
    <w:rsid w:val="00173089"/>
    <w:rsid w:val="0017654C"/>
    <w:rsid w:val="00196B72"/>
    <w:rsid w:val="001E71D8"/>
    <w:rsid w:val="002242E8"/>
    <w:rsid w:val="00227D1E"/>
    <w:rsid w:val="0027106A"/>
    <w:rsid w:val="0027529D"/>
    <w:rsid w:val="00287C03"/>
    <w:rsid w:val="002C3A83"/>
    <w:rsid w:val="002D4BA8"/>
    <w:rsid w:val="002E3798"/>
    <w:rsid w:val="002F017A"/>
    <w:rsid w:val="00310A81"/>
    <w:rsid w:val="0035687B"/>
    <w:rsid w:val="003C7322"/>
    <w:rsid w:val="003E7980"/>
    <w:rsid w:val="00400086"/>
    <w:rsid w:val="004076AE"/>
    <w:rsid w:val="0048706F"/>
    <w:rsid w:val="004D1D16"/>
    <w:rsid w:val="004F53BD"/>
    <w:rsid w:val="00533034"/>
    <w:rsid w:val="00562BB7"/>
    <w:rsid w:val="00586AAF"/>
    <w:rsid w:val="00592437"/>
    <w:rsid w:val="005E459E"/>
    <w:rsid w:val="005F753B"/>
    <w:rsid w:val="006207A1"/>
    <w:rsid w:val="006234B3"/>
    <w:rsid w:val="006A425A"/>
    <w:rsid w:val="006B367C"/>
    <w:rsid w:val="006D44AE"/>
    <w:rsid w:val="00753443"/>
    <w:rsid w:val="00770643"/>
    <w:rsid w:val="00793225"/>
    <w:rsid w:val="007B13DD"/>
    <w:rsid w:val="007B3322"/>
    <w:rsid w:val="007C4A20"/>
    <w:rsid w:val="008027F1"/>
    <w:rsid w:val="008126ED"/>
    <w:rsid w:val="008C21CE"/>
    <w:rsid w:val="00901C27"/>
    <w:rsid w:val="00920A45"/>
    <w:rsid w:val="00931C59"/>
    <w:rsid w:val="00945F16"/>
    <w:rsid w:val="00983B5F"/>
    <w:rsid w:val="00984AE2"/>
    <w:rsid w:val="009C1D1F"/>
    <w:rsid w:val="009C3395"/>
    <w:rsid w:val="00A26AD7"/>
    <w:rsid w:val="00A30C3C"/>
    <w:rsid w:val="00A5774B"/>
    <w:rsid w:val="00A84EE6"/>
    <w:rsid w:val="00A85450"/>
    <w:rsid w:val="00A94CD2"/>
    <w:rsid w:val="00B03B55"/>
    <w:rsid w:val="00B1707E"/>
    <w:rsid w:val="00B33524"/>
    <w:rsid w:val="00B33727"/>
    <w:rsid w:val="00B42AF3"/>
    <w:rsid w:val="00C2448B"/>
    <w:rsid w:val="00C26267"/>
    <w:rsid w:val="00C331D9"/>
    <w:rsid w:val="00C62A48"/>
    <w:rsid w:val="00C90F81"/>
    <w:rsid w:val="00C94F24"/>
    <w:rsid w:val="00CC5A05"/>
    <w:rsid w:val="00D05F5A"/>
    <w:rsid w:val="00D76450"/>
    <w:rsid w:val="00D94582"/>
    <w:rsid w:val="00D96B18"/>
    <w:rsid w:val="00E34111"/>
    <w:rsid w:val="00E651F3"/>
    <w:rsid w:val="00EF5A2B"/>
    <w:rsid w:val="00F33BF8"/>
    <w:rsid w:val="00F57CC3"/>
    <w:rsid w:val="00FA5F67"/>
    <w:rsid w:val="00FB5C4E"/>
    <w:rsid w:val="00FB7850"/>
    <w:rsid w:val="00FC6541"/>
    <w:rsid w:val="00FE0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chartTrackingRefBased/>
  <w15:docId w15:val="{0DF68D54-E269-49B9-A1DD-836A2B8C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471"/>
    <w:pPr>
      <w:suppressAutoHyphens/>
      <w:spacing w:after="0" w:line="240" w:lineRule="auto"/>
    </w:pPr>
    <w:rPr>
      <w:rFonts w:ascii="Times New Roman" w:eastAsia="Times New Roman" w:hAnsi="Times New Roman" w:cs="Times New Roman"/>
      <w:sz w:val="24"/>
      <w:szCs w:val="24"/>
      <w:lang w:val="ru-RU" w:eastAsia="zh-CN"/>
    </w:rPr>
  </w:style>
  <w:style w:type="paragraph" w:styleId="3">
    <w:name w:val="heading 3"/>
    <w:basedOn w:val="a"/>
    <w:next w:val="a0"/>
    <w:link w:val="30"/>
    <w:qFormat/>
    <w:rsid w:val="00147471"/>
    <w:pPr>
      <w:keepNext/>
      <w:numPr>
        <w:ilvl w:val="2"/>
        <w:numId w:val="1"/>
      </w:numPr>
      <w:spacing w:before="140" w:after="120"/>
      <w:outlineLvl w:val="2"/>
    </w:pPr>
    <w:rPr>
      <w:rFonts w:ascii="Liberation Sans" w:eastAsia="Microsoft YaHei" w:hAnsi="Liberation Sans" w:cs="Mangal"/>
      <w:b/>
      <w:bCs/>
      <w:sz w:val="28"/>
      <w:szCs w:val="28"/>
    </w:rPr>
  </w:style>
  <w:style w:type="paragraph" w:styleId="6">
    <w:name w:val="heading 6"/>
    <w:basedOn w:val="a"/>
    <w:next w:val="a"/>
    <w:link w:val="60"/>
    <w:qFormat/>
    <w:rsid w:val="00147471"/>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147471"/>
    <w:rPr>
      <w:rFonts w:ascii="Liberation Sans" w:eastAsia="Microsoft YaHei" w:hAnsi="Liberation Sans" w:cs="Mangal"/>
      <w:b/>
      <w:bCs/>
      <w:sz w:val="28"/>
      <w:szCs w:val="28"/>
      <w:lang w:val="ru-RU" w:eastAsia="zh-CN"/>
    </w:rPr>
  </w:style>
  <w:style w:type="character" w:customStyle="1" w:styleId="60">
    <w:name w:val="Заголовок 6 Знак"/>
    <w:basedOn w:val="a1"/>
    <w:link w:val="6"/>
    <w:rsid w:val="00147471"/>
    <w:rPr>
      <w:rFonts w:ascii="Calibri" w:eastAsia="Times New Roman" w:hAnsi="Calibri" w:cs="Times New Roman"/>
      <w:b/>
      <w:bCs/>
      <w:lang w:val="ru-RU" w:eastAsia="zh-CN"/>
    </w:rPr>
  </w:style>
  <w:style w:type="paragraph" w:styleId="a0">
    <w:name w:val="Body Text"/>
    <w:basedOn w:val="a"/>
    <w:link w:val="a4"/>
    <w:rsid w:val="00147471"/>
    <w:pPr>
      <w:spacing w:after="140" w:line="288" w:lineRule="auto"/>
    </w:pPr>
  </w:style>
  <w:style w:type="character" w:customStyle="1" w:styleId="a4">
    <w:name w:val="Основний текст Знак"/>
    <w:basedOn w:val="a1"/>
    <w:link w:val="a0"/>
    <w:rsid w:val="00147471"/>
    <w:rPr>
      <w:rFonts w:ascii="Times New Roman" w:eastAsia="Times New Roman" w:hAnsi="Times New Roman" w:cs="Times New Roman"/>
      <w:sz w:val="24"/>
      <w:szCs w:val="24"/>
      <w:lang w:val="ru-RU" w:eastAsia="zh-CN"/>
    </w:rPr>
  </w:style>
  <w:style w:type="paragraph" w:customStyle="1" w:styleId="a5">
    <w:name w:val="Обычный (веб)"/>
    <w:basedOn w:val="a"/>
    <w:rsid w:val="00147471"/>
    <w:pPr>
      <w:spacing w:before="280" w:after="280"/>
    </w:pPr>
  </w:style>
  <w:style w:type="paragraph" w:customStyle="1" w:styleId="paragraf">
    <w:name w:val="paragraf"/>
    <w:basedOn w:val="a"/>
    <w:rsid w:val="00147471"/>
    <w:pPr>
      <w:spacing w:before="280" w:after="280"/>
    </w:pPr>
  </w:style>
  <w:style w:type="paragraph" w:styleId="HTML">
    <w:name w:val="HTML Preformatted"/>
    <w:basedOn w:val="a"/>
    <w:link w:val="HTML0"/>
    <w:rsid w:val="00147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rPr>
  </w:style>
  <w:style w:type="character" w:customStyle="1" w:styleId="HTML0">
    <w:name w:val="Стандартний HTML Знак"/>
    <w:basedOn w:val="a1"/>
    <w:link w:val="HTML"/>
    <w:uiPriority w:val="99"/>
    <w:rsid w:val="00147471"/>
    <w:rPr>
      <w:rFonts w:ascii="Courier New" w:eastAsia="Calibri" w:hAnsi="Courier New" w:cs="Courier New"/>
      <w:sz w:val="20"/>
      <w:szCs w:val="20"/>
      <w:lang w:val="ru-RU" w:eastAsia="zh-CN"/>
    </w:rPr>
  </w:style>
  <w:style w:type="paragraph" w:customStyle="1" w:styleId="a6">
    <w:name w:val="Письмо"/>
    <w:basedOn w:val="a"/>
    <w:rsid w:val="00147471"/>
    <w:pPr>
      <w:suppressAutoHyphens w:val="0"/>
      <w:ind w:firstLine="680"/>
      <w:jc w:val="both"/>
    </w:pPr>
    <w:rPr>
      <w:rFonts w:eastAsia="Calibri"/>
      <w:sz w:val="28"/>
      <w:szCs w:val="20"/>
      <w:lang w:val="uk-UA"/>
    </w:rPr>
  </w:style>
  <w:style w:type="paragraph" w:styleId="a7">
    <w:name w:val="Normal (Web)"/>
    <w:basedOn w:val="a"/>
    <w:rsid w:val="00147471"/>
    <w:pPr>
      <w:suppressAutoHyphens w:val="0"/>
      <w:spacing w:before="280" w:after="280"/>
    </w:pPr>
    <w:rPr>
      <w:rFonts w:eastAsia="Calibri"/>
      <w:szCs w:val="20"/>
    </w:rPr>
  </w:style>
  <w:style w:type="table" w:styleId="a8">
    <w:name w:val="Table Grid"/>
    <w:basedOn w:val="a2"/>
    <w:uiPriority w:val="39"/>
    <w:rsid w:val="00147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Содержимое таблицы"/>
    <w:basedOn w:val="a"/>
    <w:rsid w:val="00B03B55"/>
    <w:pPr>
      <w:widowControl w:val="0"/>
      <w:suppressLineNumbers/>
    </w:pPr>
    <w:rPr>
      <w:rFonts w:ascii="Liberation Serif" w:eastAsia="SimSun" w:hAnsi="Liberation Serif" w:cs="Mangal"/>
      <w:kern w:val="1"/>
      <w:lang w:val="uk-UA" w:bidi="hi-IN"/>
    </w:rPr>
  </w:style>
  <w:style w:type="paragraph" w:styleId="aa">
    <w:name w:val="Balloon Text"/>
    <w:basedOn w:val="a"/>
    <w:link w:val="ab"/>
    <w:uiPriority w:val="99"/>
    <w:semiHidden/>
    <w:unhideWhenUsed/>
    <w:rsid w:val="00562BB7"/>
    <w:rPr>
      <w:rFonts w:ascii="Segoe UI" w:hAnsi="Segoe UI" w:cs="Segoe UI"/>
      <w:sz w:val="18"/>
      <w:szCs w:val="18"/>
    </w:rPr>
  </w:style>
  <w:style w:type="character" w:customStyle="1" w:styleId="ab">
    <w:name w:val="Текст у виносці Знак"/>
    <w:basedOn w:val="a1"/>
    <w:link w:val="aa"/>
    <w:uiPriority w:val="99"/>
    <w:semiHidden/>
    <w:rsid w:val="00562BB7"/>
    <w:rPr>
      <w:rFonts w:ascii="Segoe UI" w:eastAsia="Times New Roman" w:hAnsi="Segoe UI" w:cs="Segoe UI"/>
      <w:sz w:val="18"/>
      <w:szCs w:val="18"/>
      <w:lang w:val="ru-RU" w:eastAsia="zh-CN"/>
    </w:rPr>
  </w:style>
  <w:style w:type="paragraph" w:styleId="ac">
    <w:name w:val="No Spacing"/>
    <w:uiPriority w:val="1"/>
    <w:qFormat/>
    <w:rsid w:val="002C3A83"/>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1"/>
    <w:rsid w:val="002C3A83"/>
  </w:style>
  <w:style w:type="paragraph" w:customStyle="1" w:styleId="ad">
    <w:name w:val="Блочная цитата"/>
    <w:basedOn w:val="a"/>
    <w:rsid w:val="00173089"/>
    <w:pPr>
      <w:widowControl w:val="0"/>
      <w:spacing w:after="283"/>
      <w:ind w:left="567" w:right="567"/>
    </w:pPr>
    <w:rPr>
      <w:rFonts w:ascii="Liberation Serif" w:eastAsia="SimSun" w:hAnsi="Liberation Serif" w:cs="Mangal"/>
      <w:kern w:val="1"/>
      <w:lang w:val="uk-UA"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5.xml"/><Relationship Id="rId18" Type="http://schemas.openxmlformats.org/officeDocument/2006/relationships/control" Target="activeX/activeX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4.xml"/><Relationship Id="rId24" Type="http://schemas.openxmlformats.org/officeDocument/2006/relationships/image" Target="media/image9.jpeg"/><Relationship Id="rId5" Type="http://schemas.openxmlformats.org/officeDocument/2006/relationships/image" Target="media/image1.wmf"/><Relationship Id="rId15" Type="http://schemas.openxmlformats.org/officeDocument/2006/relationships/control" Target="activeX/activeX7.xml"/><Relationship Id="rId23"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hyperlink" Target="http://w1.c1.rada.gov.ua/pls/site2/pkg_public_info.request_form" TargetMode="Externa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6.xml"/><Relationship Id="rId22"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860</TotalTime>
  <Pages>21</Pages>
  <Words>23717</Words>
  <Characters>13519</Characters>
  <Application>Microsoft Office Word</Application>
  <DocSecurity>0</DocSecurity>
  <Lines>112</Lines>
  <Paragraphs>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Horvatova Svitlana</dc:creator>
  <cp:keywords/>
  <dc:description/>
  <cp:lastModifiedBy>Tancyura</cp:lastModifiedBy>
  <cp:revision>27</cp:revision>
  <cp:lastPrinted>2017-01-13T08:20:00Z</cp:lastPrinted>
  <dcterms:created xsi:type="dcterms:W3CDTF">2016-12-21T08:37:00Z</dcterms:created>
  <dcterms:modified xsi:type="dcterms:W3CDTF">2017-01-13T08:20:00Z</dcterms:modified>
</cp:coreProperties>
</file>