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7711" w:rsidRDefault="00773100">
      <w:pPr>
        <w:widowControl w:val="0"/>
        <w:pBdr>
          <w:top w:val="nil"/>
          <w:left w:val="nil"/>
          <w:bottom w:val="nil"/>
          <w:right w:val="nil"/>
          <w:between w:val="nil"/>
        </w:pBdr>
        <w:tabs>
          <w:tab w:val="left" w:pos="5220"/>
        </w:tabs>
        <w:rPr>
          <w:rFonts w:ascii="Times New Roman" w:eastAsia="Times New Roman" w:hAnsi="Times New Roman" w:cs="Times New Roman"/>
          <w:color w:val="00000A"/>
          <w:sz w:val="24"/>
          <w:szCs w:val="24"/>
        </w:rPr>
      </w:pPr>
      <w:bookmarkStart w:id="0" w:name="_GoBack"/>
      <w:bookmarkEnd w:id="0"/>
      <w:r>
        <w:rPr>
          <w:rFonts w:ascii="Times New Roman" w:eastAsia="Times New Roman" w:hAnsi="Times New Roman" w:cs="Times New Roman"/>
          <w:color w:val="00000A"/>
          <w:sz w:val="24"/>
          <w:szCs w:val="24"/>
        </w:rPr>
        <w:br/>
      </w:r>
      <w:r>
        <w:rPr>
          <w:rFonts w:ascii="Times New Roman" w:eastAsia="Times New Roman" w:hAnsi="Times New Roman" w:cs="Times New Roman"/>
          <w:color w:val="00000A"/>
          <w:sz w:val="24"/>
          <w:szCs w:val="24"/>
        </w:rPr>
        <w:br/>
      </w:r>
      <w:r w:rsidR="009A28DF">
        <w:rPr>
          <w:noProof/>
        </w:rPr>
        <w:drawing>
          <wp:anchor distT="0" distB="0" distL="133350" distR="119380" simplePos="0" relativeHeight="251657728" behindDoc="0" locked="0" layoutInCell="1" allowOverlap="1">
            <wp:simplePos x="0" y="0"/>
            <wp:positionH relativeFrom="column">
              <wp:posOffset>2684780</wp:posOffset>
            </wp:positionH>
            <wp:positionV relativeFrom="paragraph">
              <wp:posOffset>-320675</wp:posOffset>
            </wp:positionV>
            <wp:extent cx="547370" cy="723900"/>
            <wp:effectExtent l="0" t="0" r="5080" b="0"/>
            <wp:wrapNone/>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C7711" w:rsidRDefault="00773100">
      <w:pPr>
        <w:widowControl w:val="0"/>
        <w:pBdr>
          <w:top w:val="nil"/>
          <w:left w:val="nil"/>
          <w:bottom w:val="nil"/>
          <w:right w:val="nil"/>
          <w:between w:val="nil"/>
        </w:pBdr>
        <w:jc w:val="center"/>
        <w:rPr>
          <w:rFonts w:ascii="Times New Roman" w:eastAsia="Times New Roman" w:hAnsi="Times New Roman" w:cs="Times New Roman"/>
          <w:color w:val="00000A"/>
          <w:sz w:val="60"/>
          <w:szCs w:val="60"/>
        </w:rPr>
      </w:pPr>
      <w:r>
        <w:rPr>
          <w:rFonts w:ascii="Times New Roman" w:eastAsia="Times New Roman" w:hAnsi="Times New Roman" w:cs="Times New Roman"/>
          <w:b/>
          <w:color w:val="00000A"/>
          <w:sz w:val="60"/>
          <w:szCs w:val="60"/>
        </w:rPr>
        <w:t>КИЇВСЬКА МІСЬКА РАДА</w:t>
      </w:r>
    </w:p>
    <w:p w:rsidR="007C7711" w:rsidRDefault="00773100">
      <w:pPr>
        <w:widowControl w:val="0"/>
        <w:pBdr>
          <w:top w:val="nil"/>
          <w:left w:val="nil"/>
          <w:bottom w:val="nil"/>
          <w:right w:val="nil"/>
          <w:between w:val="nil"/>
        </w:pBdr>
        <w:jc w:val="center"/>
        <w:rPr>
          <w:rFonts w:ascii="Times New Roman" w:eastAsia="Times New Roman" w:hAnsi="Times New Roman" w:cs="Times New Roman"/>
          <w:color w:val="00000A"/>
          <w:sz w:val="24"/>
          <w:szCs w:val="24"/>
        </w:rPr>
      </w:pPr>
      <w:r>
        <w:rPr>
          <w:rFonts w:ascii="Times New Roman" w:eastAsia="Times New Roman" w:hAnsi="Times New Roman" w:cs="Times New Roman"/>
          <w:b/>
          <w:color w:val="00000A"/>
          <w:sz w:val="24"/>
          <w:szCs w:val="24"/>
        </w:rPr>
        <w:t>VІІІ СКЛИКАННЯ</w:t>
      </w:r>
    </w:p>
    <w:p w:rsidR="007C7711" w:rsidRDefault="00773100">
      <w:pPr>
        <w:widowControl w:val="0"/>
        <w:pBdr>
          <w:top w:val="single" w:sz="24" w:space="0" w:color="00000A"/>
          <w:left w:val="nil"/>
          <w:bottom w:val="nil"/>
          <w:right w:val="nil"/>
          <w:between w:val="nil"/>
        </w:pBdr>
        <w:jc w:val="center"/>
        <w:rPr>
          <w:rFonts w:ascii="Times New Roman" w:eastAsia="Times New Roman" w:hAnsi="Times New Roman" w:cs="Times New Roman"/>
          <w:color w:val="00000A"/>
          <w:sz w:val="24"/>
          <w:szCs w:val="24"/>
        </w:rPr>
      </w:pPr>
      <w:r>
        <w:rPr>
          <w:rFonts w:ascii="Times New Roman" w:eastAsia="Times New Roman" w:hAnsi="Times New Roman" w:cs="Times New Roman"/>
          <w:b/>
          <w:color w:val="00000A"/>
          <w:sz w:val="24"/>
          <w:szCs w:val="24"/>
        </w:rPr>
        <w:t xml:space="preserve">ПОСТІЙНА КОМІСІЯ З ПИТАНЬ ДОТРИМАННЯ ЗАКОННОСТІ, ПРАВОПОРЯДКУ </w:t>
      </w:r>
    </w:p>
    <w:p w:rsidR="007C7711" w:rsidRDefault="00773100">
      <w:pPr>
        <w:widowControl w:val="0"/>
        <w:pBdr>
          <w:top w:val="single" w:sz="24" w:space="0" w:color="00000A"/>
          <w:left w:val="nil"/>
          <w:bottom w:val="nil"/>
          <w:right w:val="nil"/>
          <w:between w:val="nil"/>
        </w:pBdr>
        <w:jc w:val="center"/>
        <w:rPr>
          <w:rFonts w:ascii="Times New Roman" w:eastAsia="Times New Roman" w:hAnsi="Times New Roman" w:cs="Times New Roman"/>
          <w:color w:val="00000A"/>
          <w:sz w:val="24"/>
          <w:szCs w:val="24"/>
        </w:rPr>
      </w:pPr>
      <w:r>
        <w:rPr>
          <w:rFonts w:ascii="Times New Roman" w:eastAsia="Times New Roman" w:hAnsi="Times New Roman" w:cs="Times New Roman"/>
          <w:b/>
          <w:color w:val="00000A"/>
          <w:sz w:val="24"/>
          <w:szCs w:val="24"/>
        </w:rPr>
        <w:t>ТА ЗАПОБІГАННЯ КОРУПЦІЇ</w:t>
      </w:r>
    </w:p>
    <w:p w:rsidR="007C7711" w:rsidRDefault="00773100">
      <w:pPr>
        <w:widowControl w:val="0"/>
        <w:pBdr>
          <w:top w:val="single" w:sz="24" w:space="1" w:color="00000A"/>
          <w:left w:val="nil"/>
          <w:bottom w:val="nil"/>
          <w:right w:val="nil"/>
          <w:between w:val="nil"/>
        </w:pBdr>
        <w:tabs>
          <w:tab w:val="left" w:pos="6660"/>
        </w:tabs>
        <w:rPr>
          <w:rFonts w:ascii="Times New Roman" w:eastAsia="Times New Roman" w:hAnsi="Times New Roman" w:cs="Times New Roman"/>
          <w:color w:val="00000A"/>
          <w:sz w:val="24"/>
          <w:szCs w:val="24"/>
        </w:rPr>
      </w:pPr>
      <w:r>
        <w:rPr>
          <w:rFonts w:ascii="Times New Roman" w:eastAsia="Times New Roman" w:hAnsi="Times New Roman" w:cs="Times New Roman"/>
          <w:b/>
          <w:color w:val="00000A"/>
          <w:sz w:val="16"/>
          <w:szCs w:val="16"/>
        </w:rPr>
        <w:t xml:space="preserve">  </w:t>
      </w:r>
      <w:r>
        <w:rPr>
          <w:rFonts w:ascii="Times New Roman" w:eastAsia="Times New Roman" w:hAnsi="Times New Roman" w:cs="Times New Roman"/>
          <w:b/>
          <w:color w:val="00000A"/>
          <w:sz w:val="24"/>
          <w:szCs w:val="24"/>
        </w:rPr>
        <w:t xml:space="preserve">01044, м. Київ, вул. Хрещатик, 36                                                               тел./факс 202-76-88                          </w:t>
      </w:r>
      <w:r>
        <w:rPr>
          <w:rFonts w:ascii="Times New Roman" w:eastAsia="Times New Roman" w:hAnsi="Times New Roman" w:cs="Times New Roman"/>
          <w:color w:val="00000A"/>
        </w:rPr>
        <w:t xml:space="preserve">                                                       </w:t>
      </w:r>
      <w:r>
        <w:rPr>
          <w:rFonts w:ascii="Times New Roman" w:eastAsia="Times New Roman" w:hAnsi="Times New Roman" w:cs="Times New Roman"/>
          <w:color w:val="00000A"/>
          <w:sz w:val="24"/>
          <w:szCs w:val="24"/>
        </w:rPr>
        <w:t xml:space="preserve">                                               </w:t>
      </w:r>
    </w:p>
    <w:p w:rsidR="007C7711" w:rsidRDefault="007C7711">
      <w:pPr>
        <w:pBdr>
          <w:top w:val="nil"/>
          <w:left w:val="nil"/>
          <w:bottom w:val="nil"/>
          <w:right w:val="nil"/>
          <w:between w:val="nil"/>
        </w:pBdr>
        <w:rPr>
          <w:rFonts w:ascii="Times New Roman" w:eastAsia="Times New Roman" w:hAnsi="Times New Roman" w:cs="Times New Roman"/>
          <w:color w:val="000000"/>
          <w:sz w:val="28"/>
          <w:szCs w:val="28"/>
        </w:rPr>
      </w:pPr>
    </w:p>
    <w:p w:rsidR="007C7711" w:rsidRDefault="00773100">
      <w:pPr>
        <w:pBdr>
          <w:top w:val="nil"/>
          <w:left w:val="nil"/>
          <w:bottom w:val="nil"/>
          <w:right w:val="nil"/>
          <w:between w:val="nil"/>
        </w:pBdr>
        <w:ind w:left="-284"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ПРОТОКОЛ № 9/90</w:t>
      </w:r>
    </w:p>
    <w:p w:rsidR="007C7711" w:rsidRDefault="00773100">
      <w:pPr>
        <w:pBdr>
          <w:top w:val="nil"/>
          <w:left w:val="nil"/>
          <w:bottom w:val="nil"/>
          <w:right w:val="nil"/>
          <w:between w:val="nil"/>
        </w:pBdr>
        <w:ind w:left="-284" w:firstLine="709"/>
        <w:jc w:val="center"/>
        <w:rPr>
          <w:color w:val="000000"/>
          <w:sz w:val="28"/>
          <w:szCs w:val="28"/>
        </w:rPr>
      </w:pPr>
      <w:r>
        <w:rPr>
          <w:rFonts w:ascii="Times New Roman" w:eastAsia="Times New Roman" w:hAnsi="Times New Roman" w:cs="Times New Roman"/>
          <w:color w:val="000000"/>
          <w:sz w:val="28"/>
          <w:szCs w:val="28"/>
        </w:rPr>
        <w:t>засідання постійної комісії Київської міської ради з питань дотримання законності, правопорядку та запобігання корупції</w:t>
      </w:r>
    </w:p>
    <w:p w:rsidR="007C7711" w:rsidRDefault="00773100">
      <w:pPr>
        <w:pBdr>
          <w:top w:val="nil"/>
          <w:left w:val="nil"/>
          <w:bottom w:val="nil"/>
          <w:right w:val="nil"/>
          <w:between w:val="nil"/>
        </w:pBdr>
        <w:tabs>
          <w:tab w:val="left" w:pos="5220"/>
        </w:tabs>
        <w:ind w:left="-284"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12.06.2019</w:t>
      </w:r>
    </w:p>
    <w:tbl>
      <w:tblPr>
        <w:tblW w:w="9781" w:type="dxa"/>
        <w:tblInd w:w="-142" w:type="dxa"/>
        <w:tblLayout w:type="fixed"/>
        <w:tblCellMar>
          <w:left w:w="115" w:type="dxa"/>
          <w:right w:w="115" w:type="dxa"/>
        </w:tblCellMar>
        <w:tblLook w:val="0000" w:firstRow="0" w:lastRow="0" w:firstColumn="0" w:lastColumn="0" w:noHBand="0" w:noVBand="0"/>
      </w:tblPr>
      <w:tblGrid>
        <w:gridCol w:w="5353"/>
        <w:gridCol w:w="4428"/>
      </w:tblGrid>
      <w:tr w:rsidR="007C7711" w:rsidTr="00CC07CF">
        <w:trPr>
          <w:trHeight w:val="2260"/>
        </w:trPr>
        <w:tc>
          <w:tcPr>
            <w:tcW w:w="5353" w:type="dxa"/>
            <w:shd w:val="clear" w:color="auto" w:fill="auto"/>
          </w:tcPr>
          <w:p w:rsidR="007C7711" w:rsidRPr="00CC07CF" w:rsidRDefault="00773100" w:rsidP="00CC07CF">
            <w:pPr>
              <w:pBdr>
                <w:top w:val="nil"/>
                <w:left w:val="nil"/>
                <w:bottom w:val="nil"/>
                <w:right w:val="nil"/>
                <w:between w:val="nil"/>
              </w:pBdr>
              <w:rPr>
                <w:rFonts w:ascii="Times New Roman" w:eastAsia="Times New Roman" w:hAnsi="Times New Roman" w:cs="Times New Roman"/>
                <w:color w:val="000000"/>
                <w:sz w:val="28"/>
                <w:szCs w:val="28"/>
              </w:rPr>
            </w:pPr>
            <w:r w:rsidRPr="00CC07CF">
              <w:rPr>
                <w:rFonts w:ascii="Times New Roman" w:eastAsia="Times New Roman" w:hAnsi="Times New Roman" w:cs="Times New Roman"/>
                <w:b/>
                <w:color w:val="000000"/>
                <w:sz w:val="28"/>
                <w:szCs w:val="28"/>
              </w:rPr>
              <w:t>Склад комісії – 5 осіб.</w:t>
            </w:r>
          </w:p>
          <w:p w:rsidR="007C7711" w:rsidRPr="00CC07CF" w:rsidRDefault="00773100" w:rsidP="00CC07CF">
            <w:pPr>
              <w:widowControl w:val="0"/>
              <w:pBdr>
                <w:top w:val="nil"/>
                <w:left w:val="nil"/>
                <w:bottom w:val="nil"/>
                <w:right w:val="nil"/>
                <w:between w:val="nil"/>
              </w:pBdr>
              <w:rPr>
                <w:color w:val="000000"/>
                <w:sz w:val="28"/>
                <w:szCs w:val="28"/>
              </w:rPr>
            </w:pPr>
            <w:r w:rsidRPr="00CC07CF">
              <w:rPr>
                <w:rFonts w:ascii="Times New Roman" w:eastAsia="Times New Roman" w:hAnsi="Times New Roman" w:cs="Times New Roman"/>
                <w:b/>
                <w:color w:val="000000"/>
                <w:sz w:val="28"/>
                <w:szCs w:val="28"/>
              </w:rPr>
              <w:t>Присутні члени комісії – 3 особи:</w:t>
            </w:r>
          </w:p>
          <w:p w:rsidR="007C7711" w:rsidRPr="00CC07CF" w:rsidRDefault="00773100" w:rsidP="00CC07CF">
            <w:pPr>
              <w:pBdr>
                <w:top w:val="nil"/>
                <w:left w:val="nil"/>
                <w:bottom w:val="nil"/>
                <w:right w:val="nil"/>
                <w:between w:val="nil"/>
              </w:pBdr>
              <w:tabs>
                <w:tab w:val="left" w:pos="570"/>
              </w:tabs>
              <w:jc w:val="both"/>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голова комісії - Бондарчук О.В.</w:t>
            </w:r>
          </w:p>
          <w:p w:rsidR="007C7711" w:rsidRPr="00CC07CF" w:rsidRDefault="00773100" w:rsidP="00CC07CF">
            <w:pPr>
              <w:pBdr>
                <w:top w:val="nil"/>
                <w:left w:val="nil"/>
                <w:bottom w:val="nil"/>
                <w:right w:val="nil"/>
                <w:between w:val="nil"/>
              </w:pBdr>
              <w:tabs>
                <w:tab w:val="left" w:pos="570"/>
              </w:tabs>
              <w:jc w:val="both"/>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секретар комісії - Осадчук А.П.</w:t>
            </w:r>
          </w:p>
          <w:p w:rsidR="007C7711" w:rsidRPr="00CC07CF" w:rsidRDefault="00773100" w:rsidP="00CC07CF">
            <w:pPr>
              <w:pBdr>
                <w:top w:val="nil"/>
                <w:left w:val="nil"/>
                <w:bottom w:val="nil"/>
                <w:right w:val="nil"/>
                <w:between w:val="nil"/>
              </w:pBdr>
              <w:tabs>
                <w:tab w:val="left" w:pos="570"/>
              </w:tabs>
              <w:jc w:val="both"/>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 xml:space="preserve">член комісії – Сиротюк Ю.М. </w:t>
            </w:r>
          </w:p>
          <w:p w:rsidR="007C7711" w:rsidRPr="00CC07CF" w:rsidRDefault="00773100" w:rsidP="00CC07CF">
            <w:pPr>
              <w:pBdr>
                <w:top w:val="nil"/>
                <w:left w:val="nil"/>
                <w:bottom w:val="nil"/>
                <w:right w:val="nil"/>
                <w:between w:val="nil"/>
              </w:pBdr>
              <w:tabs>
                <w:tab w:val="left" w:pos="570"/>
              </w:tabs>
              <w:rPr>
                <w:rFonts w:ascii="Times New Roman" w:eastAsia="Times New Roman" w:hAnsi="Times New Roman" w:cs="Times New Roman"/>
                <w:color w:val="000000"/>
                <w:sz w:val="28"/>
                <w:szCs w:val="28"/>
              </w:rPr>
            </w:pPr>
            <w:r w:rsidRPr="00CC07CF">
              <w:rPr>
                <w:rFonts w:ascii="Times New Roman" w:eastAsia="Times New Roman" w:hAnsi="Times New Roman" w:cs="Times New Roman"/>
                <w:b/>
                <w:color w:val="000000"/>
                <w:sz w:val="28"/>
                <w:szCs w:val="28"/>
              </w:rPr>
              <w:t xml:space="preserve">Відсутні члени комісії - </w:t>
            </w:r>
            <w:r w:rsidRPr="00CC07CF">
              <w:rPr>
                <w:rFonts w:ascii="Times New Roman" w:eastAsia="Times New Roman" w:hAnsi="Times New Roman" w:cs="Times New Roman"/>
                <w:b/>
                <w:sz w:val="28"/>
                <w:szCs w:val="28"/>
              </w:rPr>
              <w:t>2</w:t>
            </w:r>
            <w:r w:rsidRPr="00CC07CF">
              <w:rPr>
                <w:rFonts w:ascii="Times New Roman" w:eastAsia="Times New Roman" w:hAnsi="Times New Roman" w:cs="Times New Roman"/>
                <w:b/>
                <w:color w:val="000000"/>
                <w:sz w:val="28"/>
                <w:szCs w:val="28"/>
              </w:rPr>
              <w:t xml:space="preserve"> особ</w:t>
            </w:r>
            <w:r w:rsidRPr="00CC07CF">
              <w:rPr>
                <w:rFonts w:ascii="Times New Roman" w:eastAsia="Times New Roman" w:hAnsi="Times New Roman" w:cs="Times New Roman"/>
                <w:b/>
                <w:sz w:val="28"/>
                <w:szCs w:val="28"/>
              </w:rPr>
              <w:t>и</w:t>
            </w:r>
            <w:r w:rsidRPr="00CC07CF">
              <w:rPr>
                <w:rFonts w:ascii="Times New Roman" w:eastAsia="Times New Roman" w:hAnsi="Times New Roman" w:cs="Times New Roman"/>
                <w:b/>
                <w:color w:val="000000"/>
                <w:sz w:val="28"/>
                <w:szCs w:val="28"/>
              </w:rPr>
              <w:t>:</w:t>
            </w:r>
            <w:r w:rsidRPr="00CC07CF">
              <w:rPr>
                <w:rFonts w:ascii="Times New Roman" w:eastAsia="Times New Roman" w:hAnsi="Times New Roman" w:cs="Times New Roman"/>
                <w:color w:val="000000"/>
                <w:sz w:val="28"/>
                <w:szCs w:val="28"/>
              </w:rPr>
              <w:t xml:space="preserve"> заступник голови комісії - Шаповал А.А.</w:t>
            </w:r>
          </w:p>
          <w:p w:rsidR="007C7711" w:rsidRPr="00CC07CF" w:rsidRDefault="00773100" w:rsidP="00CC07CF">
            <w:pPr>
              <w:pBdr>
                <w:top w:val="nil"/>
                <w:left w:val="nil"/>
                <w:bottom w:val="nil"/>
                <w:right w:val="nil"/>
                <w:between w:val="nil"/>
              </w:pBdr>
              <w:tabs>
                <w:tab w:val="left" w:pos="570"/>
              </w:tabs>
              <w:jc w:val="both"/>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член комісії - Омельченко О.О.</w:t>
            </w:r>
          </w:p>
          <w:p w:rsidR="007C7711" w:rsidRPr="00CC07CF" w:rsidRDefault="007C7711" w:rsidP="00CC07CF">
            <w:pPr>
              <w:pBdr>
                <w:top w:val="nil"/>
                <w:left w:val="nil"/>
                <w:bottom w:val="nil"/>
                <w:right w:val="nil"/>
                <w:between w:val="nil"/>
              </w:pBdr>
              <w:tabs>
                <w:tab w:val="left" w:pos="570"/>
              </w:tabs>
              <w:rPr>
                <w:rFonts w:ascii="Times New Roman" w:eastAsia="Times New Roman" w:hAnsi="Times New Roman" w:cs="Times New Roman"/>
                <w:color w:val="000000"/>
                <w:sz w:val="28"/>
                <w:szCs w:val="28"/>
              </w:rPr>
            </w:pPr>
          </w:p>
        </w:tc>
        <w:tc>
          <w:tcPr>
            <w:tcW w:w="4428" w:type="dxa"/>
            <w:shd w:val="clear" w:color="auto" w:fill="auto"/>
          </w:tcPr>
          <w:p w:rsidR="007C7711" w:rsidRPr="00CC07CF" w:rsidRDefault="00773100" w:rsidP="00CC07CF">
            <w:pPr>
              <w:pBdr>
                <w:top w:val="nil"/>
                <w:left w:val="nil"/>
                <w:bottom w:val="nil"/>
                <w:right w:val="nil"/>
                <w:between w:val="nil"/>
              </w:pBdr>
              <w:tabs>
                <w:tab w:val="left" w:pos="5220"/>
              </w:tabs>
              <w:ind w:left="-284" w:firstLine="709"/>
              <w:jc w:val="right"/>
              <w:rPr>
                <w:color w:val="000000"/>
                <w:sz w:val="28"/>
                <w:szCs w:val="28"/>
              </w:rPr>
            </w:pPr>
            <w:r w:rsidRPr="00CC07CF">
              <w:rPr>
                <w:rFonts w:ascii="Times New Roman" w:eastAsia="Times New Roman" w:hAnsi="Times New Roman" w:cs="Times New Roman"/>
                <w:color w:val="000000"/>
                <w:sz w:val="28"/>
                <w:szCs w:val="28"/>
              </w:rPr>
              <w:t xml:space="preserve">вул. Хрещатик, 36 </w:t>
            </w:r>
          </w:p>
          <w:p w:rsidR="007C7711" w:rsidRPr="00CC07CF" w:rsidRDefault="00773100" w:rsidP="00CC07CF">
            <w:pPr>
              <w:pBdr>
                <w:top w:val="nil"/>
                <w:left w:val="nil"/>
                <w:bottom w:val="nil"/>
                <w:right w:val="nil"/>
                <w:between w:val="nil"/>
              </w:pBdr>
              <w:tabs>
                <w:tab w:val="left" w:pos="5220"/>
              </w:tabs>
              <w:ind w:left="-284" w:firstLine="709"/>
              <w:jc w:val="right"/>
              <w:rPr>
                <w:color w:val="000000"/>
                <w:sz w:val="28"/>
                <w:szCs w:val="28"/>
              </w:rPr>
            </w:pPr>
            <w:r w:rsidRPr="00CC07CF">
              <w:rPr>
                <w:rFonts w:ascii="Times New Roman" w:eastAsia="Times New Roman" w:hAnsi="Times New Roman" w:cs="Times New Roman"/>
                <w:color w:val="000000"/>
                <w:sz w:val="28"/>
                <w:szCs w:val="28"/>
              </w:rPr>
              <w:t xml:space="preserve"> (каб. 1017, 10-й поверх) </w:t>
            </w:r>
          </w:p>
          <w:p w:rsidR="007C7711" w:rsidRPr="00CC07CF" w:rsidRDefault="00773100" w:rsidP="00CC07CF">
            <w:pPr>
              <w:widowControl w:val="0"/>
              <w:pBdr>
                <w:top w:val="nil"/>
                <w:left w:val="nil"/>
                <w:bottom w:val="nil"/>
                <w:right w:val="nil"/>
                <w:between w:val="nil"/>
              </w:pBdr>
              <w:tabs>
                <w:tab w:val="left" w:pos="5220"/>
              </w:tabs>
              <w:rPr>
                <w:color w:val="000000"/>
                <w:sz w:val="28"/>
                <w:szCs w:val="28"/>
              </w:rPr>
            </w:pPr>
            <w:r w:rsidRPr="00CC07CF">
              <w:rPr>
                <w:rFonts w:ascii="Times New Roman" w:eastAsia="Times New Roman" w:hAnsi="Times New Roman" w:cs="Times New Roman"/>
                <w:color w:val="000000"/>
                <w:sz w:val="28"/>
                <w:szCs w:val="28"/>
              </w:rPr>
              <w:t xml:space="preserve">                                                  10-00</w:t>
            </w:r>
          </w:p>
        </w:tc>
      </w:tr>
    </w:tbl>
    <w:p w:rsidR="007C7711" w:rsidRDefault="007C7711">
      <w:pPr>
        <w:pBdr>
          <w:top w:val="nil"/>
          <w:left w:val="nil"/>
          <w:bottom w:val="nil"/>
          <w:right w:val="nil"/>
          <w:between w:val="nil"/>
        </w:pBdr>
        <w:rPr>
          <w:rFonts w:ascii="Times New Roman" w:eastAsia="Times New Roman" w:hAnsi="Times New Roman" w:cs="Times New Roman"/>
          <w:color w:val="000000"/>
          <w:sz w:val="28"/>
          <w:szCs w:val="28"/>
        </w:rPr>
      </w:pPr>
    </w:p>
    <w:p w:rsidR="007C7711" w:rsidRDefault="00773100">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Запрошені та присутні:</w:t>
      </w:r>
    </w:p>
    <w:tbl>
      <w:tblPr>
        <w:tblW w:w="9928" w:type="dxa"/>
        <w:tblInd w:w="-147" w:type="dxa"/>
        <w:tblBorders>
          <w:top w:val="nil"/>
          <w:left w:val="nil"/>
          <w:bottom w:val="nil"/>
          <w:right w:val="nil"/>
          <w:insideH w:val="nil"/>
          <w:insideV w:val="nil"/>
        </w:tblBorders>
        <w:tblLayout w:type="fixed"/>
        <w:tblLook w:val="0000" w:firstRow="0" w:lastRow="0" w:firstColumn="0" w:lastColumn="0" w:noHBand="0" w:noVBand="0"/>
      </w:tblPr>
      <w:tblGrid>
        <w:gridCol w:w="2836"/>
        <w:gridCol w:w="7092"/>
      </w:tblGrid>
      <w:tr w:rsidR="007C7711" w:rsidTr="00CC07CF">
        <w:tc>
          <w:tcPr>
            <w:tcW w:w="2836" w:type="dxa"/>
            <w:shd w:val="clear" w:color="auto" w:fill="auto"/>
          </w:tcPr>
          <w:p w:rsidR="007C7711" w:rsidRPr="00CC07CF" w:rsidRDefault="00773100" w:rsidP="00CC07CF">
            <w:pPr>
              <w:pBdr>
                <w:top w:val="nil"/>
                <w:left w:val="nil"/>
                <w:bottom w:val="nil"/>
                <w:right w:val="nil"/>
                <w:between w:val="nil"/>
              </w:pBdr>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 xml:space="preserve">Ткаченко Г. М. </w:t>
            </w:r>
          </w:p>
        </w:tc>
        <w:tc>
          <w:tcPr>
            <w:tcW w:w="7092" w:type="dxa"/>
            <w:shd w:val="clear" w:color="auto" w:fill="auto"/>
          </w:tcPr>
          <w:p w:rsidR="007C7711" w:rsidRPr="00CC07CF" w:rsidRDefault="00773100" w:rsidP="00CC07CF">
            <w:pPr>
              <w:pBdr>
                <w:top w:val="nil"/>
                <w:left w:val="nil"/>
                <w:bottom w:val="nil"/>
                <w:right w:val="nil"/>
                <w:between w:val="nil"/>
              </w:pBdr>
              <w:rPr>
                <w:rFonts w:ascii="Times New Roman" w:eastAsia="Times New Roman" w:hAnsi="Times New Roman" w:cs="Times New Roman"/>
                <w:color w:val="000000"/>
                <w:sz w:val="28"/>
                <w:szCs w:val="28"/>
              </w:rPr>
            </w:pPr>
            <w:r w:rsidRPr="00CC07CF">
              <w:rPr>
                <w:rFonts w:ascii="Times New Roman" w:eastAsia="Times New Roman" w:hAnsi="Times New Roman" w:cs="Times New Roman"/>
                <w:sz w:val="28"/>
                <w:szCs w:val="28"/>
              </w:rPr>
              <w:t>з</w:t>
            </w:r>
            <w:r w:rsidRPr="00CC07CF">
              <w:rPr>
                <w:rFonts w:ascii="Times New Roman" w:eastAsia="Times New Roman" w:hAnsi="Times New Roman" w:cs="Times New Roman"/>
                <w:color w:val="000000"/>
                <w:sz w:val="28"/>
                <w:szCs w:val="28"/>
              </w:rPr>
              <w:t>аступник начальника УПО в м. Києві;</w:t>
            </w:r>
          </w:p>
        </w:tc>
      </w:tr>
      <w:tr w:rsidR="007C7711" w:rsidTr="00CC07CF">
        <w:tc>
          <w:tcPr>
            <w:tcW w:w="2836" w:type="dxa"/>
            <w:shd w:val="clear" w:color="auto" w:fill="auto"/>
          </w:tcPr>
          <w:p w:rsidR="007C7711" w:rsidRPr="00CC07CF" w:rsidRDefault="00773100" w:rsidP="00CC07CF">
            <w:pPr>
              <w:pBdr>
                <w:top w:val="nil"/>
                <w:left w:val="nil"/>
                <w:bottom w:val="nil"/>
                <w:right w:val="nil"/>
                <w:between w:val="nil"/>
              </w:pBdr>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Падалка О. О.</w:t>
            </w:r>
          </w:p>
        </w:tc>
        <w:tc>
          <w:tcPr>
            <w:tcW w:w="7092" w:type="dxa"/>
            <w:shd w:val="clear" w:color="auto" w:fill="auto"/>
          </w:tcPr>
          <w:p w:rsidR="007C7711" w:rsidRPr="00CC07CF" w:rsidRDefault="00773100" w:rsidP="00CC07CF">
            <w:pPr>
              <w:pBdr>
                <w:top w:val="nil"/>
                <w:left w:val="nil"/>
                <w:bottom w:val="nil"/>
                <w:right w:val="nil"/>
                <w:between w:val="nil"/>
              </w:pBdr>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 xml:space="preserve">представник громадськості у складі поліцейської комісії; </w:t>
            </w:r>
          </w:p>
        </w:tc>
      </w:tr>
      <w:tr w:rsidR="007C7711" w:rsidTr="00CC07CF">
        <w:tc>
          <w:tcPr>
            <w:tcW w:w="2836" w:type="dxa"/>
            <w:shd w:val="clear" w:color="auto" w:fill="auto"/>
          </w:tcPr>
          <w:p w:rsidR="007C7711" w:rsidRPr="00CC07CF" w:rsidRDefault="00773100" w:rsidP="00CC07CF">
            <w:pPr>
              <w:pBdr>
                <w:top w:val="nil"/>
                <w:left w:val="nil"/>
                <w:bottom w:val="nil"/>
                <w:right w:val="nil"/>
                <w:between w:val="nil"/>
              </w:pBdr>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Свиридовський О. А.</w:t>
            </w:r>
          </w:p>
        </w:tc>
        <w:tc>
          <w:tcPr>
            <w:tcW w:w="7092" w:type="dxa"/>
            <w:shd w:val="clear" w:color="auto" w:fill="auto"/>
          </w:tcPr>
          <w:p w:rsidR="007C7711" w:rsidRPr="00CC07CF" w:rsidRDefault="00773100" w:rsidP="00CC07CF">
            <w:pPr>
              <w:pBdr>
                <w:top w:val="nil"/>
                <w:left w:val="nil"/>
                <w:bottom w:val="nil"/>
                <w:right w:val="nil"/>
                <w:between w:val="nil"/>
              </w:pBdr>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представник громадськості у складі поліцейської комісії;</w:t>
            </w:r>
          </w:p>
        </w:tc>
      </w:tr>
      <w:tr w:rsidR="007C7711" w:rsidTr="00CC07CF">
        <w:tc>
          <w:tcPr>
            <w:tcW w:w="2836" w:type="dxa"/>
            <w:shd w:val="clear" w:color="auto" w:fill="auto"/>
          </w:tcPr>
          <w:p w:rsidR="007C7711" w:rsidRPr="00CC07CF" w:rsidRDefault="00773100" w:rsidP="00CC07CF">
            <w:pPr>
              <w:pBdr>
                <w:top w:val="nil"/>
                <w:left w:val="nil"/>
                <w:bottom w:val="nil"/>
                <w:right w:val="nil"/>
                <w:between w:val="nil"/>
              </w:pBdr>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Зернова А.А.</w:t>
            </w:r>
          </w:p>
        </w:tc>
        <w:tc>
          <w:tcPr>
            <w:tcW w:w="7092" w:type="dxa"/>
            <w:shd w:val="clear" w:color="auto" w:fill="auto"/>
          </w:tcPr>
          <w:p w:rsidR="007C7711" w:rsidRPr="00CC07CF" w:rsidRDefault="00773100" w:rsidP="00CC07CF">
            <w:pPr>
              <w:pBdr>
                <w:top w:val="nil"/>
                <w:left w:val="nil"/>
                <w:bottom w:val="nil"/>
                <w:right w:val="nil"/>
                <w:between w:val="nil"/>
              </w:pBdr>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представник громадськості у складі поліцейської комісії;</w:t>
            </w:r>
          </w:p>
        </w:tc>
      </w:tr>
      <w:tr w:rsidR="007C7711" w:rsidTr="00CC07CF">
        <w:tc>
          <w:tcPr>
            <w:tcW w:w="2836" w:type="dxa"/>
            <w:shd w:val="clear" w:color="auto" w:fill="auto"/>
          </w:tcPr>
          <w:p w:rsidR="007C7711" w:rsidRPr="00CC07CF" w:rsidRDefault="00773100" w:rsidP="00CC07CF">
            <w:pPr>
              <w:pBdr>
                <w:top w:val="nil"/>
                <w:left w:val="nil"/>
                <w:bottom w:val="nil"/>
                <w:right w:val="nil"/>
                <w:between w:val="nil"/>
              </w:pBdr>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 xml:space="preserve">Олійник О.О. </w:t>
            </w:r>
          </w:p>
        </w:tc>
        <w:tc>
          <w:tcPr>
            <w:tcW w:w="7092" w:type="dxa"/>
            <w:shd w:val="clear" w:color="auto" w:fill="auto"/>
          </w:tcPr>
          <w:p w:rsidR="007C7711" w:rsidRPr="00CC07CF" w:rsidRDefault="00773100" w:rsidP="00CC07CF">
            <w:pPr>
              <w:pBdr>
                <w:top w:val="nil"/>
                <w:left w:val="nil"/>
                <w:bottom w:val="nil"/>
                <w:right w:val="nil"/>
                <w:between w:val="nil"/>
              </w:pBdr>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представник громадськості у складі поліцейської комісії;</w:t>
            </w:r>
          </w:p>
        </w:tc>
      </w:tr>
      <w:tr w:rsidR="007C7711" w:rsidTr="00CC07CF">
        <w:tc>
          <w:tcPr>
            <w:tcW w:w="2836" w:type="dxa"/>
            <w:shd w:val="clear" w:color="auto" w:fill="auto"/>
          </w:tcPr>
          <w:p w:rsidR="007C7711" w:rsidRPr="00CC07CF" w:rsidRDefault="00773100" w:rsidP="00CC07CF">
            <w:pPr>
              <w:pBdr>
                <w:top w:val="nil"/>
                <w:left w:val="nil"/>
                <w:bottom w:val="nil"/>
                <w:right w:val="nil"/>
                <w:between w:val="nil"/>
              </w:pBdr>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 xml:space="preserve">Густєлєв О.О. </w:t>
            </w:r>
          </w:p>
        </w:tc>
        <w:tc>
          <w:tcPr>
            <w:tcW w:w="7092" w:type="dxa"/>
            <w:shd w:val="clear" w:color="auto" w:fill="auto"/>
          </w:tcPr>
          <w:p w:rsidR="007C7711" w:rsidRPr="00CC07CF" w:rsidRDefault="00773100" w:rsidP="00CC07CF">
            <w:pPr>
              <w:widowControl w:val="0"/>
              <w:pBdr>
                <w:top w:val="nil"/>
                <w:left w:val="nil"/>
                <w:bottom w:val="nil"/>
                <w:right w:val="nil"/>
                <w:between w:val="nil"/>
              </w:pBdr>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генеральний директор КК «Київавтодор»;</w:t>
            </w:r>
          </w:p>
        </w:tc>
      </w:tr>
      <w:tr w:rsidR="007C7711" w:rsidTr="00CC07CF">
        <w:tc>
          <w:tcPr>
            <w:tcW w:w="2836" w:type="dxa"/>
            <w:shd w:val="clear" w:color="auto" w:fill="auto"/>
          </w:tcPr>
          <w:p w:rsidR="007C7711" w:rsidRPr="00CC07CF" w:rsidRDefault="00773100" w:rsidP="00CC07CF">
            <w:pPr>
              <w:pBdr>
                <w:top w:val="nil"/>
                <w:left w:val="nil"/>
                <w:bottom w:val="nil"/>
                <w:right w:val="nil"/>
                <w:between w:val="nil"/>
              </w:pBdr>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 xml:space="preserve">Яковлєва О.В. </w:t>
            </w:r>
          </w:p>
        </w:tc>
        <w:tc>
          <w:tcPr>
            <w:tcW w:w="7092" w:type="dxa"/>
            <w:shd w:val="clear" w:color="auto" w:fill="auto"/>
          </w:tcPr>
          <w:p w:rsidR="007C7711" w:rsidRPr="00CC07CF" w:rsidRDefault="00773100" w:rsidP="00CC07CF">
            <w:pPr>
              <w:pBdr>
                <w:top w:val="nil"/>
                <w:left w:val="nil"/>
                <w:bottom w:val="nil"/>
                <w:right w:val="nil"/>
                <w:between w:val="nil"/>
              </w:pBdr>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заступник начальника юридичного управління апарату виконавчого органу Київської міської державної ради (Київської міської державної адміністрації);</w:t>
            </w:r>
          </w:p>
        </w:tc>
      </w:tr>
      <w:tr w:rsidR="007C7711" w:rsidTr="00CC07CF">
        <w:tc>
          <w:tcPr>
            <w:tcW w:w="2836" w:type="dxa"/>
            <w:shd w:val="clear" w:color="auto" w:fill="auto"/>
          </w:tcPr>
          <w:p w:rsidR="007C7711" w:rsidRPr="00CC07CF" w:rsidRDefault="00773100" w:rsidP="00CC07CF">
            <w:pPr>
              <w:pBdr>
                <w:top w:val="nil"/>
                <w:left w:val="nil"/>
                <w:bottom w:val="nil"/>
                <w:right w:val="nil"/>
                <w:between w:val="nil"/>
              </w:pBdr>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 xml:space="preserve">Котов А. Д. </w:t>
            </w:r>
          </w:p>
        </w:tc>
        <w:tc>
          <w:tcPr>
            <w:tcW w:w="7092" w:type="dxa"/>
            <w:shd w:val="clear" w:color="auto" w:fill="auto"/>
          </w:tcPr>
          <w:p w:rsidR="007C7711" w:rsidRPr="00CC07CF" w:rsidRDefault="00773100" w:rsidP="00CC07CF">
            <w:pPr>
              <w:pBdr>
                <w:top w:val="nil"/>
                <w:left w:val="nil"/>
                <w:bottom w:val="nil"/>
                <w:right w:val="nil"/>
                <w:between w:val="nil"/>
              </w:pBdr>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представник КП «ГІОЦ», керівник проектів;</w:t>
            </w:r>
          </w:p>
        </w:tc>
      </w:tr>
      <w:tr w:rsidR="007C7711" w:rsidTr="00CC07CF">
        <w:tc>
          <w:tcPr>
            <w:tcW w:w="2836" w:type="dxa"/>
            <w:shd w:val="clear" w:color="auto" w:fill="auto"/>
          </w:tcPr>
          <w:p w:rsidR="007C7711" w:rsidRPr="00CC07CF" w:rsidRDefault="00773100" w:rsidP="00CC07CF">
            <w:pPr>
              <w:pBdr>
                <w:top w:val="nil"/>
                <w:left w:val="nil"/>
                <w:bottom w:val="nil"/>
                <w:right w:val="nil"/>
                <w:between w:val="nil"/>
              </w:pBdr>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 xml:space="preserve">Тур Ю. Л. </w:t>
            </w:r>
          </w:p>
        </w:tc>
        <w:tc>
          <w:tcPr>
            <w:tcW w:w="7092" w:type="dxa"/>
            <w:shd w:val="clear" w:color="auto" w:fill="auto"/>
          </w:tcPr>
          <w:p w:rsidR="007C7711" w:rsidRPr="00CC07CF" w:rsidRDefault="00773100" w:rsidP="00CC07CF">
            <w:pPr>
              <w:pBdr>
                <w:top w:val="nil"/>
                <w:left w:val="nil"/>
                <w:bottom w:val="nil"/>
                <w:right w:val="nil"/>
                <w:between w:val="nil"/>
              </w:pBdr>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в.о. генерального директора КП «КІА»;</w:t>
            </w:r>
          </w:p>
        </w:tc>
      </w:tr>
      <w:tr w:rsidR="007C7711" w:rsidTr="00CC07CF">
        <w:tc>
          <w:tcPr>
            <w:tcW w:w="2836" w:type="dxa"/>
            <w:shd w:val="clear" w:color="auto" w:fill="auto"/>
          </w:tcPr>
          <w:p w:rsidR="007C7711" w:rsidRPr="00CC07CF" w:rsidRDefault="00773100" w:rsidP="00CC07CF">
            <w:pPr>
              <w:pBdr>
                <w:top w:val="nil"/>
                <w:left w:val="nil"/>
                <w:bottom w:val="nil"/>
                <w:right w:val="nil"/>
                <w:between w:val="nil"/>
              </w:pBdr>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 xml:space="preserve">Євдокимов Д.А. </w:t>
            </w:r>
          </w:p>
        </w:tc>
        <w:tc>
          <w:tcPr>
            <w:tcW w:w="7092" w:type="dxa"/>
            <w:shd w:val="clear" w:color="auto" w:fill="auto"/>
          </w:tcPr>
          <w:p w:rsidR="007C7711" w:rsidRPr="00CC07CF" w:rsidRDefault="00773100" w:rsidP="00CC07CF">
            <w:pPr>
              <w:pBdr>
                <w:top w:val="nil"/>
                <w:left w:val="nil"/>
                <w:bottom w:val="nil"/>
                <w:right w:val="nil"/>
                <w:between w:val="nil"/>
              </w:pBdr>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заступник начальника Управління патрульної поліції НП України;</w:t>
            </w:r>
          </w:p>
        </w:tc>
      </w:tr>
      <w:tr w:rsidR="007C7711" w:rsidTr="00CC07CF">
        <w:tc>
          <w:tcPr>
            <w:tcW w:w="2836" w:type="dxa"/>
            <w:shd w:val="clear" w:color="auto" w:fill="auto"/>
          </w:tcPr>
          <w:p w:rsidR="007C7711" w:rsidRPr="00CC07CF" w:rsidRDefault="00773100" w:rsidP="00CC07CF">
            <w:pPr>
              <w:pBdr>
                <w:top w:val="nil"/>
                <w:left w:val="nil"/>
                <w:bottom w:val="nil"/>
                <w:right w:val="nil"/>
                <w:between w:val="nil"/>
              </w:pBdr>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 xml:space="preserve">Гриб А. В. </w:t>
            </w:r>
          </w:p>
        </w:tc>
        <w:tc>
          <w:tcPr>
            <w:tcW w:w="7092" w:type="dxa"/>
            <w:shd w:val="clear" w:color="auto" w:fill="auto"/>
          </w:tcPr>
          <w:p w:rsidR="007C7711" w:rsidRPr="00CC07CF" w:rsidRDefault="00773100" w:rsidP="00CC07CF">
            <w:pPr>
              <w:pBdr>
                <w:top w:val="nil"/>
                <w:left w:val="nil"/>
                <w:bottom w:val="nil"/>
                <w:right w:val="nil"/>
                <w:between w:val="nil"/>
              </w:pBdr>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 xml:space="preserve">адвокат; </w:t>
            </w:r>
          </w:p>
        </w:tc>
      </w:tr>
      <w:tr w:rsidR="007C7711" w:rsidTr="00CC07CF">
        <w:tc>
          <w:tcPr>
            <w:tcW w:w="2836" w:type="dxa"/>
            <w:shd w:val="clear" w:color="auto" w:fill="auto"/>
          </w:tcPr>
          <w:p w:rsidR="007C7711" w:rsidRPr="00CC07CF" w:rsidRDefault="00773100" w:rsidP="00CC07CF">
            <w:pPr>
              <w:pBdr>
                <w:top w:val="nil"/>
                <w:left w:val="nil"/>
                <w:bottom w:val="nil"/>
                <w:right w:val="nil"/>
                <w:between w:val="nil"/>
              </w:pBdr>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 xml:space="preserve">Світличний О.П. </w:t>
            </w:r>
          </w:p>
        </w:tc>
        <w:tc>
          <w:tcPr>
            <w:tcW w:w="7092" w:type="dxa"/>
            <w:shd w:val="clear" w:color="auto" w:fill="auto"/>
          </w:tcPr>
          <w:p w:rsidR="007C7711" w:rsidRPr="00CC07CF" w:rsidRDefault="00773100" w:rsidP="00CC07CF">
            <w:pPr>
              <w:pBdr>
                <w:top w:val="nil"/>
                <w:left w:val="nil"/>
                <w:bottom w:val="nil"/>
                <w:right w:val="nil"/>
                <w:between w:val="nil"/>
              </w:pBdr>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заступник директора Департаменту економіки та інвестицій виконавчого органу Київської міської державної ради (Київської міської державної адміністрації);</w:t>
            </w:r>
          </w:p>
        </w:tc>
      </w:tr>
      <w:tr w:rsidR="007C7711" w:rsidTr="00CC07CF">
        <w:tc>
          <w:tcPr>
            <w:tcW w:w="2836" w:type="dxa"/>
            <w:shd w:val="clear" w:color="auto" w:fill="auto"/>
          </w:tcPr>
          <w:p w:rsidR="007C7711" w:rsidRPr="00CC07CF" w:rsidRDefault="00773100" w:rsidP="00CC07CF">
            <w:pPr>
              <w:pBdr>
                <w:top w:val="nil"/>
                <w:left w:val="nil"/>
                <w:bottom w:val="nil"/>
                <w:right w:val="nil"/>
                <w:between w:val="nil"/>
              </w:pBdr>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 xml:space="preserve">Суховий Д.І. </w:t>
            </w:r>
          </w:p>
        </w:tc>
        <w:tc>
          <w:tcPr>
            <w:tcW w:w="7092" w:type="dxa"/>
            <w:shd w:val="clear" w:color="auto" w:fill="auto"/>
          </w:tcPr>
          <w:p w:rsidR="007C7711" w:rsidRPr="00CC07CF" w:rsidRDefault="00773100" w:rsidP="00CC07CF">
            <w:pPr>
              <w:pBdr>
                <w:top w:val="nil"/>
                <w:left w:val="nil"/>
                <w:bottom w:val="nil"/>
                <w:right w:val="nil"/>
                <w:between w:val="nil"/>
              </w:pBdr>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 xml:space="preserve">начальник управління з питань розвитку транспортної інфраструктури Департаменту транспортної інфраструктури виконавчого органу Київської міської </w:t>
            </w:r>
            <w:r w:rsidRPr="00CC07CF">
              <w:rPr>
                <w:rFonts w:ascii="Times New Roman" w:eastAsia="Times New Roman" w:hAnsi="Times New Roman" w:cs="Times New Roman"/>
                <w:color w:val="000000"/>
                <w:sz w:val="28"/>
                <w:szCs w:val="28"/>
              </w:rPr>
              <w:lastRenderedPageBreak/>
              <w:t>державної ради (Київської міської державної адміністрації);</w:t>
            </w:r>
          </w:p>
        </w:tc>
      </w:tr>
      <w:tr w:rsidR="007C7711" w:rsidTr="00CC07CF">
        <w:tc>
          <w:tcPr>
            <w:tcW w:w="2836" w:type="dxa"/>
            <w:shd w:val="clear" w:color="auto" w:fill="auto"/>
          </w:tcPr>
          <w:p w:rsidR="007C7711" w:rsidRPr="00CC07CF" w:rsidRDefault="00773100" w:rsidP="00CC07CF">
            <w:pPr>
              <w:pBdr>
                <w:top w:val="nil"/>
                <w:left w:val="nil"/>
                <w:bottom w:val="nil"/>
                <w:right w:val="nil"/>
                <w:between w:val="nil"/>
              </w:pBdr>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lastRenderedPageBreak/>
              <w:t xml:space="preserve">Куявський О.Ю. </w:t>
            </w:r>
          </w:p>
        </w:tc>
        <w:tc>
          <w:tcPr>
            <w:tcW w:w="7092" w:type="dxa"/>
            <w:shd w:val="clear" w:color="auto" w:fill="auto"/>
          </w:tcPr>
          <w:p w:rsidR="007C7711" w:rsidRPr="00CC07CF" w:rsidRDefault="00773100" w:rsidP="006900DD">
            <w:pPr>
              <w:pBdr>
                <w:top w:val="nil"/>
                <w:left w:val="nil"/>
                <w:bottom w:val="nil"/>
                <w:right w:val="nil"/>
                <w:between w:val="nil"/>
              </w:pBdr>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 xml:space="preserve">начальник управління </w:t>
            </w:r>
            <w:r w:rsidRPr="00CC07CF">
              <w:rPr>
                <w:rFonts w:ascii="Times New Roman" w:eastAsia="Times New Roman" w:hAnsi="Times New Roman" w:cs="Times New Roman"/>
                <w:color w:val="00000A"/>
                <w:sz w:val="28"/>
                <w:szCs w:val="28"/>
              </w:rPr>
              <w:t>з питань взаємодії з</w:t>
            </w:r>
            <w:r w:rsidRPr="00CC07CF">
              <w:rPr>
                <w:rFonts w:ascii="Times New Roman" w:eastAsia="Times New Roman" w:hAnsi="Times New Roman" w:cs="Times New Roman"/>
                <w:b/>
                <w:color w:val="00000A"/>
                <w:sz w:val="28"/>
                <w:szCs w:val="28"/>
                <w:highlight w:val="white"/>
              </w:rPr>
              <w:t xml:space="preserve"> </w:t>
            </w:r>
            <w:r w:rsidRPr="00CC07CF">
              <w:rPr>
                <w:rFonts w:ascii="Times New Roman" w:eastAsia="Times New Roman" w:hAnsi="Times New Roman" w:cs="Times New Roman"/>
                <w:color w:val="00000A"/>
                <w:sz w:val="28"/>
                <w:szCs w:val="28"/>
              </w:rPr>
              <w:t>правоохоронними органами по забезпеченню</w:t>
            </w:r>
            <w:r w:rsidRPr="00CC07CF">
              <w:rPr>
                <w:rFonts w:ascii="Times New Roman" w:eastAsia="Times New Roman" w:hAnsi="Times New Roman" w:cs="Times New Roman"/>
                <w:b/>
                <w:color w:val="00000A"/>
                <w:sz w:val="28"/>
                <w:szCs w:val="28"/>
                <w:highlight w:val="white"/>
              </w:rPr>
              <w:t xml:space="preserve"> </w:t>
            </w:r>
            <w:r w:rsidRPr="00CC07CF">
              <w:rPr>
                <w:rFonts w:ascii="Times New Roman" w:eastAsia="Times New Roman" w:hAnsi="Times New Roman" w:cs="Times New Roman"/>
                <w:color w:val="00000A"/>
                <w:sz w:val="28"/>
                <w:szCs w:val="28"/>
              </w:rPr>
              <w:t>правопорядку та муніципальної безпеки</w:t>
            </w:r>
            <w:r w:rsidRPr="00CC07CF">
              <w:rPr>
                <w:rFonts w:ascii="Times New Roman" w:eastAsia="Times New Roman" w:hAnsi="Times New Roman" w:cs="Times New Roman"/>
                <w:b/>
                <w:color w:val="00000A"/>
                <w:sz w:val="28"/>
                <w:szCs w:val="28"/>
                <w:highlight w:val="white"/>
              </w:rPr>
              <w:t xml:space="preserve"> </w:t>
            </w:r>
            <w:r w:rsidRPr="00CC07CF">
              <w:rPr>
                <w:rFonts w:ascii="Times New Roman" w:eastAsia="Times New Roman" w:hAnsi="Times New Roman" w:cs="Times New Roman"/>
                <w:color w:val="00000A"/>
                <w:sz w:val="28"/>
                <w:szCs w:val="28"/>
              </w:rPr>
              <w:t xml:space="preserve">апарату </w:t>
            </w:r>
            <w:r w:rsidRPr="00CC07CF">
              <w:rPr>
                <w:rFonts w:ascii="Times New Roman" w:eastAsia="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7C7711" w:rsidTr="00CC07CF">
        <w:tc>
          <w:tcPr>
            <w:tcW w:w="2836" w:type="dxa"/>
            <w:shd w:val="clear" w:color="auto" w:fill="auto"/>
          </w:tcPr>
          <w:p w:rsidR="007C7711" w:rsidRPr="00CC07CF" w:rsidRDefault="00773100" w:rsidP="00CC07CF">
            <w:pPr>
              <w:pBdr>
                <w:top w:val="nil"/>
                <w:left w:val="nil"/>
                <w:bottom w:val="nil"/>
                <w:right w:val="nil"/>
                <w:between w:val="nil"/>
              </w:pBdr>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 xml:space="preserve">Заболотна І. О. </w:t>
            </w:r>
          </w:p>
        </w:tc>
        <w:tc>
          <w:tcPr>
            <w:tcW w:w="7092" w:type="dxa"/>
            <w:shd w:val="clear" w:color="auto" w:fill="auto"/>
          </w:tcPr>
          <w:p w:rsidR="007C7711" w:rsidRPr="00CC07CF" w:rsidRDefault="00773100" w:rsidP="00CC07CF">
            <w:pPr>
              <w:pBdr>
                <w:top w:val="nil"/>
                <w:left w:val="nil"/>
                <w:bottom w:val="nil"/>
                <w:right w:val="nil"/>
                <w:between w:val="nil"/>
              </w:pBdr>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помічник-консультант депутата Київської міської ради;</w:t>
            </w:r>
          </w:p>
        </w:tc>
      </w:tr>
      <w:tr w:rsidR="007C7711" w:rsidTr="00CC07CF">
        <w:tc>
          <w:tcPr>
            <w:tcW w:w="2836" w:type="dxa"/>
            <w:shd w:val="clear" w:color="auto" w:fill="auto"/>
          </w:tcPr>
          <w:p w:rsidR="007C7711" w:rsidRPr="00CC07CF" w:rsidRDefault="00773100" w:rsidP="00CC07CF">
            <w:pPr>
              <w:pBdr>
                <w:top w:val="nil"/>
                <w:left w:val="nil"/>
                <w:bottom w:val="nil"/>
                <w:right w:val="nil"/>
                <w:between w:val="nil"/>
              </w:pBdr>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 xml:space="preserve">Шмуляр О. В. </w:t>
            </w:r>
          </w:p>
        </w:tc>
        <w:tc>
          <w:tcPr>
            <w:tcW w:w="7092" w:type="dxa"/>
            <w:shd w:val="clear" w:color="auto" w:fill="auto"/>
          </w:tcPr>
          <w:p w:rsidR="007C7711" w:rsidRPr="00CC07CF" w:rsidRDefault="00773100" w:rsidP="00CC07CF">
            <w:pPr>
              <w:pBdr>
                <w:top w:val="nil"/>
                <w:left w:val="nil"/>
                <w:bottom w:val="nil"/>
                <w:right w:val="nil"/>
                <w:between w:val="nil"/>
              </w:pBdr>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перший заступник директора Департаменту комунальної власності виконавчого органу Київської міської державної ради (Київської міської державної адміністрації);</w:t>
            </w:r>
          </w:p>
        </w:tc>
      </w:tr>
      <w:tr w:rsidR="007C7711" w:rsidTr="00CC07CF">
        <w:tc>
          <w:tcPr>
            <w:tcW w:w="2836" w:type="dxa"/>
            <w:shd w:val="clear" w:color="auto" w:fill="auto"/>
          </w:tcPr>
          <w:p w:rsidR="007C7711" w:rsidRPr="00CC07CF" w:rsidRDefault="004D2F65" w:rsidP="00CC07CF">
            <w:p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Ле</w:t>
            </w:r>
            <w:r w:rsidR="00773100" w:rsidRPr="00CC07CF">
              <w:rPr>
                <w:rFonts w:ascii="Times New Roman" w:eastAsia="Times New Roman" w:hAnsi="Times New Roman" w:cs="Times New Roman"/>
                <w:color w:val="000000"/>
                <w:sz w:val="28"/>
                <w:szCs w:val="28"/>
              </w:rPr>
              <w:t xml:space="preserve">нінська Н. С. </w:t>
            </w:r>
          </w:p>
        </w:tc>
        <w:tc>
          <w:tcPr>
            <w:tcW w:w="7092" w:type="dxa"/>
            <w:shd w:val="clear" w:color="auto" w:fill="auto"/>
          </w:tcPr>
          <w:p w:rsidR="007C7711" w:rsidRPr="00CC07CF" w:rsidRDefault="00773100" w:rsidP="00CC07CF">
            <w:pPr>
              <w:pBdr>
                <w:top w:val="nil"/>
                <w:left w:val="nil"/>
                <w:bottom w:val="nil"/>
                <w:right w:val="nil"/>
                <w:between w:val="nil"/>
              </w:pBdr>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громадянка України;</w:t>
            </w:r>
          </w:p>
        </w:tc>
      </w:tr>
      <w:tr w:rsidR="007C7711" w:rsidTr="00CC07CF">
        <w:tc>
          <w:tcPr>
            <w:tcW w:w="2836" w:type="dxa"/>
            <w:shd w:val="clear" w:color="auto" w:fill="auto"/>
          </w:tcPr>
          <w:p w:rsidR="007C7711" w:rsidRPr="00CC07CF" w:rsidRDefault="00773100" w:rsidP="00CC07CF">
            <w:pPr>
              <w:pBdr>
                <w:top w:val="nil"/>
                <w:left w:val="nil"/>
                <w:bottom w:val="nil"/>
                <w:right w:val="nil"/>
                <w:between w:val="nil"/>
              </w:pBdr>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 xml:space="preserve">Івченко М. В. </w:t>
            </w:r>
          </w:p>
        </w:tc>
        <w:tc>
          <w:tcPr>
            <w:tcW w:w="7092" w:type="dxa"/>
            <w:shd w:val="clear" w:color="auto" w:fill="auto"/>
          </w:tcPr>
          <w:p w:rsidR="007C7711" w:rsidRPr="00CC07CF" w:rsidRDefault="00773100" w:rsidP="00CC07CF">
            <w:pPr>
              <w:pBdr>
                <w:top w:val="nil"/>
                <w:left w:val="nil"/>
                <w:bottom w:val="nil"/>
                <w:right w:val="nil"/>
                <w:between w:val="nil"/>
              </w:pBdr>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начальник</w:t>
            </w:r>
            <w:r w:rsidRPr="00CC07CF">
              <w:rPr>
                <w:rFonts w:ascii="Times New Roman" w:eastAsia="Times New Roman" w:hAnsi="Times New Roman" w:cs="Times New Roman"/>
                <w:b/>
                <w:color w:val="000000"/>
                <w:sz w:val="28"/>
                <w:szCs w:val="28"/>
              </w:rPr>
              <w:t xml:space="preserve"> </w:t>
            </w:r>
            <w:r w:rsidRPr="00CC07CF">
              <w:rPr>
                <w:rFonts w:ascii="Times New Roman" w:eastAsia="Times New Roman" w:hAnsi="Times New Roman" w:cs="Times New Roman"/>
                <w:color w:val="000000"/>
                <w:sz w:val="28"/>
                <w:szCs w:val="28"/>
              </w:rPr>
              <w:t>управління розвитку</w:t>
            </w:r>
            <w:r w:rsidRPr="00CC07CF">
              <w:rPr>
                <w:rFonts w:ascii="Times New Roman" w:eastAsia="Times New Roman" w:hAnsi="Times New Roman" w:cs="Times New Roman"/>
                <w:sz w:val="28"/>
                <w:szCs w:val="28"/>
              </w:rPr>
              <w:t xml:space="preserve"> </w:t>
            </w:r>
            <w:r w:rsidRPr="00CC07CF">
              <w:rPr>
                <w:rFonts w:ascii="Times New Roman" w:eastAsia="Times New Roman" w:hAnsi="Times New Roman" w:cs="Times New Roman"/>
                <w:color w:val="000000"/>
                <w:sz w:val="28"/>
                <w:szCs w:val="28"/>
              </w:rPr>
              <w:t>інформаційно-телекомунікаційної інфраструктури Департамент інформаційно-комунікаційних технологій виконавчого органу Київської міської ради (Київської міської державної адміністрації);</w:t>
            </w:r>
          </w:p>
        </w:tc>
      </w:tr>
      <w:tr w:rsidR="007C7711" w:rsidTr="00CC07CF">
        <w:tc>
          <w:tcPr>
            <w:tcW w:w="2836" w:type="dxa"/>
            <w:shd w:val="clear" w:color="auto" w:fill="auto"/>
          </w:tcPr>
          <w:p w:rsidR="007C7711" w:rsidRPr="00CC07CF" w:rsidRDefault="00773100" w:rsidP="00CC07CF">
            <w:pPr>
              <w:pBdr>
                <w:top w:val="nil"/>
                <w:left w:val="nil"/>
                <w:bottom w:val="nil"/>
                <w:right w:val="nil"/>
                <w:between w:val="nil"/>
              </w:pBdr>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 xml:space="preserve">Антонєнко Л. В. </w:t>
            </w:r>
          </w:p>
        </w:tc>
        <w:tc>
          <w:tcPr>
            <w:tcW w:w="7092" w:type="dxa"/>
            <w:shd w:val="clear" w:color="auto" w:fill="auto"/>
          </w:tcPr>
          <w:p w:rsidR="007C7711" w:rsidRPr="00CC07CF" w:rsidRDefault="00773100" w:rsidP="00CC07CF">
            <w:pPr>
              <w:pBdr>
                <w:top w:val="nil"/>
                <w:left w:val="nil"/>
                <w:bottom w:val="nil"/>
                <w:right w:val="nil"/>
                <w:between w:val="nil"/>
              </w:pBdr>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депутат Київської міської ради;</w:t>
            </w:r>
          </w:p>
        </w:tc>
      </w:tr>
      <w:tr w:rsidR="007C7711" w:rsidTr="00CC07CF">
        <w:tc>
          <w:tcPr>
            <w:tcW w:w="2836" w:type="dxa"/>
            <w:shd w:val="clear" w:color="auto" w:fill="auto"/>
          </w:tcPr>
          <w:p w:rsidR="007C7711" w:rsidRPr="00CC07CF" w:rsidRDefault="00773100" w:rsidP="00CC07CF">
            <w:pPr>
              <w:pBdr>
                <w:top w:val="nil"/>
                <w:left w:val="nil"/>
                <w:bottom w:val="nil"/>
                <w:right w:val="nil"/>
                <w:between w:val="nil"/>
              </w:pBdr>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 xml:space="preserve">Єсик Т. О. </w:t>
            </w:r>
          </w:p>
        </w:tc>
        <w:tc>
          <w:tcPr>
            <w:tcW w:w="7092" w:type="dxa"/>
            <w:shd w:val="clear" w:color="auto" w:fill="auto"/>
          </w:tcPr>
          <w:p w:rsidR="007C7711" w:rsidRPr="00CC07CF" w:rsidRDefault="00773100" w:rsidP="00CC07CF">
            <w:pPr>
              <w:pBdr>
                <w:top w:val="nil"/>
                <w:left w:val="nil"/>
                <w:bottom w:val="nil"/>
                <w:right w:val="nil"/>
                <w:between w:val="nil"/>
              </w:pBdr>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начальник відділу правового забезпечення Департаменту охорони здоров’я виконавчого органу Київської міської ради (Київської міської державної адміністрації);</w:t>
            </w:r>
          </w:p>
        </w:tc>
      </w:tr>
      <w:tr w:rsidR="007C7711" w:rsidTr="00CC07CF">
        <w:tc>
          <w:tcPr>
            <w:tcW w:w="2836" w:type="dxa"/>
            <w:shd w:val="clear" w:color="auto" w:fill="auto"/>
          </w:tcPr>
          <w:p w:rsidR="007C7711" w:rsidRPr="00CC07CF" w:rsidRDefault="00773100" w:rsidP="00CC07CF">
            <w:pPr>
              <w:pBdr>
                <w:top w:val="nil"/>
                <w:left w:val="nil"/>
                <w:bottom w:val="nil"/>
                <w:right w:val="nil"/>
                <w:between w:val="nil"/>
              </w:pBdr>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 xml:space="preserve">Новохатний В. О. </w:t>
            </w:r>
          </w:p>
        </w:tc>
        <w:tc>
          <w:tcPr>
            <w:tcW w:w="7092" w:type="dxa"/>
            <w:shd w:val="clear" w:color="auto" w:fill="auto"/>
          </w:tcPr>
          <w:p w:rsidR="007C7711" w:rsidRPr="00CC07CF" w:rsidRDefault="00773100" w:rsidP="00CC07CF">
            <w:pPr>
              <w:pBdr>
                <w:top w:val="nil"/>
                <w:left w:val="nil"/>
                <w:bottom w:val="nil"/>
                <w:right w:val="nil"/>
                <w:between w:val="nil"/>
              </w:pBdr>
              <w:rPr>
                <w:rFonts w:ascii="Times New Roman" w:eastAsia="Times New Roman" w:hAnsi="Times New Roman" w:cs="Times New Roman"/>
                <w:color w:val="000000"/>
                <w:sz w:val="28"/>
                <w:szCs w:val="28"/>
              </w:rPr>
            </w:pPr>
            <w:r w:rsidRPr="00CC07CF">
              <w:rPr>
                <w:rFonts w:ascii="Times New Roman" w:eastAsia="Times New Roman" w:hAnsi="Times New Roman" w:cs="Times New Roman"/>
                <w:sz w:val="28"/>
                <w:szCs w:val="28"/>
              </w:rPr>
              <w:t>з</w:t>
            </w:r>
            <w:r w:rsidRPr="00CC07CF">
              <w:rPr>
                <w:rFonts w:ascii="Times New Roman" w:eastAsia="Times New Roman" w:hAnsi="Times New Roman" w:cs="Times New Roman"/>
                <w:color w:val="000000"/>
                <w:sz w:val="28"/>
                <w:szCs w:val="28"/>
              </w:rPr>
              <w:t>аступник директора Департаменту</w:t>
            </w:r>
            <w:r w:rsidRPr="00CC07CF">
              <w:rPr>
                <w:rFonts w:ascii="Times New Roman" w:eastAsia="Times New Roman" w:hAnsi="Times New Roman" w:cs="Times New Roman"/>
                <w:sz w:val="28"/>
                <w:szCs w:val="28"/>
              </w:rPr>
              <w:t xml:space="preserve"> </w:t>
            </w:r>
            <w:r w:rsidRPr="00CC07CF">
              <w:rPr>
                <w:rFonts w:ascii="Times New Roman" w:eastAsia="Times New Roman" w:hAnsi="Times New Roman" w:cs="Times New Roman"/>
                <w:color w:val="000000"/>
                <w:sz w:val="28"/>
                <w:szCs w:val="28"/>
              </w:rPr>
              <w:t>інформаційно-комунікаційних технологій;</w:t>
            </w:r>
          </w:p>
        </w:tc>
      </w:tr>
      <w:tr w:rsidR="007C7711" w:rsidTr="00CC07CF">
        <w:tc>
          <w:tcPr>
            <w:tcW w:w="2836" w:type="dxa"/>
            <w:shd w:val="clear" w:color="auto" w:fill="auto"/>
          </w:tcPr>
          <w:p w:rsidR="007C7711" w:rsidRPr="00CC07CF" w:rsidRDefault="00773100" w:rsidP="00CC07CF">
            <w:pPr>
              <w:pBdr>
                <w:top w:val="nil"/>
                <w:left w:val="nil"/>
                <w:bottom w:val="nil"/>
                <w:right w:val="nil"/>
                <w:between w:val="nil"/>
              </w:pBdr>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 xml:space="preserve">Дядюк О.В. </w:t>
            </w:r>
          </w:p>
        </w:tc>
        <w:tc>
          <w:tcPr>
            <w:tcW w:w="7092" w:type="dxa"/>
            <w:shd w:val="clear" w:color="auto" w:fill="auto"/>
          </w:tcPr>
          <w:p w:rsidR="007C7711" w:rsidRPr="00CC07CF" w:rsidRDefault="00773100" w:rsidP="00CC07CF">
            <w:pPr>
              <w:pBdr>
                <w:top w:val="nil"/>
                <w:left w:val="nil"/>
                <w:bottom w:val="nil"/>
                <w:right w:val="nil"/>
                <w:between w:val="nil"/>
              </w:pBdr>
              <w:rPr>
                <w:rFonts w:ascii="Times New Roman" w:eastAsia="Times New Roman" w:hAnsi="Times New Roman" w:cs="Times New Roman"/>
                <w:color w:val="000000"/>
                <w:sz w:val="28"/>
                <w:szCs w:val="28"/>
              </w:rPr>
            </w:pPr>
            <w:r w:rsidRPr="00CC07CF">
              <w:rPr>
                <w:rFonts w:ascii="Times New Roman" w:eastAsia="Times New Roman" w:hAnsi="Times New Roman" w:cs="Times New Roman"/>
                <w:sz w:val="28"/>
                <w:szCs w:val="28"/>
              </w:rPr>
              <w:t>г</w:t>
            </w:r>
            <w:r w:rsidRPr="00CC07CF">
              <w:rPr>
                <w:rFonts w:ascii="Times New Roman" w:eastAsia="Times New Roman" w:hAnsi="Times New Roman" w:cs="Times New Roman"/>
                <w:color w:val="000000"/>
                <w:sz w:val="28"/>
                <w:szCs w:val="28"/>
              </w:rPr>
              <w:t>ромадянин України</w:t>
            </w:r>
          </w:p>
        </w:tc>
      </w:tr>
    </w:tbl>
    <w:p w:rsidR="007C7711" w:rsidRDefault="007C7711">
      <w:pPr>
        <w:widowControl w:val="0"/>
        <w:pBdr>
          <w:top w:val="nil"/>
          <w:left w:val="nil"/>
          <w:bottom w:val="nil"/>
          <w:right w:val="nil"/>
          <w:between w:val="nil"/>
        </w:pBdr>
        <w:tabs>
          <w:tab w:val="left" w:pos="567"/>
          <w:tab w:val="left" w:pos="851"/>
        </w:tabs>
        <w:ind w:firstLine="567"/>
        <w:jc w:val="both"/>
        <w:rPr>
          <w:rFonts w:ascii="Times New Roman" w:eastAsia="Times New Roman" w:hAnsi="Times New Roman" w:cs="Times New Roman"/>
          <w:color w:val="000000"/>
          <w:sz w:val="28"/>
          <w:szCs w:val="28"/>
        </w:rPr>
      </w:pPr>
    </w:p>
    <w:p w:rsidR="007C7711" w:rsidRDefault="00773100">
      <w:pPr>
        <w:widowControl w:val="0"/>
        <w:pBdr>
          <w:top w:val="nil"/>
          <w:left w:val="nil"/>
          <w:bottom w:val="nil"/>
          <w:right w:val="nil"/>
          <w:between w:val="nil"/>
        </w:pBdr>
        <w:tabs>
          <w:tab w:val="left" w:pos="567"/>
          <w:tab w:val="left" w:pos="851"/>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Перед початком засідання Головуючий нагородив вітальними листами Голови Київської міської державної адміністрації </w:t>
      </w:r>
      <w:r>
        <w:rPr>
          <w:rFonts w:ascii="Times New Roman" w:eastAsia="Times New Roman" w:hAnsi="Times New Roman" w:cs="Times New Roman"/>
          <w:color w:val="00000A"/>
          <w:sz w:val="28"/>
          <w:szCs w:val="28"/>
        </w:rPr>
        <w:t xml:space="preserve">представників громадськості за  </w:t>
      </w:r>
      <w:r>
        <w:rPr>
          <w:rFonts w:ascii="Times New Roman" w:eastAsia="Times New Roman" w:hAnsi="Times New Roman" w:cs="Times New Roman"/>
          <w:color w:val="000000"/>
          <w:sz w:val="28"/>
          <w:szCs w:val="28"/>
          <w:highlight w:val="white"/>
        </w:rPr>
        <w:t xml:space="preserve">активну громадянську позицію та </w:t>
      </w:r>
      <w:r>
        <w:rPr>
          <w:rFonts w:ascii="Times New Roman" w:eastAsia="Times New Roman" w:hAnsi="Times New Roman" w:cs="Times New Roman"/>
          <w:color w:val="000000"/>
          <w:sz w:val="28"/>
          <w:szCs w:val="28"/>
        </w:rPr>
        <w:t xml:space="preserve"> сумлінну роботу в забезпеченні прозорого добору  поліцейських</w:t>
      </w:r>
      <w:r>
        <w:rPr>
          <w:rFonts w:ascii="Times New Roman" w:eastAsia="Times New Roman" w:hAnsi="Times New Roman" w:cs="Times New Roman"/>
          <w:color w:val="00000A"/>
          <w:sz w:val="28"/>
          <w:szCs w:val="28"/>
        </w:rPr>
        <w:t xml:space="preserve">: </w:t>
      </w:r>
    </w:p>
    <w:p w:rsidR="007C7711" w:rsidRDefault="00773100">
      <w:pPr>
        <w:numPr>
          <w:ilvl w:val="0"/>
          <w:numId w:val="2"/>
        </w:numPr>
        <w:pBdr>
          <w:top w:val="nil"/>
          <w:left w:val="nil"/>
          <w:bottom w:val="nil"/>
          <w:right w:val="nil"/>
          <w:between w:val="nil"/>
        </w:pBdr>
        <w:tabs>
          <w:tab w:val="left" w:pos="851"/>
        </w:tabs>
        <w:spacing w:line="256" w:lineRule="auto"/>
        <w:ind w:left="0" w:firstLine="567"/>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Олійника Олеся</w:t>
      </w:r>
      <w:r>
        <w:rPr>
          <w:color w:val="000000"/>
          <w:sz w:val="22"/>
          <w:szCs w:val="22"/>
        </w:rPr>
        <w:t xml:space="preserve"> </w:t>
      </w:r>
      <w:r>
        <w:rPr>
          <w:rFonts w:ascii="Times New Roman" w:eastAsia="Times New Roman" w:hAnsi="Times New Roman" w:cs="Times New Roman"/>
          <w:color w:val="000000"/>
          <w:sz w:val="28"/>
          <w:szCs w:val="28"/>
        </w:rPr>
        <w:t>Володимировича</w:t>
      </w:r>
      <w:r>
        <w:rPr>
          <w:color w:val="000000"/>
          <w:sz w:val="22"/>
          <w:szCs w:val="22"/>
        </w:rPr>
        <w:t xml:space="preserve"> - </w:t>
      </w:r>
      <w:r>
        <w:rPr>
          <w:rFonts w:ascii="Times New Roman" w:eastAsia="Times New Roman" w:hAnsi="Times New Roman" w:cs="Times New Roman"/>
          <w:color w:val="00000A"/>
          <w:sz w:val="28"/>
          <w:szCs w:val="28"/>
        </w:rPr>
        <w:t xml:space="preserve">члена поліцейської комісії  ГУ НП України в м. Києві; </w:t>
      </w:r>
    </w:p>
    <w:p w:rsidR="007C7711" w:rsidRDefault="00773100">
      <w:pPr>
        <w:numPr>
          <w:ilvl w:val="0"/>
          <w:numId w:val="2"/>
        </w:numPr>
        <w:pBdr>
          <w:top w:val="nil"/>
          <w:left w:val="nil"/>
          <w:bottom w:val="nil"/>
          <w:right w:val="nil"/>
          <w:between w:val="nil"/>
        </w:pBdr>
        <w:tabs>
          <w:tab w:val="left" w:pos="851"/>
        </w:tabs>
        <w:spacing w:line="259" w:lineRule="auto"/>
        <w:ind w:left="0"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Падалку Олега Олександровича – члена поліцейської комісії Департаменту захисту економіки Національної поліції України;</w:t>
      </w:r>
    </w:p>
    <w:p w:rsidR="007C7711" w:rsidRDefault="00773100">
      <w:pPr>
        <w:numPr>
          <w:ilvl w:val="0"/>
          <w:numId w:val="2"/>
        </w:numPr>
        <w:pBdr>
          <w:top w:val="nil"/>
          <w:left w:val="nil"/>
          <w:bottom w:val="nil"/>
          <w:right w:val="nil"/>
          <w:between w:val="nil"/>
        </w:pBdr>
        <w:tabs>
          <w:tab w:val="left" w:pos="851"/>
        </w:tabs>
        <w:spacing w:line="259" w:lineRule="auto"/>
        <w:ind w:left="0"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Свиридовського Олександра Анатолійовича - члена поліцейської комісії Департаменту захисту економіки Національної поліції України;</w:t>
      </w:r>
    </w:p>
    <w:p w:rsidR="007C7711" w:rsidRDefault="00773100">
      <w:pPr>
        <w:numPr>
          <w:ilvl w:val="0"/>
          <w:numId w:val="2"/>
        </w:numPr>
        <w:pBdr>
          <w:top w:val="nil"/>
          <w:left w:val="nil"/>
          <w:bottom w:val="nil"/>
          <w:right w:val="nil"/>
          <w:between w:val="nil"/>
        </w:pBdr>
        <w:tabs>
          <w:tab w:val="left" w:pos="851"/>
        </w:tabs>
        <w:spacing w:after="160" w:line="259" w:lineRule="auto"/>
        <w:ind w:left="0"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Зернову Анастасію Андріївну – члена поліцейської комісії Департаменту поліції охорони Національної поліції України;</w:t>
      </w:r>
    </w:p>
    <w:p w:rsidR="007C7711" w:rsidRDefault="00773100">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w:t>
      </w:r>
    </w:p>
    <w:p w:rsidR="007C7711" w:rsidRDefault="00773100">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СЛУХАЛИ:</w:t>
      </w:r>
    </w:p>
    <w:p w:rsidR="007C7711" w:rsidRDefault="00773100">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Бондарчука О.В., який запропонував прийняти за основу порядок денний засідання постійної комісії Київської міської ради з питань дотримання законності, правопорядку та запобігання корупції від 12.06.2019.</w:t>
      </w:r>
    </w:p>
    <w:p w:rsidR="007C7711" w:rsidRDefault="00773100">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ВИРІШИЛИ:</w:t>
      </w:r>
    </w:p>
    <w:p w:rsidR="007C7711" w:rsidRDefault="00773100">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lastRenderedPageBreak/>
        <w:t>Прийняти за основу порядок денний засідання постійної комісії Київської міської ради з питань дотримання законності, правопорядку та запобігання корупції від 12.06.2019.</w:t>
      </w:r>
    </w:p>
    <w:p w:rsidR="007C7711" w:rsidRDefault="00773100">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7C7711" w:rsidRDefault="00773100">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–3, проти – 0, утримались – 0.</w:t>
      </w:r>
    </w:p>
    <w:p w:rsidR="007C7711" w:rsidRDefault="00773100">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–0.</w:t>
      </w:r>
    </w:p>
    <w:p w:rsidR="007C7711" w:rsidRDefault="00773100">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7C7711" w:rsidRDefault="007C77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p>
    <w:p w:rsidR="007C7711" w:rsidRDefault="00773100">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СЛУХАЛИ:</w:t>
      </w:r>
    </w:p>
    <w:p w:rsidR="007C7711" w:rsidRDefault="00773100">
      <w:pPr>
        <w:pBdr>
          <w:top w:val="nil"/>
          <w:left w:val="nil"/>
          <w:bottom w:val="nil"/>
          <w:right w:val="nil"/>
          <w:between w:val="nil"/>
        </w:pBdr>
        <w:spacing w:line="25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Бондарчука О.В. щодо наповнення та зняття з розгляду питань порядку денного засідання постійної комісії Київської міської ради з питань дотримання законності, правопорядку та запобігання корупції від 12.06.2019.</w:t>
      </w:r>
    </w:p>
    <w:p w:rsidR="007C7711" w:rsidRDefault="00773100">
      <w:pPr>
        <w:widowControl w:val="0"/>
        <w:pBdr>
          <w:top w:val="nil"/>
          <w:left w:val="nil"/>
          <w:bottom w:val="nil"/>
          <w:right w:val="nil"/>
          <w:between w:val="nil"/>
        </w:pBdr>
        <w:tabs>
          <w:tab w:val="left" w:pos="567"/>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ВИСТУПИВ:</w:t>
      </w:r>
    </w:p>
    <w:p w:rsidR="007C7711" w:rsidRDefault="00773100">
      <w:pPr>
        <w:widowControl w:val="0"/>
        <w:pBdr>
          <w:top w:val="nil"/>
          <w:left w:val="nil"/>
          <w:bottom w:val="nil"/>
          <w:right w:val="nil"/>
          <w:between w:val="nil"/>
        </w:pBdr>
        <w:tabs>
          <w:tab w:val="left" w:pos="567"/>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Сиротюк Ю. М. з пропозицією перенести розгляд питання  «Про заслуховування інформації щодо стану виконання договорів підряду при проектуванні, будівництві, реконструкції, ремонті та утриманні вулиць і доріг міста Києва за кошти бюджету міста Києва у 2018 році» на інше засідання постійної комісії.</w:t>
      </w:r>
    </w:p>
    <w:p w:rsidR="007C7711" w:rsidRDefault="00773100">
      <w:pPr>
        <w:widowControl w:val="0"/>
        <w:pBdr>
          <w:top w:val="nil"/>
          <w:left w:val="nil"/>
          <w:bottom w:val="nil"/>
          <w:right w:val="nil"/>
          <w:between w:val="nil"/>
        </w:pBdr>
        <w:tabs>
          <w:tab w:val="left" w:pos="567"/>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ВИСТУПИВ:</w:t>
      </w:r>
    </w:p>
    <w:p w:rsidR="007C7711" w:rsidRDefault="00773100">
      <w:pPr>
        <w:widowControl w:val="0"/>
        <w:pBdr>
          <w:top w:val="nil"/>
          <w:left w:val="nil"/>
          <w:bottom w:val="nil"/>
          <w:right w:val="nil"/>
          <w:between w:val="nil"/>
        </w:pBdr>
        <w:tabs>
          <w:tab w:val="left" w:pos="567"/>
          <w:tab w:val="left" w:pos="993"/>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A"/>
          <w:sz w:val="28"/>
          <w:szCs w:val="28"/>
        </w:rPr>
        <w:t xml:space="preserve">        </w:t>
      </w:r>
      <w:r>
        <w:rPr>
          <w:rFonts w:ascii="Times New Roman" w:eastAsia="Times New Roman" w:hAnsi="Times New Roman" w:cs="Times New Roman"/>
          <w:color w:val="000000"/>
          <w:sz w:val="28"/>
          <w:szCs w:val="28"/>
        </w:rPr>
        <w:t>Бондарчук О.В. з пропозицією перенести розгляд питання «Про розгляд звернень депутата Київської міської ради Назаренка В. Е. (вх. від 26.03.2019 № 08/6430, від 19.04.2019 № 08/8863) щодо законності проведення тендеру з реконструкції транспортної розв’язки на перетині просп. Перемоги з вул. Вадима Гетьмана в Солом’янському та Шевченківському районах м. Києва (ДСТУ Б.Д.1.1-1:2013; 45000000-7 Будівельні роботи та поточний ремонт; генпідрядні роботи)» на чергове засідання постійної комісії у зв’язку з відсутністю доповідача.</w:t>
      </w:r>
    </w:p>
    <w:p w:rsidR="007C7711" w:rsidRDefault="00773100">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ВИСТУПИВ:</w:t>
      </w:r>
    </w:p>
    <w:p w:rsidR="007C7711" w:rsidRDefault="00773100">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Начальник управління з питань розвитку транспортної інфраструктури Департаменту транспортної інфраструктури виконавчого органу Київської міської державної ради (Київської міської державної адміністрації) Суховий Д.І. зауваживши, що питання стосовно нового пішохідно-велосипедного мосту в Києві між аркою Дружби народів та парком «Володимирська гірка» не належить до компетенції заступника голови Київської міської державної адміністрації Давтяна Д.О. Це питання знаходиться у віданні іншого заступника голови Київської міської державної адміністрації – Спасибка О.В.</w:t>
      </w:r>
    </w:p>
    <w:p w:rsidR="007C7711" w:rsidRDefault="00773100">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ВИСТУПИВ:</w:t>
      </w:r>
    </w:p>
    <w:p w:rsidR="007C7711" w:rsidRDefault="00773100">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Сиротюк О.О. з пропозицією перенести розгляд питання «Про розгляд ситуації, яка склалась навколо будівництва та не введення в експлуатацію нового пішохідно-велосипедного мосту в Києві між аркою Дружби народів та парком «Володимирська гірка» на чергове засідання постійної комісії, запросивши на нього профільного заступника голови Київської міської державної адміністрації О. Спасибка та представників КП «Інженерний центр».</w:t>
      </w:r>
    </w:p>
    <w:p w:rsidR="007C7711" w:rsidRDefault="00773100">
      <w:pPr>
        <w:pBdr>
          <w:top w:val="nil"/>
          <w:left w:val="nil"/>
          <w:bottom w:val="nil"/>
          <w:right w:val="nil"/>
          <w:between w:val="nil"/>
        </w:pBdr>
        <w:tabs>
          <w:tab w:val="left" w:pos="567"/>
        </w:tabs>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ab/>
        <w:t>ВИРІШИЛИ:</w:t>
      </w:r>
    </w:p>
    <w:p w:rsidR="007C7711" w:rsidRDefault="00773100">
      <w:pPr>
        <w:pBdr>
          <w:top w:val="nil"/>
          <w:left w:val="nil"/>
          <w:bottom w:val="nil"/>
          <w:right w:val="nil"/>
          <w:between w:val="nil"/>
        </w:pBdr>
        <w:tabs>
          <w:tab w:val="left" w:pos="567"/>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ab/>
        <w:t>Прийняти в цілому порядок денний засідання постійної комісії Київської міської ради з питань дотримання законності, правопорядку та запобігання корупції з урахуванням озвучених пропозицій.</w:t>
      </w:r>
    </w:p>
    <w:p w:rsidR="007C7711" w:rsidRDefault="007C7711">
      <w:pPr>
        <w:widowControl w:val="0"/>
        <w:pBdr>
          <w:top w:val="nil"/>
          <w:left w:val="nil"/>
          <w:bottom w:val="nil"/>
          <w:right w:val="nil"/>
          <w:between w:val="nil"/>
        </w:pBdr>
        <w:tabs>
          <w:tab w:val="left" w:pos="5220"/>
        </w:tabs>
        <w:jc w:val="center"/>
        <w:rPr>
          <w:rFonts w:ascii="Times New Roman" w:eastAsia="Times New Roman" w:hAnsi="Times New Roman" w:cs="Times New Roman"/>
          <w:color w:val="000000"/>
          <w:sz w:val="28"/>
          <w:szCs w:val="28"/>
        </w:rPr>
      </w:pPr>
    </w:p>
    <w:p w:rsidR="007C7711" w:rsidRDefault="00773100">
      <w:pPr>
        <w:widowControl w:val="0"/>
        <w:pBdr>
          <w:top w:val="nil"/>
          <w:left w:val="nil"/>
          <w:bottom w:val="nil"/>
          <w:right w:val="nil"/>
          <w:between w:val="nil"/>
        </w:pBdr>
        <w:tabs>
          <w:tab w:val="left" w:pos="5220"/>
        </w:tabs>
        <w:jc w:val="center"/>
        <w:rPr>
          <w:rFonts w:ascii="Times New Roman" w:eastAsia="Times New Roman" w:hAnsi="Times New Roman" w:cs="Times New Roman"/>
          <w:color w:val="00000A"/>
          <w:sz w:val="28"/>
          <w:szCs w:val="28"/>
        </w:rPr>
      </w:pPr>
      <w:r>
        <w:rPr>
          <w:rFonts w:ascii="Times New Roman" w:eastAsia="Times New Roman" w:hAnsi="Times New Roman" w:cs="Times New Roman"/>
          <w:b/>
          <w:color w:val="000000"/>
          <w:sz w:val="28"/>
          <w:szCs w:val="28"/>
        </w:rPr>
        <w:t>Порядок денний</w:t>
      </w:r>
    </w:p>
    <w:p w:rsidR="007C7711" w:rsidRDefault="00773100">
      <w:pPr>
        <w:widowControl w:val="0"/>
        <w:pBdr>
          <w:top w:val="nil"/>
          <w:left w:val="nil"/>
          <w:bottom w:val="nil"/>
          <w:right w:val="nil"/>
          <w:between w:val="nil"/>
        </w:pBdr>
        <w:tabs>
          <w:tab w:val="left" w:pos="5220"/>
        </w:tabs>
        <w:jc w:val="center"/>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засідання постійної комісії Київської міської ради з питань дотримання законності, правопорядку та запобігання корупції</w:t>
      </w:r>
    </w:p>
    <w:p w:rsidR="007C7711" w:rsidRDefault="00773100">
      <w:pPr>
        <w:widowControl w:val="0"/>
        <w:pBdr>
          <w:top w:val="nil"/>
          <w:left w:val="nil"/>
          <w:bottom w:val="nil"/>
          <w:right w:val="nil"/>
          <w:between w:val="nil"/>
        </w:pBdr>
        <w:tabs>
          <w:tab w:val="left" w:pos="5220"/>
        </w:tabs>
        <w:jc w:val="center"/>
        <w:rPr>
          <w:rFonts w:ascii="Times New Roman" w:eastAsia="Times New Roman" w:hAnsi="Times New Roman" w:cs="Times New Roman"/>
          <w:color w:val="00000A"/>
          <w:sz w:val="28"/>
          <w:szCs w:val="28"/>
        </w:rPr>
      </w:pPr>
      <w:r>
        <w:rPr>
          <w:rFonts w:ascii="Times New Roman" w:eastAsia="Times New Roman" w:hAnsi="Times New Roman" w:cs="Times New Roman"/>
          <w:b/>
          <w:color w:val="00000A"/>
          <w:sz w:val="28"/>
          <w:szCs w:val="28"/>
        </w:rPr>
        <w:t>12.06.2019</w:t>
      </w:r>
    </w:p>
    <w:p w:rsidR="007C7711" w:rsidRDefault="00773100">
      <w:pPr>
        <w:pBdr>
          <w:top w:val="nil"/>
          <w:left w:val="nil"/>
          <w:bottom w:val="nil"/>
          <w:right w:val="nil"/>
          <w:between w:val="nil"/>
        </w:pBdr>
        <w:tabs>
          <w:tab w:val="left" w:pos="567"/>
        </w:tabs>
        <w:jc w:val="center"/>
        <w:rPr>
          <w:rFonts w:ascii="Times New Roman" w:eastAsia="Times New Roman" w:hAnsi="Times New Roman" w:cs="Times New Roman"/>
          <w:color w:val="00000A"/>
          <w:sz w:val="28"/>
          <w:szCs w:val="28"/>
        </w:rPr>
      </w:pPr>
      <w:r>
        <w:rPr>
          <w:rFonts w:ascii="Times New Roman" w:eastAsia="Times New Roman" w:hAnsi="Times New Roman" w:cs="Times New Roman"/>
          <w:b/>
          <w:color w:val="00000A"/>
          <w:sz w:val="28"/>
          <w:szCs w:val="28"/>
        </w:rPr>
        <w:t>Формування списків присяжних районних судів м. Києва</w:t>
      </w:r>
    </w:p>
    <w:p w:rsidR="007C7711" w:rsidRDefault="00773100">
      <w:pPr>
        <w:pBdr>
          <w:top w:val="nil"/>
          <w:left w:val="nil"/>
          <w:bottom w:val="nil"/>
          <w:right w:val="nil"/>
          <w:between w:val="nil"/>
        </w:pBdr>
        <w:tabs>
          <w:tab w:val="left" w:pos="567"/>
        </w:tabs>
        <w:ind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1. Про розгляд листа Подільського районного суду м. Києва  від 03.06.2019 від 1/374/2019 (вх. від 07.06.2019 № 08/1307) щодо закінчення строку повноважень деяких присяжних Подільського районного суду м. Києва та необхідності вчасно затвердити новий список присяжних </w:t>
      </w:r>
      <w:r>
        <w:rPr>
          <w:rFonts w:ascii="Times New Roman" w:eastAsia="Times New Roman" w:hAnsi="Times New Roman" w:cs="Times New Roman"/>
          <w:i/>
          <w:color w:val="00000A"/>
          <w:sz w:val="28"/>
          <w:szCs w:val="28"/>
        </w:rPr>
        <w:t>(Доповідач О.Бондарчук).</w:t>
      </w:r>
    </w:p>
    <w:p w:rsidR="007C7711" w:rsidRDefault="00773100">
      <w:pPr>
        <w:pBdr>
          <w:top w:val="nil"/>
          <w:left w:val="nil"/>
          <w:bottom w:val="nil"/>
          <w:right w:val="nil"/>
          <w:between w:val="nil"/>
        </w:pBdr>
        <w:tabs>
          <w:tab w:val="left" w:pos="567"/>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 Про розгляд подання  ТУ ДСА України в місті Києві від 23.05.20199 № 1-1085/19 щодо внесення змін до списку присяжних Голосіївського районного суду м. Києва</w:t>
      </w:r>
      <w:r>
        <w:rPr>
          <w:rFonts w:ascii="Times New Roman" w:eastAsia="Times New Roman" w:hAnsi="Times New Roman" w:cs="Times New Roman"/>
          <w:i/>
          <w:color w:val="000000"/>
          <w:sz w:val="28"/>
          <w:szCs w:val="28"/>
        </w:rPr>
        <w:t xml:space="preserve"> (Доповідач О. Бондарчук).</w:t>
      </w:r>
    </w:p>
    <w:p w:rsidR="007C7711" w:rsidRDefault="00773100">
      <w:pPr>
        <w:widowControl w:val="0"/>
        <w:pBdr>
          <w:top w:val="nil"/>
          <w:left w:val="nil"/>
          <w:bottom w:val="nil"/>
          <w:right w:val="nil"/>
          <w:between w:val="nil"/>
        </w:pBdr>
        <w:spacing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r>
        <w:rPr>
          <w:rFonts w:ascii="Times New Roman" w:eastAsia="Times New Roman" w:hAnsi="Times New Roman" w:cs="Times New Roman"/>
          <w:i/>
          <w:color w:val="000000"/>
          <w:sz w:val="28"/>
          <w:szCs w:val="28"/>
        </w:rPr>
        <w:t xml:space="preserve"> </w:t>
      </w:r>
      <w:r>
        <w:rPr>
          <w:rFonts w:ascii="Times New Roman" w:eastAsia="Times New Roman" w:hAnsi="Times New Roman" w:cs="Times New Roman"/>
          <w:color w:val="000000"/>
          <w:sz w:val="28"/>
          <w:szCs w:val="28"/>
        </w:rPr>
        <w:t>Про підготовку і розгляд проекту рішення «Про внесення змін у додаток до рішення Київської міської ради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8"/>
          <w:szCs w:val="28"/>
        </w:rPr>
        <w:t>від</w:t>
      </w:r>
      <w:r>
        <w:rPr>
          <w:rFonts w:ascii="Times New Roman" w:eastAsia="Times New Roman" w:hAnsi="Times New Roman" w:cs="Times New Roman"/>
          <w:color w:val="000000"/>
          <w:sz w:val="28"/>
          <w:szCs w:val="28"/>
          <w:highlight w:val="white"/>
        </w:rPr>
        <w:t xml:space="preserve"> 08.12.2016 № 550/1554 «</w:t>
      </w:r>
      <w:r>
        <w:rPr>
          <w:rFonts w:ascii="Times New Roman" w:eastAsia="Times New Roman" w:hAnsi="Times New Roman" w:cs="Times New Roman"/>
          <w:color w:val="000000"/>
          <w:sz w:val="28"/>
          <w:szCs w:val="28"/>
        </w:rPr>
        <w:t>Про затвердження списку присяжних</w:t>
      </w:r>
      <w:r>
        <w:rPr>
          <w:rFonts w:ascii="Times New Roman" w:eastAsia="Times New Roman" w:hAnsi="Times New Roman" w:cs="Times New Roman"/>
          <w:color w:val="000000"/>
          <w:sz w:val="28"/>
          <w:szCs w:val="28"/>
          <w:highlight w:val="white"/>
        </w:rPr>
        <w:t xml:space="preserve"> Голосіївського  районного  суду міста Києва»</w:t>
      </w:r>
      <w:r>
        <w:rPr>
          <w:rFonts w:ascii="Times New Roman" w:eastAsia="Times New Roman" w:hAnsi="Times New Roman" w:cs="Times New Roman"/>
          <w:i/>
          <w:color w:val="000000"/>
          <w:sz w:val="28"/>
          <w:szCs w:val="28"/>
        </w:rPr>
        <w:t xml:space="preserve"> (Доповідач О.Бондарчук).</w:t>
      </w:r>
    </w:p>
    <w:p w:rsidR="007C7711" w:rsidRDefault="00773100">
      <w:pPr>
        <w:pBdr>
          <w:top w:val="nil"/>
          <w:left w:val="nil"/>
          <w:bottom w:val="nil"/>
          <w:right w:val="nil"/>
          <w:between w:val="nil"/>
        </w:pBdr>
        <w:tabs>
          <w:tab w:val="left" w:pos="567"/>
        </w:tabs>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Про обрання представників громадськості </w:t>
      </w:r>
    </w:p>
    <w:p w:rsidR="007C7711" w:rsidRDefault="00773100">
      <w:pPr>
        <w:pBdr>
          <w:top w:val="nil"/>
          <w:left w:val="nil"/>
          <w:bottom w:val="nil"/>
          <w:right w:val="nil"/>
          <w:between w:val="nil"/>
        </w:pBdr>
        <w:tabs>
          <w:tab w:val="left" w:pos="567"/>
        </w:tabs>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до складу поліцейських комісій</w:t>
      </w:r>
    </w:p>
    <w:p w:rsidR="007C7711" w:rsidRDefault="00773100">
      <w:pPr>
        <w:widowControl w:val="0"/>
        <w:pBdr>
          <w:top w:val="nil"/>
          <w:left w:val="nil"/>
          <w:bottom w:val="nil"/>
          <w:right w:val="nil"/>
          <w:between w:val="nil"/>
        </w:pBdr>
        <w:tabs>
          <w:tab w:val="left" w:pos="5220"/>
        </w:tabs>
        <w:ind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4. Про розгляд листа Управління поліції охорони в м. Києві від 22.05.2019 № 1350/43/29/4/01-2019 про сприяння в обранні членів поліцейської комісії УПО в м. Києві </w:t>
      </w:r>
      <w:r>
        <w:rPr>
          <w:rFonts w:ascii="Times New Roman" w:eastAsia="Times New Roman" w:hAnsi="Times New Roman" w:cs="Times New Roman"/>
          <w:i/>
          <w:color w:val="00000A"/>
          <w:sz w:val="28"/>
          <w:szCs w:val="28"/>
        </w:rPr>
        <w:t>(Доповідач А. Андрієвський).</w:t>
      </w:r>
    </w:p>
    <w:p w:rsidR="007C7711" w:rsidRDefault="00773100">
      <w:pPr>
        <w:widowControl w:val="0"/>
        <w:pBdr>
          <w:top w:val="nil"/>
          <w:left w:val="nil"/>
          <w:bottom w:val="nil"/>
          <w:right w:val="nil"/>
          <w:between w:val="nil"/>
        </w:pBdr>
        <w:tabs>
          <w:tab w:val="left" w:pos="5220"/>
        </w:tabs>
        <w:ind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5. Про розгляд диста Департаменту патрульної поліції Національної поліції України від 31.05.2019 № 10220/41/4/02-2019 про представників громадськості у складі поліцейських комісій Департаменту патрульної поліції Національної поліції України </w:t>
      </w:r>
      <w:r>
        <w:rPr>
          <w:rFonts w:ascii="Times New Roman" w:eastAsia="Times New Roman" w:hAnsi="Times New Roman" w:cs="Times New Roman"/>
          <w:i/>
          <w:color w:val="00000A"/>
          <w:sz w:val="28"/>
          <w:szCs w:val="28"/>
        </w:rPr>
        <w:t>(Доповідач О. Білошицький).</w:t>
      </w:r>
    </w:p>
    <w:p w:rsidR="007C7711" w:rsidRDefault="00773100">
      <w:pPr>
        <w:widowControl w:val="0"/>
        <w:pBdr>
          <w:top w:val="nil"/>
          <w:left w:val="nil"/>
          <w:bottom w:val="nil"/>
          <w:right w:val="nil"/>
          <w:between w:val="nil"/>
        </w:pBdr>
        <w:tabs>
          <w:tab w:val="left" w:pos="5220"/>
        </w:tabs>
        <w:jc w:val="center"/>
        <w:rPr>
          <w:rFonts w:ascii="Times New Roman" w:eastAsia="Times New Roman" w:hAnsi="Times New Roman" w:cs="Times New Roman"/>
          <w:color w:val="00000A"/>
          <w:sz w:val="28"/>
          <w:szCs w:val="28"/>
        </w:rPr>
      </w:pPr>
      <w:r>
        <w:rPr>
          <w:rFonts w:ascii="Times New Roman" w:eastAsia="Times New Roman" w:hAnsi="Times New Roman" w:cs="Times New Roman"/>
          <w:b/>
          <w:color w:val="00000A"/>
          <w:sz w:val="28"/>
          <w:szCs w:val="28"/>
        </w:rPr>
        <w:t>Загальні питання</w:t>
      </w:r>
    </w:p>
    <w:p w:rsidR="007C7711" w:rsidRDefault="00773100">
      <w:pPr>
        <w:widowControl w:val="0"/>
        <w:pBdr>
          <w:top w:val="nil"/>
          <w:left w:val="nil"/>
          <w:bottom w:val="nil"/>
          <w:right w:val="nil"/>
          <w:between w:val="nil"/>
        </w:pBdr>
        <w:tabs>
          <w:tab w:val="left" w:pos="567"/>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 Про заслуховування інформації управління з питань взаємодії з правоохоронними органами по забезпеченню правопорядку та муніципальної безпеки апарату виконавчого органу Київської міської ради (Київської міської державної адміністрації) про стан виконання Міської цільової комплексної програми профілактики та протидії злочинності в м. Києві «Безпечна столиця»                    на 2019 - 2021 роки, затвердженої рішенням Київської міської ради від 18.12.2018  № 462/6513 у І кварталі 2019 року (</w:t>
      </w:r>
      <w:r>
        <w:rPr>
          <w:rFonts w:ascii="Times New Roman" w:eastAsia="Times New Roman" w:hAnsi="Times New Roman" w:cs="Times New Roman"/>
          <w:i/>
          <w:color w:val="000000"/>
          <w:sz w:val="28"/>
          <w:szCs w:val="28"/>
        </w:rPr>
        <w:t>Доповідач О. Куявський</w:t>
      </w:r>
      <w:r>
        <w:rPr>
          <w:rFonts w:ascii="Times New Roman" w:eastAsia="Times New Roman" w:hAnsi="Times New Roman" w:cs="Times New Roman"/>
          <w:color w:val="000000"/>
          <w:sz w:val="28"/>
          <w:szCs w:val="28"/>
        </w:rPr>
        <w:t>).</w:t>
      </w:r>
    </w:p>
    <w:p w:rsidR="007C7711" w:rsidRDefault="00773100">
      <w:pPr>
        <w:widowControl w:val="0"/>
        <w:pBdr>
          <w:top w:val="nil"/>
          <w:left w:val="nil"/>
          <w:bottom w:val="nil"/>
          <w:right w:val="nil"/>
          <w:between w:val="nil"/>
        </w:pBdr>
        <w:tabs>
          <w:tab w:val="left" w:pos="567"/>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 Про розгляд звернення Дарницької районної в місті Києві державної адміністрації (вх. від 16.05.2019 № 08/10797) щодо надання кандидатури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w:t>
      </w:r>
      <w:r>
        <w:rPr>
          <w:rFonts w:ascii="Times New Roman" w:eastAsia="Times New Roman" w:hAnsi="Times New Roman" w:cs="Times New Roman"/>
          <w:i/>
          <w:color w:val="000000"/>
          <w:sz w:val="28"/>
          <w:szCs w:val="28"/>
        </w:rPr>
        <w:t>Доповідач О. Бондарчук</w:t>
      </w:r>
      <w:r>
        <w:rPr>
          <w:rFonts w:ascii="Times New Roman" w:eastAsia="Times New Roman" w:hAnsi="Times New Roman" w:cs="Times New Roman"/>
          <w:color w:val="000000"/>
          <w:sz w:val="28"/>
          <w:szCs w:val="28"/>
        </w:rPr>
        <w:t>).</w:t>
      </w:r>
    </w:p>
    <w:p w:rsidR="007C7711" w:rsidRDefault="00773100">
      <w:pPr>
        <w:widowControl w:val="0"/>
        <w:pBdr>
          <w:top w:val="nil"/>
          <w:left w:val="nil"/>
          <w:bottom w:val="nil"/>
          <w:right w:val="nil"/>
          <w:between w:val="nil"/>
        </w:pBdr>
        <w:tabs>
          <w:tab w:val="left" w:pos="567"/>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8. Про погодження тексту звернення, до постійної комісії Київської міської ради з питань регламенту та депутатської етики щодо можливого порушень </w:t>
      </w:r>
      <w:r>
        <w:rPr>
          <w:rFonts w:ascii="Times New Roman" w:eastAsia="Times New Roman" w:hAnsi="Times New Roman" w:cs="Times New Roman"/>
          <w:color w:val="000000"/>
          <w:sz w:val="28"/>
          <w:szCs w:val="28"/>
        </w:rPr>
        <w:lastRenderedPageBreak/>
        <w:t xml:space="preserve">прав депутатів під час підготовки та проведення конкурсу з передачі в оренду кінотеатру «Київ» </w:t>
      </w:r>
      <w:r>
        <w:rPr>
          <w:rFonts w:ascii="Times New Roman" w:eastAsia="Times New Roman" w:hAnsi="Times New Roman" w:cs="Times New Roman"/>
          <w:i/>
          <w:color w:val="000000"/>
          <w:sz w:val="28"/>
          <w:szCs w:val="28"/>
        </w:rPr>
        <w:t>(Доповідач Л. Антонєнко).</w:t>
      </w:r>
    </w:p>
    <w:p w:rsidR="007C7711" w:rsidRDefault="00773100">
      <w:pPr>
        <w:widowControl w:val="0"/>
        <w:pBdr>
          <w:top w:val="nil"/>
          <w:left w:val="nil"/>
          <w:bottom w:val="nil"/>
          <w:right w:val="nil"/>
          <w:between w:val="nil"/>
        </w:pBdr>
        <w:tabs>
          <w:tab w:val="left" w:pos="567"/>
          <w:tab w:val="left" w:pos="993"/>
        </w:tabs>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Розгляд депутатських звернень</w:t>
      </w:r>
    </w:p>
    <w:p w:rsidR="007C7711" w:rsidRDefault="00773100">
      <w:pPr>
        <w:widowControl w:val="0"/>
        <w:pBdr>
          <w:top w:val="nil"/>
          <w:left w:val="nil"/>
          <w:bottom w:val="nil"/>
          <w:right w:val="nil"/>
          <w:between w:val="nil"/>
        </w:pBdr>
        <w:tabs>
          <w:tab w:val="left" w:pos="851"/>
          <w:tab w:val="left" w:pos="5220"/>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9.</w:t>
      </w: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color w:val="000000"/>
          <w:sz w:val="28"/>
          <w:szCs w:val="28"/>
        </w:rPr>
        <w:t xml:space="preserve">Про розгляд звернення депутата Київської міської ради Вахеля Ю.В. від 19.03.2019 № 08/279/08/019-601 (вх. від 20.03.2019 № 08/5802) щодо невиконання  рішення Київської міської ради «Про запровадження та безоплатне прийняття до комунальної власності територіальної громади міста Києва програмного комплексу VlasCom» (питання перенесено з засідання постійної комісії від 03.04.2019) </w:t>
      </w:r>
      <w:r>
        <w:rPr>
          <w:rFonts w:ascii="Times New Roman" w:eastAsia="Times New Roman" w:hAnsi="Times New Roman" w:cs="Times New Roman"/>
          <w:i/>
          <w:color w:val="000000"/>
          <w:sz w:val="28"/>
          <w:szCs w:val="28"/>
        </w:rPr>
        <w:t>(Доповідачі: Ю. Вахель, А. Гудзь, Ю. Назаров).</w:t>
      </w:r>
    </w:p>
    <w:p w:rsidR="007C7711" w:rsidRDefault="00773100">
      <w:pPr>
        <w:widowControl w:val="0"/>
        <w:pBdr>
          <w:top w:val="nil"/>
          <w:left w:val="nil"/>
          <w:bottom w:val="nil"/>
          <w:right w:val="nil"/>
          <w:between w:val="nil"/>
        </w:pBdr>
        <w:tabs>
          <w:tab w:val="left" w:pos="567"/>
          <w:tab w:val="left" w:pos="993"/>
        </w:tabs>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Розгляд питань стосовно дотримання законності</w:t>
      </w:r>
    </w:p>
    <w:p w:rsidR="007C7711" w:rsidRDefault="00773100">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10. Про розгляд скарги голови ГО «Народ проти корупції» Ситницького Б.С. (вх. від 29.05.2019 № 08/12079) щодо можливо протиправних дій депутатів Київської міської ради Негрича М.М. та Непопа В.І., що спрямовані на лобіювання інтересів забудовника по пров. Платонівському у Солом’янському районі м. Києва всупереч інтересам Спеціалізованої школи № 7 імені М.Т. Рильського та дошкільного навчального закладу № 223 на вул. Островського, 8/16 </w:t>
      </w:r>
      <w:r>
        <w:rPr>
          <w:rFonts w:ascii="Times New Roman" w:eastAsia="Times New Roman" w:hAnsi="Times New Roman" w:cs="Times New Roman"/>
          <w:i/>
          <w:color w:val="000000"/>
          <w:sz w:val="28"/>
          <w:szCs w:val="28"/>
        </w:rPr>
        <w:t>(Доповідач Б. Ситницький, М. Негрич, В. Непоп, О. Фіданян).</w:t>
      </w:r>
    </w:p>
    <w:p w:rsidR="007C7711" w:rsidRDefault="00773100">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w:t>
      </w:r>
      <w:r>
        <w:rPr>
          <w:rFonts w:ascii="Times New Roman" w:eastAsia="Times New Roman" w:hAnsi="Times New Roman" w:cs="Times New Roman"/>
          <w:i/>
          <w:color w:val="000000"/>
          <w:sz w:val="28"/>
          <w:szCs w:val="28"/>
        </w:rPr>
        <w:t xml:space="preserve"> </w:t>
      </w:r>
      <w:r>
        <w:rPr>
          <w:rFonts w:ascii="Times New Roman" w:eastAsia="Times New Roman" w:hAnsi="Times New Roman" w:cs="Times New Roman"/>
          <w:color w:val="000000"/>
          <w:sz w:val="28"/>
          <w:szCs w:val="28"/>
        </w:rPr>
        <w:t xml:space="preserve">Про розгляд за дорученням заступника міського голови-секретаря Київської міської ради Прокопіва В. В. звернення ОСН «Комітет мікрорайону «Русанівка» м. Києва» (вх. від 09.04.2019 № 08/7786) щодо законності включення житлового масиву Русанівка до проекту будівництва канатної дороги з Поштової площі на Труханів острів в м. Києві </w:t>
      </w:r>
      <w:r>
        <w:rPr>
          <w:rFonts w:ascii="Times New Roman" w:eastAsia="Times New Roman" w:hAnsi="Times New Roman" w:cs="Times New Roman"/>
          <w:i/>
          <w:color w:val="000000"/>
          <w:sz w:val="28"/>
          <w:szCs w:val="28"/>
        </w:rPr>
        <w:t>(питання перенесено із засідання від 29.05.2019) (Доповідачі: А. Нєстєрков, М. Поворозник).</w:t>
      </w:r>
    </w:p>
    <w:p w:rsidR="007C7711" w:rsidRDefault="00773100">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 xml:space="preserve">12. </w:t>
      </w:r>
      <w:r>
        <w:rPr>
          <w:rFonts w:ascii="Times New Roman" w:eastAsia="Times New Roman" w:hAnsi="Times New Roman" w:cs="Times New Roman"/>
          <w:color w:val="000000"/>
          <w:sz w:val="28"/>
          <w:szCs w:val="28"/>
        </w:rPr>
        <w:t>Про розгляд звернення гр. Гриба В.В.  (вх. від 29.05.2019 № 08/Г-2308) щодо відповідності довідки до проекту рішення Київської міської ради «Про припинення Дитячої клінічної лікарні № 7 Печерського району м. Києва шляхом приєднання до Київського міського центру дитячої нейрохірургії»  (вх. від 27.03.2019 № 08/231-1327/ПР) до п. 10 постанови КМУ від 26.11.2008 № 1040 та вимогам документів, визначених постановою КМУ від 17.01.2018 № 55</w:t>
      </w:r>
      <w:r>
        <w:rPr>
          <w:rFonts w:ascii="Times New Roman" w:eastAsia="Times New Roman" w:hAnsi="Times New Roman" w:cs="Times New Roman"/>
          <w:i/>
          <w:color w:val="000000"/>
          <w:sz w:val="28"/>
          <w:szCs w:val="28"/>
        </w:rPr>
        <w:t xml:space="preserve"> (Доповідач В. Гриб, Л. Верес).</w:t>
      </w:r>
    </w:p>
    <w:p w:rsidR="007C7711" w:rsidRDefault="00773100">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13. Про розгляд за дорученням заступника міського голови – секретаря Київської міської ради Прокопіва В. В.</w:t>
      </w:r>
      <w:r>
        <w:rPr>
          <w:color w:val="000000"/>
          <w:sz w:val="28"/>
          <w:szCs w:val="28"/>
        </w:rPr>
        <w:t xml:space="preserve"> </w:t>
      </w:r>
      <w:r>
        <w:rPr>
          <w:rFonts w:ascii="Times New Roman" w:eastAsia="Times New Roman" w:hAnsi="Times New Roman" w:cs="Times New Roman"/>
          <w:color w:val="000000"/>
          <w:sz w:val="28"/>
          <w:szCs w:val="28"/>
        </w:rPr>
        <w:t>скарги гр. Дядюка О.В. (вх. від 30.05.2019 № Д-1181/9) стосовно порушень Київським міським головою Закону України «Про звернення громадян»</w:t>
      </w:r>
      <w:r>
        <w:rPr>
          <w:rFonts w:ascii="Times New Roman" w:eastAsia="Times New Roman" w:hAnsi="Times New Roman" w:cs="Times New Roman"/>
          <w:i/>
          <w:color w:val="000000"/>
          <w:sz w:val="28"/>
          <w:szCs w:val="28"/>
        </w:rPr>
        <w:t xml:space="preserve"> (Доповідач О. Дядюк).</w:t>
      </w:r>
    </w:p>
    <w:p w:rsidR="007C7711" w:rsidRDefault="00773100">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7C7711" w:rsidRDefault="00773100">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–3, проти – 0, утримались – 0.</w:t>
      </w:r>
    </w:p>
    <w:p w:rsidR="007C7711" w:rsidRDefault="00773100">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Не голосували – 0.</w:t>
      </w:r>
    </w:p>
    <w:p w:rsidR="007C7711" w:rsidRDefault="00773100">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7C7711" w:rsidRDefault="007C7711">
      <w:pPr>
        <w:pBdr>
          <w:top w:val="nil"/>
          <w:left w:val="nil"/>
          <w:bottom w:val="nil"/>
          <w:right w:val="nil"/>
          <w:between w:val="nil"/>
        </w:pBdr>
        <w:rPr>
          <w:color w:val="000000"/>
          <w:sz w:val="28"/>
          <w:szCs w:val="28"/>
        </w:rPr>
      </w:pPr>
    </w:p>
    <w:p w:rsidR="007C7711" w:rsidRDefault="00773100">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СЛУХАЛИ:</w:t>
      </w:r>
    </w:p>
    <w:p w:rsidR="007C7711" w:rsidRDefault="00773100">
      <w:pPr>
        <w:widowControl w:val="0"/>
        <w:pBdr>
          <w:top w:val="nil"/>
          <w:left w:val="nil"/>
          <w:bottom w:val="nil"/>
          <w:right w:val="nil"/>
          <w:between w:val="nil"/>
        </w:pBdr>
        <w:tabs>
          <w:tab w:val="left" w:pos="851"/>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Бондарчука О. В., який закликав присутніх на засіданні членів постійної комісії повідомити про наявність у них реального чи потенційного конфлікту інтересів стосовно питань порядку денного.</w:t>
      </w:r>
    </w:p>
    <w:p w:rsidR="007C7711" w:rsidRDefault="007C7711">
      <w:pPr>
        <w:widowControl w:val="0"/>
        <w:pBdr>
          <w:top w:val="nil"/>
          <w:left w:val="nil"/>
          <w:bottom w:val="nil"/>
          <w:right w:val="nil"/>
          <w:between w:val="nil"/>
        </w:pBdr>
        <w:tabs>
          <w:tab w:val="left" w:pos="851"/>
        </w:tabs>
        <w:ind w:firstLine="567"/>
        <w:jc w:val="both"/>
        <w:rPr>
          <w:rFonts w:ascii="Times New Roman" w:eastAsia="Times New Roman" w:hAnsi="Times New Roman" w:cs="Times New Roman"/>
          <w:color w:val="000000"/>
          <w:sz w:val="28"/>
          <w:szCs w:val="28"/>
        </w:rPr>
      </w:pPr>
    </w:p>
    <w:p w:rsidR="007C7711" w:rsidRDefault="00773100">
      <w:pPr>
        <w:widowControl w:val="0"/>
        <w:pBdr>
          <w:top w:val="nil"/>
          <w:left w:val="nil"/>
          <w:bottom w:val="nil"/>
          <w:right w:val="nil"/>
          <w:between w:val="nil"/>
        </w:pBdr>
        <w:tabs>
          <w:tab w:val="left" w:pos="851"/>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Жоден з присутніх на засіданні членів постійної комісії про наявність </w:t>
      </w:r>
      <w:r>
        <w:rPr>
          <w:rFonts w:ascii="Times New Roman" w:eastAsia="Times New Roman" w:hAnsi="Times New Roman" w:cs="Times New Roman"/>
          <w:color w:val="000000"/>
          <w:sz w:val="28"/>
          <w:szCs w:val="28"/>
        </w:rPr>
        <w:lastRenderedPageBreak/>
        <w:t>потенційного чи реального конфлікту інтересів по питанням порядку денного не заявив.</w:t>
      </w:r>
    </w:p>
    <w:p w:rsidR="007C7711" w:rsidRDefault="00773100">
      <w:pPr>
        <w:widowControl w:val="0"/>
        <w:pBdr>
          <w:top w:val="nil"/>
          <w:left w:val="nil"/>
          <w:bottom w:val="nil"/>
          <w:right w:val="nil"/>
          <w:between w:val="nil"/>
        </w:pBdr>
        <w:tabs>
          <w:tab w:val="left" w:pos="851"/>
        </w:tabs>
        <w:ind w:firstLine="567"/>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Голосування не проводилось.</w:t>
      </w:r>
    </w:p>
    <w:p w:rsidR="007C7711" w:rsidRDefault="007C7711">
      <w:pPr>
        <w:widowControl w:val="0"/>
        <w:pBdr>
          <w:top w:val="nil"/>
          <w:left w:val="nil"/>
          <w:bottom w:val="nil"/>
          <w:right w:val="nil"/>
          <w:between w:val="nil"/>
        </w:pBdr>
        <w:tabs>
          <w:tab w:val="left" w:pos="567"/>
          <w:tab w:val="left" w:pos="851"/>
        </w:tabs>
        <w:jc w:val="center"/>
        <w:rPr>
          <w:rFonts w:ascii="Times New Roman" w:eastAsia="Times New Roman" w:hAnsi="Times New Roman" w:cs="Times New Roman"/>
          <w:color w:val="000000"/>
          <w:sz w:val="28"/>
          <w:szCs w:val="28"/>
        </w:rPr>
      </w:pPr>
    </w:p>
    <w:p w:rsidR="007C7711" w:rsidRDefault="00773100">
      <w:pPr>
        <w:widowControl w:val="0"/>
        <w:pBdr>
          <w:top w:val="nil"/>
          <w:left w:val="nil"/>
          <w:bottom w:val="nil"/>
          <w:right w:val="nil"/>
          <w:between w:val="nil"/>
        </w:pBdr>
        <w:tabs>
          <w:tab w:val="left" w:pos="567"/>
          <w:tab w:val="left" w:pos="851"/>
        </w:tabs>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РОЗГЛЯД ПИТАНЬ ПОРЯДКУ ДЕННОГО</w:t>
      </w:r>
    </w:p>
    <w:p w:rsidR="007C7711" w:rsidRDefault="007C7711">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color w:val="000000"/>
          <w:sz w:val="28"/>
          <w:szCs w:val="28"/>
        </w:rPr>
      </w:pPr>
    </w:p>
    <w:p w:rsidR="007C7711" w:rsidRDefault="00773100">
      <w:pPr>
        <w:numPr>
          <w:ilvl w:val="0"/>
          <w:numId w:val="6"/>
        </w:numPr>
        <w:pBdr>
          <w:top w:val="nil"/>
          <w:left w:val="nil"/>
          <w:bottom w:val="nil"/>
          <w:right w:val="nil"/>
          <w:between w:val="nil"/>
        </w:pBdr>
        <w:tabs>
          <w:tab w:val="left" w:pos="567"/>
        </w:tabs>
        <w:ind w:left="0"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i/>
          <w:color w:val="00000A"/>
          <w:sz w:val="28"/>
          <w:szCs w:val="28"/>
        </w:rPr>
        <w:t>Про розгляд листа Подільського районного суду м. Києва  від 03.06.2019 від 1/374/2019 (вх. від 07.06.2019 № 08/1307) щодо закінчення строку повноважень деяких присяжних Подільського районного суду м. Києва та необхідності вчасно затвердити новий список присяжних</w:t>
      </w:r>
      <w:r>
        <w:rPr>
          <w:rFonts w:ascii="Times New Roman" w:eastAsia="Times New Roman" w:hAnsi="Times New Roman" w:cs="Times New Roman"/>
          <w:color w:val="00000A"/>
          <w:sz w:val="28"/>
          <w:szCs w:val="28"/>
        </w:rPr>
        <w:t>.</w:t>
      </w:r>
    </w:p>
    <w:p w:rsidR="007C7711" w:rsidRDefault="00E46E98">
      <w:pPr>
        <w:pBdr>
          <w:top w:val="nil"/>
          <w:left w:val="nil"/>
          <w:bottom w:val="nil"/>
          <w:right w:val="nil"/>
          <w:between w:val="nil"/>
        </w:pBdr>
        <w:tabs>
          <w:tab w:val="left" w:pos="567"/>
        </w:tabs>
        <w:ind w:left="567" w:hanging="720"/>
        <w:jc w:val="both"/>
        <w:rPr>
          <w:rFonts w:ascii="Times New Roman" w:eastAsia="Times New Roman" w:hAnsi="Times New Roman" w:cs="Times New Roman"/>
          <w:color w:val="00000A"/>
          <w:sz w:val="28"/>
          <w:szCs w:val="28"/>
        </w:rPr>
      </w:pPr>
      <w:r>
        <w:rPr>
          <w:rFonts w:ascii="Times New Roman" w:eastAsia="Times New Roman" w:hAnsi="Times New Roman" w:cs="Times New Roman"/>
          <w:b/>
          <w:color w:val="00000A"/>
          <w:sz w:val="28"/>
          <w:szCs w:val="28"/>
        </w:rPr>
        <w:t xml:space="preserve">          </w:t>
      </w:r>
      <w:r w:rsidR="00773100">
        <w:rPr>
          <w:rFonts w:ascii="Times New Roman" w:eastAsia="Times New Roman" w:hAnsi="Times New Roman" w:cs="Times New Roman"/>
          <w:b/>
          <w:color w:val="00000A"/>
          <w:sz w:val="28"/>
          <w:szCs w:val="28"/>
        </w:rPr>
        <w:t>СЛУХАЛИ:</w:t>
      </w:r>
    </w:p>
    <w:p w:rsidR="007C7711" w:rsidRDefault="00773100">
      <w:pPr>
        <w:pBdr>
          <w:top w:val="nil"/>
          <w:left w:val="nil"/>
          <w:bottom w:val="nil"/>
          <w:right w:val="nil"/>
          <w:between w:val="nil"/>
        </w:pBdr>
        <w:tabs>
          <w:tab w:val="left" w:pos="284"/>
        </w:tabs>
        <w:ind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Бондарчук О.В., який повідомив що на виконання доручення заступника міського голови – секретаря Київради від 07.06.2019 № 08/13072 на розгляд постійної комісії надійшов лист Подільського районного суду м. Києва від 03.06.2019 № 1/374/2019, в якому зазначається, що 07 грудня 2019 року у дев’яти  присяжних, затверджених рішенням КМР від 08.12.2016 № 551/1555 закінчується строк їх повноважень. В зв’язку з цим суд просить заздалегідь включити в порядок денний сесії Київради питання щодо затвердження списку присяжних не менше 30 осіб. </w:t>
      </w:r>
    </w:p>
    <w:p w:rsidR="007C7711" w:rsidRDefault="00773100">
      <w:pPr>
        <w:pBdr>
          <w:top w:val="nil"/>
          <w:left w:val="nil"/>
          <w:bottom w:val="nil"/>
          <w:right w:val="nil"/>
          <w:between w:val="nil"/>
        </w:pBdr>
        <w:tabs>
          <w:tab w:val="left" w:pos="284"/>
        </w:tabs>
        <w:ind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Головуючий наголосив, що відповідно до частини першої статті 64 Закону України «Про судоустрій і статус суддів» для затвердження списку присяжних територіальне управління Державної судової адміністрації України звертається з поданням до відповідних місцевих рад, які формують і затверджують у кількості, зазначеній у поданні, список громадян, які постійно проживають на територіях, на які поширюється юрисдикція відповідного окружного суду, відповідають вимогам статті 65 цього Закону і дали згоду бути присяжними.</w:t>
      </w:r>
    </w:p>
    <w:p w:rsidR="007C7711" w:rsidRDefault="00773100">
      <w:pPr>
        <w:pBdr>
          <w:top w:val="nil"/>
          <w:left w:val="nil"/>
          <w:bottom w:val="nil"/>
          <w:right w:val="nil"/>
          <w:between w:val="nil"/>
        </w:pBdr>
        <w:tabs>
          <w:tab w:val="left" w:pos="284"/>
        </w:tabs>
        <w:ind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Отже, Київська міська рада формує список присяжних на підставі подання ТУ ДСА України в м. Києві, а не районних судів міста Києва, у зв’язку з цим запропонував:</w:t>
      </w:r>
    </w:p>
    <w:p w:rsidR="007C7711" w:rsidRDefault="00773100">
      <w:pPr>
        <w:numPr>
          <w:ilvl w:val="0"/>
          <w:numId w:val="7"/>
        </w:numPr>
        <w:pBdr>
          <w:top w:val="nil"/>
          <w:left w:val="nil"/>
          <w:bottom w:val="nil"/>
          <w:right w:val="nil"/>
          <w:between w:val="nil"/>
        </w:pBdr>
        <w:tabs>
          <w:tab w:val="left" w:pos="284"/>
          <w:tab w:val="left" w:pos="567"/>
          <w:tab w:val="left" w:pos="851"/>
        </w:tabs>
        <w:ind w:left="0"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Взяти до відома листа Подільського районного суду м. Києва  від 03.06.2019 від 1/374/2019 (вх. від 07.06.2019 № 08/1307) щодо закінчення строку повноважень деяких присяжних Подільського районного суду м. Києва та необхідності вчасно затвердити новий список присяжних.</w:t>
      </w:r>
    </w:p>
    <w:p w:rsidR="007C7711" w:rsidRDefault="00773100">
      <w:pPr>
        <w:numPr>
          <w:ilvl w:val="0"/>
          <w:numId w:val="7"/>
        </w:numPr>
        <w:pBdr>
          <w:top w:val="nil"/>
          <w:left w:val="nil"/>
          <w:bottom w:val="nil"/>
          <w:right w:val="nil"/>
          <w:between w:val="nil"/>
        </w:pBdr>
        <w:tabs>
          <w:tab w:val="left" w:pos="284"/>
          <w:tab w:val="left" w:pos="567"/>
          <w:tab w:val="left" w:pos="851"/>
        </w:tabs>
        <w:ind w:left="0"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Рекомендувати Голові Подільського суду міста Києва звернутись із відповідним листом до ТУ ДСА України в м. Києві з проханням підготувати відповідне подання до Київської міської ради, зазначивши у ньому необхідну кількість присяжних для Подільського районного суду м. Києва. </w:t>
      </w:r>
    </w:p>
    <w:p w:rsidR="007C7711" w:rsidRDefault="00E46E98">
      <w:pPr>
        <w:pBdr>
          <w:top w:val="nil"/>
          <w:left w:val="nil"/>
          <w:bottom w:val="nil"/>
          <w:right w:val="nil"/>
          <w:between w:val="nil"/>
        </w:pBdr>
        <w:tabs>
          <w:tab w:val="left" w:pos="567"/>
        </w:tabs>
        <w:ind w:left="567" w:hanging="720"/>
        <w:jc w:val="both"/>
        <w:rPr>
          <w:rFonts w:ascii="Times New Roman" w:eastAsia="Times New Roman" w:hAnsi="Times New Roman" w:cs="Times New Roman"/>
          <w:color w:val="00000A"/>
          <w:sz w:val="28"/>
          <w:szCs w:val="28"/>
        </w:rPr>
      </w:pPr>
      <w:r>
        <w:rPr>
          <w:rFonts w:ascii="Times New Roman" w:eastAsia="Times New Roman" w:hAnsi="Times New Roman" w:cs="Times New Roman"/>
          <w:b/>
          <w:color w:val="00000A"/>
          <w:sz w:val="28"/>
          <w:szCs w:val="28"/>
        </w:rPr>
        <w:t xml:space="preserve">           </w:t>
      </w:r>
      <w:r w:rsidR="00773100">
        <w:rPr>
          <w:rFonts w:ascii="Times New Roman" w:eastAsia="Times New Roman" w:hAnsi="Times New Roman" w:cs="Times New Roman"/>
          <w:b/>
          <w:color w:val="00000A"/>
          <w:sz w:val="28"/>
          <w:szCs w:val="28"/>
        </w:rPr>
        <w:t>ВИРІШИЛИ:</w:t>
      </w:r>
    </w:p>
    <w:p w:rsidR="007C7711" w:rsidRDefault="00773100">
      <w:pPr>
        <w:numPr>
          <w:ilvl w:val="0"/>
          <w:numId w:val="8"/>
        </w:numPr>
        <w:pBdr>
          <w:top w:val="nil"/>
          <w:left w:val="nil"/>
          <w:bottom w:val="nil"/>
          <w:right w:val="nil"/>
          <w:between w:val="nil"/>
        </w:pBdr>
        <w:tabs>
          <w:tab w:val="left" w:pos="284"/>
          <w:tab w:val="left" w:pos="567"/>
          <w:tab w:val="left" w:pos="851"/>
        </w:tabs>
        <w:ind w:left="0"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Взяти до відома листа Подільського районного суду м. Києва  від 03.06.2019 від 1/374/2019 (вх. від 07.06.2019 № 08/1307) щодо закінчення строку повноважень деяких присяжних Подільського районного суду м. Києва та необхідності вчасно затвердити новий список присяжних.</w:t>
      </w:r>
    </w:p>
    <w:p w:rsidR="007C7711" w:rsidRDefault="00773100">
      <w:pPr>
        <w:numPr>
          <w:ilvl w:val="0"/>
          <w:numId w:val="8"/>
        </w:numPr>
        <w:pBdr>
          <w:top w:val="nil"/>
          <w:left w:val="nil"/>
          <w:bottom w:val="nil"/>
          <w:right w:val="nil"/>
          <w:between w:val="nil"/>
        </w:pBdr>
        <w:tabs>
          <w:tab w:val="left" w:pos="284"/>
          <w:tab w:val="left" w:pos="567"/>
          <w:tab w:val="left" w:pos="851"/>
        </w:tabs>
        <w:ind w:left="0"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Рекомендувати Голові Подільського суду міста Києва звернутись із відповідним листом до ТУ ДСА України в м. Києві з проханням підготувати </w:t>
      </w:r>
      <w:r>
        <w:rPr>
          <w:rFonts w:ascii="Times New Roman" w:eastAsia="Times New Roman" w:hAnsi="Times New Roman" w:cs="Times New Roman"/>
          <w:color w:val="00000A"/>
          <w:sz w:val="28"/>
          <w:szCs w:val="28"/>
        </w:rPr>
        <w:lastRenderedPageBreak/>
        <w:t xml:space="preserve">відповідне подання до Київської міської ради, зазначивши у ньому необхідну кількість присяжних для Подільського районного суду м. Києва. </w:t>
      </w:r>
    </w:p>
    <w:p w:rsidR="007C7711" w:rsidRDefault="00773100">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7C7711" w:rsidRDefault="00773100">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–3, проти – 0, утримались – 0.</w:t>
      </w:r>
    </w:p>
    <w:p w:rsidR="007C7711" w:rsidRDefault="00773100">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Не голосували – 0.</w:t>
      </w:r>
    </w:p>
    <w:p w:rsidR="007C7711" w:rsidRDefault="00773100">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7C7711" w:rsidRDefault="007C7711">
      <w:pPr>
        <w:pBdr>
          <w:top w:val="nil"/>
          <w:left w:val="nil"/>
          <w:bottom w:val="nil"/>
          <w:right w:val="nil"/>
          <w:between w:val="nil"/>
        </w:pBdr>
        <w:tabs>
          <w:tab w:val="left" w:pos="567"/>
        </w:tabs>
        <w:ind w:left="567" w:hanging="720"/>
        <w:jc w:val="both"/>
        <w:rPr>
          <w:rFonts w:ascii="Times New Roman" w:eastAsia="Times New Roman" w:hAnsi="Times New Roman" w:cs="Times New Roman"/>
          <w:color w:val="00000A"/>
          <w:sz w:val="28"/>
          <w:szCs w:val="28"/>
        </w:rPr>
      </w:pPr>
    </w:p>
    <w:p w:rsidR="007C7711" w:rsidRDefault="00773100">
      <w:pPr>
        <w:pBdr>
          <w:top w:val="nil"/>
          <w:left w:val="nil"/>
          <w:bottom w:val="nil"/>
          <w:right w:val="nil"/>
          <w:between w:val="nil"/>
        </w:pBdr>
        <w:tabs>
          <w:tab w:val="left" w:pos="567"/>
        </w:tabs>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 xml:space="preserve">        2. Про розгляд подання  ТУ ДСА України в місті Києві від 23.05.20199 № 1-1085/19 щодо внесення змін до списку присяжних Голосіївського районного суду м. Києва.</w:t>
      </w:r>
    </w:p>
    <w:p w:rsidR="007C7711" w:rsidRDefault="00773100">
      <w:pPr>
        <w:pBdr>
          <w:top w:val="nil"/>
          <w:left w:val="nil"/>
          <w:bottom w:val="nil"/>
          <w:right w:val="nil"/>
          <w:between w:val="nil"/>
        </w:pBdr>
        <w:tabs>
          <w:tab w:val="left" w:pos="567"/>
        </w:tabs>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ab/>
      </w:r>
      <w:r>
        <w:rPr>
          <w:rFonts w:ascii="Times New Roman" w:eastAsia="Times New Roman" w:hAnsi="Times New Roman" w:cs="Times New Roman"/>
          <w:b/>
          <w:color w:val="000000"/>
          <w:sz w:val="28"/>
          <w:szCs w:val="28"/>
        </w:rPr>
        <w:t>СЛУХАЛИ:</w:t>
      </w:r>
    </w:p>
    <w:p w:rsidR="007C7711" w:rsidRDefault="00773100">
      <w:pPr>
        <w:widowControl w:val="0"/>
        <w:pBdr>
          <w:top w:val="nil"/>
          <w:left w:val="nil"/>
          <w:bottom w:val="nil"/>
          <w:right w:val="nil"/>
          <w:between w:val="nil"/>
        </w:pBdr>
        <w:spacing w:line="276" w:lineRule="auto"/>
        <w:ind w:firstLine="567"/>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Територіальне управління  Державної судової адміністрації України в місті  Києві (далі - Управління) звернулось до Київської міської ради з поданням від 23.05.2019 № 1-1086/19 про внесення змін до списку присяжних Голосіївського районного суду міста Києва. </w:t>
      </w:r>
      <w:r>
        <w:rPr>
          <w:rFonts w:ascii="Times New Roman" w:eastAsia="Times New Roman" w:hAnsi="Times New Roman" w:cs="Times New Roman"/>
          <w:color w:val="00000A"/>
          <w:sz w:val="28"/>
          <w:szCs w:val="28"/>
        </w:rPr>
        <w:t xml:space="preserve">Управління просить виключити громадянина </w:t>
      </w:r>
      <w:r>
        <w:rPr>
          <w:rFonts w:ascii="Times New Roman" w:eastAsia="Times New Roman" w:hAnsi="Times New Roman" w:cs="Times New Roman"/>
          <w:b/>
          <w:color w:val="00000A"/>
          <w:sz w:val="28"/>
          <w:szCs w:val="28"/>
        </w:rPr>
        <w:t>Федоришина Олега Петровича</w:t>
      </w:r>
      <w:r>
        <w:rPr>
          <w:rFonts w:ascii="Times New Roman" w:eastAsia="Times New Roman" w:hAnsi="Times New Roman" w:cs="Times New Roman"/>
          <w:color w:val="00000A"/>
          <w:sz w:val="28"/>
          <w:szCs w:val="28"/>
        </w:rPr>
        <w:t xml:space="preserve"> зі списку присяжних Голосіївського районного суду міста Києва з наведених нижче підстав.</w:t>
      </w:r>
      <w:r>
        <w:rPr>
          <w:rFonts w:ascii="Times New Roman" w:eastAsia="Times New Roman" w:hAnsi="Times New Roman" w:cs="Times New Roman"/>
          <w:color w:val="000000"/>
          <w:sz w:val="28"/>
          <w:szCs w:val="28"/>
          <w:highlight w:val="white"/>
        </w:rPr>
        <w:t xml:space="preserve"> </w:t>
      </w:r>
      <w:r>
        <w:rPr>
          <w:rFonts w:ascii="Times New Roman" w:eastAsia="Times New Roman" w:hAnsi="Times New Roman" w:cs="Times New Roman"/>
          <w:color w:val="00000A"/>
          <w:sz w:val="28"/>
          <w:szCs w:val="28"/>
        </w:rPr>
        <w:t>На підставі наказу голови Голосіївського районного суду міста Києва від 03.05.2019 за № 35-ос Федоришин О.П. увільнений від виконання обов’язків присяжного вищезазначеного суду з 03.05.2019 згідно поданої ним заяви.</w:t>
      </w:r>
    </w:p>
    <w:p w:rsidR="007C7711" w:rsidRDefault="00773100">
      <w:pPr>
        <w:pBdr>
          <w:top w:val="nil"/>
          <w:left w:val="nil"/>
          <w:bottom w:val="nil"/>
          <w:right w:val="nil"/>
          <w:between w:val="nil"/>
        </w:pBdr>
        <w:tabs>
          <w:tab w:val="left" w:pos="567"/>
        </w:tabs>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ab/>
        <w:t>ВИРІШИЛИ:</w:t>
      </w:r>
    </w:p>
    <w:p w:rsidR="007C7711" w:rsidRDefault="00773100">
      <w:pPr>
        <w:numPr>
          <w:ilvl w:val="0"/>
          <w:numId w:val="1"/>
        </w:numPr>
        <w:pBdr>
          <w:top w:val="nil"/>
          <w:left w:val="nil"/>
          <w:bottom w:val="nil"/>
          <w:right w:val="nil"/>
          <w:between w:val="nil"/>
        </w:pBdr>
        <w:tabs>
          <w:tab w:val="left" w:pos="567"/>
          <w:tab w:val="left" w:pos="851"/>
        </w:tabs>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Взяти до відома подання  ТУ ДСА України в місті Києві від 23.05.20199 № 1-1085/19 щодо внесення змін до списку присяжних Голосіївського районного суду м. Києва.</w:t>
      </w:r>
    </w:p>
    <w:p w:rsidR="007C7711" w:rsidRDefault="00773100">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7C7711" w:rsidRDefault="00773100">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–3, проти – 0, утримались – 0.</w:t>
      </w:r>
    </w:p>
    <w:p w:rsidR="007C7711" w:rsidRDefault="00773100">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Не голосували – 0.</w:t>
      </w:r>
    </w:p>
    <w:p w:rsidR="007C7711" w:rsidRDefault="00773100">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7C7711" w:rsidRDefault="007C7711">
      <w:pPr>
        <w:pBdr>
          <w:top w:val="nil"/>
          <w:left w:val="nil"/>
          <w:bottom w:val="nil"/>
          <w:right w:val="nil"/>
          <w:between w:val="nil"/>
        </w:pBdr>
        <w:tabs>
          <w:tab w:val="left" w:pos="567"/>
        </w:tabs>
        <w:ind w:left="567" w:hanging="720"/>
        <w:jc w:val="both"/>
        <w:rPr>
          <w:rFonts w:ascii="Times New Roman" w:eastAsia="Times New Roman" w:hAnsi="Times New Roman" w:cs="Times New Roman"/>
          <w:color w:val="00000A"/>
          <w:sz w:val="28"/>
          <w:szCs w:val="28"/>
        </w:rPr>
      </w:pPr>
    </w:p>
    <w:p w:rsidR="007C7711" w:rsidRDefault="00773100">
      <w:pPr>
        <w:numPr>
          <w:ilvl w:val="0"/>
          <w:numId w:val="8"/>
        </w:numPr>
        <w:pBdr>
          <w:top w:val="nil"/>
          <w:left w:val="nil"/>
          <w:bottom w:val="nil"/>
          <w:right w:val="nil"/>
          <w:between w:val="nil"/>
        </w:pBdr>
        <w:tabs>
          <w:tab w:val="left" w:pos="567"/>
          <w:tab w:val="left" w:pos="851"/>
        </w:tabs>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Про підготовку і розгляд проекту рішення «Про внесення змін у додаток до рішення Київської міської ради</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i/>
          <w:color w:val="000000"/>
          <w:sz w:val="28"/>
          <w:szCs w:val="28"/>
        </w:rPr>
        <w:t>від</w:t>
      </w:r>
      <w:r>
        <w:rPr>
          <w:rFonts w:ascii="Times New Roman" w:eastAsia="Times New Roman" w:hAnsi="Times New Roman" w:cs="Times New Roman"/>
          <w:i/>
          <w:color w:val="000000"/>
          <w:sz w:val="28"/>
          <w:szCs w:val="28"/>
          <w:highlight w:val="white"/>
        </w:rPr>
        <w:t xml:space="preserve"> 08.12.2016 № 550/1554 «</w:t>
      </w:r>
      <w:r>
        <w:rPr>
          <w:rFonts w:ascii="Times New Roman" w:eastAsia="Times New Roman" w:hAnsi="Times New Roman" w:cs="Times New Roman"/>
          <w:i/>
          <w:color w:val="000000"/>
          <w:sz w:val="28"/>
          <w:szCs w:val="28"/>
        </w:rPr>
        <w:t>Про затвердження списку присяжних</w:t>
      </w:r>
      <w:r>
        <w:rPr>
          <w:rFonts w:ascii="Times New Roman" w:eastAsia="Times New Roman" w:hAnsi="Times New Roman" w:cs="Times New Roman"/>
          <w:i/>
          <w:color w:val="000000"/>
          <w:sz w:val="28"/>
          <w:szCs w:val="28"/>
          <w:highlight w:val="white"/>
        </w:rPr>
        <w:t xml:space="preserve"> Голосіївського  районного  суду міста Києва»</w:t>
      </w:r>
      <w:r>
        <w:rPr>
          <w:rFonts w:ascii="Times New Roman" w:eastAsia="Times New Roman" w:hAnsi="Times New Roman" w:cs="Times New Roman"/>
          <w:i/>
          <w:color w:val="000000"/>
          <w:sz w:val="28"/>
          <w:szCs w:val="28"/>
        </w:rPr>
        <w:t>.</w:t>
      </w:r>
    </w:p>
    <w:p w:rsidR="007C7711" w:rsidRDefault="00773100">
      <w:pPr>
        <w:pBdr>
          <w:top w:val="nil"/>
          <w:left w:val="nil"/>
          <w:bottom w:val="nil"/>
          <w:right w:val="nil"/>
          <w:between w:val="nil"/>
        </w:pBdr>
        <w:tabs>
          <w:tab w:val="left" w:pos="567"/>
        </w:tabs>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ab/>
        <w:t>СЛУХАЛИ:</w:t>
      </w:r>
    </w:p>
    <w:p w:rsidR="007C7711" w:rsidRDefault="00773100">
      <w:pPr>
        <w:widowControl w:val="0"/>
        <w:pBdr>
          <w:top w:val="nil"/>
          <w:left w:val="nil"/>
          <w:bottom w:val="nil"/>
          <w:right w:val="nil"/>
          <w:between w:val="nil"/>
        </w:pBdr>
        <w:tabs>
          <w:tab w:val="left" w:pos="-16380"/>
        </w:tabs>
        <w:ind w:firstLine="567"/>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rPr>
        <w:t xml:space="preserve">Бондарчук О.В., який повідомив, що на підставі подання  ТУ ДСА України в місті Києві від 23.05.20199 № 1-1085/19 щодо внесення змін до списку присяжних Голосіївського районного суду м. Києва постійна комісія підготувала проект рішення КМР «Про внесення змін у додаток до рішення Київської міської ради від 08.12.2016 № 550/1554 «Про затвердження списку присяжних Голосіївського  районного  суду міста Києва», яким передбачається </w:t>
      </w:r>
      <w:r>
        <w:rPr>
          <w:rFonts w:ascii="Times New Roman" w:eastAsia="Times New Roman" w:hAnsi="Times New Roman" w:cs="Times New Roman"/>
          <w:color w:val="000000"/>
          <w:sz w:val="28"/>
          <w:szCs w:val="28"/>
          <w:highlight w:val="white"/>
        </w:rPr>
        <w:t xml:space="preserve">вилучити з додатка до рішення позицію </w:t>
      </w:r>
      <w:r>
        <w:rPr>
          <w:rFonts w:ascii="Times New Roman" w:eastAsia="Times New Roman" w:hAnsi="Times New Roman" w:cs="Times New Roman"/>
          <w:color w:val="000000"/>
          <w:sz w:val="28"/>
          <w:szCs w:val="28"/>
        </w:rPr>
        <w:t xml:space="preserve">«19. </w:t>
      </w:r>
      <w:r>
        <w:rPr>
          <w:rFonts w:ascii="Times New Roman" w:eastAsia="Times New Roman" w:hAnsi="Times New Roman" w:cs="Times New Roman"/>
          <w:color w:val="000000"/>
          <w:sz w:val="28"/>
          <w:szCs w:val="28"/>
          <w:highlight w:val="white"/>
        </w:rPr>
        <w:t>Федоришин Олег Петрович».</w:t>
      </w:r>
    </w:p>
    <w:p w:rsidR="007C7711" w:rsidRDefault="00773100">
      <w:pPr>
        <w:pBdr>
          <w:top w:val="nil"/>
          <w:left w:val="nil"/>
          <w:bottom w:val="nil"/>
          <w:right w:val="nil"/>
          <w:between w:val="nil"/>
        </w:pBdr>
        <w:tabs>
          <w:tab w:val="left" w:pos="567"/>
        </w:tabs>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ab/>
        <w:t>ВИРІШИЛИ:</w:t>
      </w:r>
    </w:p>
    <w:p w:rsidR="007C7711" w:rsidRDefault="00773100">
      <w:pPr>
        <w:widowControl w:val="0"/>
        <w:pBdr>
          <w:top w:val="nil"/>
          <w:left w:val="nil"/>
          <w:bottom w:val="nil"/>
          <w:right w:val="nil"/>
          <w:between w:val="nil"/>
        </w:pBdr>
        <w:tabs>
          <w:tab w:val="left" w:pos="-16380"/>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 xml:space="preserve">1. Підтримати </w:t>
      </w:r>
      <w:r>
        <w:rPr>
          <w:rFonts w:ascii="Times New Roman" w:eastAsia="Times New Roman" w:hAnsi="Times New Roman" w:cs="Times New Roman"/>
          <w:color w:val="000000"/>
          <w:sz w:val="28"/>
          <w:szCs w:val="28"/>
        </w:rPr>
        <w:t xml:space="preserve">проект рішення Київради «Про внесення змін у додаток до рішення Київської міської ради від 08.12.2016 № 550/1554 «Про затвердження </w:t>
      </w:r>
      <w:r>
        <w:rPr>
          <w:rFonts w:ascii="Times New Roman" w:eastAsia="Times New Roman" w:hAnsi="Times New Roman" w:cs="Times New Roman"/>
          <w:color w:val="000000"/>
          <w:sz w:val="28"/>
          <w:szCs w:val="28"/>
        </w:rPr>
        <w:lastRenderedPageBreak/>
        <w:t>списку присяжних Голосіївського  районного суду міста Києва».</w:t>
      </w:r>
    </w:p>
    <w:p w:rsidR="007C7711" w:rsidRDefault="00773100">
      <w:pPr>
        <w:widowControl w:val="0"/>
        <w:pBdr>
          <w:top w:val="nil"/>
          <w:left w:val="nil"/>
          <w:bottom w:val="nil"/>
          <w:right w:val="nil"/>
          <w:between w:val="nil"/>
        </w:pBdr>
        <w:tabs>
          <w:tab w:val="left" w:pos="-16380"/>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 xml:space="preserve">2. Подати на реєстрацію </w:t>
      </w:r>
      <w:r>
        <w:rPr>
          <w:rFonts w:ascii="Times New Roman" w:eastAsia="Times New Roman" w:hAnsi="Times New Roman" w:cs="Times New Roman"/>
          <w:color w:val="000000"/>
          <w:sz w:val="28"/>
          <w:szCs w:val="28"/>
        </w:rPr>
        <w:t>проект рішення Київради «Про внесення змін у додаток до рішення Київської міської ради від 08.12.2016 № 550/1554 «Про затвердження списку присяжних Голосіївського районного суду міста Києва» до управління організаційного та документального забезпечення діяльності Київської міської ради в порядку, передбаченому Регламентом Київської міської ради.</w:t>
      </w:r>
    </w:p>
    <w:p w:rsidR="007C7711" w:rsidRDefault="00773100">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7C7711" w:rsidRDefault="00773100">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–3, проти – 0, утримались – 0.</w:t>
      </w:r>
    </w:p>
    <w:p w:rsidR="007C7711" w:rsidRDefault="00773100">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Не голосували – 0.</w:t>
      </w:r>
    </w:p>
    <w:p w:rsidR="007C7711" w:rsidRDefault="00773100">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7C7711" w:rsidRDefault="007C77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p>
    <w:p w:rsidR="007C7711" w:rsidRDefault="00773100">
      <w:pPr>
        <w:widowControl w:val="0"/>
        <w:numPr>
          <w:ilvl w:val="0"/>
          <w:numId w:val="8"/>
        </w:numPr>
        <w:pBdr>
          <w:top w:val="nil"/>
          <w:left w:val="nil"/>
          <w:bottom w:val="nil"/>
          <w:right w:val="nil"/>
          <w:between w:val="nil"/>
        </w:pBdr>
        <w:tabs>
          <w:tab w:val="left" w:pos="851"/>
          <w:tab w:val="left" w:pos="5220"/>
        </w:tabs>
        <w:ind w:left="0"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i/>
          <w:color w:val="00000A"/>
          <w:sz w:val="28"/>
          <w:szCs w:val="28"/>
        </w:rPr>
        <w:t>Про розгляд листа Управління поліції охорони в м. Києві від 22.05.2019 № 1350/43/29/4/01-2019 про сприяння в обранні членів поліцейської комісії УПО в м.Києві.</w:t>
      </w:r>
    </w:p>
    <w:p w:rsidR="007C7711" w:rsidRDefault="00773100">
      <w:pPr>
        <w:pBdr>
          <w:top w:val="nil"/>
          <w:left w:val="nil"/>
          <w:bottom w:val="nil"/>
          <w:right w:val="nil"/>
          <w:between w:val="nil"/>
        </w:pBdr>
        <w:tabs>
          <w:tab w:val="left" w:pos="567"/>
        </w:tabs>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ab/>
        <w:t>СЛУХАЛИ:</w:t>
      </w:r>
    </w:p>
    <w:p w:rsidR="007C7711" w:rsidRDefault="00773100">
      <w:pPr>
        <w:pBdr>
          <w:top w:val="nil"/>
          <w:left w:val="nil"/>
          <w:bottom w:val="nil"/>
          <w:right w:val="nil"/>
          <w:between w:val="nil"/>
        </w:pBdr>
        <w:tabs>
          <w:tab w:val="left" w:pos="567"/>
        </w:tabs>
        <w:jc w:val="both"/>
        <w:rPr>
          <w:rFonts w:ascii="Times New Roman" w:eastAsia="Times New Roman" w:hAnsi="Times New Roman" w:cs="Times New Roman"/>
          <w:color w:val="00000A"/>
          <w:sz w:val="28"/>
          <w:szCs w:val="28"/>
        </w:rPr>
      </w:pPr>
      <w:r>
        <w:rPr>
          <w:rFonts w:ascii="Times New Roman" w:eastAsia="Times New Roman" w:hAnsi="Times New Roman" w:cs="Times New Roman"/>
          <w:b/>
          <w:color w:val="000000"/>
          <w:sz w:val="28"/>
          <w:szCs w:val="28"/>
        </w:rPr>
        <w:tab/>
      </w:r>
      <w:r>
        <w:rPr>
          <w:rFonts w:ascii="Times New Roman" w:eastAsia="Times New Roman" w:hAnsi="Times New Roman" w:cs="Times New Roman"/>
          <w:color w:val="000000"/>
          <w:sz w:val="28"/>
          <w:szCs w:val="28"/>
        </w:rPr>
        <w:t xml:space="preserve">Бондарчук О.В., який повідомив, що до постійної комісії надійшов лист </w:t>
      </w:r>
      <w:r>
        <w:rPr>
          <w:rFonts w:ascii="Times New Roman" w:eastAsia="Times New Roman" w:hAnsi="Times New Roman" w:cs="Times New Roman"/>
          <w:color w:val="00000A"/>
          <w:sz w:val="28"/>
          <w:szCs w:val="28"/>
        </w:rPr>
        <w:t>Управління поліції охорони в м. Києві від 22.05.2019 № 1350/43/29/4/01-2019, в якому зазначається, що строк повноважень діючих членів поліцейської комісії Управління охорони в м. Києві закінчуються 27.10.2019, а також попросили сприяння в обранні та делегуванні до складу поліцейської комісії УПО нових представників громадськості від Київської міської ради.</w:t>
      </w:r>
    </w:p>
    <w:p w:rsidR="007C7711" w:rsidRDefault="00773100">
      <w:pPr>
        <w:pBdr>
          <w:top w:val="nil"/>
          <w:left w:val="nil"/>
          <w:bottom w:val="nil"/>
          <w:right w:val="nil"/>
          <w:between w:val="nil"/>
        </w:pBdr>
        <w:tabs>
          <w:tab w:val="left" w:pos="567"/>
        </w:tabs>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ab/>
      </w:r>
      <w:r>
        <w:rPr>
          <w:rFonts w:ascii="Times New Roman" w:eastAsia="Times New Roman" w:hAnsi="Times New Roman" w:cs="Times New Roman"/>
          <w:b/>
          <w:color w:val="00000A"/>
          <w:sz w:val="28"/>
          <w:szCs w:val="28"/>
        </w:rPr>
        <w:t>ВИСТУПИВ:</w:t>
      </w:r>
    </w:p>
    <w:p w:rsidR="007C7711" w:rsidRDefault="00773100">
      <w:pPr>
        <w:pBdr>
          <w:top w:val="nil"/>
          <w:left w:val="nil"/>
          <w:bottom w:val="nil"/>
          <w:right w:val="nil"/>
          <w:between w:val="nil"/>
        </w:pBdr>
        <w:tabs>
          <w:tab w:val="left" w:pos="567"/>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ml:space="preserve">Заступник начальника УПО в м. Києві Ткаченко Г.М. підтвердивши потребу </w:t>
      </w:r>
      <w:r>
        <w:rPr>
          <w:rFonts w:ascii="Times New Roman" w:eastAsia="Times New Roman" w:hAnsi="Times New Roman" w:cs="Times New Roman"/>
          <w:color w:val="00000A"/>
          <w:sz w:val="28"/>
          <w:szCs w:val="28"/>
        </w:rPr>
        <w:t>Управління поліції охорони в м. Києві в делегуванні до складу поліцейської комісії нових представників громадськості від Київської міської ради.</w:t>
      </w:r>
    </w:p>
    <w:p w:rsidR="007C7711" w:rsidRDefault="00773100">
      <w:pPr>
        <w:pBdr>
          <w:top w:val="nil"/>
          <w:left w:val="nil"/>
          <w:bottom w:val="nil"/>
          <w:right w:val="nil"/>
          <w:between w:val="nil"/>
        </w:pBdr>
        <w:tabs>
          <w:tab w:val="left" w:pos="567"/>
        </w:tabs>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ab/>
        <w:t>ВИРІШИЛИ:</w:t>
      </w:r>
    </w:p>
    <w:p w:rsidR="007C7711" w:rsidRDefault="00773100">
      <w:pPr>
        <w:numPr>
          <w:ilvl w:val="0"/>
          <w:numId w:val="3"/>
        </w:numPr>
        <w:pBdr>
          <w:top w:val="nil"/>
          <w:left w:val="nil"/>
          <w:bottom w:val="nil"/>
          <w:right w:val="nil"/>
          <w:between w:val="nil"/>
        </w:pBdr>
        <w:tabs>
          <w:tab w:val="left" w:pos="567"/>
          <w:tab w:val="left" w:pos="851"/>
        </w:tabs>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Взяти до відома лист Управління поліції охорони в м. Києві від 22.05.2019 № 1350/43/29/4/01-2019 про сприяння в обранні членів поліцейської комісії УПО в м. Києві.</w:t>
      </w:r>
    </w:p>
    <w:p w:rsidR="007C7711" w:rsidRDefault="00773100">
      <w:pPr>
        <w:numPr>
          <w:ilvl w:val="0"/>
          <w:numId w:val="3"/>
        </w:numPr>
        <w:pBdr>
          <w:top w:val="nil"/>
          <w:left w:val="nil"/>
          <w:bottom w:val="nil"/>
          <w:right w:val="nil"/>
          <w:between w:val="nil"/>
        </w:pBdr>
        <w:tabs>
          <w:tab w:val="left" w:pos="851"/>
        </w:tabs>
        <w:spacing w:line="256"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Оголосити конкурс на пошук представників громадськості, </w:t>
      </w:r>
      <w:r>
        <w:rPr>
          <w:rFonts w:ascii="Times New Roman" w:eastAsia="Times New Roman" w:hAnsi="Times New Roman" w:cs="Times New Roman"/>
          <w:color w:val="000000"/>
          <w:sz w:val="28"/>
          <w:szCs w:val="28"/>
          <w:highlight w:val="white"/>
        </w:rPr>
        <w:t>які можуть бути включені до складу</w:t>
      </w:r>
      <w:r>
        <w:rPr>
          <w:rFonts w:ascii="Times New Roman" w:eastAsia="Times New Roman" w:hAnsi="Times New Roman" w:cs="Times New Roman"/>
          <w:color w:val="FF0000"/>
          <w:sz w:val="28"/>
          <w:szCs w:val="28"/>
          <w:highlight w:val="white"/>
        </w:rPr>
        <w:t xml:space="preserve"> </w:t>
      </w:r>
      <w:r>
        <w:rPr>
          <w:rFonts w:ascii="Times New Roman" w:eastAsia="Times New Roman" w:hAnsi="Times New Roman" w:cs="Times New Roman"/>
          <w:color w:val="00000A"/>
          <w:sz w:val="28"/>
          <w:szCs w:val="28"/>
        </w:rPr>
        <w:t xml:space="preserve">Управління поліції охорони в м. Києві </w:t>
      </w:r>
      <w:r>
        <w:rPr>
          <w:rFonts w:ascii="Times New Roman" w:eastAsia="Times New Roman" w:hAnsi="Times New Roman" w:cs="Times New Roman"/>
          <w:color w:val="000000"/>
          <w:sz w:val="28"/>
          <w:szCs w:val="28"/>
        </w:rPr>
        <w:t>до 01 вересня  2019 року.</w:t>
      </w:r>
    </w:p>
    <w:p w:rsidR="007C7711" w:rsidRDefault="00E46E98">
      <w:pPr>
        <w:pBdr>
          <w:top w:val="nil"/>
          <w:left w:val="nil"/>
          <w:bottom w:val="nil"/>
          <w:right w:val="nil"/>
          <w:between w:val="nil"/>
        </w:pBdr>
        <w:tabs>
          <w:tab w:val="left" w:pos="142"/>
          <w:tab w:val="left" w:pos="851"/>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r w:rsidR="00773100">
        <w:rPr>
          <w:rFonts w:ascii="Times New Roman" w:eastAsia="Times New Roman" w:hAnsi="Times New Roman" w:cs="Times New Roman"/>
          <w:color w:val="000000"/>
          <w:sz w:val="28"/>
          <w:szCs w:val="28"/>
        </w:rPr>
        <w:t xml:space="preserve">. Звернутись до Київського міського голови, голови КМДА з проханням дати доручення Департаменту суспільних комунікацій виконавчого органу Київської міської ради (Київської міської державної адміністрації) з проханням вжити заходів у межах компетенції та довести до відома широкого кола громадськості інформацію щодо оголошення конкурсу на пошук представників громадськості, які можуть бути включені до складу поліцейської комісії </w:t>
      </w:r>
      <w:r w:rsidR="00773100">
        <w:rPr>
          <w:rFonts w:ascii="Times New Roman" w:eastAsia="Times New Roman" w:hAnsi="Times New Roman" w:cs="Times New Roman"/>
          <w:color w:val="00000A"/>
          <w:sz w:val="28"/>
          <w:szCs w:val="28"/>
        </w:rPr>
        <w:t>Управління поліції охорони в м. Києві</w:t>
      </w:r>
      <w:r w:rsidR="00773100">
        <w:rPr>
          <w:rFonts w:ascii="Times New Roman" w:eastAsia="Times New Roman" w:hAnsi="Times New Roman" w:cs="Times New Roman"/>
          <w:color w:val="000000"/>
          <w:sz w:val="28"/>
          <w:szCs w:val="28"/>
        </w:rPr>
        <w:t xml:space="preserve">, шляхом її розповсюдження на телеканалі «Київ», газетах «Хрещатик», «Вечірній Київ», тощо. </w:t>
      </w:r>
    </w:p>
    <w:p w:rsidR="007C7711" w:rsidRDefault="00773100">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7C7711" w:rsidRDefault="00773100">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–3, проти – 0, утримались – 0.</w:t>
      </w:r>
    </w:p>
    <w:p w:rsidR="007C7711" w:rsidRDefault="00773100">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Не голосували – 0.</w:t>
      </w:r>
    </w:p>
    <w:p w:rsidR="007C7711" w:rsidRDefault="00773100">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lastRenderedPageBreak/>
        <w:t>Рішення прийнято.</w:t>
      </w:r>
    </w:p>
    <w:p w:rsidR="007C7711" w:rsidRDefault="007C7711">
      <w:pPr>
        <w:widowControl w:val="0"/>
        <w:pBdr>
          <w:top w:val="nil"/>
          <w:left w:val="nil"/>
          <w:bottom w:val="nil"/>
          <w:right w:val="nil"/>
          <w:between w:val="nil"/>
        </w:pBdr>
        <w:tabs>
          <w:tab w:val="left" w:pos="5220"/>
        </w:tabs>
        <w:jc w:val="both"/>
        <w:rPr>
          <w:rFonts w:ascii="Times New Roman" w:eastAsia="Times New Roman" w:hAnsi="Times New Roman" w:cs="Times New Roman"/>
          <w:color w:val="00000A"/>
          <w:sz w:val="28"/>
          <w:szCs w:val="28"/>
        </w:rPr>
      </w:pPr>
    </w:p>
    <w:p w:rsidR="007C7711" w:rsidRDefault="00773100">
      <w:pPr>
        <w:widowControl w:val="0"/>
        <w:numPr>
          <w:ilvl w:val="0"/>
          <w:numId w:val="8"/>
        </w:numPr>
        <w:pBdr>
          <w:top w:val="nil"/>
          <w:left w:val="nil"/>
          <w:bottom w:val="nil"/>
          <w:right w:val="nil"/>
          <w:between w:val="nil"/>
        </w:pBdr>
        <w:tabs>
          <w:tab w:val="left" w:pos="851"/>
          <w:tab w:val="left" w:pos="5220"/>
        </w:tabs>
        <w:ind w:left="0"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i/>
          <w:color w:val="00000A"/>
          <w:sz w:val="28"/>
          <w:szCs w:val="28"/>
        </w:rPr>
        <w:t>Про розгляд листа Департаменту патрульної поліції Національної поліції України від 31.05.2019 № 10220/41/4/02-2019 про представників громадськості у складі поліцейських комісій Департаменту патрульної поліції Національної поліції України.</w:t>
      </w:r>
    </w:p>
    <w:p w:rsidR="007C7711" w:rsidRDefault="00773100">
      <w:pPr>
        <w:pBdr>
          <w:top w:val="nil"/>
          <w:left w:val="nil"/>
          <w:bottom w:val="nil"/>
          <w:right w:val="nil"/>
          <w:between w:val="nil"/>
        </w:pBdr>
        <w:tabs>
          <w:tab w:val="left" w:pos="567"/>
        </w:tabs>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ab/>
        <w:t>СЛУХАЛИ:</w:t>
      </w:r>
    </w:p>
    <w:p w:rsidR="007C7711" w:rsidRDefault="00773100">
      <w:pPr>
        <w:pBdr>
          <w:top w:val="nil"/>
          <w:left w:val="nil"/>
          <w:bottom w:val="nil"/>
          <w:right w:val="nil"/>
          <w:between w:val="nil"/>
        </w:pBdr>
        <w:tabs>
          <w:tab w:val="left" w:pos="567"/>
        </w:tabs>
        <w:jc w:val="both"/>
        <w:rPr>
          <w:rFonts w:ascii="Times New Roman" w:eastAsia="Times New Roman" w:hAnsi="Times New Roman" w:cs="Times New Roman"/>
          <w:color w:val="00000A"/>
          <w:sz w:val="28"/>
          <w:szCs w:val="28"/>
        </w:rPr>
      </w:pPr>
      <w:r>
        <w:rPr>
          <w:rFonts w:ascii="Times New Roman" w:eastAsia="Times New Roman" w:hAnsi="Times New Roman" w:cs="Times New Roman"/>
          <w:b/>
          <w:color w:val="000000"/>
          <w:sz w:val="28"/>
          <w:szCs w:val="28"/>
        </w:rPr>
        <w:tab/>
      </w:r>
      <w:r>
        <w:rPr>
          <w:rFonts w:ascii="Times New Roman" w:eastAsia="Times New Roman" w:hAnsi="Times New Roman" w:cs="Times New Roman"/>
          <w:color w:val="000000"/>
          <w:sz w:val="28"/>
          <w:szCs w:val="28"/>
        </w:rPr>
        <w:t xml:space="preserve">Бондарчук О.В., який повідомив, що до постійної комісії надійшов лист </w:t>
      </w:r>
      <w:r>
        <w:rPr>
          <w:rFonts w:ascii="Times New Roman" w:eastAsia="Times New Roman" w:hAnsi="Times New Roman" w:cs="Times New Roman"/>
          <w:color w:val="00000A"/>
          <w:sz w:val="28"/>
          <w:szCs w:val="28"/>
        </w:rPr>
        <w:t>Департаменту патрульної поліції Національної поліції України від 31.05.2019 № 10220/41/4/02-2019, в якому зазначається, що повноваження представників громадськості, делегованих Київською міською радою до поліцейської комісії Департаменту патрульної поліції  НП України Жигуна Вячеслава Васильовича та Шадської Уляни Сергіївни закінчуються.</w:t>
      </w:r>
    </w:p>
    <w:p w:rsidR="007C7711" w:rsidRDefault="00773100">
      <w:pPr>
        <w:pBdr>
          <w:top w:val="nil"/>
          <w:left w:val="nil"/>
          <w:bottom w:val="nil"/>
          <w:right w:val="nil"/>
          <w:between w:val="nil"/>
        </w:pBdr>
        <w:tabs>
          <w:tab w:val="left" w:pos="567"/>
        </w:tabs>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ab/>
      </w:r>
      <w:r>
        <w:rPr>
          <w:rFonts w:ascii="Times New Roman" w:eastAsia="Times New Roman" w:hAnsi="Times New Roman" w:cs="Times New Roman"/>
          <w:b/>
          <w:color w:val="00000A"/>
          <w:sz w:val="28"/>
          <w:szCs w:val="28"/>
        </w:rPr>
        <w:t>ВИСТУПИВ:</w:t>
      </w:r>
    </w:p>
    <w:p w:rsidR="007C7711" w:rsidRDefault="00773100">
      <w:pPr>
        <w:pBdr>
          <w:top w:val="nil"/>
          <w:left w:val="nil"/>
          <w:bottom w:val="nil"/>
          <w:right w:val="nil"/>
          <w:between w:val="nil"/>
        </w:pBdr>
        <w:tabs>
          <w:tab w:val="left" w:pos="567"/>
        </w:tabs>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ab/>
      </w:r>
      <w:r>
        <w:rPr>
          <w:rFonts w:ascii="Times New Roman" w:eastAsia="Times New Roman" w:hAnsi="Times New Roman" w:cs="Times New Roman"/>
          <w:color w:val="000000"/>
          <w:sz w:val="28"/>
          <w:szCs w:val="28"/>
        </w:rPr>
        <w:t xml:space="preserve">Заступник начальника Управління патрульної поліції НП України Євдокимов Д.А., який підтвердив, що повноваження </w:t>
      </w:r>
      <w:r>
        <w:rPr>
          <w:rFonts w:ascii="Times New Roman" w:eastAsia="Times New Roman" w:hAnsi="Times New Roman" w:cs="Times New Roman"/>
          <w:color w:val="00000A"/>
          <w:sz w:val="28"/>
          <w:szCs w:val="28"/>
        </w:rPr>
        <w:t>представників громадськості, делегованих Київською міською радою до поліцейської комісії Департаменту патрульної поліції  НП України Жигуна Вячеслава Васильовича та Шадської Уляни Сергіївни закінчуються 05.09.2019. У зв’язку з цим Департамент патрульної поліції просить сприяння щодо визначення по одному представнику громадськості до складу поліцейських комісій № 1 та № 2.</w:t>
      </w:r>
    </w:p>
    <w:p w:rsidR="007C7711" w:rsidRDefault="00773100">
      <w:pPr>
        <w:pBdr>
          <w:top w:val="nil"/>
          <w:left w:val="nil"/>
          <w:bottom w:val="nil"/>
          <w:right w:val="nil"/>
          <w:between w:val="nil"/>
        </w:pBdr>
        <w:tabs>
          <w:tab w:val="left" w:pos="567"/>
        </w:tabs>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ab/>
      </w:r>
      <w:r>
        <w:rPr>
          <w:rFonts w:ascii="Times New Roman" w:eastAsia="Times New Roman" w:hAnsi="Times New Roman" w:cs="Times New Roman"/>
          <w:b/>
          <w:color w:val="00000A"/>
          <w:sz w:val="28"/>
          <w:szCs w:val="28"/>
        </w:rPr>
        <w:t>ВИСТУПИВ:</w:t>
      </w:r>
    </w:p>
    <w:p w:rsidR="007C7711" w:rsidRDefault="00773100">
      <w:pPr>
        <w:pBdr>
          <w:top w:val="nil"/>
          <w:left w:val="nil"/>
          <w:bottom w:val="nil"/>
          <w:right w:val="nil"/>
          <w:between w:val="nil"/>
        </w:pBdr>
        <w:tabs>
          <w:tab w:val="left" w:pos="567"/>
        </w:tabs>
        <w:ind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Бондарчук О.В. зауваживши, що Київська міська рада обрала 10 представників громадськості. У 8 із делегованих осіб строк повноважень закінчується  не раніше липня 2020 року, тому задався питанням в доцільності обирати нових представників громадськості, якщо обрані Київрадою особи є незадіяними чи знаходяться в так званому резерві. </w:t>
      </w:r>
    </w:p>
    <w:p w:rsidR="007C7711" w:rsidRDefault="00773100">
      <w:pPr>
        <w:pBdr>
          <w:top w:val="nil"/>
          <w:left w:val="nil"/>
          <w:bottom w:val="nil"/>
          <w:right w:val="nil"/>
          <w:between w:val="nil"/>
        </w:pBdr>
        <w:tabs>
          <w:tab w:val="left" w:pos="567"/>
        </w:tabs>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ab/>
      </w:r>
      <w:r>
        <w:rPr>
          <w:rFonts w:ascii="Times New Roman" w:eastAsia="Times New Roman" w:hAnsi="Times New Roman" w:cs="Times New Roman"/>
          <w:b/>
          <w:color w:val="00000A"/>
          <w:sz w:val="28"/>
          <w:szCs w:val="28"/>
        </w:rPr>
        <w:t>ВИСТУПИВ:</w:t>
      </w:r>
    </w:p>
    <w:p w:rsidR="007C7711" w:rsidRDefault="00773100">
      <w:pPr>
        <w:pBdr>
          <w:top w:val="nil"/>
          <w:left w:val="nil"/>
          <w:bottom w:val="nil"/>
          <w:right w:val="nil"/>
          <w:between w:val="nil"/>
        </w:pBdr>
        <w:tabs>
          <w:tab w:val="left" w:pos="567"/>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A"/>
          <w:sz w:val="28"/>
          <w:szCs w:val="28"/>
        </w:rPr>
        <w:tab/>
        <w:t>Осадчук А.П. із рекомендацією представнику Департаменту патрульної поліції  НП України з’ясувати можливість залучення осіб, яких Київська міська рада обрала до поліцейських комісій Департаменту патрульної поліції  НП України, повноваження яких закінчуються влітку наступного року.</w:t>
      </w:r>
    </w:p>
    <w:p w:rsidR="007C7711" w:rsidRDefault="00773100">
      <w:pPr>
        <w:pBdr>
          <w:top w:val="nil"/>
          <w:left w:val="nil"/>
          <w:bottom w:val="nil"/>
          <w:right w:val="nil"/>
          <w:between w:val="nil"/>
        </w:pBdr>
        <w:tabs>
          <w:tab w:val="left" w:pos="567"/>
        </w:tabs>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ab/>
        <w:t>ВИРІШИЛИ:</w:t>
      </w:r>
    </w:p>
    <w:p w:rsidR="007C7711" w:rsidRDefault="00773100">
      <w:pPr>
        <w:pBdr>
          <w:top w:val="nil"/>
          <w:left w:val="nil"/>
          <w:bottom w:val="nil"/>
          <w:right w:val="nil"/>
          <w:between w:val="nil"/>
        </w:pBdr>
        <w:tabs>
          <w:tab w:val="left" w:pos="567"/>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A"/>
          <w:sz w:val="28"/>
          <w:szCs w:val="28"/>
        </w:rPr>
        <w:t>Взяти до відома лист Департаменту патрульної поліції Національної поліції України від 31.05.2019 № 10220/41/4/02-2019 про представників громадськості у складі поліцейських комісій Департаменту патрульної поліції Національної поліції України.</w:t>
      </w:r>
    </w:p>
    <w:p w:rsidR="007C7711" w:rsidRDefault="00773100">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7C7711" w:rsidRDefault="00773100">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 3, проти – 0, утримались – 0.</w:t>
      </w:r>
    </w:p>
    <w:p w:rsidR="007C7711" w:rsidRDefault="00773100">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Не голосували – 0.</w:t>
      </w:r>
    </w:p>
    <w:p w:rsidR="007C7711" w:rsidRDefault="00773100">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7C7711" w:rsidRDefault="007C7711">
      <w:pPr>
        <w:widowControl w:val="0"/>
        <w:pBdr>
          <w:top w:val="nil"/>
          <w:left w:val="nil"/>
          <w:bottom w:val="nil"/>
          <w:right w:val="nil"/>
          <w:between w:val="nil"/>
        </w:pBdr>
        <w:tabs>
          <w:tab w:val="left" w:pos="5220"/>
        </w:tabs>
        <w:jc w:val="both"/>
        <w:rPr>
          <w:rFonts w:ascii="Times New Roman" w:eastAsia="Times New Roman" w:hAnsi="Times New Roman" w:cs="Times New Roman"/>
          <w:color w:val="00000A"/>
          <w:sz w:val="28"/>
          <w:szCs w:val="28"/>
        </w:rPr>
      </w:pPr>
    </w:p>
    <w:p w:rsidR="007C7711" w:rsidRDefault="00773100">
      <w:pPr>
        <w:widowControl w:val="0"/>
        <w:numPr>
          <w:ilvl w:val="0"/>
          <w:numId w:val="8"/>
        </w:numPr>
        <w:pBdr>
          <w:top w:val="nil"/>
          <w:left w:val="nil"/>
          <w:bottom w:val="nil"/>
          <w:right w:val="nil"/>
          <w:between w:val="nil"/>
        </w:pBdr>
        <w:tabs>
          <w:tab w:val="left" w:pos="567"/>
          <w:tab w:val="left" w:pos="851"/>
        </w:tabs>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 xml:space="preserve">Про заслуховування інформації управління з питань взаємодії з правоохоронними органами по забезпеченню правопорядку та муніципальної безпеки апарату виконавчого органу Київської міської ради (Київської міської </w:t>
      </w:r>
      <w:r>
        <w:rPr>
          <w:rFonts w:ascii="Times New Roman" w:eastAsia="Times New Roman" w:hAnsi="Times New Roman" w:cs="Times New Roman"/>
          <w:i/>
          <w:color w:val="000000"/>
          <w:sz w:val="28"/>
          <w:szCs w:val="28"/>
        </w:rPr>
        <w:lastRenderedPageBreak/>
        <w:t>державної адміністрації) про стан виконання Міської цільової комплексної програми профілактики та протидії злочинності в м. Києві «Безпечна столиця» на 2019 - 2021 роки, затвердженої рішенням Київської міської ради від 18.12.2018  № 462/6513 у І кварталі 2019 року.</w:t>
      </w:r>
    </w:p>
    <w:p w:rsidR="007C7711" w:rsidRDefault="00E46E98">
      <w:pPr>
        <w:widowControl w:val="0"/>
        <w:pBdr>
          <w:top w:val="nil"/>
          <w:left w:val="nil"/>
          <w:bottom w:val="nil"/>
          <w:right w:val="nil"/>
          <w:between w:val="nil"/>
        </w:pBdr>
        <w:tabs>
          <w:tab w:val="left" w:pos="567"/>
          <w:tab w:val="left" w:pos="851"/>
        </w:tabs>
        <w:ind w:left="567" w:hanging="72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w:t>
      </w:r>
      <w:r w:rsidR="00773100">
        <w:rPr>
          <w:rFonts w:ascii="Times New Roman" w:eastAsia="Times New Roman" w:hAnsi="Times New Roman" w:cs="Times New Roman"/>
          <w:b/>
          <w:color w:val="000000"/>
          <w:sz w:val="28"/>
          <w:szCs w:val="28"/>
        </w:rPr>
        <w:t>СЛУХАЛИ:</w:t>
      </w:r>
    </w:p>
    <w:p w:rsidR="007C7711" w:rsidRDefault="00773100">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Начальник</w:t>
      </w:r>
      <w:r w:rsidR="006900DD">
        <w:rPr>
          <w:rFonts w:ascii="Times New Roman" w:eastAsia="Times New Roman" w:hAnsi="Times New Roman" w:cs="Times New Roman"/>
          <w:color w:val="000000"/>
          <w:sz w:val="28"/>
          <w:szCs w:val="28"/>
        </w:rPr>
        <w:t>а</w:t>
      </w:r>
      <w:r>
        <w:rPr>
          <w:rFonts w:ascii="Times New Roman" w:eastAsia="Times New Roman" w:hAnsi="Times New Roman" w:cs="Times New Roman"/>
          <w:color w:val="000000"/>
          <w:sz w:val="28"/>
          <w:szCs w:val="28"/>
        </w:rPr>
        <w:t xml:space="preserve"> управління </w:t>
      </w:r>
      <w:r>
        <w:rPr>
          <w:rFonts w:ascii="Times New Roman" w:eastAsia="Times New Roman" w:hAnsi="Times New Roman" w:cs="Times New Roman"/>
          <w:color w:val="00000A"/>
          <w:sz w:val="28"/>
          <w:szCs w:val="28"/>
        </w:rPr>
        <w:t>з питань взаємодії з</w:t>
      </w:r>
      <w:r>
        <w:rPr>
          <w:rFonts w:ascii="Times New Roman" w:eastAsia="Times New Roman" w:hAnsi="Times New Roman" w:cs="Times New Roman"/>
          <w:b/>
          <w:color w:val="00000A"/>
          <w:sz w:val="28"/>
          <w:szCs w:val="28"/>
          <w:highlight w:val="white"/>
        </w:rPr>
        <w:t xml:space="preserve"> </w:t>
      </w:r>
      <w:r>
        <w:rPr>
          <w:rFonts w:ascii="Times New Roman" w:eastAsia="Times New Roman" w:hAnsi="Times New Roman" w:cs="Times New Roman"/>
          <w:color w:val="00000A"/>
          <w:sz w:val="28"/>
          <w:szCs w:val="28"/>
        </w:rPr>
        <w:t>правоохоронними органами по забезпеченню</w:t>
      </w:r>
      <w:r>
        <w:rPr>
          <w:rFonts w:ascii="Times New Roman" w:eastAsia="Times New Roman" w:hAnsi="Times New Roman" w:cs="Times New Roman"/>
          <w:b/>
          <w:color w:val="00000A"/>
          <w:sz w:val="28"/>
          <w:szCs w:val="28"/>
          <w:highlight w:val="white"/>
        </w:rPr>
        <w:t xml:space="preserve"> </w:t>
      </w:r>
      <w:r>
        <w:rPr>
          <w:rFonts w:ascii="Times New Roman" w:eastAsia="Times New Roman" w:hAnsi="Times New Roman" w:cs="Times New Roman"/>
          <w:color w:val="00000A"/>
          <w:sz w:val="28"/>
          <w:szCs w:val="28"/>
        </w:rPr>
        <w:t>правопорядку та муніципальної безпеки</w:t>
      </w:r>
      <w:r>
        <w:rPr>
          <w:rFonts w:ascii="Times New Roman" w:eastAsia="Times New Roman" w:hAnsi="Times New Roman" w:cs="Times New Roman"/>
          <w:b/>
          <w:color w:val="00000A"/>
          <w:sz w:val="28"/>
          <w:szCs w:val="28"/>
          <w:highlight w:val="white"/>
        </w:rPr>
        <w:t xml:space="preserve"> </w:t>
      </w:r>
      <w:r>
        <w:rPr>
          <w:rFonts w:ascii="Times New Roman" w:eastAsia="Times New Roman" w:hAnsi="Times New Roman" w:cs="Times New Roman"/>
          <w:color w:val="00000A"/>
          <w:sz w:val="28"/>
          <w:szCs w:val="28"/>
        </w:rPr>
        <w:t xml:space="preserve">апарату </w:t>
      </w:r>
      <w:r>
        <w:rPr>
          <w:rFonts w:ascii="Times New Roman" w:eastAsia="Times New Roman" w:hAnsi="Times New Roman" w:cs="Times New Roman"/>
          <w:color w:val="000000"/>
          <w:sz w:val="28"/>
          <w:szCs w:val="28"/>
        </w:rPr>
        <w:t>виконавчого органу Київської міської державної ради (Київської міської де</w:t>
      </w:r>
      <w:r w:rsidR="006900DD">
        <w:rPr>
          <w:rFonts w:ascii="Times New Roman" w:eastAsia="Times New Roman" w:hAnsi="Times New Roman" w:cs="Times New Roman"/>
          <w:color w:val="000000"/>
          <w:sz w:val="28"/>
          <w:szCs w:val="28"/>
        </w:rPr>
        <w:t>ржавної адміністрації) Куявського</w:t>
      </w:r>
      <w:r>
        <w:rPr>
          <w:rFonts w:ascii="Times New Roman" w:eastAsia="Times New Roman" w:hAnsi="Times New Roman" w:cs="Times New Roman"/>
          <w:color w:val="000000"/>
          <w:sz w:val="28"/>
          <w:szCs w:val="28"/>
        </w:rPr>
        <w:t xml:space="preserve"> О.Ю.</w:t>
      </w:r>
      <w:r w:rsidR="006900DD">
        <w:rPr>
          <w:rFonts w:ascii="Times New Roman" w:eastAsia="Times New Roman" w:hAnsi="Times New Roman" w:cs="Times New Roman"/>
          <w:color w:val="000000"/>
          <w:sz w:val="28"/>
          <w:szCs w:val="28"/>
        </w:rPr>
        <w:t>, який</w:t>
      </w:r>
      <w:r>
        <w:rPr>
          <w:rFonts w:ascii="Times New Roman" w:eastAsia="Times New Roman" w:hAnsi="Times New Roman" w:cs="Times New Roman"/>
          <w:color w:val="000000"/>
          <w:sz w:val="28"/>
          <w:szCs w:val="28"/>
        </w:rPr>
        <w:t xml:space="preserve"> повідомив, що Міська цільова комплексна програма профілактики та протидії злочинності в місті Києві «Безпечна столиця» на 2019-2021 роки (далі – Програма), затверджена рішенням Київської міської ради від 18.12.2018 № 462/6513. Програмою на 2019 рік заплановано фінансування у сумі 93347.79 тис. грн, а усього заходами Програми передбачено 93597,79 тис. грн, що більше на   250 тис. грн. </w:t>
      </w:r>
    </w:p>
    <w:p w:rsidR="007C7711" w:rsidRDefault="00773100">
      <w:pPr>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Упродовж звітного періоду на виконання пунктів заходів Програми структурними підрозділами виконавчого органу Київської міської ради (Київської міської державної адміністрації), правоохоронними органами міста та громадськими формуваннями здійснювалися організаційні та практичні заходи, спрямовані на створення безпеки громадян, подальше покращення стану профілактичної роботи та запобігання злочинності в м. Києві </w:t>
      </w:r>
      <w:r w:rsidRPr="006900DD">
        <w:rPr>
          <w:rFonts w:ascii="Times New Roman" w:eastAsia="Times New Roman" w:hAnsi="Times New Roman" w:cs="Times New Roman"/>
          <w:i/>
          <w:color w:val="000000"/>
          <w:sz w:val="28"/>
          <w:szCs w:val="28"/>
        </w:rPr>
        <w:t>(Див. Додаток до протоколу засідання № 9/90 від 12.06.2019)</w:t>
      </w:r>
      <w:r>
        <w:rPr>
          <w:rFonts w:ascii="Times New Roman" w:eastAsia="Times New Roman" w:hAnsi="Times New Roman" w:cs="Times New Roman"/>
          <w:b/>
          <w:color w:val="000000"/>
          <w:sz w:val="28"/>
          <w:szCs w:val="28"/>
        </w:rPr>
        <w:t xml:space="preserve">. </w:t>
      </w:r>
    </w:p>
    <w:p w:rsidR="007C7711" w:rsidRDefault="00773100">
      <w:pPr>
        <w:pBdr>
          <w:top w:val="nil"/>
          <w:left w:val="nil"/>
          <w:bottom w:val="nil"/>
          <w:right w:val="nil"/>
          <w:between w:val="nil"/>
        </w:pBdr>
        <w:ind w:right="-3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Зауважив, що у місті Києві відбувається тенденція до зниження кількості вчинених кримінальних правопорушень. Згідно даних ГУНП у м. Києві упродовж  І кварталу 2019 року на території столиці вчинено на 5% менше кримінальних правопорушень, ніж за аналогічний період минулого року, у тому числі 4 824 тяжкі та особливо тяжкі злочини. З метою покращ</w:t>
      </w:r>
      <w:r>
        <w:rPr>
          <w:rFonts w:ascii="Times New Roman" w:eastAsia="Times New Roman" w:hAnsi="Times New Roman" w:cs="Times New Roman"/>
          <w:sz w:val="28"/>
          <w:szCs w:val="28"/>
        </w:rPr>
        <w:t>е</w:t>
      </w:r>
      <w:r>
        <w:rPr>
          <w:rFonts w:ascii="Times New Roman" w:eastAsia="Times New Roman" w:hAnsi="Times New Roman" w:cs="Times New Roman"/>
          <w:color w:val="000000"/>
          <w:sz w:val="28"/>
          <w:szCs w:val="28"/>
        </w:rPr>
        <w:t>ння ефективності розкриття кримінальних правопорушень, стабілізації криміногенної ситуації та оперативного реагування на її загострення в місті Києві проведено 7 загальноміських оперативно-профілактичних операцій та заходів. Крім цього, у зв’язку із проведенням операції об’єднаних сил на сході країни значно збільшились обсяги нелегального обігу зброї, боєприпасів та вибухових речовин.</w:t>
      </w:r>
    </w:p>
    <w:p w:rsidR="007C7711" w:rsidRDefault="00773100">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Зареєстровано 137 кримінальних правопорушень, пов’язаних з незаконним обігом зброї,</w:t>
      </w: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color w:val="000000"/>
          <w:sz w:val="28"/>
          <w:szCs w:val="28"/>
        </w:rPr>
        <w:t xml:space="preserve">боєприпасів та вибухових речовин, що на 17 % більше ніж за аналогічний період минулого року. Повідомлено про підозру за 75 кримінальними правопорушеннями. </w:t>
      </w:r>
    </w:p>
    <w:p w:rsidR="007C7711" w:rsidRDefault="00773100">
      <w:pPr>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Забезпечується робота з попередження та профілактики правопорушень серед неповнолітніх. Підрозділами ГУНП у м. Києві проведено 2 загальноміські превентивні заходи на території міста «Канікули» </w:t>
      </w:r>
      <w:r>
        <w:rPr>
          <w:rFonts w:ascii="Times New Roman" w:eastAsia="Times New Roman" w:hAnsi="Times New Roman" w:cs="Times New Roman"/>
          <w:i/>
          <w:color w:val="000000"/>
          <w:sz w:val="28"/>
          <w:szCs w:val="28"/>
        </w:rPr>
        <w:t>(січень</w:t>
      </w:r>
      <w:r>
        <w:rPr>
          <w:rFonts w:ascii="Times New Roman" w:eastAsia="Times New Roman" w:hAnsi="Times New Roman" w:cs="Times New Roman"/>
          <w:color w:val="000000"/>
          <w:sz w:val="28"/>
          <w:szCs w:val="28"/>
        </w:rPr>
        <w:t>) та «Про активізацію профілактичних заходів щодо пияцтва та тютюнопаління серед дітей» (</w:t>
      </w:r>
      <w:r>
        <w:rPr>
          <w:rFonts w:ascii="Times New Roman" w:eastAsia="Times New Roman" w:hAnsi="Times New Roman" w:cs="Times New Roman"/>
          <w:i/>
          <w:color w:val="000000"/>
          <w:sz w:val="28"/>
          <w:szCs w:val="28"/>
        </w:rPr>
        <w:t>березень</w:t>
      </w:r>
      <w:r>
        <w:rPr>
          <w:rFonts w:ascii="Times New Roman" w:eastAsia="Times New Roman" w:hAnsi="Times New Roman" w:cs="Times New Roman"/>
          <w:color w:val="000000"/>
          <w:sz w:val="28"/>
          <w:szCs w:val="28"/>
        </w:rPr>
        <w:t xml:space="preserve">), а також 96 спільних рейдів зі Службою у справах дітей та сім’ї та Київським міським центром соціальних служб для сім’ї, дітей та молоді. У публічних місцях виявлено 195 неповнолітніх, які займалися бродяжництвом та жебрацтвом, з них одного поміщено до приймальника-розподільника. Відділом зв’язків з громадськістю Управління патрульної поліції у м. Києві </w:t>
      </w:r>
      <w:r>
        <w:rPr>
          <w:rFonts w:ascii="Times New Roman" w:eastAsia="Times New Roman" w:hAnsi="Times New Roman" w:cs="Times New Roman"/>
          <w:color w:val="000000"/>
          <w:sz w:val="28"/>
          <w:szCs w:val="28"/>
        </w:rPr>
        <w:lastRenderedPageBreak/>
        <w:t>Департаменту патрульної поліції Національної поліції України проведено 122 зустрічі з адміністраціями загальноосвітніх навчальних закладів, 27 шкільних заходів, 47 зустрічей з батьками, 95 профілактичних бесід, 794 занять у навчальних закладах м. Києва, на яких було охоплено 22377 дітей.</w:t>
      </w:r>
    </w:p>
    <w:p w:rsidR="007C7711" w:rsidRDefault="00773100">
      <w:pPr>
        <w:pBdr>
          <w:top w:val="nil"/>
          <w:left w:val="nil"/>
          <w:bottom w:val="nil"/>
          <w:right w:val="nil"/>
          <w:between w:val="nil"/>
        </w:pBdr>
        <w:tabs>
          <w:tab w:val="left" w:pos="840"/>
        </w:tabs>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Доповідач наголосив, що з метою попередження порушень чинного законодавства у сфері державної безпеки Головним управлінням СБУ у м. Києві та Київській області проведено 1088 профілактичних заходів у т.ч. 154 у формі офіційного застереження. Проведено 46 оперативних експериментів спрямованих на виявлення недоліків системи антитерористичного захисту об’єктів критичної інфраструктури та місць масового скупчення людей. Також у ході виконання пріоритетних завдань захисту національної державності здійснено оперативний супровід близько 1300 суспільно-політичних заходів, відпрацьовано 138 фактів анонімних повідомлень, з яких розкрито 57, встановлено 49 псевдомінерів. </w:t>
      </w:r>
    </w:p>
    <w:p w:rsidR="007C7711" w:rsidRDefault="00773100">
      <w:pPr>
        <w:pBdr>
          <w:top w:val="nil"/>
          <w:left w:val="nil"/>
          <w:bottom w:val="nil"/>
          <w:right w:val="nil"/>
          <w:between w:val="nil"/>
        </w:pBdr>
        <w:tabs>
          <w:tab w:val="left" w:pos="840"/>
        </w:tabs>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Куявський О.Ю. повідомив, </w:t>
      </w:r>
      <w:r>
        <w:rPr>
          <w:rFonts w:ascii="Times New Roman" w:eastAsia="Times New Roman" w:hAnsi="Times New Roman" w:cs="Times New Roman"/>
          <w:sz w:val="28"/>
          <w:szCs w:val="28"/>
        </w:rPr>
        <w:t>щ</w:t>
      </w:r>
      <w:r>
        <w:rPr>
          <w:rFonts w:ascii="Times New Roman" w:eastAsia="Times New Roman" w:hAnsi="Times New Roman" w:cs="Times New Roman"/>
          <w:color w:val="000000"/>
          <w:sz w:val="28"/>
          <w:szCs w:val="28"/>
        </w:rPr>
        <w:t>о членами Київського міського громадського формування з охорони громадського порядку і державного кордону «Муніципальна Варта» проведено 163 спільних патрулювань з працівниками поліції та задіяно 346  членів</w:t>
      </w:r>
      <w:r>
        <w:rPr>
          <w:rFonts w:ascii="Times New Roman" w:eastAsia="Times New Roman" w:hAnsi="Times New Roman" w:cs="Times New Roman"/>
          <w:sz w:val="28"/>
          <w:szCs w:val="28"/>
        </w:rPr>
        <w:t xml:space="preserve"> формування</w:t>
      </w:r>
      <w:r>
        <w:rPr>
          <w:rFonts w:ascii="Times New Roman" w:eastAsia="Times New Roman" w:hAnsi="Times New Roman" w:cs="Times New Roman"/>
          <w:color w:val="000000"/>
          <w:sz w:val="28"/>
          <w:szCs w:val="28"/>
        </w:rPr>
        <w:t xml:space="preserve">. За результатами припинено 222 протиправних діянь, з них складено 154 протоколів про адміністративні правопорушення та проведено 68 спільних затримань. Також спільно з військовослужбовцями Державної прикордонної служби проведено 191 спільних патрулювань на Центральному залізничному вокзалі  м. Києва  «Київ-Пасажирський» та задіяно 420 членів формування. </w:t>
      </w:r>
    </w:p>
    <w:p w:rsidR="007C7711" w:rsidRDefault="00773100">
      <w:pPr>
        <w:pBdr>
          <w:top w:val="nil"/>
          <w:left w:val="nil"/>
          <w:bottom w:val="nil"/>
          <w:right w:val="nil"/>
          <w:between w:val="nil"/>
        </w:pBdr>
        <w:tabs>
          <w:tab w:val="left" w:pos="840"/>
        </w:tabs>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ВИСТУПИВ:</w:t>
      </w:r>
    </w:p>
    <w:p w:rsidR="007C7711" w:rsidRDefault="00773100">
      <w:pPr>
        <w:pBdr>
          <w:top w:val="nil"/>
          <w:left w:val="nil"/>
          <w:bottom w:val="nil"/>
          <w:right w:val="nil"/>
          <w:between w:val="nil"/>
        </w:pBdr>
        <w:tabs>
          <w:tab w:val="left" w:pos="840"/>
        </w:tabs>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Осадчук А.П. із запитаннями до доповідача стосовно кількості та міри покарань псевдомінерів. Звернувся з проханням до доповідача при підготовці звіту про стан виконання Міської цільової комплексної програми профілактики та протидії злочинності в м. Києві «Безпечна столиця»  на 2019 - 2021 роки, затвердженої рішенням Київської міської ради від 18.12.2018  № 462/6513, у І півріччі 2019 року підготувати фотозвіт станцій дільничних поліцейських та «зелених кімнат»  в районних відділах поліції міста Києва.</w:t>
      </w:r>
    </w:p>
    <w:p w:rsidR="007C7711" w:rsidRDefault="00773100">
      <w:pPr>
        <w:pBdr>
          <w:top w:val="nil"/>
          <w:left w:val="nil"/>
          <w:bottom w:val="nil"/>
          <w:right w:val="nil"/>
          <w:between w:val="nil"/>
        </w:pBdr>
        <w:tabs>
          <w:tab w:val="left" w:pos="840"/>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ВИСТУПИВ:</w:t>
      </w:r>
    </w:p>
    <w:p w:rsidR="007C7711" w:rsidRDefault="00773100">
      <w:pPr>
        <w:pBdr>
          <w:top w:val="nil"/>
          <w:left w:val="nil"/>
          <w:bottom w:val="nil"/>
          <w:right w:val="nil"/>
          <w:between w:val="nil"/>
        </w:pBdr>
        <w:tabs>
          <w:tab w:val="left" w:pos="840"/>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Сиротюк Ю. М. із запитаннями до доповідача стосовно підстав, на яких залучал</w:t>
      </w:r>
      <w:r>
        <w:rPr>
          <w:rFonts w:ascii="Times New Roman" w:eastAsia="Times New Roman" w:hAnsi="Times New Roman" w:cs="Times New Roman"/>
          <w:sz w:val="28"/>
          <w:szCs w:val="28"/>
        </w:rPr>
        <w:t>и</w:t>
      </w:r>
      <w:r>
        <w:rPr>
          <w:rFonts w:ascii="Times New Roman" w:eastAsia="Times New Roman" w:hAnsi="Times New Roman" w:cs="Times New Roman"/>
          <w:color w:val="000000"/>
          <w:sz w:val="28"/>
          <w:szCs w:val="28"/>
        </w:rPr>
        <w:t>сь представники ГФ «Муніципальна варта»  та КП «Муніципальна охорона» до охорони приміщення КЦ Кінотеатр «Київ»  та сутичок, які мали місце 07.06.2019 в та біля зазначеної будівлі.</w:t>
      </w:r>
    </w:p>
    <w:p w:rsidR="007C7711" w:rsidRDefault="00773100">
      <w:pPr>
        <w:widowControl w:val="0"/>
        <w:pBdr>
          <w:top w:val="nil"/>
          <w:left w:val="nil"/>
          <w:bottom w:val="nil"/>
          <w:right w:val="nil"/>
          <w:between w:val="nil"/>
        </w:pBdr>
        <w:tabs>
          <w:tab w:val="left" w:pos="2070"/>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ВИСТУПИВ:</w:t>
      </w:r>
    </w:p>
    <w:p w:rsidR="007C7711" w:rsidRDefault="00773100">
      <w:pPr>
        <w:widowControl w:val="0"/>
        <w:pBdr>
          <w:top w:val="nil"/>
          <w:left w:val="nil"/>
          <w:bottom w:val="nil"/>
          <w:right w:val="nil"/>
          <w:between w:val="nil"/>
        </w:pBdr>
        <w:tabs>
          <w:tab w:val="left" w:pos="2070"/>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Куявський О.Ю., який повідомив, що ГФ «Муніципальна варта» біля кінотеатру «Київ» не перебували, участі у сутичках не брали. Заходи охорони у КЦ Кінотеатр «Київ» здійснювало КП «Муніципальна охорона». Ці дії були скоординовані ГУ НП України в м. Києві. </w:t>
      </w:r>
    </w:p>
    <w:p w:rsidR="007C7711" w:rsidRDefault="00773100">
      <w:pPr>
        <w:widowControl w:val="0"/>
        <w:pBdr>
          <w:top w:val="nil"/>
          <w:left w:val="nil"/>
          <w:bottom w:val="nil"/>
          <w:right w:val="nil"/>
          <w:between w:val="nil"/>
        </w:pBdr>
        <w:tabs>
          <w:tab w:val="left" w:pos="2070"/>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ВИСТУПИВ:</w:t>
      </w:r>
    </w:p>
    <w:p w:rsidR="007C7711" w:rsidRDefault="00773100">
      <w:pPr>
        <w:widowControl w:val="0"/>
        <w:pBdr>
          <w:top w:val="nil"/>
          <w:left w:val="nil"/>
          <w:bottom w:val="nil"/>
          <w:right w:val="nil"/>
          <w:between w:val="nil"/>
        </w:pBdr>
        <w:tabs>
          <w:tab w:val="left" w:pos="2070"/>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Сиротюк Ю.М. з уточнюючим запитанням чи перебували у будівлі кінотеатру та по поблизу неї особи, які є членами ГФ «Муніципальна варта» і які одночасно з цим працюють у КП «Муніципальна охорона».</w:t>
      </w:r>
    </w:p>
    <w:p w:rsidR="007C7711" w:rsidRDefault="00773100">
      <w:pPr>
        <w:widowControl w:val="0"/>
        <w:pBdr>
          <w:top w:val="nil"/>
          <w:left w:val="nil"/>
          <w:bottom w:val="nil"/>
          <w:right w:val="nil"/>
          <w:between w:val="nil"/>
        </w:pBdr>
        <w:tabs>
          <w:tab w:val="left" w:pos="2070"/>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lastRenderedPageBreak/>
        <w:t>ВИСТУПИВ:</w:t>
      </w:r>
    </w:p>
    <w:p w:rsidR="007C7711" w:rsidRDefault="00773100">
      <w:pPr>
        <w:widowControl w:val="0"/>
        <w:pBdr>
          <w:top w:val="nil"/>
          <w:left w:val="nil"/>
          <w:bottom w:val="nil"/>
          <w:right w:val="nil"/>
          <w:between w:val="nil"/>
        </w:pBdr>
        <w:tabs>
          <w:tab w:val="left" w:pos="2070"/>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Куявський О. Ю., повідомивши, що на місці подій перебували працівники КП «Муніципальна охорона», переважна більшість яких є членами ГФ «Муніципальна варта». У свій позаробочий час вони спільно із працівниками поліції здійснюють патрулювання вулиць міста Києва.</w:t>
      </w:r>
    </w:p>
    <w:p w:rsidR="007C7711" w:rsidRDefault="00773100">
      <w:pPr>
        <w:widowControl w:val="0"/>
        <w:pBdr>
          <w:top w:val="nil"/>
          <w:left w:val="nil"/>
          <w:bottom w:val="nil"/>
          <w:right w:val="nil"/>
          <w:between w:val="nil"/>
        </w:pBdr>
        <w:tabs>
          <w:tab w:val="left" w:pos="2070"/>
        </w:tabs>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ВИСТУПИВ:</w:t>
      </w:r>
    </w:p>
    <w:p w:rsidR="007C7711" w:rsidRDefault="00773100">
      <w:pPr>
        <w:widowControl w:val="0"/>
        <w:pBdr>
          <w:top w:val="nil"/>
          <w:left w:val="nil"/>
          <w:bottom w:val="nil"/>
          <w:right w:val="nil"/>
          <w:between w:val="nil"/>
        </w:pBdr>
        <w:tabs>
          <w:tab w:val="left" w:pos="2070"/>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Сиротюк Ю.М. зауваживши, що однією з вимог до ГФ «Муніципальна варта» було не</w:t>
      </w:r>
      <w:r w:rsidR="006900D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втруча</w:t>
      </w:r>
      <w:r>
        <w:rPr>
          <w:rFonts w:ascii="Times New Roman" w:eastAsia="Times New Roman" w:hAnsi="Times New Roman" w:cs="Times New Roman"/>
          <w:sz w:val="28"/>
          <w:szCs w:val="28"/>
        </w:rPr>
        <w:t>тися</w:t>
      </w:r>
      <w:r>
        <w:rPr>
          <w:rFonts w:ascii="Times New Roman" w:eastAsia="Times New Roman" w:hAnsi="Times New Roman" w:cs="Times New Roman"/>
          <w:color w:val="000000"/>
          <w:sz w:val="28"/>
          <w:szCs w:val="28"/>
        </w:rPr>
        <w:t xml:space="preserve"> у будь-які конфліктні ситуації та не брати участь у сутичках </w:t>
      </w:r>
      <w:r>
        <w:rPr>
          <w:rFonts w:ascii="Times New Roman" w:eastAsia="Times New Roman" w:hAnsi="Times New Roman" w:cs="Times New Roman"/>
          <w:sz w:val="28"/>
          <w:szCs w:val="28"/>
        </w:rPr>
        <w:t>н</w:t>
      </w:r>
      <w:r>
        <w:rPr>
          <w:rFonts w:ascii="Times New Roman" w:eastAsia="Times New Roman" w:hAnsi="Times New Roman" w:cs="Times New Roman"/>
          <w:color w:val="000000"/>
          <w:sz w:val="28"/>
          <w:szCs w:val="28"/>
        </w:rPr>
        <w:t xml:space="preserve">а боці будь-якої із </w:t>
      </w:r>
      <w:r>
        <w:rPr>
          <w:rFonts w:ascii="Times New Roman" w:eastAsia="Times New Roman" w:hAnsi="Times New Roman" w:cs="Times New Roman"/>
          <w:sz w:val="28"/>
          <w:szCs w:val="28"/>
        </w:rPr>
        <w:t>конфліктуючих</w:t>
      </w:r>
      <w:r>
        <w:rPr>
          <w:rFonts w:ascii="Times New Roman" w:eastAsia="Times New Roman" w:hAnsi="Times New Roman" w:cs="Times New Roman"/>
          <w:color w:val="000000"/>
          <w:sz w:val="28"/>
          <w:szCs w:val="28"/>
        </w:rPr>
        <w:t xml:space="preserve"> сторін. </w:t>
      </w:r>
    </w:p>
    <w:p w:rsidR="007C7711" w:rsidRDefault="00773100">
      <w:pPr>
        <w:widowControl w:val="0"/>
        <w:pBdr>
          <w:top w:val="nil"/>
          <w:left w:val="nil"/>
          <w:bottom w:val="nil"/>
          <w:right w:val="nil"/>
          <w:between w:val="nil"/>
        </w:pBdr>
        <w:tabs>
          <w:tab w:val="left" w:pos="2070"/>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Окрім </w:t>
      </w:r>
      <w:r>
        <w:rPr>
          <w:rFonts w:ascii="Times New Roman" w:eastAsia="Times New Roman" w:hAnsi="Times New Roman" w:cs="Times New Roman"/>
          <w:sz w:val="28"/>
          <w:szCs w:val="28"/>
        </w:rPr>
        <w:t>т</w:t>
      </w:r>
      <w:r>
        <w:rPr>
          <w:rFonts w:ascii="Times New Roman" w:eastAsia="Times New Roman" w:hAnsi="Times New Roman" w:cs="Times New Roman"/>
          <w:color w:val="000000"/>
          <w:sz w:val="28"/>
          <w:szCs w:val="28"/>
        </w:rPr>
        <w:t xml:space="preserve">ого, звернувся до Куявського О. Ю. з проханням надати йому вичерпну інформацію </w:t>
      </w:r>
      <w:r>
        <w:rPr>
          <w:rFonts w:ascii="Times New Roman" w:eastAsia="Times New Roman" w:hAnsi="Times New Roman" w:cs="Times New Roman"/>
          <w:sz w:val="28"/>
          <w:szCs w:val="28"/>
        </w:rPr>
        <w:t>стосовно переліку, напрямів діяльності, критеріїв визначення неформальних груп екстреміського характеру і виявлення їх у навчальних закладах, необхідність припинення діяльності яких визначена пунктом 1.9.1 Програми.</w:t>
      </w:r>
      <w:r>
        <w:rPr>
          <w:rFonts w:ascii="Times New Roman" w:eastAsia="Times New Roman" w:hAnsi="Times New Roman" w:cs="Times New Roman"/>
          <w:color w:val="000000"/>
          <w:sz w:val="28"/>
          <w:szCs w:val="28"/>
        </w:rPr>
        <w:t xml:space="preserve"> </w:t>
      </w:r>
    </w:p>
    <w:p w:rsidR="007C7711" w:rsidRDefault="00773100">
      <w:pPr>
        <w:widowControl w:val="0"/>
        <w:pBdr>
          <w:top w:val="nil"/>
          <w:left w:val="nil"/>
          <w:bottom w:val="nil"/>
          <w:right w:val="nil"/>
          <w:between w:val="nil"/>
        </w:pBdr>
        <w:tabs>
          <w:tab w:val="left" w:pos="2070"/>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ВИСТУПИВ:</w:t>
      </w:r>
    </w:p>
    <w:p w:rsidR="007C7711" w:rsidRDefault="00773100">
      <w:pPr>
        <w:widowControl w:val="0"/>
        <w:pBdr>
          <w:top w:val="nil"/>
          <w:left w:val="nil"/>
          <w:bottom w:val="nil"/>
          <w:right w:val="nil"/>
          <w:between w:val="nil"/>
        </w:pBdr>
        <w:tabs>
          <w:tab w:val="left" w:pos="2070"/>
        </w:tabs>
        <w:ind w:firstLine="567"/>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rPr>
        <w:t>Депутата Київської міської ради Антонєнко Л.В. зауваживши, що КП «Муніципальна охорона» не дочекавшись рішення суду</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втрутилось у конфлікт</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 xml:space="preserve">який виник навколо приміщення Кінотеатр «Київ» між попереднім орендарем та юридичною особою </w:t>
      </w:r>
      <w:r>
        <w:rPr>
          <w:rFonts w:ascii="Times New Roman" w:eastAsia="Times New Roman" w:hAnsi="Times New Roman" w:cs="Times New Roman"/>
          <w:color w:val="000000"/>
          <w:sz w:val="28"/>
          <w:szCs w:val="28"/>
          <w:highlight w:val="white"/>
        </w:rPr>
        <w:t>ТОВ «Сінема-Центр»</w:t>
      </w:r>
      <w:r>
        <w:rPr>
          <w:rFonts w:ascii="Times New Roman" w:eastAsia="Times New Roman" w:hAnsi="Times New Roman" w:cs="Times New Roman"/>
          <w:color w:val="000000"/>
          <w:sz w:val="28"/>
          <w:szCs w:val="28"/>
        </w:rPr>
        <w:t xml:space="preserve">, яка виграла конкурс на оренду </w:t>
      </w:r>
      <w:r>
        <w:rPr>
          <w:rFonts w:ascii="Times New Roman" w:eastAsia="Times New Roman" w:hAnsi="Times New Roman" w:cs="Times New Roman"/>
          <w:color w:val="000000"/>
          <w:sz w:val="28"/>
          <w:szCs w:val="28"/>
          <w:highlight w:val="white"/>
        </w:rPr>
        <w:t>приміщення кінотеатру «Київ», що належать до комунальної власності територіальної громади міста Києва,</w:t>
      </w:r>
    </w:p>
    <w:p w:rsidR="007C7711" w:rsidRDefault="00773100">
      <w:pPr>
        <w:widowControl w:val="0"/>
        <w:pBdr>
          <w:top w:val="nil"/>
          <w:left w:val="nil"/>
          <w:bottom w:val="nil"/>
          <w:right w:val="nil"/>
          <w:between w:val="nil"/>
        </w:pBdr>
        <w:tabs>
          <w:tab w:val="left" w:pos="2070"/>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ДО ОБГОВОРЕННЯ ПРИЄДНАЛИСЬ:</w:t>
      </w:r>
    </w:p>
    <w:p w:rsidR="007C7711" w:rsidRDefault="00773100">
      <w:pPr>
        <w:widowControl w:val="0"/>
        <w:pBdr>
          <w:top w:val="nil"/>
          <w:left w:val="nil"/>
          <w:bottom w:val="nil"/>
          <w:right w:val="nil"/>
          <w:between w:val="nil"/>
        </w:pBdr>
        <w:tabs>
          <w:tab w:val="left" w:pos="2070"/>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Бондарчук О.В., Осадчук А.П., Куявський О.Ю.</w:t>
      </w:r>
    </w:p>
    <w:p w:rsidR="007C7711" w:rsidRDefault="00773100">
      <w:pPr>
        <w:widowControl w:val="0"/>
        <w:pBdr>
          <w:top w:val="nil"/>
          <w:left w:val="nil"/>
          <w:bottom w:val="nil"/>
          <w:right w:val="nil"/>
          <w:between w:val="nil"/>
        </w:pBdr>
        <w:tabs>
          <w:tab w:val="left" w:pos="567"/>
          <w:tab w:val="left" w:pos="851"/>
        </w:tabs>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ab/>
        <w:t>ВИРІШИЛИ:</w:t>
      </w:r>
    </w:p>
    <w:p w:rsidR="007C7711" w:rsidRDefault="00773100">
      <w:pPr>
        <w:widowControl w:val="0"/>
        <w:numPr>
          <w:ilvl w:val="0"/>
          <w:numId w:val="5"/>
        </w:numPr>
        <w:pBdr>
          <w:top w:val="nil"/>
          <w:left w:val="nil"/>
          <w:bottom w:val="nil"/>
          <w:right w:val="nil"/>
          <w:between w:val="nil"/>
        </w:pBdr>
        <w:tabs>
          <w:tab w:val="left" w:pos="567"/>
          <w:tab w:val="left" w:pos="851"/>
        </w:tabs>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Взяти до відома інформації управління з питань взаємодії з правоохоронними органами по забезпеченню правопорядку та муніципальної безпеки апарату виконавчого органу Київської міської ради (Київської міської державної адміністрації) про стан виконання Міської цільової комплексної програми профілактики та протидії злочинності в м. Києві «Безпечна столиця»                    на 2019 - 2021 роки, затвердженої рішенням Київської міської ради від 18.12.2018  № 462/6513 у І кварталі 2019 року.</w:t>
      </w:r>
    </w:p>
    <w:p w:rsidR="007C7711" w:rsidRDefault="00773100">
      <w:pPr>
        <w:widowControl w:val="0"/>
        <w:numPr>
          <w:ilvl w:val="0"/>
          <w:numId w:val="5"/>
        </w:numPr>
        <w:pBdr>
          <w:top w:val="nil"/>
          <w:left w:val="nil"/>
          <w:bottom w:val="nil"/>
          <w:right w:val="nil"/>
          <w:between w:val="nil"/>
        </w:pBdr>
        <w:tabs>
          <w:tab w:val="left" w:pos="567"/>
          <w:tab w:val="left" w:pos="851"/>
        </w:tabs>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Звернутись до Київського міського голови, голови Київської міської державної адміністрації з проханням провести службове розслідування стосовно правомірності участі працівників КП «Муніципальна охорона», які одночасно є членами ГФ «Муніципальна варта», у сутичках, які мали місце 07.06.2019 </w:t>
      </w:r>
      <w:r>
        <w:rPr>
          <w:rFonts w:ascii="Times New Roman" w:eastAsia="Times New Roman" w:hAnsi="Times New Roman" w:cs="Times New Roman"/>
          <w:sz w:val="28"/>
          <w:szCs w:val="28"/>
        </w:rPr>
        <w:t>всередині</w:t>
      </w:r>
      <w:r>
        <w:rPr>
          <w:rFonts w:ascii="Times New Roman" w:eastAsia="Times New Roman" w:hAnsi="Times New Roman" w:cs="Times New Roman"/>
          <w:color w:val="000000"/>
          <w:sz w:val="28"/>
          <w:szCs w:val="28"/>
        </w:rPr>
        <w:t xml:space="preserve"> та навколо приміщення кінотеатру «Київ». Результати проведеного службового розслідування надати до постійної комісії</w:t>
      </w:r>
    </w:p>
    <w:p w:rsidR="007C7711" w:rsidRDefault="00773100">
      <w:pPr>
        <w:widowControl w:val="0"/>
        <w:numPr>
          <w:ilvl w:val="0"/>
          <w:numId w:val="5"/>
        </w:numPr>
        <w:pBdr>
          <w:top w:val="nil"/>
          <w:left w:val="nil"/>
          <w:bottom w:val="nil"/>
          <w:right w:val="nil"/>
          <w:between w:val="nil"/>
        </w:pBdr>
        <w:tabs>
          <w:tab w:val="left" w:pos="567"/>
          <w:tab w:val="left" w:pos="851"/>
        </w:tabs>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ГОЛОСУВАЛИ: </w:t>
      </w:r>
    </w:p>
    <w:p w:rsidR="007C7711" w:rsidRDefault="00773100">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 3, проти – 0, утримались – 0.</w:t>
      </w:r>
    </w:p>
    <w:p w:rsidR="007C7711" w:rsidRDefault="00773100">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Не голосували – 0.</w:t>
      </w:r>
    </w:p>
    <w:p w:rsidR="007C7711" w:rsidRDefault="00773100">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7C7711" w:rsidRDefault="007C7711">
      <w:pPr>
        <w:widowControl w:val="0"/>
        <w:pBdr>
          <w:top w:val="nil"/>
          <w:left w:val="nil"/>
          <w:bottom w:val="nil"/>
          <w:right w:val="nil"/>
          <w:between w:val="nil"/>
        </w:pBdr>
        <w:tabs>
          <w:tab w:val="left" w:pos="567"/>
          <w:tab w:val="left" w:pos="851"/>
        </w:tabs>
        <w:ind w:left="-152"/>
        <w:jc w:val="both"/>
        <w:rPr>
          <w:rFonts w:ascii="Times New Roman" w:eastAsia="Times New Roman" w:hAnsi="Times New Roman" w:cs="Times New Roman"/>
          <w:color w:val="000000"/>
          <w:sz w:val="28"/>
          <w:szCs w:val="28"/>
        </w:rPr>
      </w:pPr>
    </w:p>
    <w:p w:rsidR="007C7711" w:rsidRDefault="00773100">
      <w:pPr>
        <w:widowControl w:val="0"/>
        <w:pBdr>
          <w:top w:val="nil"/>
          <w:left w:val="nil"/>
          <w:bottom w:val="nil"/>
          <w:right w:val="nil"/>
          <w:between w:val="nil"/>
        </w:pBdr>
        <w:tabs>
          <w:tab w:val="left" w:pos="567"/>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 xml:space="preserve">7. Про розгляд звернення Дарницької районної в місті Києві державної адміністрації (вх. від 16.05.2019 № 08/10797) щодо надання кандидатури до складу постійно діючої конкурсної комісії для конкурсного відбору кандидатур </w:t>
      </w:r>
      <w:r>
        <w:rPr>
          <w:rFonts w:ascii="Times New Roman" w:eastAsia="Times New Roman" w:hAnsi="Times New Roman" w:cs="Times New Roman"/>
          <w:i/>
          <w:color w:val="000000"/>
          <w:sz w:val="28"/>
          <w:szCs w:val="28"/>
        </w:rPr>
        <w:lastRenderedPageBreak/>
        <w:t>на посади керівників суб’єктів господарювання комунального сектора економіки.</w:t>
      </w:r>
    </w:p>
    <w:p w:rsidR="007C7711" w:rsidRDefault="00E46E98">
      <w:pPr>
        <w:widowControl w:val="0"/>
        <w:pBdr>
          <w:top w:val="nil"/>
          <w:left w:val="nil"/>
          <w:bottom w:val="nil"/>
          <w:right w:val="nil"/>
          <w:between w:val="nil"/>
        </w:pBdr>
        <w:tabs>
          <w:tab w:val="left" w:pos="567"/>
          <w:tab w:val="left" w:pos="851"/>
        </w:tabs>
        <w:ind w:left="567" w:hanging="72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w:t>
      </w:r>
      <w:r w:rsidR="00773100">
        <w:rPr>
          <w:rFonts w:ascii="Times New Roman" w:eastAsia="Times New Roman" w:hAnsi="Times New Roman" w:cs="Times New Roman"/>
          <w:b/>
          <w:color w:val="000000"/>
          <w:sz w:val="28"/>
          <w:szCs w:val="28"/>
        </w:rPr>
        <w:t>СЛУХАЛИ:</w:t>
      </w:r>
    </w:p>
    <w:p w:rsidR="007C7711" w:rsidRDefault="00773100">
      <w:pPr>
        <w:widowControl w:val="0"/>
        <w:pBdr>
          <w:top w:val="nil"/>
          <w:left w:val="nil"/>
          <w:bottom w:val="nil"/>
          <w:right w:val="nil"/>
          <w:between w:val="nil"/>
        </w:pBdr>
        <w:tabs>
          <w:tab w:val="left" w:pos="567"/>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Бондарчука О. В., який нагадав, що дане питання було предметом розгляду на минулому засіданні постійної комісії та зауважив, що кандидати до складу цієї конкурсної комісії мали б проживати на території Дарницького району та бути обізнаними з його проблемами. </w:t>
      </w:r>
    </w:p>
    <w:p w:rsidR="007C7711" w:rsidRDefault="00E46E98">
      <w:pPr>
        <w:widowControl w:val="0"/>
        <w:pBdr>
          <w:top w:val="nil"/>
          <w:left w:val="nil"/>
          <w:bottom w:val="nil"/>
          <w:right w:val="nil"/>
          <w:between w:val="nil"/>
        </w:pBdr>
        <w:tabs>
          <w:tab w:val="left" w:pos="567"/>
          <w:tab w:val="left" w:pos="851"/>
        </w:tabs>
        <w:ind w:left="567" w:hanging="72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w:t>
      </w:r>
      <w:r w:rsidR="00773100">
        <w:rPr>
          <w:rFonts w:ascii="Times New Roman" w:eastAsia="Times New Roman" w:hAnsi="Times New Roman" w:cs="Times New Roman"/>
          <w:b/>
          <w:color w:val="000000"/>
          <w:sz w:val="28"/>
          <w:szCs w:val="28"/>
        </w:rPr>
        <w:t>ВИСТУПИВ:</w:t>
      </w:r>
    </w:p>
    <w:p w:rsidR="007C7711" w:rsidRDefault="00773100">
      <w:pPr>
        <w:widowControl w:val="0"/>
        <w:pBdr>
          <w:top w:val="nil"/>
          <w:left w:val="nil"/>
          <w:bottom w:val="nil"/>
          <w:right w:val="nil"/>
          <w:between w:val="nil"/>
        </w:pBdr>
        <w:tabs>
          <w:tab w:val="left" w:pos="567"/>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Осадчук А. П. з пропозицією направити звернення до голів депутатських</w:t>
      </w: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color w:val="000000"/>
          <w:sz w:val="28"/>
          <w:szCs w:val="28"/>
        </w:rPr>
        <w:t>фракцій Київської міської ради щодо пошуку кандидатур до складу постійно діючої конкурсної комісії Дарницької районної в місті Києві державної адміністрації для конкурсного відбору кандидатур на посади керівників суб’єктів господарювання комунального сектора економіки.</w:t>
      </w:r>
    </w:p>
    <w:p w:rsidR="007C7711" w:rsidRDefault="00E46E98">
      <w:pPr>
        <w:widowControl w:val="0"/>
        <w:pBdr>
          <w:top w:val="nil"/>
          <w:left w:val="nil"/>
          <w:bottom w:val="nil"/>
          <w:right w:val="nil"/>
          <w:between w:val="nil"/>
        </w:pBdr>
        <w:tabs>
          <w:tab w:val="left" w:pos="567"/>
          <w:tab w:val="left" w:pos="851"/>
        </w:tabs>
        <w:ind w:left="567" w:hanging="72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w:t>
      </w:r>
      <w:r w:rsidR="00773100">
        <w:rPr>
          <w:rFonts w:ascii="Times New Roman" w:eastAsia="Times New Roman" w:hAnsi="Times New Roman" w:cs="Times New Roman"/>
          <w:b/>
          <w:color w:val="000000"/>
          <w:sz w:val="28"/>
          <w:szCs w:val="28"/>
        </w:rPr>
        <w:t>ВИРІШИЛИ:</w:t>
      </w:r>
    </w:p>
    <w:p w:rsidR="007C7711" w:rsidRDefault="00773100">
      <w:pPr>
        <w:widowControl w:val="0"/>
        <w:pBdr>
          <w:top w:val="nil"/>
          <w:left w:val="nil"/>
          <w:bottom w:val="nil"/>
          <w:right w:val="nil"/>
          <w:between w:val="nil"/>
        </w:pBdr>
        <w:tabs>
          <w:tab w:val="left" w:pos="567"/>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 Перенести розгляд звернення Дарницької районної в місті Києві державної адміністрації (вх. від 16.05.2019 № 08/10797) щодо надання кандидатури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w:t>
      </w:r>
    </w:p>
    <w:p w:rsidR="007C7711" w:rsidRDefault="00773100">
      <w:pPr>
        <w:widowControl w:val="0"/>
        <w:pBdr>
          <w:top w:val="nil"/>
          <w:left w:val="nil"/>
          <w:bottom w:val="nil"/>
          <w:right w:val="nil"/>
          <w:between w:val="nil"/>
        </w:pBdr>
        <w:tabs>
          <w:tab w:val="left" w:pos="567"/>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 Звернутись до голів депутатських фракцій Київської міської ради щодо пошуку кандидатур до складу постійно діючої конкурсної комісії Дарницької районної в місті Києві державної адміністрації для конкурсного відбору кандидатур на посади керівників суб’єктів господарювання комунального сектора економіки.</w:t>
      </w:r>
    </w:p>
    <w:p w:rsidR="007C7711" w:rsidRDefault="00773100">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7C7711" w:rsidRDefault="00773100">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 3, проти – 0, утримались – 0.</w:t>
      </w:r>
    </w:p>
    <w:p w:rsidR="007C7711" w:rsidRDefault="00773100">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Не голосували – 0.</w:t>
      </w:r>
    </w:p>
    <w:p w:rsidR="007C7711" w:rsidRDefault="00773100">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7C7711" w:rsidRDefault="007C7711">
      <w:pPr>
        <w:widowControl w:val="0"/>
        <w:pBdr>
          <w:top w:val="nil"/>
          <w:left w:val="nil"/>
          <w:bottom w:val="nil"/>
          <w:right w:val="nil"/>
          <w:between w:val="nil"/>
        </w:pBdr>
        <w:tabs>
          <w:tab w:val="left" w:pos="567"/>
        </w:tabs>
        <w:ind w:firstLine="567"/>
        <w:jc w:val="both"/>
        <w:rPr>
          <w:rFonts w:ascii="Times New Roman" w:eastAsia="Times New Roman" w:hAnsi="Times New Roman" w:cs="Times New Roman"/>
          <w:color w:val="000000"/>
          <w:sz w:val="28"/>
          <w:szCs w:val="28"/>
        </w:rPr>
      </w:pPr>
    </w:p>
    <w:p w:rsidR="007C7711" w:rsidRDefault="00773100" w:rsidP="00E46E98">
      <w:pPr>
        <w:widowControl w:val="0"/>
        <w:numPr>
          <w:ilvl w:val="0"/>
          <w:numId w:val="4"/>
        </w:numPr>
        <w:pBdr>
          <w:top w:val="nil"/>
          <w:left w:val="nil"/>
          <w:bottom w:val="nil"/>
          <w:right w:val="nil"/>
          <w:between w:val="nil"/>
        </w:pBdr>
        <w:tabs>
          <w:tab w:val="left" w:pos="567"/>
          <w:tab w:val="left" w:pos="851"/>
        </w:tabs>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i/>
          <w:color w:val="000000"/>
          <w:sz w:val="28"/>
          <w:szCs w:val="28"/>
        </w:rPr>
        <w:t>Про погодження тексту звернення, до постійної комісії Київської міської ради з питань регламенту та депутатської етики щодо можливого порушень прав депутатів під час підготовки та проведення конкурсу з передачі в оренду кінотеатру «Київ».</w:t>
      </w:r>
    </w:p>
    <w:p w:rsidR="007C7711" w:rsidRDefault="00773100" w:rsidP="00E46E98">
      <w:pPr>
        <w:widowControl w:val="0"/>
        <w:pBdr>
          <w:top w:val="nil"/>
          <w:left w:val="nil"/>
          <w:bottom w:val="nil"/>
          <w:right w:val="nil"/>
          <w:between w:val="nil"/>
        </w:pBdr>
        <w:tabs>
          <w:tab w:val="left" w:pos="567"/>
          <w:tab w:val="left" w:pos="851"/>
        </w:tabs>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СЛУХАЛИ:</w:t>
      </w:r>
    </w:p>
    <w:p w:rsidR="007C7711" w:rsidRDefault="00E46E98" w:rsidP="00E46E98">
      <w:pPr>
        <w:pBdr>
          <w:top w:val="nil"/>
          <w:left w:val="nil"/>
          <w:bottom w:val="nil"/>
          <w:right w:val="nil"/>
          <w:between w:val="nil"/>
        </w:pBdr>
        <w:tabs>
          <w:tab w:val="left" w:pos="567"/>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773100">
        <w:rPr>
          <w:rFonts w:ascii="Times New Roman" w:eastAsia="Times New Roman" w:hAnsi="Times New Roman" w:cs="Times New Roman"/>
          <w:color w:val="000000"/>
          <w:sz w:val="28"/>
          <w:szCs w:val="28"/>
        </w:rPr>
        <w:t>Бондарчука О. В., який нагадав, що за результа</w:t>
      </w:r>
      <w:r>
        <w:rPr>
          <w:rFonts w:ascii="Times New Roman" w:eastAsia="Times New Roman" w:hAnsi="Times New Roman" w:cs="Times New Roman"/>
          <w:color w:val="000000"/>
          <w:sz w:val="28"/>
          <w:szCs w:val="28"/>
        </w:rPr>
        <w:t xml:space="preserve">тами розгляду даного     питання </w:t>
      </w:r>
      <w:r w:rsidR="00773100">
        <w:rPr>
          <w:rFonts w:ascii="Times New Roman" w:eastAsia="Times New Roman" w:hAnsi="Times New Roman" w:cs="Times New Roman"/>
          <w:color w:val="000000"/>
          <w:sz w:val="28"/>
          <w:szCs w:val="28"/>
        </w:rPr>
        <w:t>на минулому засіданні постійної комісії прийнято рішення:</w:t>
      </w:r>
      <w:r w:rsidR="00773100">
        <w:rPr>
          <w:rFonts w:ascii="Times New Roman" w:eastAsia="Times New Roman" w:hAnsi="Times New Roman" w:cs="Times New Roman"/>
          <w:color w:val="000000"/>
          <w:sz w:val="28"/>
          <w:szCs w:val="28"/>
        </w:rPr>
        <w:tab/>
      </w:r>
    </w:p>
    <w:p w:rsidR="007C7711" w:rsidRDefault="00773100" w:rsidP="00E46E98">
      <w:pPr>
        <w:pBdr>
          <w:top w:val="nil"/>
          <w:left w:val="nil"/>
          <w:bottom w:val="nil"/>
          <w:right w:val="nil"/>
          <w:between w:val="nil"/>
        </w:pBdr>
        <w:tabs>
          <w:tab w:val="left" w:pos="567"/>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 Підтримати звернення депутата Київської міської ради Антонєнка Л. В. (вих. від 28.03.2019 № 08/279/08/156-1007) щодо дотримання законності під час підготовки та проведення конкурсу з передачі в оренду нежилого будинку кінотеатру «Київ», площею 7376,30 м 2 на вул. Великій Васильківській, 19 літ «А» в Печерському районі м. Києва.</w:t>
      </w:r>
    </w:p>
    <w:p w:rsidR="007C7711" w:rsidRDefault="00773100">
      <w:pPr>
        <w:pBdr>
          <w:top w:val="nil"/>
          <w:left w:val="nil"/>
          <w:bottom w:val="nil"/>
          <w:right w:val="nil"/>
          <w:between w:val="nil"/>
        </w:pBdr>
        <w:tabs>
          <w:tab w:val="left" w:pos="567"/>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 Рекомендувати депутату Київської міської ради Антонєнку Л. В.  підготувати проект звернення постійної комісії Київської міської ради з питань дотримання законності, правопорядку та запобігання корупції до постійної комісії Київської міської ради з питань регламенту та депутатської етики про </w:t>
      </w:r>
      <w:r>
        <w:rPr>
          <w:rFonts w:ascii="Times New Roman" w:eastAsia="Times New Roman" w:hAnsi="Times New Roman" w:cs="Times New Roman"/>
          <w:color w:val="000000"/>
          <w:sz w:val="28"/>
          <w:szCs w:val="28"/>
        </w:rPr>
        <w:lastRenderedPageBreak/>
        <w:t>розгляд питання щодо дотримання законності під час підготовки та проведення конкурсу з передачі в оренду нежилого будинку кінотеатру «Київ», площею 7376,30 м 2 на вул. Великій Васильківській, 19 літ «А» в Печерському районі м.Києва на їх спільному засіданні.</w:t>
      </w:r>
    </w:p>
    <w:p w:rsidR="007C7711" w:rsidRDefault="00773100">
      <w:pPr>
        <w:widowControl w:val="0"/>
        <w:pBdr>
          <w:top w:val="nil"/>
          <w:left w:val="nil"/>
          <w:bottom w:val="nil"/>
          <w:right w:val="nil"/>
          <w:between w:val="nil"/>
        </w:pBdr>
        <w:tabs>
          <w:tab w:val="left" w:pos="567"/>
          <w:tab w:val="left" w:pos="851"/>
        </w:tabs>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ВИСТУПИВ:</w:t>
      </w:r>
    </w:p>
    <w:p w:rsidR="007C7711" w:rsidRDefault="00773100">
      <w:pPr>
        <w:widowControl w:val="0"/>
        <w:pBdr>
          <w:top w:val="nil"/>
          <w:left w:val="nil"/>
          <w:bottom w:val="nil"/>
          <w:right w:val="nil"/>
          <w:between w:val="nil"/>
        </w:pBdr>
        <w:tabs>
          <w:tab w:val="left" w:pos="567"/>
          <w:tab w:val="left" w:pos="851"/>
        </w:tabs>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color w:val="000000"/>
          <w:sz w:val="28"/>
          <w:szCs w:val="28"/>
        </w:rPr>
        <w:t>Антонєнко Л. В., який нагадавши про характер порушень прав депутатів Київської міської ради Антонєнка Л. В., Вахеля Ю. В., Буділова М. М., допущених під час підготовки та проведення конкурсу з передачі в оренду кінотеатру «Київ», подав на розгляд постійної комісії відповідний проект звернення та просив його підтримати.</w:t>
      </w:r>
    </w:p>
    <w:p w:rsidR="007C7711" w:rsidRDefault="00773100">
      <w:pPr>
        <w:widowControl w:val="0"/>
        <w:pBdr>
          <w:top w:val="nil"/>
          <w:left w:val="nil"/>
          <w:bottom w:val="nil"/>
          <w:right w:val="nil"/>
          <w:between w:val="nil"/>
        </w:pBdr>
        <w:tabs>
          <w:tab w:val="left" w:pos="567"/>
          <w:tab w:val="left" w:pos="851"/>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ВИСТУПИВ:</w:t>
      </w:r>
    </w:p>
    <w:p w:rsidR="007C7711" w:rsidRDefault="00773100">
      <w:pPr>
        <w:widowControl w:val="0"/>
        <w:pBdr>
          <w:top w:val="nil"/>
          <w:left w:val="nil"/>
          <w:bottom w:val="nil"/>
          <w:right w:val="nil"/>
          <w:between w:val="nil"/>
        </w:pBdr>
        <w:tabs>
          <w:tab w:val="left" w:pos="567"/>
          <w:tab w:val="left" w:pos="851"/>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Шмуляр О. В., який навів аргументи невідповідності деяких обставин, зазначених в запропонованому депутатом Київської міської ради Антонєнком Л. В. проекті звернення, нормам, передбаченим Положенням про оренду майна територіальної громади міста Києва.</w:t>
      </w:r>
    </w:p>
    <w:p w:rsidR="007C7711" w:rsidRDefault="00773100">
      <w:pPr>
        <w:widowControl w:val="0"/>
        <w:pBdr>
          <w:top w:val="nil"/>
          <w:left w:val="nil"/>
          <w:bottom w:val="nil"/>
          <w:right w:val="nil"/>
          <w:between w:val="nil"/>
        </w:pBdr>
        <w:tabs>
          <w:tab w:val="left" w:pos="567"/>
          <w:tab w:val="left" w:pos="851"/>
        </w:tabs>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ВИСТУПИВ:</w:t>
      </w:r>
    </w:p>
    <w:p w:rsidR="007C7711" w:rsidRDefault="00773100">
      <w:pPr>
        <w:widowControl w:val="0"/>
        <w:pBdr>
          <w:top w:val="nil"/>
          <w:left w:val="nil"/>
          <w:bottom w:val="nil"/>
          <w:right w:val="nil"/>
          <w:between w:val="nil"/>
        </w:pBdr>
        <w:tabs>
          <w:tab w:val="left" w:pos="567"/>
          <w:tab w:val="left" w:pos="851"/>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Антонєнко Л. В., який заявив про недопустимість маніпулювання та перекручення фактів першим заступником директора Департаменту комунальної власності Шмуляром О. В. та спростував надану ним інформацію.</w:t>
      </w:r>
    </w:p>
    <w:p w:rsidR="007C7711" w:rsidRDefault="00773100">
      <w:pPr>
        <w:widowControl w:val="0"/>
        <w:pBdr>
          <w:top w:val="nil"/>
          <w:left w:val="nil"/>
          <w:bottom w:val="nil"/>
          <w:right w:val="nil"/>
          <w:between w:val="nil"/>
        </w:pBdr>
        <w:tabs>
          <w:tab w:val="left" w:pos="567"/>
          <w:tab w:val="left" w:pos="851"/>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ВИСТУПИВ:</w:t>
      </w:r>
    </w:p>
    <w:p w:rsidR="007C7711" w:rsidRDefault="00773100">
      <w:pPr>
        <w:widowControl w:val="0"/>
        <w:pBdr>
          <w:top w:val="nil"/>
          <w:left w:val="nil"/>
          <w:bottom w:val="nil"/>
          <w:right w:val="nil"/>
          <w:between w:val="nil"/>
        </w:pBdr>
        <w:tabs>
          <w:tab w:val="left" w:pos="567"/>
          <w:tab w:val="left" w:pos="851"/>
        </w:tabs>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color w:val="000000"/>
          <w:sz w:val="28"/>
          <w:szCs w:val="28"/>
        </w:rPr>
        <w:t xml:space="preserve">Бондарчук О. В., який запропонував за результатами розгляду прийняти рішення про погодження тексту звернення до постійної комісії Київської міської ради з питань регламенту та депутатської етики щодо можливого порушень прав депутатів під час підготовки та проведення конкурсу з передачі в оренду </w:t>
      </w:r>
      <w:r>
        <w:rPr>
          <w:rFonts w:ascii="Times New Roman" w:eastAsia="Times New Roman" w:hAnsi="Times New Roman" w:cs="Times New Roman"/>
          <w:sz w:val="28"/>
          <w:szCs w:val="28"/>
        </w:rPr>
        <w:t xml:space="preserve">нежитлового будинку </w:t>
      </w:r>
      <w:r>
        <w:rPr>
          <w:rFonts w:ascii="Times New Roman" w:eastAsia="Times New Roman" w:hAnsi="Times New Roman" w:cs="Times New Roman"/>
          <w:color w:val="000000"/>
          <w:sz w:val="28"/>
          <w:szCs w:val="28"/>
        </w:rPr>
        <w:t>кінотеатру «Київ», підготовленого депутатом Київської міської ради Л. Антонєнком Л. В., в поданій редакції без зауважень та направити його до постійної комісії Київської міської ради з питань регламенту та депутатської етики для розгляду.</w:t>
      </w:r>
    </w:p>
    <w:p w:rsidR="007C7711" w:rsidRDefault="00773100">
      <w:pPr>
        <w:widowControl w:val="0"/>
        <w:pBdr>
          <w:top w:val="nil"/>
          <w:left w:val="nil"/>
          <w:bottom w:val="nil"/>
          <w:right w:val="nil"/>
          <w:between w:val="nil"/>
        </w:pBdr>
        <w:tabs>
          <w:tab w:val="left" w:pos="567"/>
          <w:tab w:val="left" w:pos="851"/>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ВИРІШИЛИ:</w:t>
      </w:r>
    </w:p>
    <w:p w:rsidR="007C7711" w:rsidRDefault="00773100">
      <w:pPr>
        <w:pBdr>
          <w:top w:val="nil"/>
          <w:left w:val="nil"/>
          <w:bottom w:val="nil"/>
          <w:right w:val="nil"/>
          <w:between w:val="nil"/>
        </w:pBdr>
        <w:tabs>
          <w:tab w:val="left" w:pos="567"/>
        </w:tabs>
        <w:jc w:val="both"/>
        <w:rPr>
          <w:rFonts w:ascii="Times New Roman" w:eastAsia="Times New Roman" w:hAnsi="Times New Roman" w:cs="Times New Roman"/>
          <w:sz w:val="28"/>
          <w:szCs w:val="28"/>
          <w:highlight w:val="white"/>
        </w:rPr>
      </w:pPr>
      <w:r>
        <w:rPr>
          <w:rFonts w:ascii="Times New Roman" w:eastAsia="Times New Roman" w:hAnsi="Times New Roman" w:cs="Times New Roman"/>
          <w:color w:val="000000"/>
          <w:sz w:val="28"/>
          <w:szCs w:val="28"/>
        </w:rPr>
        <w:t xml:space="preserve">        1.Погодити підготовлений депутатом Київської міської ради Л. Антонєнком Л. В. текст звернення постійної комісії Київської міської ради з питань дотримання законності, правопорядку та запобігання корупції до постійної комісії Київської міської ради з питань регламенту та депутатської етики про розгляд питання щодо можлив</w:t>
      </w:r>
      <w:r>
        <w:rPr>
          <w:rFonts w:ascii="Times New Roman" w:eastAsia="Times New Roman" w:hAnsi="Times New Roman" w:cs="Times New Roman"/>
          <w:sz w:val="28"/>
          <w:szCs w:val="28"/>
          <w:highlight w:val="white"/>
        </w:rPr>
        <w:t>ого порушень прав депутатів Київської міської ради під час підготовки та проведення конкурсу з передачі в оренду нежилого будинку кінотеатру «Київ», площею 7376,30 м 2 на вул. Великій Васильківській, 19 літ «А» в Печерському районі м. Києва.</w:t>
      </w:r>
    </w:p>
    <w:p w:rsidR="007C7711" w:rsidRDefault="00773100">
      <w:pPr>
        <w:pBdr>
          <w:top w:val="nil"/>
          <w:left w:val="nil"/>
          <w:bottom w:val="nil"/>
          <w:right w:val="nil"/>
          <w:between w:val="nil"/>
        </w:pBdr>
        <w:tabs>
          <w:tab w:val="left" w:pos="567"/>
        </w:tabs>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        2. Направити звернення постійної комісії Київської міської ради з питань дотримання законності, правопорядку та запобігання корупції до постійної комісії Київської міської ради з питань регламенту та депутатської етики про розгляд питання щодо можливого порушень прав депутатів Київської міської ради під час підготовки та проведення конкурсу з передачі в оренду нежилого будинку кінотеатру «Київ», площею 7376,30 м 2 на вул. Великій Васильківській, 19 літ «А» в Печерському районі м. Києва.</w:t>
      </w:r>
    </w:p>
    <w:p w:rsidR="007C7711" w:rsidRDefault="00773100">
      <w:pPr>
        <w:pBdr>
          <w:top w:val="nil"/>
          <w:left w:val="nil"/>
          <w:bottom w:val="nil"/>
          <w:right w:val="nil"/>
          <w:between w:val="nil"/>
        </w:pBdr>
        <w:jc w:val="both"/>
        <w:rPr>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 xml:space="preserve">ГОЛОСУВАЛИ: </w:t>
      </w:r>
    </w:p>
    <w:p w:rsidR="007C7711" w:rsidRDefault="00773100">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lastRenderedPageBreak/>
        <w:t>За – 3, проти – 0, утримались – 0.</w:t>
      </w:r>
    </w:p>
    <w:p w:rsidR="007C7711" w:rsidRDefault="00773100">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Не голосували – 0.</w:t>
      </w:r>
    </w:p>
    <w:p w:rsidR="007C7711" w:rsidRDefault="00773100">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7C7711" w:rsidRDefault="007C7711">
      <w:pPr>
        <w:widowControl w:val="0"/>
        <w:pBdr>
          <w:top w:val="nil"/>
          <w:left w:val="nil"/>
          <w:bottom w:val="nil"/>
          <w:right w:val="nil"/>
          <w:between w:val="nil"/>
        </w:pBdr>
        <w:tabs>
          <w:tab w:val="left" w:pos="567"/>
        </w:tabs>
        <w:ind w:hanging="720"/>
        <w:jc w:val="both"/>
        <w:rPr>
          <w:rFonts w:ascii="Times New Roman" w:eastAsia="Times New Roman" w:hAnsi="Times New Roman" w:cs="Times New Roman"/>
          <w:color w:val="000000"/>
          <w:sz w:val="28"/>
          <w:szCs w:val="28"/>
        </w:rPr>
      </w:pPr>
    </w:p>
    <w:p w:rsidR="007C7711" w:rsidRDefault="00773100">
      <w:pPr>
        <w:widowControl w:val="0"/>
        <w:pBdr>
          <w:top w:val="nil"/>
          <w:left w:val="nil"/>
          <w:bottom w:val="nil"/>
          <w:right w:val="nil"/>
          <w:between w:val="nil"/>
        </w:pBdr>
        <w:tabs>
          <w:tab w:val="left" w:pos="851"/>
          <w:tab w:val="left" w:pos="5220"/>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color w:val="000000"/>
          <w:sz w:val="28"/>
          <w:szCs w:val="28"/>
        </w:rPr>
        <w:t>9.</w:t>
      </w:r>
      <w:r>
        <w:rPr>
          <w:rFonts w:ascii="Times New Roman" w:eastAsia="Times New Roman" w:hAnsi="Times New Roman" w:cs="Times New Roman"/>
          <w:b/>
          <w:i/>
          <w:color w:val="000000"/>
          <w:sz w:val="28"/>
          <w:szCs w:val="28"/>
        </w:rPr>
        <w:t xml:space="preserve"> </w:t>
      </w:r>
      <w:r>
        <w:rPr>
          <w:rFonts w:ascii="Times New Roman" w:eastAsia="Times New Roman" w:hAnsi="Times New Roman" w:cs="Times New Roman"/>
          <w:i/>
          <w:color w:val="000000"/>
          <w:sz w:val="28"/>
          <w:szCs w:val="28"/>
        </w:rPr>
        <w:t>Про розгляд звернення депутата Київської міської ради Вахеля Ю.В. від 19.03.2019 № 08/279/08/019-601 (вх. від 20.03.2019 № 08/5802) щодо невиконання  рішення Київської міської ради «Про запровадження та безоплатне прийняття до комунальної власності територіальної громади міста Києва програмного комплексу VlasCom» (питання перенесено з засідання постійної комісії від 03.04.2019).</w:t>
      </w:r>
    </w:p>
    <w:p w:rsidR="007C7711" w:rsidRDefault="00E46E98">
      <w:pPr>
        <w:widowControl w:val="0"/>
        <w:pBdr>
          <w:top w:val="nil"/>
          <w:left w:val="nil"/>
          <w:bottom w:val="nil"/>
          <w:right w:val="nil"/>
          <w:between w:val="nil"/>
        </w:pBdr>
        <w:tabs>
          <w:tab w:val="left" w:pos="567"/>
          <w:tab w:val="left" w:pos="851"/>
        </w:tabs>
        <w:ind w:left="567" w:hanging="72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w:t>
      </w:r>
      <w:r w:rsidR="00773100">
        <w:rPr>
          <w:rFonts w:ascii="Times New Roman" w:eastAsia="Times New Roman" w:hAnsi="Times New Roman" w:cs="Times New Roman"/>
          <w:b/>
          <w:color w:val="000000"/>
          <w:sz w:val="28"/>
          <w:szCs w:val="28"/>
        </w:rPr>
        <w:t>СЛУХАЛИ:</w:t>
      </w:r>
    </w:p>
    <w:p w:rsidR="007C7711" w:rsidRDefault="00773100">
      <w:pPr>
        <w:widowControl w:val="0"/>
        <w:pBdr>
          <w:top w:val="nil"/>
          <w:left w:val="nil"/>
          <w:bottom w:val="nil"/>
          <w:right w:val="nil"/>
          <w:between w:val="nil"/>
        </w:pBdr>
        <w:tabs>
          <w:tab w:val="left" w:pos="567"/>
          <w:tab w:val="left" w:pos="851"/>
        </w:tabs>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color w:val="000000"/>
          <w:sz w:val="28"/>
          <w:szCs w:val="28"/>
        </w:rPr>
        <w:t>Бондарчука О. В., який повідомивши про відсутність на засіданні постійної комісії доповідача, запропонував надати слово депутату Київської міської ради Антонєнку Л. В. для доповіді.</w:t>
      </w:r>
    </w:p>
    <w:p w:rsidR="007C7711" w:rsidRDefault="00E46E98">
      <w:pPr>
        <w:widowControl w:val="0"/>
        <w:pBdr>
          <w:top w:val="nil"/>
          <w:left w:val="nil"/>
          <w:bottom w:val="nil"/>
          <w:right w:val="nil"/>
          <w:between w:val="nil"/>
        </w:pBdr>
        <w:tabs>
          <w:tab w:val="left" w:pos="567"/>
          <w:tab w:val="left" w:pos="851"/>
        </w:tabs>
        <w:ind w:left="567" w:hanging="72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w:t>
      </w:r>
      <w:r w:rsidR="00773100">
        <w:rPr>
          <w:rFonts w:ascii="Times New Roman" w:eastAsia="Times New Roman" w:hAnsi="Times New Roman" w:cs="Times New Roman"/>
          <w:b/>
          <w:color w:val="000000"/>
          <w:sz w:val="28"/>
          <w:szCs w:val="28"/>
        </w:rPr>
        <w:t>ВИСТУПИВ:</w:t>
      </w:r>
    </w:p>
    <w:p w:rsidR="007C7711" w:rsidRDefault="00773100">
      <w:pPr>
        <w:widowControl w:val="0"/>
        <w:pBdr>
          <w:top w:val="nil"/>
          <w:left w:val="nil"/>
          <w:bottom w:val="nil"/>
          <w:right w:val="nil"/>
          <w:between w:val="nil"/>
        </w:pBdr>
        <w:tabs>
          <w:tab w:val="left" w:pos="567"/>
          <w:tab w:val="left" w:pos="851"/>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Антонєнко Л. В. який зауважив, що </w:t>
      </w:r>
      <w:r>
        <w:rPr>
          <w:rFonts w:ascii="Times New Roman" w:eastAsia="Times New Roman" w:hAnsi="Times New Roman" w:cs="Times New Roman"/>
          <w:color w:val="000000"/>
          <w:sz w:val="28"/>
          <w:szCs w:val="28"/>
          <w:highlight w:val="white"/>
        </w:rPr>
        <w:t xml:space="preserve">через тотальний саботаж з боку департаментів КМДА </w:t>
      </w:r>
      <w:r>
        <w:rPr>
          <w:rFonts w:ascii="Times New Roman" w:eastAsia="Times New Roman" w:hAnsi="Times New Roman" w:cs="Times New Roman"/>
          <w:color w:val="000000"/>
          <w:sz w:val="28"/>
          <w:szCs w:val="28"/>
        </w:rPr>
        <w:t>запровадження модуля «Комісія власності» інформаційно-аналітичної системи «Управління майнових комплексом територіальної громади міста Києва» (</w:t>
      </w:r>
      <w:r>
        <w:rPr>
          <w:rFonts w:ascii="Times New Roman" w:eastAsia="Times New Roman" w:hAnsi="Times New Roman" w:cs="Times New Roman"/>
          <w:color w:val="000000"/>
          <w:sz w:val="28"/>
          <w:szCs w:val="28"/>
          <w:highlight w:val="white"/>
        </w:rPr>
        <w:t xml:space="preserve">«VlasCom») замість двох місяців, передбачених рішенням Київської міської ради від 15.02.2018 № 67/4131 «Про запровадження та безоплатне прийняття до комунальної власності територіальної громади міста Києва програмного комплексу «VlasCom»», перетворилось на 1 рік і 2 місяці. Депутат Київської міської ради зазначив, що із запізненням </w:t>
      </w:r>
      <w:r>
        <w:rPr>
          <w:rFonts w:ascii="Times New Roman" w:eastAsia="Times New Roman" w:hAnsi="Times New Roman" w:cs="Times New Roman"/>
          <w:sz w:val="28"/>
          <w:szCs w:val="28"/>
          <w:highlight w:val="white"/>
        </w:rPr>
        <w:t>у</w:t>
      </w:r>
      <w:r>
        <w:rPr>
          <w:rFonts w:ascii="Times New Roman" w:eastAsia="Times New Roman" w:hAnsi="Times New Roman" w:cs="Times New Roman"/>
          <w:color w:val="000000"/>
          <w:sz w:val="28"/>
          <w:szCs w:val="28"/>
          <w:highlight w:val="white"/>
        </w:rPr>
        <w:t xml:space="preserve"> 9 місяців розпорядженням Київської міської державної адміністрації 01.02.2019 № 174 «Про внесення змін </w:t>
      </w:r>
      <w:r>
        <w:rPr>
          <w:rFonts w:ascii="Times New Roman" w:eastAsia="Times New Roman" w:hAnsi="Times New Roman" w:cs="Times New Roman"/>
          <w:color w:val="000000"/>
          <w:sz w:val="28"/>
          <w:szCs w:val="28"/>
        </w:rPr>
        <w:t xml:space="preserve">до Положення про інформаційно-аналітичну систему «Управління майновим комплексом територіальної громади міста Києва» модуль «Комісія власності» був доданий до цієї системи як структурний компонент. Антонєнко Л. В. повідомив, що даний модуль й досі не введено в дослідницьку експлуатацію попри відповідне протокольне доручення Київського міського голови Кличка В. В. та просив за результатами розгляду надати доручення відповідним </w:t>
      </w:r>
      <w:r>
        <w:rPr>
          <w:rFonts w:ascii="Times New Roman" w:eastAsia="Times New Roman" w:hAnsi="Times New Roman" w:cs="Times New Roman"/>
          <w:sz w:val="28"/>
          <w:szCs w:val="28"/>
        </w:rPr>
        <w:t>суб'єктам</w:t>
      </w:r>
      <w:r>
        <w:rPr>
          <w:rFonts w:ascii="Times New Roman" w:eastAsia="Times New Roman" w:hAnsi="Times New Roman" w:cs="Times New Roman"/>
          <w:color w:val="000000"/>
          <w:sz w:val="28"/>
          <w:szCs w:val="28"/>
        </w:rPr>
        <w:t xml:space="preserve"> щодо інформування про обставини фактичного невиконання </w:t>
      </w:r>
      <w:r>
        <w:rPr>
          <w:rFonts w:ascii="Times New Roman" w:eastAsia="Times New Roman" w:hAnsi="Times New Roman" w:cs="Times New Roman"/>
          <w:color w:val="000000"/>
          <w:sz w:val="28"/>
          <w:szCs w:val="28"/>
          <w:highlight w:val="white"/>
        </w:rPr>
        <w:t>рішення Київської міської ради від 15.02.2018 № 67/4131 «Про запровадження та безоплатне прийняття до комунальної власності територіальної громади міста Києва програмного комплексу «VlasCom»» та проведення відповідного службового розслідування.</w:t>
      </w:r>
    </w:p>
    <w:p w:rsidR="007C7711" w:rsidRDefault="00773100">
      <w:pPr>
        <w:pBdr>
          <w:top w:val="nil"/>
          <w:left w:val="nil"/>
          <w:bottom w:val="nil"/>
          <w:right w:val="nil"/>
          <w:between w:val="nil"/>
        </w:pBdr>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b/>
          <w:color w:val="000000"/>
          <w:sz w:val="28"/>
          <w:szCs w:val="28"/>
          <w:highlight w:val="white"/>
        </w:rPr>
        <w:t xml:space="preserve">        ВИСТУПИВ: </w:t>
      </w:r>
    </w:p>
    <w:p w:rsidR="007C7711" w:rsidRDefault="00773100">
      <w:pPr>
        <w:pBdr>
          <w:top w:val="nil"/>
          <w:left w:val="nil"/>
          <w:bottom w:val="nil"/>
          <w:right w:val="nil"/>
          <w:between w:val="nil"/>
        </w:pBdr>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        Івченко М. В., який повідомив, що на аналогічне звернення депутата Київської міської ради Вахеля Ю. М. 26.03.2019 надано відповідь Київського міського голови, а також зазначив, що для реалізації рішення Київської міської ради необхідно бюджетне фінансування. Начальник управління Департаменту інформаційно-телекомунікаційних технологій поінформував, що ними неодноразово направлялись звернення до Департаменту фінансів щодо виділення коштів, але відповідне рішення було прийнято лише в жовтні, що унеможливило подальше запровадження модулю «Комісія власності». Наразі </w:t>
      </w:r>
      <w:r>
        <w:rPr>
          <w:rFonts w:ascii="Times New Roman" w:eastAsia="Times New Roman" w:hAnsi="Times New Roman" w:cs="Times New Roman"/>
          <w:color w:val="000000"/>
          <w:sz w:val="28"/>
          <w:szCs w:val="28"/>
          <w:highlight w:val="white"/>
        </w:rPr>
        <w:lastRenderedPageBreak/>
        <w:t>розробляється технічне завдання, що дозволить ввести цей модуль в дослідну експлуатацію.</w:t>
      </w:r>
    </w:p>
    <w:p w:rsidR="007C7711" w:rsidRDefault="00773100">
      <w:pPr>
        <w:pBdr>
          <w:top w:val="nil"/>
          <w:left w:val="nil"/>
          <w:bottom w:val="nil"/>
          <w:right w:val="nil"/>
          <w:between w:val="nil"/>
        </w:pBdr>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        </w:t>
      </w:r>
      <w:r>
        <w:rPr>
          <w:rFonts w:ascii="Times New Roman" w:eastAsia="Times New Roman" w:hAnsi="Times New Roman" w:cs="Times New Roman"/>
          <w:b/>
          <w:color w:val="000000"/>
          <w:sz w:val="28"/>
          <w:szCs w:val="28"/>
          <w:highlight w:val="white"/>
        </w:rPr>
        <w:t>ВИСТУПИВ:</w:t>
      </w:r>
    </w:p>
    <w:p w:rsidR="007C7711" w:rsidRDefault="00773100">
      <w:pPr>
        <w:pBdr>
          <w:top w:val="nil"/>
          <w:left w:val="nil"/>
          <w:bottom w:val="nil"/>
          <w:right w:val="nil"/>
          <w:between w:val="nil"/>
        </w:pBdr>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        Новохацький В. О., який зазначив, що зважаючи на  технічну недосконалість програмного комплексу «VlasCom» Департамент інформаційно-телекомунікаційних технологій не може взяти на себе відповідальність за її належне функціонування, про що він неодноразово інформував Київського міського голову. Також</w:t>
      </w:r>
      <w:r>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color w:val="000000"/>
          <w:sz w:val="28"/>
          <w:szCs w:val="28"/>
          <w:highlight w:val="white"/>
        </w:rPr>
        <w:t xml:space="preserve">заступник Департаменту інформаційно-телекомунікаційних технологій зауважив, що дана система знаходиться на серверах міського </w:t>
      </w:r>
      <w:r>
        <w:rPr>
          <w:rFonts w:ascii="Times New Roman" w:eastAsia="Times New Roman" w:hAnsi="Times New Roman" w:cs="Times New Roman"/>
          <w:sz w:val="28"/>
          <w:szCs w:val="28"/>
          <w:highlight w:val="white"/>
        </w:rPr>
        <w:t>д</w:t>
      </w:r>
      <w:r>
        <w:rPr>
          <w:rFonts w:ascii="Times New Roman" w:eastAsia="Times New Roman" w:hAnsi="Times New Roman" w:cs="Times New Roman"/>
          <w:color w:val="000000"/>
          <w:sz w:val="28"/>
          <w:szCs w:val="28"/>
          <w:highlight w:val="white"/>
        </w:rPr>
        <w:t>ата-</w:t>
      </w:r>
      <w:r>
        <w:rPr>
          <w:rFonts w:ascii="Times New Roman" w:eastAsia="Times New Roman" w:hAnsi="Times New Roman" w:cs="Times New Roman"/>
          <w:sz w:val="28"/>
          <w:szCs w:val="28"/>
          <w:highlight w:val="white"/>
        </w:rPr>
        <w:t>ц</w:t>
      </w:r>
      <w:r>
        <w:rPr>
          <w:rFonts w:ascii="Times New Roman" w:eastAsia="Times New Roman" w:hAnsi="Times New Roman" w:cs="Times New Roman"/>
          <w:color w:val="000000"/>
          <w:sz w:val="28"/>
          <w:szCs w:val="28"/>
          <w:highlight w:val="white"/>
        </w:rPr>
        <w:t>ентру і працює в тестовому режимі під адмініструванням КП «ГІОЦ», а тому він заперечує невиконання рішення Київської міської ради від 15.02.2018 № 67/4131 «Про запровадження та безоплатне прийняття до комунальної власності територіальної громади міста Києва програмного комплексу «VlasCom»». Етап доопрацювання технічного завдання триватиме до початку липня і до кінця поточного року буде розроблено технічне завдання з побудови комплексної системи захисту інформації, після чого дана система буде впроваджена в дослідну експлуатацію.</w:t>
      </w:r>
    </w:p>
    <w:p w:rsidR="007C7711" w:rsidRDefault="00773100">
      <w:pPr>
        <w:pBdr>
          <w:top w:val="nil"/>
          <w:left w:val="nil"/>
          <w:bottom w:val="nil"/>
          <w:right w:val="nil"/>
          <w:between w:val="nil"/>
        </w:pBdr>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b/>
          <w:color w:val="000000"/>
          <w:sz w:val="28"/>
          <w:szCs w:val="28"/>
          <w:highlight w:val="white"/>
        </w:rPr>
        <w:t xml:space="preserve">        В ОБГОВОРЕННІ ВЗЯЛИ УЧАСТЬ:</w:t>
      </w:r>
    </w:p>
    <w:p w:rsidR="007C7711" w:rsidRDefault="00773100">
      <w:pPr>
        <w:pBdr>
          <w:top w:val="nil"/>
          <w:left w:val="nil"/>
          <w:bottom w:val="nil"/>
          <w:right w:val="nil"/>
          <w:between w:val="nil"/>
        </w:pBdr>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        Бондарчук О. В., Осадчук А. П., Антонєнко Л. В., Новохацький В. О.</w:t>
      </w:r>
    </w:p>
    <w:p w:rsidR="007C7711" w:rsidRDefault="00773100">
      <w:pPr>
        <w:widowControl w:val="0"/>
        <w:pBdr>
          <w:top w:val="nil"/>
          <w:left w:val="nil"/>
          <w:bottom w:val="nil"/>
          <w:right w:val="nil"/>
          <w:between w:val="nil"/>
        </w:pBdr>
        <w:tabs>
          <w:tab w:val="left" w:pos="567"/>
          <w:tab w:val="left" w:pos="851"/>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 xml:space="preserve">        </w:t>
      </w:r>
      <w:r>
        <w:rPr>
          <w:rFonts w:ascii="Times New Roman" w:eastAsia="Times New Roman" w:hAnsi="Times New Roman" w:cs="Times New Roman"/>
          <w:b/>
          <w:color w:val="000000"/>
          <w:sz w:val="28"/>
          <w:szCs w:val="28"/>
        </w:rPr>
        <w:t>ВИРІШИЛИ:</w:t>
      </w:r>
    </w:p>
    <w:p w:rsidR="007C7711" w:rsidRDefault="00773100">
      <w:pPr>
        <w:widowControl w:val="0"/>
        <w:pBdr>
          <w:top w:val="nil"/>
          <w:left w:val="nil"/>
          <w:bottom w:val="nil"/>
          <w:right w:val="nil"/>
          <w:between w:val="nil"/>
        </w:pBdr>
        <w:tabs>
          <w:tab w:val="left" w:pos="567"/>
          <w:tab w:val="left" w:pos="851"/>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Звернутися до Київського міського голови, голови Київської міської державної адміністрації Кличка В. В. щодо вжиття невідкладних заходів для забезпечення виконання рішення Київської міської ради «Про запровадження та безоплатне прийняття до комунальної власності територіальної громади міста Києва програмного комплексу VlasCom»</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та інформувати постійну комісію Київської міської ради з питань дотримання законності, правопорядку та запобігання корупції про строки його виконання. </w:t>
      </w:r>
    </w:p>
    <w:p w:rsidR="007C7711" w:rsidRDefault="00773100">
      <w:pPr>
        <w:widowControl w:val="0"/>
        <w:pBdr>
          <w:top w:val="nil"/>
          <w:left w:val="nil"/>
          <w:bottom w:val="nil"/>
          <w:right w:val="nil"/>
          <w:between w:val="nil"/>
        </w:pBdr>
        <w:tabs>
          <w:tab w:val="left" w:pos="567"/>
          <w:tab w:val="left" w:pos="851"/>
        </w:tabs>
        <w:jc w:val="both"/>
        <w:rPr>
          <w:color w:val="000000"/>
          <w:sz w:val="28"/>
          <w:szCs w:val="28"/>
        </w:rPr>
      </w:pPr>
      <w:r>
        <w:rPr>
          <w:rFonts w:ascii="Times New Roman" w:eastAsia="Times New Roman" w:hAnsi="Times New Roman" w:cs="Times New Roman"/>
          <w:b/>
          <w:color w:val="000000"/>
          <w:sz w:val="28"/>
          <w:szCs w:val="28"/>
        </w:rPr>
        <w:t xml:space="preserve">        ГОЛОСУВАЛИ: </w:t>
      </w:r>
    </w:p>
    <w:p w:rsidR="007C7711" w:rsidRDefault="00773100">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 3, проти – 0, утримались – 0.</w:t>
      </w:r>
    </w:p>
    <w:p w:rsidR="007C7711" w:rsidRDefault="00773100">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Не голосували – 0.</w:t>
      </w:r>
    </w:p>
    <w:p w:rsidR="007C7711" w:rsidRDefault="00773100">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7C7711" w:rsidRDefault="007C7711">
      <w:pPr>
        <w:widowControl w:val="0"/>
        <w:pBdr>
          <w:top w:val="nil"/>
          <w:left w:val="nil"/>
          <w:bottom w:val="nil"/>
          <w:right w:val="nil"/>
          <w:between w:val="nil"/>
        </w:pBdr>
        <w:tabs>
          <w:tab w:val="left" w:pos="851"/>
          <w:tab w:val="left" w:pos="5220"/>
        </w:tabs>
        <w:jc w:val="both"/>
        <w:rPr>
          <w:rFonts w:ascii="Times New Roman" w:eastAsia="Times New Roman" w:hAnsi="Times New Roman" w:cs="Times New Roman"/>
          <w:color w:val="000000"/>
          <w:sz w:val="28"/>
          <w:szCs w:val="28"/>
        </w:rPr>
      </w:pPr>
    </w:p>
    <w:p w:rsidR="007C7711" w:rsidRDefault="00773100">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13. Про розгляд скарги голови ГО «Народ проти корупції» Ситницького Б.С. (вх. від 29.05.2019 № 08/12079) щодо можливо протиправних дій депутатів Київської міської ради Негрича М.М. та Непопа В.І., що спрямовані на лобіювання інтересів забудовника по пров. Платонівському у Солом’янському районі м. Києва всупереч інтересам Спеціалізованої школи № 7 імені М.Т. Рильського та дошкільного навчального закладу № 223 на вул. Островського, 8/16 (Доповідач Б. Ситницький, М. Негрич, В. Непоп, О. Фіданян).</w:t>
      </w:r>
    </w:p>
    <w:p w:rsidR="007C7711" w:rsidRDefault="00E46E98">
      <w:pPr>
        <w:widowControl w:val="0"/>
        <w:pBdr>
          <w:top w:val="nil"/>
          <w:left w:val="nil"/>
          <w:bottom w:val="nil"/>
          <w:right w:val="nil"/>
          <w:between w:val="nil"/>
        </w:pBdr>
        <w:tabs>
          <w:tab w:val="left" w:pos="567"/>
          <w:tab w:val="left" w:pos="851"/>
        </w:tabs>
        <w:ind w:left="567" w:hanging="72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w:t>
      </w:r>
      <w:r w:rsidR="00773100">
        <w:rPr>
          <w:rFonts w:ascii="Times New Roman" w:eastAsia="Times New Roman" w:hAnsi="Times New Roman" w:cs="Times New Roman"/>
          <w:b/>
          <w:color w:val="000000"/>
          <w:sz w:val="28"/>
          <w:szCs w:val="28"/>
        </w:rPr>
        <w:t>СЛУХАЛИ:</w:t>
      </w:r>
    </w:p>
    <w:p w:rsidR="007C7711" w:rsidRDefault="00773100">
      <w:pPr>
        <w:widowControl w:val="0"/>
        <w:pBdr>
          <w:top w:val="nil"/>
          <w:left w:val="nil"/>
          <w:bottom w:val="nil"/>
          <w:right w:val="nil"/>
          <w:between w:val="nil"/>
        </w:pBdr>
        <w:tabs>
          <w:tab w:val="left" w:pos="142"/>
          <w:tab w:val="left" w:pos="851"/>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Бондарчука О. В., який запропонував перенести розгляд цього питання порядку денного</w:t>
      </w:r>
      <w:r>
        <w:rPr>
          <w:rFonts w:ascii="Times New Roman" w:eastAsia="Times New Roman" w:hAnsi="Times New Roman" w:cs="Times New Roman"/>
          <w:sz w:val="28"/>
          <w:szCs w:val="28"/>
        </w:rPr>
        <w:t xml:space="preserve"> у</w:t>
      </w:r>
      <w:r>
        <w:rPr>
          <w:rFonts w:ascii="Times New Roman" w:eastAsia="Times New Roman" w:hAnsi="Times New Roman" w:cs="Times New Roman"/>
          <w:color w:val="000000"/>
          <w:sz w:val="28"/>
          <w:szCs w:val="28"/>
        </w:rPr>
        <w:t xml:space="preserve"> зв’язку з відсутністю доповідача (заявника Ситницького Б.С.) на засіданні постійної комісії. </w:t>
      </w:r>
    </w:p>
    <w:p w:rsidR="007C7711" w:rsidRDefault="00E46E98">
      <w:pPr>
        <w:widowControl w:val="0"/>
        <w:pBdr>
          <w:top w:val="nil"/>
          <w:left w:val="nil"/>
          <w:bottom w:val="nil"/>
          <w:right w:val="nil"/>
          <w:between w:val="nil"/>
        </w:pBdr>
        <w:tabs>
          <w:tab w:val="left" w:pos="567"/>
          <w:tab w:val="left" w:pos="851"/>
        </w:tabs>
        <w:ind w:left="567" w:hanging="72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w:t>
      </w:r>
      <w:r w:rsidR="00773100">
        <w:rPr>
          <w:rFonts w:ascii="Times New Roman" w:eastAsia="Times New Roman" w:hAnsi="Times New Roman" w:cs="Times New Roman"/>
          <w:b/>
          <w:color w:val="000000"/>
          <w:sz w:val="28"/>
          <w:szCs w:val="28"/>
        </w:rPr>
        <w:t>ВИРІШИЛИ:</w:t>
      </w:r>
    </w:p>
    <w:p w:rsidR="007C7711" w:rsidRDefault="00773100">
      <w:pPr>
        <w:widowControl w:val="0"/>
        <w:pBdr>
          <w:top w:val="nil"/>
          <w:left w:val="nil"/>
          <w:bottom w:val="nil"/>
          <w:right w:val="nil"/>
          <w:between w:val="nil"/>
        </w:pBdr>
        <w:tabs>
          <w:tab w:val="left" w:pos="284"/>
          <w:tab w:val="left" w:pos="851"/>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Перенести розгляд скарги голови ГО «Народ проти корупції» Ситницького Б.С. (вх. від 29.05.2019 № 08/12079) щодо можливо протиправних дій депутатів Київської міської ради Негрича М.М. та Непопа В.І., що спрямовані на лобіювання інтересів забудовника по пров. Платонівському у Солом’янському районі м. Києва всупереч інтересам Спеціалізованої школи № 7 імені М.Т. Рильського та дошкільного навчального закладу № 223 на вул. Островського, 8/16 на наступне засідання постійної комісії.</w:t>
      </w:r>
    </w:p>
    <w:p w:rsidR="007C7711" w:rsidRDefault="00773100">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7C7711" w:rsidRDefault="00773100">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 3, проти – 0, утримались – 0.</w:t>
      </w:r>
    </w:p>
    <w:p w:rsidR="007C7711" w:rsidRDefault="00773100">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Не голосували – 0.</w:t>
      </w:r>
    </w:p>
    <w:p w:rsidR="007C7711" w:rsidRDefault="00773100">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7C7711" w:rsidRDefault="007C7711">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color w:val="000000"/>
          <w:sz w:val="28"/>
          <w:szCs w:val="28"/>
        </w:rPr>
      </w:pPr>
    </w:p>
    <w:p w:rsidR="007C7711" w:rsidRDefault="00773100">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14. Про розгляд за дорученням заступника міського голови-секретаря Київської міської ради Прокопіва В. В. звернення ОСН «Комітет мікрорайону «Русанівка» м. Києва» (вх. від 09.04.2019 № 08/7786) щодо законності включення житлового масиву Русанівка до проекту будівництва канатної дороги з Поштової площі на Труханів острів в м. Києві</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color w:val="000000"/>
          <w:sz w:val="28"/>
          <w:szCs w:val="28"/>
        </w:rPr>
        <w:t>(питання перенесено із засідання від 29.05.2019).</w:t>
      </w:r>
    </w:p>
    <w:p w:rsidR="007C7711" w:rsidRDefault="00E46E98">
      <w:pPr>
        <w:widowControl w:val="0"/>
        <w:pBdr>
          <w:top w:val="nil"/>
          <w:left w:val="nil"/>
          <w:bottom w:val="nil"/>
          <w:right w:val="nil"/>
          <w:between w:val="nil"/>
        </w:pBdr>
        <w:tabs>
          <w:tab w:val="left" w:pos="567"/>
          <w:tab w:val="left" w:pos="851"/>
        </w:tabs>
        <w:ind w:left="567" w:hanging="72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w:t>
      </w:r>
      <w:r w:rsidR="00773100">
        <w:rPr>
          <w:rFonts w:ascii="Times New Roman" w:eastAsia="Times New Roman" w:hAnsi="Times New Roman" w:cs="Times New Roman"/>
          <w:b/>
          <w:color w:val="000000"/>
          <w:sz w:val="28"/>
          <w:szCs w:val="28"/>
        </w:rPr>
        <w:t>СЛУХАЛИ:</w:t>
      </w:r>
    </w:p>
    <w:p w:rsidR="007C7711" w:rsidRDefault="00773100">
      <w:pPr>
        <w:widowControl w:val="0"/>
        <w:pBdr>
          <w:top w:val="nil"/>
          <w:left w:val="nil"/>
          <w:bottom w:val="nil"/>
          <w:right w:val="nil"/>
          <w:between w:val="nil"/>
        </w:pBdr>
        <w:tabs>
          <w:tab w:val="left" w:pos="851"/>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Бондарчука О.В., який повідомив, що на засіданні відсутні представники ОСН «Комітет мікрорайону «Русанівка» м. Києва».</w:t>
      </w:r>
    </w:p>
    <w:p w:rsidR="007C7711" w:rsidRDefault="00E46E98">
      <w:pPr>
        <w:widowControl w:val="0"/>
        <w:pBdr>
          <w:top w:val="nil"/>
          <w:left w:val="nil"/>
          <w:bottom w:val="nil"/>
          <w:right w:val="nil"/>
          <w:between w:val="nil"/>
        </w:pBdr>
        <w:tabs>
          <w:tab w:val="left" w:pos="567"/>
          <w:tab w:val="left" w:pos="851"/>
        </w:tabs>
        <w:ind w:left="567" w:hanging="72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w:t>
      </w:r>
      <w:r w:rsidR="00773100">
        <w:rPr>
          <w:rFonts w:ascii="Times New Roman" w:eastAsia="Times New Roman" w:hAnsi="Times New Roman" w:cs="Times New Roman"/>
          <w:b/>
          <w:color w:val="000000"/>
          <w:sz w:val="28"/>
          <w:szCs w:val="28"/>
        </w:rPr>
        <w:t>ВИСТУПИЛА:</w:t>
      </w:r>
    </w:p>
    <w:p w:rsidR="007C7711" w:rsidRDefault="00773100">
      <w:pPr>
        <w:widowControl w:val="0"/>
        <w:pBdr>
          <w:top w:val="nil"/>
          <w:left w:val="nil"/>
          <w:bottom w:val="nil"/>
          <w:right w:val="nil"/>
          <w:between w:val="nil"/>
        </w:pBdr>
        <w:tabs>
          <w:tab w:val="left" w:pos="851"/>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Головний спеціаліст секретаріату Київської міської ради Торопенко Т.В., яка повідомила, що заявкам двічі </w:t>
      </w:r>
      <w:r>
        <w:rPr>
          <w:rFonts w:ascii="Times New Roman" w:eastAsia="Times New Roman" w:hAnsi="Times New Roman" w:cs="Times New Roman"/>
          <w:sz w:val="28"/>
          <w:szCs w:val="28"/>
        </w:rPr>
        <w:t>на</w:t>
      </w:r>
      <w:r>
        <w:rPr>
          <w:rFonts w:ascii="Times New Roman" w:eastAsia="Times New Roman" w:hAnsi="Times New Roman" w:cs="Times New Roman"/>
          <w:color w:val="000000"/>
          <w:sz w:val="28"/>
          <w:szCs w:val="28"/>
        </w:rPr>
        <w:t xml:space="preserve">правлялись листи із запрошенням на засідання постійної комісії. Засобами телефонного зв’язку, вказаними у заяві із представниками ОСН «Комітет мікрорайону «Русанівка» м. Києва» зв’язатись не вдалося. </w:t>
      </w:r>
    </w:p>
    <w:p w:rsidR="007C7711" w:rsidRDefault="00773100">
      <w:pPr>
        <w:widowControl w:val="0"/>
        <w:pBdr>
          <w:top w:val="nil"/>
          <w:left w:val="nil"/>
          <w:bottom w:val="nil"/>
          <w:right w:val="nil"/>
          <w:between w:val="nil"/>
        </w:pBdr>
        <w:tabs>
          <w:tab w:val="left" w:pos="851"/>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ВИСТУПИВ:</w:t>
      </w:r>
    </w:p>
    <w:p w:rsidR="007C7711" w:rsidRDefault="00773100">
      <w:pPr>
        <w:widowControl w:val="0"/>
        <w:pBdr>
          <w:top w:val="nil"/>
          <w:left w:val="nil"/>
          <w:bottom w:val="nil"/>
          <w:right w:val="nil"/>
          <w:between w:val="nil"/>
        </w:pBdr>
        <w:tabs>
          <w:tab w:val="left" w:pos="851"/>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Осадчук А.П. звернувши увагу, що постійна комісія розглядає звернення ОСН «Комітет мікрорайону «Русанівка» м. Києва» (вх. від 09.04.2019 № 08/7786) щодо законності включення житлового масиву Русанівка до проекту будівництва канатної дороги з Поштової площі на Труханів острів в м. Києві на виконання доручення заступника міського голови-секретаря Київської міської ради Прокопіва В. В. Закцентував увагу, що звернення заявників ОСН «Комітет мікрорайону «Русанівка» м. Києва» в першу чергу адресоване саме заступнику міського голови-секретарю Київської міської ради.</w:t>
      </w:r>
    </w:p>
    <w:p w:rsidR="007C7711" w:rsidRDefault="00773100">
      <w:pPr>
        <w:widowControl w:val="0"/>
        <w:pBdr>
          <w:top w:val="nil"/>
          <w:left w:val="nil"/>
          <w:bottom w:val="nil"/>
          <w:right w:val="nil"/>
          <w:between w:val="nil"/>
        </w:pBdr>
        <w:tabs>
          <w:tab w:val="left" w:pos="851"/>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Зауважив, що постійна комісія повинна повідомити відповідним листом заступника міського голови-секретаря Київської міської ради про неможливість розглянути звернення ОСН «Комітет мікрорайону «Русанівка» м. Києва» (вх. від 09.04.2019 № 08/7786) щодо законності включення житлового масиву Русанівка до проекту будівництва канатної дороги з Поштової площі на Труханів острів в м. Києві за його дорученням</w:t>
      </w:r>
      <w:r>
        <w:rPr>
          <w:rFonts w:ascii="Times New Roman" w:eastAsia="Times New Roman" w:hAnsi="Times New Roman" w:cs="Times New Roman"/>
          <w:sz w:val="28"/>
          <w:szCs w:val="28"/>
        </w:rPr>
        <w:t xml:space="preserve"> у </w:t>
      </w:r>
      <w:r>
        <w:rPr>
          <w:rFonts w:ascii="Times New Roman" w:eastAsia="Times New Roman" w:hAnsi="Times New Roman" w:cs="Times New Roman"/>
          <w:color w:val="000000"/>
          <w:sz w:val="28"/>
          <w:szCs w:val="28"/>
        </w:rPr>
        <w:t>зв’язку з тим, що заявники на засідання не з’являються і зв’язок із ними відсутній.</w:t>
      </w:r>
    </w:p>
    <w:p w:rsidR="007C7711" w:rsidRDefault="007C7711">
      <w:pPr>
        <w:widowControl w:val="0"/>
        <w:pBdr>
          <w:top w:val="nil"/>
          <w:left w:val="nil"/>
          <w:bottom w:val="nil"/>
          <w:right w:val="nil"/>
          <w:between w:val="nil"/>
        </w:pBdr>
        <w:tabs>
          <w:tab w:val="left" w:pos="567"/>
          <w:tab w:val="left" w:pos="993"/>
        </w:tabs>
        <w:ind w:firstLine="567"/>
        <w:jc w:val="center"/>
        <w:rPr>
          <w:rFonts w:ascii="Times New Roman" w:eastAsia="Times New Roman" w:hAnsi="Times New Roman" w:cs="Times New Roman"/>
          <w:color w:val="000000"/>
          <w:sz w:val="28"/>
          <w:szCs w:val="28"/>
        </w:rPr>
      </w:pPr>
    </w:p>
    <w:p w:rsidR="007C7711" w:rsidRDefault="00773100">
      <w:pPr>
        <w:widowControl w:val="0"/>
        <w:pBdr>
          <w:top w:val="nil"/>
          <w:left w:val="nil"/>
          <w:bottom w:val="nil"/>
          <w:right w:val="nil"/>
          <w:between w:val="nil"/>
        </w:pBdr>
        <w:tabs>
          <w:tab w:val="left" w:pos="567"/>
          <w:tab w:val="left" w:pos="993"/>
        </w:tabs>
        <w:ind w:firstLine="567"/>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Голосування не проводилось. </w:t>
      </w:r>
    </w:p>
    <w:p w:rsidR="007C7711" w:rsidRDefault="00773100">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lastRenderedPageBreak/>
        <w:t>15. Про розгляд звернення гр. Гриба В. В.  (вх. від 29.05.2019 № 08/Г-2308) щодо відповідності довідки до проекту рішення Київської міської ради «Про припинення Дитячої клінічної лікарні № 7 Печерського району м. Києва шляхом приєднання до Київського міського центру дитячої нейрохірургії»  (вх. від 27.03.2019 № 08/231-1327/ПР) до п. 10 постанови КМУ від 26.11.2008 № 1040 та вимогам документів, визначених постановою КМУ від 17.01.2018 № 55.</w:t>
      </w:r>
    </w:p>
    <w:p w:rsidR="007C7711" w:rsidRDefault="00E46E98">
      <w:pPr>
        <w:widowControl w:val="0"/>
        <w:pBdr>
          <w:top w:val="nil"/>
          <w:left w:val="nil"/>
          <w:bottom w:val="nil"/>
          <w:right w:val="nil"/>
          <w:between w:val="nil"/>
        </w:pBdr>
        <w:tabs>
          <w:tab w:val="left" w:pos="567"/>
          <w:tab w:val="left" w:pos="851"/>
        </w:tabs>
        <w:ind w:left="567" w:hanging="72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w:t>
      </w:r>
      <w:r w:rsidR="00773100">
        <w:rPr>
          <w:rFonts w:ascii="Times New Roman" w:eastAsia="Times New Roman" w:hAnsi="Times New Roman" w:cs="Times New Roman"/>
          <w:b/>
          <w:color w:val="000000"/>
          <w:sz w:val="28"/>
          <w:szCs w:val="28"/>
        </w:rPr>
        <w:t>СЛУХАЛИ:</w:t>
      </w:r>
    </w:p>
    <w:p w:rsidR="007C7711" w:rsidRDefault="00E46E98">
      <w:pPr>
        <w:widowControl w:val="0"/>
        <w:pBdr>
          <w:top w:val="nil"/>
          <w:left w:val="nil"/>
          <w:bottom w:val="nil"/>
          <w:right w:val="nil"/>
          <w:between w:val="nil"/>
        </w:pBdr>
        <w:tabs>
          <w:tab w:val="left" w:pos="567"/>
          <w:tab w:val="left" w:pos="851"/>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773100">
        <w:rPr>
          <w:rFonts w:ascii="Times New Roman" w:eastAsia="Times New Roman" w:hAnsi="Times New Roman" w:cs="Times New Roman"/>
          <w:color w:val="000000"/>
          <w:sz w:val="28"/>
          <w:szCs w:val="28"/>
        </w:rPr>
        <w:t xml:space="preserve">Гриба В. В., який повідомив, що даний проект рішення відкликаний </w:t>
      </w:r>
      <w:r w:rsidR="00773100">
        <w:rPr>
          <w:rFonts w:ascii="Times New Roman" w:eastAsia="Times New Roman" w:hAnsi="Times New Roman" w:cs="Times New Roman"/>
          <w:sz w:val="28"/>
          <w:szCs w:val="28"/>
        </w:rPr>
        <w:t>п</w:t>
      </w:r>
      <w:r w:rsidR="00773100">
        <w:rPr>
          <w:rFonts w:ascii="Times New Roman" w:eastAsia="Times New Roman" w:hAnsi="Times New Roman" w:cs="Times New Roman"/>
          <w:color w:val="000000"/>
          <w:sz w:val="28"/>
          <w:szCs w:val="28"/>
        </w:rPr>
        <w:t>ершим</w:t>
      </w:r>
      <w:r>
        <w:rPr>
          <w:rFonts w:ascii="Times New Roman" w:eastAsia="Times New Roman" w:hAnsi="Times New Roman" w:cs="Times New Roman"/>
          <w:color w:val="000000"/>
          <w:sz w:val="28"/>
          <w:szCs w:val="28"/>
        </w:rPr>
        <w:t xml:space="preserve"> </w:t>
      </w:r>
      <w:r w:rsidR="00773100">
        <w:rPr>
          <w:rFonts w:ascii="Times New Roman" w:eastAsia="Times New Roman" w:hAnsi="Times New Roman" w:cs="Times New Roman"/>
          <w:color w:val="000000"/>
          <w:sz w:val="28"/>
          <w:szCs w:val="28"/>
        </w:rPr>
        <w:t xml:space="preserve">заступником голови Київської міської державної адміністрації Поворозником М. Ю., але підставою для його звернення є невідповідність Довідки юридичного управління вимогам п. 10 постанови Кабінету Міністрів України від 26.22.2008 № 1040, Типової інструкції </w:t>
      </w:r>
      <w:r w:rsidR="00773100">
        <w:rPr>
          <w:rFonts w:ascii="Times New Roman" w:eastAsia="Times New Roman" w:hAnsi="Times New Roman" w:cs="Times New Roman"/>
          <w:color w:val="000000"/>
          <w:sz w:val="28"/>
          <w:szCs w:val="28"/>
          <w:highlight w:val="white"/>
        </w:rPr>
        <w:t xml:space="preserve">з діловодства в міністерствах, інших центральних та місцевих органах виконавчої влади, затвердженої постановою Кабінету Міністрів України від 17.01.2018 № 55 та іншого законодавства. Доповідач просив постійну комісію ініціювати службове розслідування за фактом неналежного виконання своїх обов’язків начальником юридичного управління КМДА при погодженні проекту рішення Київської міської ради </w:t>
      </w:r>
      <w:r w:rsidR="00773100">
        <w:rPr>
          <w:rFonts w:ascii="Times New Roman" w:eastAsia="Times New Roman" w:hAnsi="Times New Roman" w:cs="Times New Roman"/>
          <w:color w:val="000000"/>
          <w:sz w:val="28"/>
          <w:szCs w:val="28"/>
        </w:rPr>
        <w:t>«Про припинення Дитячої клінічної лікарні № 7 Печерського району м. Києва шляхом приєднання до Київського міського центру дитячої нейрохірургії».</w:t>
      </w:r>
    </w:p>
    <w:p w:rsidR="007C7711" w:rsidRDefault="00773100">
      <w:pPr>
        <w:widowControl w:val="0"/>
        <w:pBdr>
          <w:top w:val="nil"/>
          <w:left w:val="nil"/>
          <w:bottom w:val="nil"/>
          <w:right w:val="nil"/>
          <w:between w:val="nil"/>
        </w:pBdr>
        <w:tabs>
          <w:tab w:val="left" w:pos="567"/>
          <w:tab w:val="left" w:pos="851"/>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ВИСТУПИВ:</w:t>
      </w:r>
    </w:p>
    <w:p w:rsidR="007C7711" w:rsidRDefault="00E46E98">
      <w:pPr>
        <w:widowControl w:val="0"/>
        <w:pBdr>
          <w:top w:val="nil"/>
          <w:left w:val="nil"/>
          <w:bottom w:val="nil"/>
          <w:right w:val="nil"/>
          <w:between w:val="nil"/>
        </w:pBdr>
        <w:tabs>
          <w:tab w:val="left" w:pos="567"/>
          <w:tab w:val="left" w:pos="851"/>
        </w:tabs>
        <w:ind w:left="567" w:hanging="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773100">
        <w:rPr>
          <w:rFonts w:ascii="Times New Roman" w:eastAsia="Times New Roman" w:hAnsi="Times New Roman" w:cs="Times New Roman"/>
          <w:color w:val="000000"/>
          <w:sz w:val="28"/>
          <w:szCs w:val="28"/>
        </w:rPr>
        <w:t>Осадчук А. П., який запропонував за результатами розгляду прийняти такі</w:t>
      </w:r>
    </w:p>
    <w:p w:rsidR="007C7711" w:rsidRDefault="00773100">
      <w:pPr>
        <w:widowControl w:val="0"/>
        <w:pBdr>
          <w:top w:val="nil"/>
          <w:left w:val="nil"/>
          <w:bottom w:val="nil"/>
          <w:right w:val="nil"/>
          <w:between w:val="nil"/>
        </w:pBdr>
        <w:tabs>
          <w:tab w:val="left" w:pos="567"/>
          <w:tab w:val="left" w:pos="851"/>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рішення:</w:t>
      </w:r>
    </w:p>
    <w:p w:rsidR="007C7711" w:rsidRDefault="00773100">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Взяти до відома звернення гр. Гриба В. В.  (вх. від 29.05.2019 № 08/Г-2308) щодо відповідності довідки до проекту рішення Київської міської ради «Про припинення Дитячої клінічної лікарні № 7 Печерського району м. Києва шляхом приєднання до Київського міського центру дитячої нейрохірургії»  (вх. від 27.03.2019 № 08/231-1327/ПР) до п. 10 постанови КМУ від 26.11.2008 № 1040 та вимогам документів, визначених постановою КМУ від 17.01.2018 № 55.</w:t>
      </w:r>
    </w:p>
    <w:p w:rsidR="007C7711" w:rsidRDefault="00773100">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Звернутись до </w:t>
      </w:r>
      <w:r>
        <w:rPr>
          <w:rFonts w:ascii="Times New Roman" w:eastAsia="Times New Roman" w:hAnsi="Times New Roman" w:cs="Times New Roman"/>
          <w:sz w:val="28"/>
          <w:szCs w:val="28"/>
        </w:rPr>
        <w:t>п</w:t>
      </w:r>
      <w:r>
        <w:rPr>
          <w:rFonts w:ascii="Times New Roman" w:eastAsia="Times New Roman" w:hAnsi="Times New Roman" w:cs="Times New Roman"/>
          <w:color w:val="000000"/>
          <w:sz w:val="28"/>
          <w:szCs w:val="28"/>
        </w:rPr>
        <w:t>ершого заступника голови Київської міської державної адміністрації Поворозника М. Ю. з рекомендацією утриматись від підтримки проекту рішення Київської міської ради «Про припинення Дитячої клінічної лікарні № 7 Печерського району м. Києва шляхом приєднання до Київського міського центру дитячої нейрохірургії» у зв’язку з цілою низкою юридичних дефектів при його оформленні, підготовці і поданні на розгляд Київської міської ради.</w:t>
      </w:r>
    </w:p>
    <w:p w:rsidR="007C7711" w:rsidRDefault="00773100">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ВИСТУПИЛА:</w:t>
      </w:r>
    </w:p>
    <w:p w:rsidR="007C7711" w:rsidRDefault="00773100">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Яковлєва О. В., яка зазначила, що відповідно до ст. 10</w:t>
      </w:r>
      <w:r>
        <w:rPr>
          <w:rFonts w:ascii="Times New Roman" w:eastAsia="Times New Roman" w:hAnsi="Times New Roman" w:cs="Times New Roman"/>
          <w:color w:val="000000"/>
          <w:sz w:val="28"/>
          <w:szCs w:val="28"/>
          <w:vertAlign w:val="superscript"/>
        </w:rPr>
        <w:t>-1</w:t>
      </w:r>
      <w:r>
        <w:rPr>
          <w:rFonts w:ascii="Times New Roman" w:eastAsia="Times New Roman" w:hAnsi="Times New Roman" w:cs="Times New Roman"/>
          <w:color w:val="000000"/>
          <w:sz w:val="28"/>
          <w:szCs w:val="28"/>
        </w:rPr>
        <w:t xml:space="preserve"> Закону України «Про столицю України – місто-герой Київ» в</w:t>
      </w:r>
      <w:r>
        <w:rPr>
          <w:rFonts w:ascii="Times New Roman" w:eastAsia="Times New Roman" w:hAnsi="Times New Roman" w:cs="Times New Roman"/>
          <w:color w:val="000000"/>
          <w:sz w:val="28"/>
          <w:szCs w:val="28"/>
          <w:highlight w:val="white"/>
        </w:rPr>
        <w:t xml:space="preserve">иконавчим органом Київської міської ради є Київська міська державна адміністрація, яка паралельно виконує функції державної виконавчої влади, що є особливістю здійснення виконавчої влади в місті Києві. Регламентом виконавчого органу Київської міської ради (Київської міської державної адміністрації) передбачено, що проекти рішень погоджуються в тому ж порядку, що і проекти розпоряджень виконавчого органу. Відповідно до п.11.3 Глави 11 Розділу 7 Регламенту виконавчого органу </w:t>
      </w:r>
      <w:r>
        <w:rPr>
          <w:rFonts w:ascii="Times New Roman" w:eastAsia="Times New Roman" w:hAnsi="Times New Roman" w:cs="Times New Roman"/>
          <w:color w:val="000000"/>
          <w:sz w:val="28"/>
          <w:szCs w:val="28"/>
          <w:highlight w:val="white"/>
        </w:rPr>
        <w:lastRenderedPageBreak/>
        <w:t xml:space="preserve">Київської міської ради (Київської міської державної адміністрації) юридичне управління погоджує проект розпорядження без зауважень шляхом проставляння візи. Також за результатами правової експертизи надається висновок та довідка юридичного управління у разі, </w:t>
      </w:r>
      <w:r>
        <w:rPr>
          <w:rFonts w:ascii="Times New Roman" w:eastAsia="Times New Roman" w:hAnsi="Times New Roman" w:cs="Times New Roman"/>
          <w:sz w:val="28"/>
          <w:szCs w:val="28"/>
          <w:highlight w:val="white"/>
        </w:rPr>
        <w:t xml:space="preserve">якщо </w:t>
      </w:r>
      <w:r>
        <w:rPr>
          <w:rFonts w:ascii="Times New Roman" w:eastAsia="Times New Roman" w:hAnsi="Times New Roman" w:cs="Times New Roman"/>
          <w:color w:val="000000"/>
          <w:sz w:val="28"/>
          <w:szCs w:val="28"/>
          <w:highlight w:val="white"/>
        </w:rPr>
        <w:t>рішення відповідає вимогам законодавства, але містить недоліки, що можуть вплинути на ефективність його реалізації, або ж обраний шлях правового регулювання не дасть належних результатів, тобто довідка прямо передбачена Регламентом виконавчого органу за результатами правової експертизи. Заступник юридичного управління апарату виконавчого органу Київської міської (Київської міської державної адміністрації) зауважила, що в довідці не було фрази, що проект рішення не відповідає законодавству, але було зазначено, що при реалізації зазначеного рішення необхідно забезпечити дотримання вимог статті 16 Основ законодавства України про охорону здоров’я в частині збереження існуючої мережі закладів охорони здоров’я. Відповідно до пояснювальної записки розробник зазначив, що рішення Київради у разі його прийняття не призведе до скорочення мережі, а тому питання доцільності належить до відповідальності розробника, профільного заступника голови Київської міської державної адміністрації та Київської міської ради. Таким чином, юридичним управлінням було підготовлено довідку у чіткій відповідності до вимог законодавства.</w:t>
      </w:r>
    </w:p>
    <w:p w:rsidR="007C7711" w:rsidRDefault="00E46E98">
      <w:pPr>
        <w:widowControl w:val="0"/>
        <w:pBdr>
          <w:top w:val="nil"/>
          <w:left w:val="nil"/>
          <w:bottom w:val="nil"/>
          <w:right w:val="nil"/>
          <w:between w:val="nil"/>
        </w:pBdr>
        <w:tabs>
          <w:tab w:val="left" w:pos="567"/>
          <w:tab w:val="left" w:pos="851"/>
        </w:tabs>
        <w:ind w:left="567" w:hanging="72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w:t>
      </w:r>
      <w:r w:rsidR="00773100">
        <w:rPr>
          <w:rFonts w:ascii="Times New Roman" w:eastAsia="Times New Roman" w:hAnsi="Times New Roman" w:cs="Times New Roman"/>
          <w:b/>
          <w:color w:val="000000"/>
          <w:sz w:val="28"/>
          <w:szCs w:val="28"/>
        </w:rPr>
        <w:t>ВИРІШИЛИ:</w:t>
      </w:r>
    </w:p>
    <w:p w:rsidR="007C7711" w:rsidRDefault="00773100">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Взяти до відома звернення гр. Гриба В. В.  (вх. від 29.05.2019 № 08/Г-2308) щодо відповідності довідки до проекту рішення Київської міської ради «Про припинення Дитячої клінічної лікарні № 7 Печерського району м. Києва шляхом приєднання до Київського міського центру дитячої нейрохірургії»  (вх. від 27.03.2019 № 08/231-1327/ПР) до п. 10 постанови КМУ від 26.11.2008 № 1040 та вимогам документів, визначених постановою КМУ від 17.01.2018 № 55.</w:t>
      </w:r>
    </w:p>
    <w:p w:rsidR="007C7711" w:rsidRDefault="00773100">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Звернутись до </w:t>
      </w:r>
      <w:r>
        <w:rPr>
          <w:rFonts w:ascii="Times New Roman" w:eastAsia="Times New Roman" w:hAnsi="Times New Roman" w:cs="Times New Roman"/>
          <w:sz w:val="28"/>
          <w:szCs w:val="28"/>
        </w:rPr>
        <w:t>п</w:t>
      </w:r>
      <w:r>
        <w:rPr>
          <w:rFonts w:ascii="Times New Roman" w:eastAsia="Times New Roman" w:hAnsi="Times New Roman" w:cs="Times New Roman"/>
          <w:color w:val="000000"/>
          <w:sz w:val="28"/>
          <w:szCs w:val="28"/>
        </w:rPr>
        <w:t>ершого заступника голови Київської міської державної адміністрації Поворозника М. Ю. з рекомендацією утриматись від підтримки проекту рішення Київської міської ради «Про припинення Дитячої клінічної лікарні № 7 Печерського району м. Києва шляхом приєднання до Київського міського центру дитячої нейрохірургії» у зв’язку з цілою низкою юридичних дефектів при його оформленні, підготовці і поданні на розгляд Київської міської ради.</w:t>
      </w:r>
    </w:p>
    <w:p w:rsidR="007C7711" w:rsidRDefault="00773100">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7C7711" w:rsidRDefault="00773100">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 3, проти – 0, утримались – 0.</w:t>
      </w:r>
    </w:p>
    <w:p w:rsidR="007C7711" w:rsidRDefault="00773100">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Не голосували – 0.</w:t>
      </w:r>
    </w:p>
    <w:p w:rsidR="007C7711" w:rsidRDefault="00773100">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7C7711" w:rsidRDefault="007C7711">
      <w:pPr>
        <w:widowControl w:val="0"/>
        <w:pBdr>
          <w:top w:val="nil"/>
          <w:left w:val="nil"/>
          <w:bottom w:val="nil"/>
          <w:right w:val="nil"/>
          <w:between w:val="nil"/>
        </w:pBdr>
        <w:tabs>
          <w:tab w:val="left" w:pos="567"/>
          <w:tab w:val="left" w:pos="993"/>
        </w:tabs>
        <w:jc w:val="both"/>
        <w:rPr>
          <w:rFonts w:ascii="Times New Roman" w:eastAsia="Times New Roman" w:hAnsi="Times New Roman" w:cs="Times New Roman"/>
          <w:color w:val="000000"/>
          <w:sz w:val="28"/>
          <w:szCs w:val="28"/>
        </w:rPr>
      </w:pPr>
    </w:p>
    <w:p w:rsidR="007C7711" w:rsidRDefault="00773100">
      <w:pPr>
        <w:widowControl w:val="0"/>
        <w:pBdr>
          <w:top w:val="nil"/>
          <w:left w:val="nil"/>
          <w:bottom w:val="nil"/>
          <w:right w:val="nil"/>
          <w:between w:val="nil"/>
        </w:pBdr>
        <w:tabs>
          <w:tab w:val="left" w:pos="567"/>
          <w:tab w:val="left" w:pos="993"/>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16. </w:t>
      </w:r>
      <w:r>
        <w:rPr>
          <w:rFonts w:ascii="Times New Roman" w:eastAsia="Times New Roman" w:hAnsi="Times New Roman" w:cs="Times New Roman"/>
          <w:i/>
          <w:color w:val="000000"/>
          <w:sz w:val="28"/>
          <w:szCs w:val="28"/>
        </w:rPr>
        <w:t>Про розгляд за дорученням заступника міського голови – секретаря Київської міської ради Прокопіва В. В.</w:t>
      </w:r>
      <w:r>
        <w:rPr>
          <w:i/>
          <w:color w:val="000000"/>
          <w:sz w:val="28"/>
          <w:szCs w:val="28"/>
        </w:rPr>
        <w:t xml:space="preserve"> </w:t>
      </w:r>
      <w:r>
        <w:rPr>
          <w:rFonts w:ascii="Times New Roman" w:eastAsia="Times New Roman" w:hAnsi="Times New Roman" w:cs="Times New Roman"/>
          <w:i/>
          <w:color w:val="000000"/>
          <w:sz w:val="28"/>
          <w:szCs w:val="28"/>
        </w:rPr>
        <w:t>скарги гр. Дядюка О.В. (вх. від 30.05.2019 № Д-1181/9) стосовно порушень Київським міським головою Закону України «Про звернення громадян»</w:t>
      </w:r>
    </w:p>
    <w:p w:rsidR="007C7711" w:rsidRDefault="00E46E98">
      <w:pPr>
        <w:widowControl w:val="0"/>
        <w:pBdr>
          <w:top w:val="nil"/>
          <w:left w:val="nil"/>
          <w:bottom w:val="nil"/>
          <w:right w:val="nil"/>
          <w:between w:val="nil"/>
        </w:pBdr>
        <w:tabs>
          <w:tab w:val="left" w:pos="567"/>
          <w:tab w:val="left" w:pos="851"/>
        </w:tabs>
        <w:ind w:left="567" w:hanging="72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w:t>
      </w:r>
      <w:r w:rsidR="00773100">
        <w:rPr>
          <w:rFonts w:ascii="Times New Roman" w:eastAsia="Times New Roman" w:hAnsi="Times New Roman" w:cs="Times New Roman"/>
          <w:b/>
          <w:color w:val="000000"/>
          <w:sz w:val="28"/>
          <w:szCs w:val="28"/>
        </w:rPr>
        <w:t>СЛУХАЛИ:</w:t>
      </w:r>
    </w:p>
    <w:p w:rsidR="007C7711" w:rsidRDefault="00773100">
      <w:pPr>
        <w:widowControl w:val="0"/>
        <w:pBdr>
          <w:top w:val="nil"/>
          <w:left w:val="nil"/>
          <w:bottom w:val="nil"/>
          <w:right w:val="nil"/>
          <w:between w:val="nil"/>
        </w:pBdr>
        <w:tabs>
          <w:tab w:val="left" w:pos="284"/>
          <w:tab w:val="left" w:pos="851"/>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Бондарчука О.В., який повідомив, що гр. Дядюк О.В. просив перенести </w:t>
      </w:r>
      <w:r>
        <w:rPr>
          <w:rFonts w:ascii="Times New Roman" w:eastAsia="Times New Roman" w:hAnsi="Times New Roman" w:cs="Times New Roman"/>
          <w:color w:val="000000"/>
          <w:sz w:val="28"/>
          <w:szCs w:val="28"/>
        </w:rPr>
        <w:lastRenderedPageBreak/>
        <w:t>розгляд цього питання на наступне засідання, в зв’язку з тим, що йому необхідно бути на судовому засіданні у Верховному Суду.</w:t>
      </w:r>
    </w:p>
    <w:p w:rsidR="007C7711" w:rsidRDefault="00E46E98">
      <w:pPr>
        <w:widowControl w:val="0"/>
        <w:pBdr>
          <w:top w:val="nil"/>
          <w:left w:val="nil"/>
          <w:bottom w:val="nil"/>
          <w:right w:val="nil"/>
          <w:between w:val="nil"/>
        </w:pBdr>
        <w:tabs>
          <w:tab w:val="left" w:pos="567"/>
          <w:tab w:val="left" w:pos="851"/>
        </w:tabs>
        <w:ind w:left="567" w:hanging="72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w:t>
      </w:r>
      <w:r w:rsidR="00773100">
        <w:rPr>
          <w:rFonts w:ascii="Times New Roman" w:eastAsia="Times New Roman" w:hAnsi="Times New Roman" w:cs="Times New Roman"/>
          <w:b/>
          <w:color w:val="000000"/>
          <w:sz w:val="28"/>
          <w:szCs w:val="28"/>
        </w:rPr>
        <w:t>ВИРІШИЛИ:</w:t>
      </w:r>
    </w:p>
    <w:p w:rsidR="007C7711" w:rsidRDefault="00773100">
      <w:pPr>
        <w:widowControl w:val="0"/>
        <w:pBdr>
          <w:top w:val="nil"/>
          <w:left w:val="nil"/>
          <w:bottom w:val="nil"/>
          <w:right w:val="nil"/>
          <w:between w:val="nil"/>
        </w:pBdr>
        <w:tabs>
          <w:tab w:val="left" w:pos="851"/>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Перенести розгляд розгляд скарги гр. Дядюка О.В. (вх. від 30.05.2019 № Д-1181/9) стосовно порушень Київським міським головою Закону України «Про звернення громадян» на чергове засідання постійної комісії. </w:t>
      </w:r>
    </w:p>
    <w:p w:rsidR="007C7711" w:rsidRDefault="00773100">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7C7711" w:rsidRDefault="00773100">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 3, проти – 0, утримались – 0.</w:t>
      </w:r>
    </w:p>
    <w:p w:rsidR="007C7711" w:rsidRDefault="00773100">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Не голосували – 0.</w:t>
      </w:r>
    </w:p>
    <w:p w:rsidR="007C7711" w:rsidRDefault="00773100">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7C7711" w:rsidRDefault="007C77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p>
    <w:p w:rsidR="007C7711" w:rsidRDefault="007C77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p>
    <w:p w:rsidR="007C7711" w:rsidRDefault="007C77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p>
    <w:p w:rsidR="007C7711" w:rsidRDefault="00773100">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Голова комісії </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О. В. Бондарчук</w:t>
      </w:r>
    </w:p>
    <w:p w:rsidR="004D2F65" w:rsidRDefault="004D2F65">
      <w:pPr>
        <w:pBdr>
          <w:top w:val="nil"/>
          <w:left w:val="nil"/>
          <w:bottom w:val="nil"/>
          <w:right w:val="nil"/>
          <w:between w:val="nil"/>
        </w:pBdr>
        <w:ind w:firstLine="567"/>
        <w:jc w:val="both"/>
        <w:rPr>
          <w:rFonts w:ascii="Times New Roman" w:eastAsia="Times New Roman" w:hAnsi="Times New Roman" w:cs="Times New Roman"/>
          <w:color w:val="000000"/>
          <w:sz w:val="28"/>
          <w:szCs w:val="28"/>
        </w:rPr>
      </w:pPr>
    </w:p>
    <w:p w:rsidR="004D2F65" w:rsidRDefault="004D2F65">
      <w:pPr>
        <w:pBdr>
          <w:top w:val="nil"/>
          <w:left w:val="nil"/>
          <w:bottom w:val="nil"/>
          <w:right w:val="nil"/>
          <w:between w:val="nil"/>
        </w:pBdr>
        <w:ind w:firstLine="567"/>
        <w:jc w:val="both"/>
        <w:rPr>
          <w:rFonts w:ascii="Times New Roman" w:eastAsia="Times New Roman" w:hAnsi="Times New Roman" w:cs="Times New Roman"/>
          <w:color w:val="000000"/>
          <w:sz w:val="28"/>
          <w:szCs w:val="28"/>
        </w:rPr>
      </w:pPr>
    </w:p>
    <w:p w:rsidR="007C7711" w:rsidRDefault="007C77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p>
    <w:p w:rsidR="007C7711" w:rsidRDefault="00773100">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Секретар комісії </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А. П. Осадчук</w:t>
      </w:r>
    </w:p>
    <w:p w:rsidR="007C7711" w:rsidRDefault="00773100">
      <w:pPr>
        <w:pBdr>
          <w:top w:val="nil"/>
          <w:left w:val="nil"/>
          <w:bottom w:val="nil"/>
          <w:right w:val="nil"/>
          <w:between w:val="nil"/>
        </w:pBdr>
        <w:spacing w:after="160" w:line="256" w:lineRule="auto"/>
        <w:ind w:firstLine="567"/>
        <w:jc w:val="both"/>
        <w:rPr>
          <w:color w:val="000000"/>
          <w:sz w:val="22"/>
          <w:szCs w:val="22"/>
        </w:rPr>
      </w:pPr>
      <w:r>
        <w:rPr>
          <w:color w:val="000000"/>
          <w:sz w:val="22"/>
          <w:szCs w:val="22"/>
        </w:rPr>
        <w:t xml:space="preserve"> </w:t>
      </w:r>
    </w:p>
    <w:sectPr w:rsidR="007C7711">
      <w:footerReference w:type="default" r:id="rId8"/>
      <w:pgSz w:w="11906" w:h="16838"/>
      <w:pgMar w:top="850" w:right="850" w:bottom="850" w:left="1417"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0A84" w:rsidRDefault="00620A84">
      <w:r>
        <w:separator/>
      </w:r>
    </w:p>
  </w:endnote>
  <w:endnote w:type="continuationSeparator" w:id="0">
    <w:p w:rsidR="00620A84" w:rsidRDefault="00620A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7711" w:rsidRDefault="00773100">
    <w:pPr>
      <w:pBdr>
        <w:top w:val="nil"/>
        <w:left w:val="nil"/>
        <w:bottom w:val="nil"/>
        <w:right w:val="nil"/>
        <w:between w:val="nil"/>
      </w:pBdr>
      <w:jc w:val="right"/>
      <w:rPr>
        <w:color w:val="000000"/>
        <w:sz w:val="22"/>
        <w:szCs w:val="22"/>
      </w:rPr>
    </w:pPr>
    <w:r>
      <w:rPr>
        <w:color w:val="000000"/>
        <w:sz w:val="22"/>
        <w:szCs w:val="22"/>
      </w:rPr>
      <w:fldChar w:fldCharType="begin"/>
    </w:r>
    <w:r>
      <w:rPr>
        <w:color w:val="000000"/>
        <w:sz w:val="22"/>
        <w:szCs w:val="22"/>
      </w:rPr>
      <w:instrText>PAGE</w:instrText>
    </w:r>
    <w:r w:rsidR="00CC07CF">
      <w:rPr>
        <w:color w:val="000000"/>
        <w:sz w:val="22"/>
        <w:szCs w:val="22"/>
      </w:rPr>
      <w:fldChar w:fldCharType="separate"/>
    </w:r>
    <w:r w:rsidR="009A28DF">
      <w:rPr>
        <w:noProof/>
        <w:color w:val="000000"/>
        <w:sz w:val="22"/>
        <w:szCs w:val="22"/>
      </w:rPr>
      <w:t>1</w:t>
    </w:r>
    <w:r>
      <w:rPr>
        <w:color w:val="000000"/>
        <w:sz w:val="22"/>
        <w:szCs w:val="22"/>
      </w:rPr>
      <w:fldChar w:fldCharType="end"/>
    </w:r>
  </w:p>
  <w:p w:rsidR="007C7711" w:rsidRDefault="007C7711">
    <w:pPr>
      <w:pBdr>
        <w:top w:val="nil"/>
        <w:left w:val="nil"/>
        <w:bottom w:val="nil"/>
        <w:right w:val="nil"/>
        <w:between w:val="nil"/>
      </w:pBdr>
      <w:rPr>
        <w:color w:val="000000"/>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0A84" w:rsidRDefault="00620A84">
      <w:r>
        <w:separator/>
      </w:r>
    </w:p>
  </w:footnote>
  <w:footnote w:type="continuationSeparator" w:id="0">
    <w:p w:rsidR="00620A84" w:rsidRDefault="00620A8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F40982"/>
    <w:multiLevelType w:val="multilevel"/>
    <w:tmpl w:val="F6BA092C"/>
    <w:lvl w:ilvl="0">
      <w:start w:val="1"/>
      <w:numFmt w:val="decimal"/>
      <w:lvlText w:val="%1."/>
      <w:lvlJc w:val="left"/>
      <w:pPr>
        <w:ind w:left="927" w:hanging="360"/>
      </w:pPr>
      <w:rPr>
        <w:i/>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1" w15:restartNumberingAfterBreak="0">
    <w:nsid w:val="23676EA7"/>
    <w:multiLevelType w:val="multilevel"/>
    <w:tmpl w:val="7B74B5B4"/>
    <w:lvl w:ilvl="0">
      <w:start w:val="1"/>
      <w:numFmt w:val="decimal"/>
      <w:lvlText w:val="%1."/>
      <w:lvlJc w:val="left"/>
      <w:pPr>
        <w:ind w:left="927" w:hanging="360"/>
      </w:pPr>
      <w:rPr>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2" w15:restartNumberingAfterBreak="0">
    <w:nsid w:val="28A16D76"/>
    <w:multiLevelType w:val="multilevel"/>
    <w:tmpl w:val="1480CAA4"/>
    <w:lvl w:ilvl="0">
      <w:start w:val="1"/>
      <w:numFmt w:val="decimal"/>
      <w:lvlText w:val="%1."/>
      <w:lvlJc w:val="left"/>
      <w:pPr>
        <w:ind w:left="1068" w:hanging="360"/>
      </w:pPr>
      <w:rPr>
        <w:b w:val="0"/>
        <w:color w:val="000000"/>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3" w15:restartNumberingAfterBreak="0">
    <w:nsid w:val="2FA04F6F"/>
    <w:multiLevelType w:val="multilevel"/>
    <w:tmpl w:val="1D0CB214"/>
    <w:lvl w:ilvl="0">
      <w:start w:val="1"/>
      <w:numFmt w:val="decimal"/>
      <w:lvlText w:val="%1."/>
      <w:lvlJc w:val="left"/>
      <w:pPr>
        <w:ind w:left="2204" w:hanging="360"/>
      </w:pPr>
      <w:rPr>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4" w15:restartNumberingAfterBreak="0">
    <w:nsid w:val="514F11AD"/>
    <w:multiLevelType w:val="multilevel"/>
    <w:tmpl w:val="7960C48C"/>
    <w:lvl w:ilvl="0">
      <w:start w:val="8"/>
      <w:numFmt w:val="decimal"/>
      <w:lvlText w:val="%1."/>
      <w:lvlJc w:val="left"/>
      <w:pPr>
        <w:ind w:left="927" w:hanging="360"/>
      </w:pPr>
      <w:rPr>
        <w:color w:val="000000"/>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5" w15:restartNumberingAfterBreak="0">
    <w:nsid w:val="6D9E0A07"/>
    <w:multiLevelType w:val="multilevel"/>
    <w:tmpl w:val="C5EA34BA"/>
    <w:lvl w:ilvl="0">
      <w:start w:val="1"/>
      <w:numFmt w:val="decimal"/>
      <w:lvlText w:val="%1."/>
      <w:lvlJc w:val="left"/>
      <w:pPr>
        <w:ind w:left="786" w:hanging="360"/>
      </w:pPr>
      <w:rPr>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6" w15:restartNumberingAfterBreak="0">
    <w:nsid w:val="70D45270"/>
    <w:multiLevelType w:val="multilevel"/>
    <w:tmpl w:val="D952ACC8"/>
    <w:lvl w:ilvl="0">
      <w:start w:val="1"/>
      <w:numFmt w:val="decimal"/>
      <w:lvlText w:val="%1."/>
      <w:lvlJc w:val="left"/>
      <w:pPr>
        <w:ind w:left="924" w:hanging="360"/>
      </w:pPr>
      <w:rPr>
        <w:b/>
        <w:vertAlign w:val="baseline"/>
      </w:rPr>
    </w:lvl>
    <w:lvl w:ilvl="1">
      <w:start w:val="1"/>
      <w:numFmt w:val="lowerLetter"/>
      <w:lvlText w:val="%2."/>
      <w:lvlJc w:val="left"/>
      <w:pPr>
        <w:ind w:left="1644" w:hanging="360"/>
      </w:pPr>
      <w:rPr>
        <w:vertAlign w:val="baseline"/>
      </w:rPr>
    </w:lvl>
    <w:lvl w:ilvl="2">
      <w:start w:val="1"/>
      <w:numFmt w:val="lowerRoman"/>
      <w:lvlText w:val="%3."/>
      <w:lvlJc w:val="right"/>
      <w:pPr>
        <w:ind w:left="2364" w:hanging="180"/>
      </w:pPr>
      <w:rPr>
        <w:vertAlign w:val="baseline"/>
      </w:rPr>
    </w:lvl>
    <w:lvl w:ilvl="3">
      <w:start w:val="1"/>
      <w:numFmt w:val="decimal"/>
      <w:lvlText w:val="%4."/>
      <w:lvlJc w:val="left"/>
      <w:pPr>
        <w:ind w:left="3084" w:hanging="360"/>
      </w:pPr>
      <w:rPr>
        <w:vertAlign w:val="baseline"/>
      </w:rPr>
    </w:lvl>
    <w:lvl w:ilvl="4">
      <w:start w:val="1"/>
      <w:numFmt w:val="lowerLetter"/>
      <w:lvlText w:val="%5."/>
      <w:lvlJc w:val="left"/>
      <w:pPr>
        <w:ind w:left="3804" w:hanging="360"/>
      </w:pPr>
      <w:rPr>
        <w:vertAlign w:val="baseline"/>
      </w:rPr>
    </w:lvl>
    <w:lvl w:ilvl="5">
      <w:start w:val="1"/>
      <w:numFmt w:val="lowerRoman"/>
      <w:lvlText w:val="%6."/>
      <w:lvlJc w:val="right"/>
      <w:pPr>
        <w:ind w:left="4524" w:hanging="180"/>
      </w:pPr>
      <w:rPr>
        <w:vertAlign w:val="baseline"/>
      </w:rPr>
    </w:lvl>
    <w:lvl w:ilvl="6">
      <w:start w:val="1"/>
      <w:numFmt w:val="decimal"/>
      <w:lvlText w:val="%7."/>
      <w:lvlJc w:val="left"/>
      <w:pPr>
        <w:ind w:left="5244" w:hanging="360"/>
      </w:pPr>
      <w:rPr>
        <w:vertAlign w:val="baseline"/>
      </w:rPr>
    </w:lvl>
    <w:lvl w:ilvl="7">
      <w:start w:val="1"/>
      <w:numFmt w:val="lowerLetter"/>
      <w:lvlText w:val="%8."/>
      <w:lvlJc w:val="left"/>
      <w:pPr>
        <w:ind w:left="5964" w:hanging="360"/>
      </w:pPr>
      <w:rPr>
        <w:vertAlign w:val="baseline"/>
      </w:rPr>
    </w:lvl>
    <w:lvl w:ilvl="8">
      <w:start w:val="1"/>
      <w:numFmt w:val="lowerRoman"/>
      <w:lvlText w:val="%9."/>
      <w:lvlJc w:val="right"/>
      <w:pPr>
        <w:ind w:left="6684" w:hanging="180"/>
      </w:pPr>
      <w:rPr>
        <w:vertAlign w:val="baseline"/>
      </w:rPr>
    </w:lvl>
  </w:abstractNum>
  <w:abstractNum w:abstractNumId="7" w15:restartNumberingAfterBreak="0">
    <w:nsid w:val="71743FC3"/>
    <w:multiLevelType w:val="multilevel"/>
    <w:tmpl w:val="B9C89BAE"/>
    <w:lvl w:ilvl="0">
      <w:start w:val="1"/>
      <w:numFmt w:val="decimal"/>
      <w:lvlText w:val="%1."/>
      <w:lvlJc w:val="left"/>
      <w:pPr>
        <w:ind w:left="924" w:hanging="360"/>
      </w:pPr>
      <w:rPr>
        <w:vertAlign w:val="baseline"/>
      </w:rPr>
    </w:lvl>
    <w:lvl w:ilvl="1">
      <w:start w:val="1"/>
      <w:numFmt w:val="lowerLetter"/>
      <w:lvlText w:val="%2."/>
      <w:lvlJc w:val="left"/>
      <w:pPr>
        <w:ind w:left="1644" w:hanging="360"/>
      </w:pPr>
      <w:rPr>
        <w:vertAlign w:val="baseline"/>
      </w:rPr>
    </w:lvl>
    <w:lvl w:ilvl="2">
      <w:start w:val="1"/>
      <w:numFmt w:val="lowerRoman"/>
      <w:lvlText w:val="%3."/>
      <w:lvlJc w:val="right"/>
      <w:pPr>
        <w:ind w:left="2364" w:hanging="180"/>
      </w:pPr>
      <w:rPr>
        <w:vertAlign w:val="baseline"/>
      </w:rPr>
    </w:lvl>
    <w:lvl w:ilvl="3">
      <w:start w:val="1"/>
      <w:numFmt w:val="decimal"/>
      <w:lvlText w:val="%4."/>
      <w:lvlJc w:val="left"/>
      <w:pPr>
        <w:ind w:left="3084" w:hanging="360"/>
      </w:pPr>
      <w:rPr>
        <w:vertAlign w:val="baseline"/>
      </w:rPr>
    </w:lvl>
    <w:lvl w:ilvl="4">
      <w:start w:val="1"/>
      <w:numFmt w:val="lowerLetter"/>
      <w:lvlText w:val="%5."/>
      <w:lvlJc w:val="left"/>
      <w:pPr>
        <w:ind w:left="3804" w:hanging="360"/>
      </w:pPr>
      <w:rPr>
        <w:vertAlign w:val="baseline"/>
      </w:rPr>
    </w:lvl>
    <w:lvl w:ilvl="5">
      <w:start w:val="1"/>
      <w:numFmt w:val="lowerRoman"/>
      <w:lvlText w:val="%6."/>
      <w:lvlJc w:val="right"/>
      <w:pPr>
        <w:ind w:left="4524" w:hanging="180"/>
      </w:pPr>
      <w:rPr>
        <w:vertAlign w:val="baseline"/>
      </w:rPr>
    </w:lvl>
    <w:lvl w:ilvl="6">
      <w:start w:val="1"/>
      <w:numFmt w:val="decimal"/>
      <w:lvlText w:val="%7."/>
      <w:lvlJc w:val="left"/>
      <w:pPr>
        <w:ind w:left="5244" w:hanging="360"/>
      </w:pPr>
      <w:rPr>
        <w:vertAlign w:val="baseline"/>
      </w:rPr>
    </w:lvl>
    <w:lvl w:ilvl="7">
      <w:start w:val="1"/>
      <w:numFmt w:val="lowerLetter"/>
      <w:lvlText w:val="%8."/>
      <w:lvlJc w:val="left"/>
      <w:pPr>
        <w:ind w:left="5964" w:hanging="360"/>
      </w:pPr>
      <w:rPr>
        <w:vertAlign w:val="baseline"/>
      </w:rPr>
    </w:lvl>
    <w:lvl w:ilvl="8">
      <w:start w:val="1"/>
      <w:numFmt w:val="lowerRoman"/>
      <w:lvlText w:val="%9."/>
      <w:lvlJc w:val="right"/>
      <w:pPr>
        <w:ind w:left="6684" w:hanging="180"/>
      </w:pPr>
      <w:rPr>
        <w:vertAlign w:val="baseline"/>
      </w:rPr>
    </w:lvl>
  </w:abstractNum>
  <w:num w:numId="1">
    <w:abstractNumId w:val="7"/>
  </w:num>
  <w:num w:numId="2">
    <w:abstractNumId w:val="5"/>
  </w:num>
  <w:num w:numId="3">
    <w:abstractNumId w:val="2"/>
  </w:num>
  <w:num w:numId="4">
    <w:abstractNumId w:val="4"/>
  </w:num>
  <w:num w:numId="5">
    <w:abstractNumId w:val="6"/>
  </w:num>
  <w:num w:numId="6">
    <w:abstractNumId w:val="0"/>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7711"/>
    <w:rsid w:val="0012393D"/>
    <w:rsid w:val="004D2F65"/>
    <w:rsid w:val="005533DE"/>
    <w:rsid w:val="00620A84"/>
    <w:rsid w:val="006900DD"/>
    <w:rsid w:val="006A6194"/>
    <w:rsid w:val="00773100"/>
    <w:rsid w:val="007C7711"/>
    <w:rsid w:val="009A28DF"/>
    <w:rsid w:val="00B735BB"/>
    <w:rsid w:val="00CC07CF"/>
    <w:rsid w:val="00E45ADC"/>
    <w:rsid w:val="00E46E9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605AB366-84DB-4093-936A-9B2379B35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paragraph" w:styleId="a7">
    <w:name w:val="Balloon Text"/>
    <w:basedOn w:val="a"/>
    <w:link w:val="a8"/>
    <w:uiPriority w:val="99"/>
    <w:semiHidden/>
    <w:unhideWhenUsed/>
    <w:rsid w:val="004D2F65"/>
    <w:rPr>
      <w:rFonts w:ascii="Segoe UI" w:hAnsi="Segoe UI" w:cs="Segoe UI"/>
      <w:sz w:val="18"/>
      <w:szCs w:val="18"/>
    </w:rPr>
  </w:style>
  <w:style w:type="character" w:customStyle="1" w:styleId="a8">
    <w:name w:val="Текст у виносці Знак"/>
    <w:link w:val="a7"/>
    <w:uiPriority w:val="99"/>
    <w:semiHidden/>
    <w:rsid w:val="004D2F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31066</Words>
  <Characters>17708</Characters>
  <Application>Microsoft Office Word</Application>
  <DocSecurity>0</DocSecurity>
  <Lines>147</Lines>
  <Paragraphs>97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48677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Торопенко Тетяна Вадимівна</dc:creator>
  <cp:keywords/>
  <cp:lastModifiedBy>Торопенко Тетяна Вадимівна</cp:lastModifiedBy>
  <cp:revision>2</cp:revision>
  <cp:lastPrinted>2019-06-14T12:44:00Z</cp:lastPrinted>
  <dcterms:created xsi:type="dcterms:W3CDTF">2019-09-27T08:06:00Z</dcterms:created>
  <dcterms:modified xsi:type="dcterms:W3CDTF">2019-09-27T08:06:00Z</dcterms:modified>
</cp:coreProperties>
</file>