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612" w:rsidRPr="00C825BC" w:rsidRDefault="00594612" w:rsidP="00594612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val="ru-RU" w:eastAsia="ru-RU"/>
        </w:rPr>
        <w:drawing>
          <wp:anchor distT="0" distB="0" distL="114935" distR="114935" simplePos="0" relativeHeight="251659264" behindDoc="0" locked="0" layoutInCell="1" allowOverlap="1" wp14:anchorId="4BC45FDF" wp14:editId="479ECE38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94612" w:rsidRPr="00C825BC" w:rsidRDefault="00594612" w:rsidP="0059461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594612" w:rsidRPr="00C825BC" w:rsidRDefault="00594612" w:rsidP="0059461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594612" w:rsidRPr="00C825BC" w:rsidRDefault="00594612" w:rsidP="00594612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594612" w:rsidRPr="00C825BC" w:rsidRDefault="00594612" w:rsidP="0059461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594612" w:rsidRPr="00C825BC" w:rsidRDefault="00594612" w:rsidP="0059461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594612" w:rsidRPr="00071290" w:rsidRDefault="00594612" w:rsidP="00071290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тел.:(044)202-72-25;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4612" w:rsidRPr="00C825BC" w:rsidRDefault="00594612" w:rsidP="0059461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12/117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1A319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</w:t>
      </w:r>
      <w:bookmarkStart w:id="0" w:name="_GoBack"/>
      <w:bookmarkEnd w:id="0"/>
      <w:r w:rsidR="00BC6A0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засідання постійної комісії Київської міської ради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4612" w:rsidRPr="00071290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10.09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</w:p>
    <w:p w:rsidR="00594612" w:rsidRPr="00C825BC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594612" w:rsidRPr="00C825BC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233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233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proofErr w:type="spellStart"/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1013 (10-й поверх), початок засідання – 10.45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594612" w:rsidRPr="00C825BC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4612" w:rsidRPr="00C825BC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C825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594612" w:rsidRPr="00C825BC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594612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Комісії;</w:t>
      </w: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Поживанов Олександ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р Михайлович – секретар Комісії.</w:t>
      </w: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члени Комісії:</w:t>
      </w:r>
    </w:p>
    <w:p w:rsidR="00594612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Дідковська</w:t>
      </w:r>
      <w:proofErr w:type="spellEnd"/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Ка</w:t>
      </w:r>
      <w:r w:rsidR="0084076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терина Дмитрівна – член Комісії;</w:t>
      </w:r>
    </w:p>
    <w:p w:rsidR="00594612" w:rsidRPr="004A4FB3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- член Комісії. </w:t>
      </w:r>
    </w:p>
    <w:p w:rsidR="00594612" w:rsidRPr="00081F37" w:rsidRDefault="00594612" w:rsidP="0059461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594612" w:rsidRDefault="00594612" w:rsidP="005946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84076A" w:rsidRDefault="00594612" w:rsidP="0084076A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C825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ризму та інформаційної політики.</w:t>
      </w:r>
    </w:p>
    <w:p w:rsidR="0084076A" w:rsidRDefault="0084076A" w:rsidP="0084076A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4612" w:rsidRPr="0084076A" w:rsidRDefault="0084076A" w:rsidP="0084076A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                              </w:t>
      </w:r>
      <w:r w:rsidR="00594612"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594612" w:rsidRDefault="00594612" w:rsidP="00594612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D0705" w:rsidRPr="00D00EBA" w:rsidRDefault="006D0705" w:rsidP="006D0705">
      <w:pPr>
        <w:numPr>
          <w:ilvl w:val="0"/>
          <w:numId w:val="1"/>
        </w:numPr>
        <w:spacing w:after="0" w:line="240" w:lineRule="atLeast"/>
        <w:ind w:left="0" w:firstLine="993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00EBA">
        <w:rPr>
          <w:rFonts w:ascii="Times New Roman" w:eastAsia="Calibri" w:hAnsi="Times New Roman" w:cs="Times New Roman"/>
          <w:sz w:val="28"/>
          <w:szCs w:val="28"/>
        </w:rPr>
        <w:t>«</w:t>
      </w:r>
      <w:r w:rsidRPr="00D00E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назви скверу у Дніпровському районі міста Києва</w:t>
      </w:r>
      <w:r w:rsidRPr="00D00EB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(сквер </w:t>
      </w:r>
      <w:r w:rsidRPr="00D00EBA">
        <w:rPr>
          <w:rFonts w:ascii="Times New Roman" w:eastAsia="Calibri" w:hAnsi="Times New Roman" w:cs="Times New Roman"/>
          <w:i/>
          <w:sz w:val="28"/>
          <w:szCs w:val="28"/>
        </w:rPr>
        <w:t>міста-побратима Тампере)</w:t>
      </w:r>
    </w:p>
    <w:p w:rsidR="00594612" w:rsidRPr="00E65853" w:rsidRDefault="006D0705" w:rsidP="00E65853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08/231-2150/ПР).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 w:rsid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10.09</w:t>
      </w:r>
      <w:r w:rsidR="006D0705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="006D0705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 w:rsid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10.09</w:t>
      </w:r>
      <w:r w:rsidR="006D0705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="006D0705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денного засідання Комісії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10.09</w:t>
      </w:r>
      <w:r w:rsidR="006D0705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="006D0705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4612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не надійшло. </w:t>
      </w:r>
    </w:p>
    <w:p w:rsidR="00594612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данні, щодо прийняття в цілому порядку денного 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D070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питання засідання Комісії від 10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.09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D070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питання засідання Комісії від 10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.09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94612" w:rsidRPr="00C825BC" w:rsidRDefault="00594612" w:rsidP="00594612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594612" w:rsidRDefault="00594612" w:rsidP="0007129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5D6651" w:rsidRPr="00C825BC" w:rsidRDefault="005D6651" w:rsidP="00CE41E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94612" w:rsidRPr="00C825BC" w:rsidRDefault="00594612" w:rsidP="0059461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Розгляд (обговорення) питань порядку денного:</w:t>
      </w:r>
    </w:p>
    <w:p w:rsidR="006D0705" w:rsidRPr="00D00EBA" w:rsidRDefault="006D0705" w:rsidP="006D0705">
      <w:pPr>
        <w:numPr>
          <w:ilvl w:val="0"/>
          <w:numId w:val="3"/>
        </w:numPr>
        <w:spacing w:after="0" w:line="240" w:lineRule="atLeast"/>
        <w:ind w:left="0" w:firstLine="993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00E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D00E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00EBA">
        <w:rPr>
          <w:rFonts w:ascii="Times New Roman" w:eastAsia="Calibri" w:hAnsi="Times New Roman" w:cs="Times New Roman"/>
          <w:sz w:val="28"/>
          <w:szCs w:val="28"/>
        </w:rPr>
        <w:t>«</w:t>
      </w:r>
      <w:r w:rsidRPr="00D00E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назви скверу у Дніпровському районі міста Києва</w:t>
      </w:r>
      <w:r w:rsidRPr="00D00EB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21442">
        <w:rPr>
          <w:rFonts w:ascii="Times New Roman" w:eastAsia="Calibri" w:hAnsi="Times New Roman" w:cs="Times New Roman"/>
          <w:i/>
          <w:sz w:val="28"/>
          <w:szCs w:val="28"/>
        </w:rPr>
        <w:t>(С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квер </w:t>
      </w:r>
      <w:r w:rsidRPr="00D00EBA">
        <w:rPr>
          <w:rFonts w:ascii="Times New Roman" w:eastAsia="Calibri" w:hAnsi="Times New Roman" w:cs="Times New Roman"/>
          <w:i/>
          <w:sz w:val="28"/>
          <w:szCs w:val="28"/>
        </w:rPr>
        <w:t>міста-побратима Тампере)</w:t>
      </w:r>
    </w:p>
    <w:p w:rsidR="00594612" w:rsidRPr="002F05D5" w:rsidRDefault="006D0705" w:rsidP="00CE41EB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D00E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08/231-2150/ПР).</w:t>
      </w:r>
    </w:p>
    <w:p w:rsidR="00950DF8" w:rsidRDefault="00594612" w:rsidP="00711F6A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про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6D73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6D733A" w:rsidRPr="006D73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«Про присвоєння назви скверу у Дні</w:t>
      </w:r>
      <w:r w:rsidR="006D73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провському районі міста Києва»</w:t>
      </w:r>
      <w:r w:rsidR="00D214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 </w:t>
      </w:r>
      <w:r w:rsidR="006D577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Проінформувала, що у</w:t>
      </w:r>
      <w:r w:rsidR="00191C0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2019 році </w:t>
      </w:r>
      <w:r w:rsidR="00806E0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відзначалася 65 річниця </w:t>
      </w:r>
      <w:r w:rsidR="00950DF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співробітництва міст-побратимів Києва та Тампере.</w:t>
      </w:r>
    </w:p>
    <w:p w:rsidR="00594612" w:rsidRPr="00711F6A" w:rsidRDefault="00950DF8" w:rsidP="00711F6A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proofErr w:type="spellStart"/>
      <w:r w:rsidR="0092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</w:t>
      </w:r>
      <w:r w:rsidR="00711F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кт</w:t>
      </w:r>
      <w:proofErr w:type="spellEnd"/>
      <w:r w:rsidR="00711F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планується розглянути</w:t>
      </w:r>
      <w:r w:rsidR="00CA36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11F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як невідкладний на пленарному засіданні сесії Київ</w:t>
      </w:r>
      <w:r w:rsidR="002241A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ської міської ради 10.09.2020</w:t>
      </w:r>
      <w:r w:rsidR="0058391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</w:t>
      </w:r>
      <w:r w:rsidR="0092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 Н</w:t>
      </w:r>
      <w:r w:rsidR="00711F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евідкладність </w:t>
      </w:r>
      <w:r w:rsidR="00CA36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обґрунтовується необхідністю офіційного відкриття скверу 27 вересня 2020 року</w:t>
      </w:r>
      <w:r w:rsidR="0058391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A36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- в день з</w:t>
      </w:r>
      <w:r w:rsidR="0092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</w:t>
      </w:r>
      <w:r w:rsidR="00CA36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вершення </w:t>
      </w:r>
      <w:r w:rsidR="002241A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святкування 240-ї річниці міста-побратима Тампере.</w:t>
      </w:r>
      <w:r w:rsidR="00CA36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11F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594612" w:rsidRPr="00583917" w:rsidRDefault="00583917" w:rsidP="00583917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594612" w:rsidRPr="0007129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Бенюк Б.М.</w:t>
      </w:r>
      <w:r w:rsidRPr="0007129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, який </w:t>
      </w:r>
      <w:r w:rsidR="008346E7">
        <w:rPr>
          <w:rFonts w:ascii="Times New Roman" w:eastAsia="Calibri" w:hAnsi="Times New Roman" w:cs="Times New Roman"/>
          <w:sz w:val="28"/>
          <w:szCs w:val="28"/>
        </w:rPr>
        <w:t xml:space="preserve">зазначив про </w:t>
      </w:r>
      <w:r w:rsidR="00E65853">
        <w:rPr>
          <w:rFonts w:ascii="Times New Roman" w:eastAsia="Calibri" w:hAnsi="Times New Roman" w:cs="Times New Roman"/>
          <w:sz w:val="28"/>
          <w:szCs w:val="28"/>
        </w:rPr>
        <w:t xml:space="preserve">важливість </w:t>
      </w:r>
      <w:r w:rsidR="008346E7">
        <w:rPr>
          <w:rFonts w:ascii="Times New Roman" w:eastAsia="Calibri" w:hAnsi="Times New Roman" w:cs="Times New Roman"/>
          <w:sz w:val="28"/>
          <w:szCs w:val="28"/>
        </w:rPr>
        <w:t>та необ</w:t>
      </w:r>
      <w:r w:rsidR="006D577D">
        <w:rPr>
          <w:rFonts w:ascii="Times New Roman" w:eastAsia="Calibri" w:hAnsi="Times New Roman" w:cs="Times New Roman"/>
          <w:sz w:val="28"/>
          <w:szCs w:val="28"/>
        </w:rPr>
        <w:t xml:space="preserve">хідність </w:t>
      </w:r>
      <w:r w:rsidR="00481CF0">
        <w:rPr>
          <w:rFonts w:ascii="Times New Roman" w:eastAsia="Calibri" w:hAnsi="Times New Roman" w:cs="Times New Roman"/>
          <w:sz w:val="28"/>
          <w:szCs w:val="28"/>
        </w:rPr>
        <w:t>продовження підтримки добрих традицій</w:t>
      </w:r>
      <w:r w:rsidR="00191C01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481CF0">
        <w:rPr>
          <w:rFonts w:ascii="Times New Roman" w:eastAsia="Calibri" w:hAnsi="Times New Roman" w:cs="Times New Roman"/>
          <w:sz w:val="28"/>
          <w:szCs w:val="28"/>
        </w:rPr>
        <w:t>найтісніших стосунків</w:t>
      </w:r>
      <w:r w:rsidR="00D85E9B">
        <w:rPr>
          <w:rFonts w:ascii="Times New Roman" w:eastAsia="Calibri" w:hAnsi="Times New Roman" w:cs="Times New Roman"/>
          <w:sz w:val="28"/>
          <w:szCs w:val="28"/>
        </w:rPr>
        <w:t xml:space="preserve"> з </w:t>
      </w:r>
      <w:r w:rsidR="00191C01">
        <w:rPr>
          <w:rFonts w:ascii="Times New Roman" w:eastAsia="Calibri" w:hAnsi="Times New Roman" w:cs="Times New Roman"/>
          <w:sz w:val="28"/>
          <w:szCs w:val="28"/>
        </w:rPr>
        <w:t>містом-п</w:t>
      </w:r>
      <w:r w:rsidR="00481CF0">
        <w:rPr>
          <w:rFonts w:ascii="Times New Roman" w:eastAsia="Calibri" w:hAnsi="Times New Roman" w:cs="Times New Roman"/>
          <w:sz w:val="28"/>
          <w:szCs w:val="28"/>
        </w:rPr>
        <w:t>обратимом Тампере, започаткованих</w:t>
      </w:r>
      <w:r w:rsidR="00191C01">
        <w:rPr>
          <w:rFonts w:ascii="Times New Roman" w:eastAsia="Calibri" w:hAnsi="Times New Roman" w:cs="Times New Roman"/>
          <w:sz w:val="28"/>
          <w:szCs w:val="28"/>
        </w:rPr>
        <w:t xml:space="preserve"> у 1961 році.</w:t>
      </w:r>
    </w:p>
    <w:p w:rsidR="00594612" w:rsidRPr="0084076A" w:rsidRDefault="00594612" w:rsidP="008407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C82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825BC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82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76A" w:rsidRPr="00D00EBA">
        <w:rPr>
          <w:rFonts w:ascii="Times New Roman" w:eastAsia="Calibri" w:hAnsi="Times New Roman" w:cs="Times New Roman"/>
          <w:sz w:val="28"/>
          <w:szCs w:val="28"/>
        </w:rPr>
        <w:t>«</w:t>
      </w:r>
      <w:r w:rsidR="0084076A" w:rsidRPr="00D00E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присвоєння назви скверу у </w:t>
      </w:r>
      <w:r w:rsidR="0084076A" w:rsidRPr="008407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Дніпровському районі міста Києва</w:t>
      </w:r>
      <w:r w:rsidR="0084076A" w:rsidRPr="0084076A">
        <w:rPr>
          <w:rFonts w:ascii="Times New Roman" w:eastAsia="Calibri" w:hAnsi="Times New Roman" w:cs="Times New Roman"/>
          <w:sz w:val="28"/>
          <w:szCs w:val="28"/>
        </w:rPr>
        <w:t>»</w:t>
      </w:r>
      <w:r w:rsidR="0084076A" w:rsidRPr="0084076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від 21.08.2020 № 08/231-2150/ПР </w:t>
      </w:r>
      <w:r w:rsidRPr="0084076A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594612" w:rsidRPr="00C825BC" w:rsidRDefault="00594612" w:rsidP="00594612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94612" w:rsidRPr="00C825BC" w:rsidRDefault="00594612" w:rsidP="0059461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594612" w:rsidRDefault="00594612" w:rsidP="00071290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</w:t>
      </w:r>
      <w:r w:rsidR="000712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>Вікторія МУХА</w:t>
      </w:r>
    </w:p>
    <w:p w:rsidR="00071290" w:rsidRPr="00C825BC" w:rsidRDefault="00071290" w:rsidP="00071290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929C0" w:rsidRPr="00E65853" w:rsidRDefault="00594612" w:rsidP="00E65853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 комісії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Олександр ПОЖИВАНОВ</w:t>
      </w:r>
    </w:p>
    <w:sectPr w:rsidR="00F929C0" w:rsidRPr="00E65853" w:rsidSect="00071290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95574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>
    <w:nsid w:val="42BF5C3F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4FC0413F"/>
    <w:multiLevelType w:val="hybridMultilevel"/>
    <w:tmpl w:val="7098E618"/>
    <w:lvl w:ilvl="0" w:tplc="AC6E8AE8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DDE78E9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612"/>
    <w:rsid w:val="000523A3"/>
    <w:rsid w:val="00071290"/>
    <w:rsid w:val="00191C01"/>
    <w:rsid w:val="001A3192"/>
    <w:rsid w:val="002241A4"/>
    <w:rsid w:val="0037212F"/>
    <w:rsid w:val="00481CF0"/>
    <w:rsid w:val="004D4840"/>
    <w:rsid w:val="00583917"/>
    <w:rsid w:val="00594612"/>
    <w:rsid w:val="005D6651"/>
    <w:rsid w:val="006D0705"/>
    <w:rsid w:val="006D577D"/>
    <w:rsid w:val="006D733A"/>
    <w:rsid w:val="00711F6A"/>
    <w:rsid w:val="00806E0B"/>
    <w:rsid w:val="008346E7"/>
    <w:rsid w:val="0084076A"/>
    <w:rsid w:val="009233BC"/>
    <w:rsid w:val="009268D3"/>
    <w:rsid w:val="00944FF1"/>
    <w:rsid w:val="00950DF8"/>
    <w:rsid w:val="00973D80"/>
    <w:rsid w:val="009A045B"/>
    <w:rsid w:val="00A411C5"/>
    <w:rsid w:val="00AD0C1B"/>
    <w:rsid w:val="00BC6A04"/>
    <w:rsid w:val="00CA3675"/>
    <w:rsid w:val="00CE41EB"/>
    <w:rsid w:val="00D12807"/>
    <w:rsid w:val="00D21442"/>
    <w:rsid w:val="00D85E9B"/>
    <w:rsid w:val="00E65853"/>
    <w:rsid w:val="00F9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12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2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12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3</cp:revision>
  <cp:lastPrinted>2020-09-11T11:08:00Z</cp:lastPrinted>
  <dcterms:created xsi:type="dcterms:W3CDTF">2020-09-11T11:01:00Z</dcterms:created>
  <dcterms:modified xsi:type="dcterms:W3CDTF">2020-09-11T11:08:00Z</dcterms:modified>
</cp:coreProperties>
</file>