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6AA" w:rsidRPr="00E236AA" w:rsidRDefault="00E236AA" w:rsidP="00E236AA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68580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36AA" w:rsidRPr="00E236AA" w:rsidRDefault="00E236AA" w:rsidP="00E236A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spacing w:val="18"/>
          <w:w w:val="66"/>
          <w:kern w:val="1"/>
          <w:sz w:val="56"/>
          <w:szCs w:val="56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</w:pP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КИ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ВСЬКА М</w:t>
      </w:r>
      <w:r w:rsidRPr="00E236AA">
        <w:rPr>
          <w:rFonts w:ascii="Times New Roman" w:eastAsia="SimSun" w:hAnsi="Times New Roman" w:cs="Mangal"/>
          <w:b/>
          <w:spacing w:val="18"/>
          <w:w w:val="66"/>
          <w:kern w:val="1"/>
          <w:sz w:val="72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spacing w:val="18"/>
          <w:w w:val="66"/>
          <w:kern w:val="1"/>
          <w:sz w:val="72"/>
          <w:szCs w:val="24"/>
          <w:lang w:eastAsia="zh-CN" w:bidi="hi-IN"/>
        </w:rPr>
        <w:t>СЬКА РАДА</w:t>
      </w:r>
    </w:p>
    <w:p w:rsidR="00E236AA" w:rsidRPr="00E236AA" w:rsidRDefault="00E236AA" w:rsidP="00E236AA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>VII</w:t>
      </w:r>
      <w:r w:rsidR="0019692F">
        <w:rPr>
          <w:rFonts w:ascii="Benguiat" w:eastAsia="SimSun" w:hAnsi="Benguiat" w:cs="Benguiat"/>
          <w:b/>
          <w:w w:val="90"/>
          <w:kern w:val="1"/>
          <w:sz w:val="28"/>
          <w:szCs w:val="28"/>
          <w:lang w:val="en-US" w:eastAsia="zh-CN" w:bidi="hi-IN"/>
        </w:rPr>
        <w:t>I</w:t>
      </w:r>
      <w:r w:rsidRPr="00E236AA">
        <w:rPr>
          <w:rFonts w:ascii="Benguiat" w:eastAsia="SimSun" w:hAnsi="Benguiat" w:cs="Benguiat"/>
          <w:b/>
          <w:w w:val="90"/>
          <w:kern w:val="1"/>
          <w:sz w:val="28"/>
          <w:szCs w:val="28"/>
          <w:lang w:eastAsia="zh-CN" w:bidi="hi-IN"/>
        </w:rPr>
        <w:t xml:space="preserve"> СКЛИКАННЯ</w:t>
      </w:r>
    </w:p>
    <w:p w:rsidR="00E236AA" w:rsidRPr="00E236AA" w:rsidRDefault="00E236AA" w:rsidP="00E236AA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ПОСТ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ЙНА КОМ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С</w:t>
      </w: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Я З ПИТАНЬ КУЛЬТУРИ, ТУРИЗМУ</w:t>
      </w:r>
    </w:p>
    <w:p w:rsidR="00E236AA" w:rsidRPr="00E236AA" w:rsidRDefault="00E236AA" w:rsidP="00E236AA">
      <w:pPr>
        <w:widowControl w:val="0"/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</w:pP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ТА 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НФОРМАЦ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ЙНО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Ї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 xml:space="preserve"> ПОЛ</w:t>
      </w:r>
      <w:r w:rsidRPr="00E236AA">
        <w:rPr>
          <w:rFonts w:ascii="Cambria" w:eastAsia="SimSun" w:hAnsi="Cambria" w:cs="Cambria"/>
          <w:b/>
          <w:bCs/>
          <w:kern w:val="1"/>
          <w:sz w:val="28"/>
          <w:szCs w:val="24"/>
          <w:lang w:eastAsia="zh-CN" w:bidi="hi-IN"/>
        </w:rPr>
        <w:t>І</w:t>
      </w:r>
      <w:r w:rsidRPr="00E236AA">
        <w:rPr>
          <w:rFonts w:ascii="Benguiat" w:eastAsia="SimSun" w:hAnsi="Benguiat" w:cs="Benguiat"/>
          <w:b/>
          <w:bCs/>
          <w:kern w:val="1"/>
          <w:sz w:val="28"/>
          <w:szCs w:val="24"/>
          <w:lang w:eastAsia="zh-CN" w:bidi="hi-IN"/>
        </w:rPr>
        <w:t>ТИКИ</w:t>
      </w:r>
    </w:p>
    <w:p w:rsidR="00E236AA" w:rsidRPr="00E236AA" w:rsidRDefault="00E236AA" w:rsidP="00E236AA">
      <w:pPr>
        <w:widowControl w:val="0"/>
        <w:pBdr>
          <w:top w:val="thinThickSmallGap" w:sz="24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48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01044, м. Київ, вул. Хрещатик, 36                                                       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 xml:space="preserve">.:(044)202-72-25; </w:t>
      </w:r>
      <w:proofErr w:type="spellStart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тел</w:t>
      </w:r>
      <w:proofErr w:type="spellEnd"/>
      <w:r w:rsidRPr="00E236AA">
        <w:rPr>
          <w:rFonts w:ascii="Times New Roman" w:eastAsia="SimSun" w:hAnsi="Times New Roman" w:cs="Mangal"/>
          <w:bCs/>
          <w:i/>
          <w:kern w:val="1"/>
          <w:sz w:val="20"/>
          <w:szCs w:val="24"/>
          <w:lang w:eastAsia="zh-CN" w:bidi="hi-IN"/>
        </w:rPr>
        <w:t>./факс(044)202-73-05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____________№___________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</w:pPr>
    </w:p>
    <w:p w:rsidR="00E236AA" w:rsidRPr="00E236AA" w:rsidRDefault="00E236AA" w:rsidP="0091250D">
      <w:pPr>
        <w:widowControl w:val="0"/>
        <w:suppressAutoHyphens/>
        <w:spacing w:after="0" w:line="11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bCs/>
          <w:kern w:val="1"/>
          <w:sz w:val="28"/>
          <w:szCs w:val="28"/>
          <w:lang w:eastAsia="zh-CN" w:bidi="hi-IN"/>
        </w:rPr>
        <w:t>П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ротокол № 1</w:t>
      </w:r>
    </w:p>
    <w:p w:rsidR="00FF5A06" w:rsidRDefault="00E236AA" w:rsidP="0091250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чергового засідання </w:t>
      </w:r>
    </w:p>
    <w:p w:rsidR="00E236AA" w:rsidRPr="00E236AA" w:rsidRDefault="00E236AA" w:rsidP="0091250D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постійної комісії Київ</w:t>
      </w:r>
      <w:r w:rsidR="0091250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ської міської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ради</w:t>
      </w:r>
    </w:p>
    <w:p w:rsidR="0091250D" w:rsidRDefault="00D11EF5" w:rsidP="0091250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з питань культури, </w:t>
      </w:r>
      <w:r w:rsidR="00E236AA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туризму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та інформаційної політики</w:t>
      </w:r>
      <w:r w:rsidR="00E236AA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(Комісії)</w:t>
      </w:r>
    </w:p>
    <w:p w:rsidR="00E236AA" w:rsidRPr="00E236AA" w:rsidRDefault="00E236AA" w:rsidP="0091250D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vanish/>
          <w:kern w:val="1"/>
          <w:sz w:val="28"/>
          <w:szCs w:val="24"/>
          <w:lang w:eastAsia="zh-CN" w:bidi="hi-IN"/>
        </w:rPr>
        <w:t>5 _____________                 ади нкурсі та в органах мічсцевого а засобцу</w:t>
      </w:r>
    </w:p>
    <w:p w:rsidR="00E236AA" w:rsidRPr="00E236AA" w:rsidRDefault="00E236AA" w:rsidP="00E236AA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м. Київ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 xml:space="preserve">                                      03.12.2015</w:t>
      </w:r>
    </w:p>
    <w:p w:rsidR="00E236AA" w:rsidRPr="00E236AA" w:rsidRDefault="00E236AA" w:rsidP="00E236AA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E236AA" w:rsidRPr="00E236AA" w:rsidRDefault="00E236AA" w:rsidP="00E236A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 xml:space="preserve">Склад Комісії: Муха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Комісії, Бенюк Богдан Михайлович – заступник голови Комісії, Поживанов Олександр Михайлович – секретар  Комісії,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Людмила Іванівна – член Комісії,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Андрій Володимирович – член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</w:t>
      </w:r>
      <w:r w:rsidR="008E6BE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затверджений 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рішення</w:t>
      </w:r>
      <w:r w:rsidR="008E6BEB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м</w:t>
      </w:r>
      <w:r w:rsidR="009B5E7C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Київської м</w:t>
      </w:r>
      <w:r w:rsidR="00342BDC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іської ради від 01.12.2015 № 4/4</w:t>
      </w:r>
      <w:r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).</w:t>
      </w:r>
    </w:p>
    <w:p w:rsidR="00E236AA" w:rsidRPr="00E236AA" w:rsidRDefault="00E236AA" w:rsidP="00E236A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</w:p>
    <w:p w:rsidR="00E236AA" w:rsidRPr="00E236AA" w:rsidRDefault="00E236AA" w:rsidP="00E236AA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>Присутні депутати Комісії: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голова Комісії,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Бенюк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Богдан 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Михайлович</w:t>
      </w:r>
      <w:r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заступник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голови </w:t>
      </w:r>
      <w:r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   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Комісії, </w:t>
      </w:r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Поживанов Олександр Михайлович 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– секретар 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Березницька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Людмила Іванівна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Комісії, </w:t>
      </w:r>
      <w:proofErr w:type="spellStart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>Таранов</w:t>
      </w:r>
      <w:proofErr w:type="spellEnd"/>
      <w:r w:rsidRPr="00E236AA">
        <w:rPr>
          <w:rFonts w:ascii="Times New Roman" w:eastAsia="Times New Roman" w:hAnsi="Times New Roman" w:cs="Times New Roman"/>
          <w:b/>
          <w:i/>
          <w:kern w:val="1"/>
          <w:sz w:val="28"/>
          <w:szCs w:val="20"/>
          <w:lang w:eastAsia="zh-CN"/>
        </w:rPr>
        <w:t xml:space="preserve"> Андрій Володимирович</w:t>
      </w:r>
      <w:r w:rsidRPr="00E236AA">
        <w:rPr>
          <w:rFonts w:ascii="Times New Roman" w:eastAsia="Times New Roman" w:hAnsi="Times New Roman" w:cs="Times New Roman"/>
          <w:i/>
          <w:kern w:val="1"/>
          <w:sz w:val="28"/>
          <w:szCs w:val="20"/>
          <w:lang w:eastAsia="zh-CN"/>
        </w:rPr>
        <w:t xml:space="preserve"> – член Комісії.</w:t>
      </w:r>
    </w:p>
    <w:p w:rsidR="00E236AA" w:rsidRPr="00E236AA" w:rsidRDefault="00E236AA" w:rsidP="00E236AA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</w:p>
    <w:p w:rsidR="00E236AA" w:rsidRDefault="00E236AA" w:rsidP="00E236A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0"/>
          <w:lang w:eastAsia="zh-CN"/>
        </w:rPr>
        <w:tab/>
        <w:t>Присутні та запрошені: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Попова Діана Олегівна – директор</w:t>
      </w:r>
      <w:r w:rsidRPr="00EC3E2D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 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proofErr w:type="spellStart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Анжияк</w:t>
      </w:r>
      <w:proofErr w:type="spellEnd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Сергій Михайлович — перший заступник директора</w:t>
      </w:r>
      <w:r w:rsidRPr="00EC3E2D">
        <w:rPr>
          <w:rFonts w:ascii="Trebuchet MS" w:eastAsia="Times New Roman" w:hAnsi="Trebuchet MS" w:cs="Times New Roman"/>
          <w:color w:val="303030"/>
          <w:kern w:val="1"/>
          <w:sz w:val="21"/>
          <w:szCs w:val="21"/>
          <w:shd w:val="clear" w:color="auto" w:fill="FFFFFF"/>
          <w:lang w:eastAsia="zh-CN"/>
        </w:rPr>
        <w:t xml:space="preserve"> – </w:t>
      </w:r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>начальник управління мистецтв та культурно-освітніх закладів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>Шуляк Микола Васильович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 -  </w:t>
      </w:r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>заступник директора – начальник управління економіки та фінансів</w:t>
      </w:r>
      <w:r w:rsidRPr="00EC3E2D">
        <w:rPr>
          <w:rFonts w:ascii="Trebuchet MS" w:eastAsia="Times New Roman" w:hAnsi="Trebuchet MS" w:cs="Times New Roman"/>
          <w:color w:val="303030"/>
          <w:kern w:val="1"/>
          <w:sz w:val="21"/>
          <w:szCs w:val="21"/>
          <w:shd w:val="clear" w:color="auto" w:fill="FFFFFF"/>
          <w:lang w:eastAsia="zh-CN"/>
        </w:rPr>
        <w:t> 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Груздо</w:t>
      </w:r>
      <w:proofErr w:type="spellEnd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Сергій Миколайович – заступник директора-начальник управління охорони культурної спадщини  Департаменту культури 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>Моцюк</w:t>
      </w:r>
      <w:proofErr w:type="spellEnd"/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 xml:space="preserve"> Володимир Володимирович - заступник директора–начальник управління у справах національностей та релігій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Департаменту культури 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lastRenderedPageBreak/>
        <w:t>Хонда</w:t>
      </w:r>
      <w:proofErr w:type="spellEnd"/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Марина Петрівна – директор Департаменту суспільних комунікацій </w:t>
      </w: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Гузенко</w:t>
      </w:r>
      <w:proofErr w:type="spellEnd"/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 xml:space="preserve"> Тетяна Андріївна - </w:t>
      </w:r>
      <w:r w:rsidRPr="00EC3E2D">
        <w:rPr>
          <w:rFonts w:ascii="Times New Roman" w:eastAsia="Times New Roman" w:hAnsi="Times New Roman" w:cs="Times New Roman"/>
          <w:bCs/>
          <w:color w:val="303030"/>
          <w:kern w:val="1"/>
          <w:sz w:val="28"/>
          <w:szCs w:val="28"/>
          <w:shd w:val="clear" w:color="auto" w:fill="FFFFFF"/>
          <w:lang w:eastAsia="zh-CN"/>
        </w:rPr>
        <w:t>заступник директора-начальник Управління преси та інформації</w:t>
      </w:r>
      <w:r w:rsidRPr="00EC3E2D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Департаменту суспільних комунікацій </w:t>
      </w: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proofErr w:type="spellStart"/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>Махонько</w:t>
      </w:r>
      <w:proofErr w:type="spellEnd"/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zh-CN"/>
        </w:rPr>
        <w:t xml:space="preserve"> Вікторія Олександрівна – заступник начальника -</w:t>
      </w:r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 xml:space="preserve"> начальник відділу організації туристичної діяльності Управління туризму Департаменту економіки та інвестицій </w:t>
      </w: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EC3E2D" w:rsidRPr="00EC3E2D" w:rsidRDefault="00EC3E2D" w:rsidP="00EC3E2D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  <w:r w:rsidRPr="00EC3E2D">
        <w:rPr>
          <w:rFonts w:ascii="Times New Roman" w:eastAsia="Times New Roman" w:hAnsi="Times New Roman" w:cs="Times New Roman"/>
          <w:bCs/>
          <w:color w:val="303030"/>
          <w:kern w:val="1"/>
          <w:sz w:val="28"/>
          <w:szCs w:val="28"/>
          <w:shd w:val="clear" w:color="auto" w:fill="FFFFFF"/>
          <w:lang w:eastAsia="zh-CN"/>
        </w:rPr>
        <w:t>Матвєєв Леонід Андрійович</w:t>
      </w:r>
      <w:r w:rsidRPr="00EC3E2D">
        <w:rPr>
          <w:rFonts w:ascii="Times New Roman" w:eastAsia="Times New Roman" w:hAnsi="Times New Roman" w:cs="Times New Roman"/>
          <w:color w:val="303030"/>
          <w:kern w:val="1"/>
          <w:sz w:val="28"/>
          <w:szCs w:val="28"/>
          <w:shd w:val="clear" w:color="auto" w:fill="FFFFFF"/>
          <w:lang w:eastAsia="zh-CN"/>
        </w:rPr>
        <w:t xml:space="preserve"> – заступник начальника відділу організації туристичної діяльності Управління туризму Департаменту економіки та інвестицій </w:t>
      </w:r>
      <w:r w:rsidRPr="00EC3E2D"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  <w:t>виконавчого органу Київської міської ради (Київської міської державної адміністрації);</w:t>
      </w:r>
    </w:p>
    <w:p w:rsidR="00E236AA" w:rsidRPr="00E236AA" w:rsidRDefault="00EC3E2D" w:rsidP="00EC3E2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Ігнатенко Тетяна Іванівна</w:t>
      </w:r>
      <w:r w:rsidR="00E236AA"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заступник начальника відділу з питань гуманітарної та екологічної політики управління забезпечення діяльності постійних комісій Київради секретаріату Київської міської ради.</w:t>
      </w:r>
    </w:p>
    <w:p w:rsidR="00E236AA" w:rsidRPr="00E236AA" w:rsidRDefault="00E236AA" w:rsidP="00EC3E2D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                                       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</w:p>
    <w:p w:rsidR="00E236AA" w:rsidRPr="00E236AA" w:rsidRDefault="00E236AA" w:rsidP="00E236AA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Порядок денний</w:t>
      </w:r>
    </w:p>
    <w:p w:rsidR="00925ED8" w:rsidRPr="00925ED8" w:rsidRDefault="00E236AA" w:rsidP="00925ED8">
      <w:pPr>
        <w:widowControl w:val="0"/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925ED8" w:rsidRPr="00925ED8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 графік роботи Комісії.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925ED8" w:rsidRPr="00925ED8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Обговорення основних напрямків роботи Комісії.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925ED8" w:rsidRPr="00925ED8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Затвердження плану роботи Комісії на 2016 рік з підготовки та внесення на розгляд пленарних засідань сесій Київської міської ради 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val="en-US" w:eastAsia="zh-CN" w:bidi="hi-IN"/>
        </w:rPr>
        <w:t>VII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І скликання проектів рішень  Київської міської ради.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925ED8" w:rsidRPr="00D064EA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</w:t>
      </w:r>
      <w:r w:rsidRPr="00925ED8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Pr="00D064E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проекту Комплексної міської цільової програми «Столична культура – 2018».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925ED8" w:rsidRPr="00925ED8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925ED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рішення Київської міської ради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затвердження Міської цільової програми розвитку туризму в місті Києві на 2016-2018 роки»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(подання першого заступника голови Київської міської державної адміністрації </w:t>
      </w:r>
      <w:proofErr w:type="spellStart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І.Ніконова</w:t>
      </w:r>
      <w:proofErr w:type="spellEnd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, доручення заступника міського голови – секретаря Київської міської ради </w:t>
      </w:r>
      <w:proofErr w:type="spellStart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>О.Резнікова</w:t>
      </w:r>
      <w:proofErr w:type="spellEnd"/>
      <w:r w:rsidRPr="00925ED8">
        <w:rPr>
          <w:rFonts w:ascii="Times New Roman" w:eastAsia="SimSun" w:hAnsi="Times New Roman" w:cs="Mangal"/>
          <w:kern w:val="1"/>
          <w:sz w:val="24"/>
          <w:szCs w:val="24"/>
          <w:lang w:eastAsia="zh-CN" w:bidi="hi-IN"/>
        </w:rPr>
        <w:t xml:space="preserve"> від 28.10.2015 №08/231-2418/ПР). 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</w:p>
    <w:p w:rsidR="00925ED8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</w:t>
      </w:r>
      <w:r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проекту Міської</w:t>
      </w:r>
      <w:r w:rsidR="00D064EA"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цільової програми на 2016-2018 роки «Київ інформаційний»</w:t>
      </w:r>
      <w:r w:rsid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.</w:t>
      </w:r>
    </w:p>
    <w:p w:rsidR="00D064EA" w:rsidRPr="00D064EA" w:rsidRDefault="00D064EA" w:rsidP="00D064EA">
      <w:pPr>
        <w:widowControl w:val="0"/>
        <w:suppressAutoHyphens/>
        <w:spacing w:after="0" w:line="240" w:lineRule="atLeast"/>
        <w:ind w:left="709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</w:p>
    <w:p w:rsidR="00925ED8" w:rsidRPr="00925ED8" w:rsidRDefault="00925ED8" w:rsidP="00925ED8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доручення Київського міського голови В. Кличка щодо </w:t>
      </w:r>
      <w:r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підтриманої </w:t>
      </w:r>
      <w:r w:rsidR="00D064EA"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електронної </w:t>
      </w:r>
      <w:r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петиції </w:t>
      </w:r>
      <w:r w:rsidRPr="0067496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про унеможливлення знищення історичних пам’яток в місті Києві 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(10382 підписи, автор </w:t>
      </w:r>
      <w:proofErr w:type="spellStart"/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Фінберг</w:t>
      </w:r>
      <w:proofErr w:type="spellEnd"/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Арсеній Леонідович)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  <w:t>(доручення від 13.11.2015 №Б-29181).</w:t>
      </w:r>
    </w:p>
    <w:p w:rsidR="00925ED8" w:rsidRPr="00925ED8" w:rsidRDefault="00925ED8" w:rsidP="00925ED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hi-IN"/>
        </w:rPr>
      </w:pPr>
    </w:p>
    <w:p w:rsidR="00E236AA" w:rsidRPr="00B00714" w:rsidRDefault="00D064EA" w:rsidP="00B00714">
      <w:pPr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Розгляд звернення Департаменту суспільних комунікацій з проханням надати кандидатуру від Комісії до складу Комісії з питань найменувань (консультативно-дорадчого органу Київського міського голови). </w:t>
      </w:r>
    </w:p>
    <w:p w:rsidR="00E236AA" w:rsidRPr="00E236AA" w:rsidRDefault="00E236AA" w:rsidP="00E236A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</w:p>
    <w:p w:rsidR="00E236AA" w:rsidRPr="00E236AA" w:rsidRDefault="00E236AA" w:rsidP="00E236A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lastRenderedPageBreak/>
        <w:tab/>
        <w:t>Голосували за порядок денний:</w:t>
      </w:r>
    </w:p>
    <w:p w:rsidR="00E236AA" w:rsidRPr="00E236AA" w:rsidRDefault="00E236AA" w:rsidP="00E236A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 xml:space="preserve">«За» </w:t>
      </w:r>
      <w:r w:rsidR="00674967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- 5</w:t>
      </w:r>
      <w:r w:rsidRPr="00E236AA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, «Проти» -0, «Утримався» -0</w:t>
      </w:r>
      <w:r w:rsidR="00342BDC">
        <w:rPr>
          <w:rFonts w:ascii="Times New Roman" w:eastAsia="Times New Roman" w:hAnsi="Times New Roman" w:cs="Times New Roman"/>
          <w:b/>
          <w:bCs/>
          <w:kern w:val="1"/>
          <w:sz w:val="28"/>
          <w:szCs w:val="20"/>
          <w:lang w:eastAsia="zh-CN"/>
        </w:rPr>
        <w:t>.</w:t>
      </w:r>
    </w:p>
    <w:p w:rsidR="00E236AA" w:rsidRPr="00E236AA" w:rsidRDefault="00E236AA" w:rsidP="00E236AA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ab/>
        <w:t>Рішення прийняте.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№1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E236AA" w:rsidRPr="00674967" w:rsidRDefault="00E236AA" w:rsidP="00E236AA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 w:rsidR="0019692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Слухали: В.В.</w:t>
      </w:r>
      <w:r w:rsidR="00674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19692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Муху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246F4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="00674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246F4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графік</w:t>
      </w:r>
      <w:r w:rsidR="00674967" w:rsidRP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роботи Комісії.</w:t>
      </w:r>
    </w:p>
    <w:p w:rsidR="00E236AA" w:rsidRPr="00E236AA" w:rsidRDefault="00E236AA" w:rsidP="00E236AA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Виступили:</w:t>
      </w:r>
      <w:r w:rsidR="00CD125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Б.М.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CD125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Бенюк, О.М. Поживанов, </w:t>
      </w:r>
      <w:r w:rsidR="00246F4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</w:t>
      </w:r>
      <w:r w:rsidR="00CD125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CD125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 w:rsidR="00246F4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  <w:r w:rsidR="00CD125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52DD3" w:rsidRDefault="00E236AA" w:rsidP="00E236A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C52DD3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затвердити наступний</w:t>
      </w:r>
      <w:r w:rsidR="00CD1258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графік роботи</w:t>
      </w:r>
      <w:r w:rsidR="00C52DD3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Комісії: </w:t>
      </w:r>
    </w:p>
    <w:p w:rsidR="00CD1258" w:rsidRDefault="00CD1258" w:rsidP="00C52DD3">
      <w:pPr>
        <w:pStyle w:val="a5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1-ша та 3-тя середа щомісяця, початок о</w:t>
      </w:r>
      <w:r w:rsidR="00C52DD3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16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-00 – чергові засідання;</w:t>
      </w:r>
    </w:p>
    <w:p w:rsidR="00E236AA" w:rsidRPr="00CD1258" w:rsidRDefault="00CD1258" w:rsidP="00CD1258">
      <w:pPr>
        <w:pStyle w:val="a5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з</w:t>
      </w:r>
      <w:r w:rsidRPr="00CD1258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а потребою - позачергові засідання. </w:t>
      </w:r>
      <w:r w:rsidR="00C52DD3" w:rsidRPr="00CD1258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№2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674967" w:rsidRPr="0091250D" w:rsidRDefault="00674967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val="ru-RU"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67496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основні напрямки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роботи Комісії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, виступила з пропозицією закріпити за депутатами Комісії напрямки за бажанням.</w:t>
      </w:r>
    </w:p>
    <w:p w:rsidR="00674967" w:rsidRPr="00840EE1" w:rsidRDefault="00840EE1" w:rsidP="00840EE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246F4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Виступили:</w:t>
      </w:r>
      <w:r w:rsidR="00CD125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О.М. Поживанов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B87AD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зазначив, що доречно</w:t>
      </w:r>
      <w:r w:rsidR="00246F4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більш рете</w:t>
      </w:r>
      <w:r w:rsidRPr="00840EE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льно вивчити напрями і затвердити їх на черговому засіданні.</w:t>
      </w:r>
    </w:p>
    <w:p w:rsidR="00840EE1" w:rsidRPr="00246F41" w:rsidRDefault="00840EE1" w:rsidP="00840EE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А.В.Таран</w:t>
      </w:r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B87AD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запропонував</w:t>
      </w:r>
      <w:r w:rsidRPr="00246F4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закріпити за ним напрямок </w:t>
      </w:r>
      <w:r w:rsidR="00246F41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інформаційної політики.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246F41" w:rsidRPr="00B87ADC" w:rsidRDefault="00674967" w:rsidP="00B87AD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CD1258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- зазначене питання доопрацювати;</w:t>
      </w:r>
    </w:p>
    <w:p w:rsidR="00CD1258" w:rsidRPr="003A395A" w:rsidRDefault="00CD1258" w:rsidP="00B87ADC">
      <w:pPr>
        <w:pStyle w:val="a5"/>
        <w:widowControl w:val="0"/>
        <w:numPr>
          <w:ilvl w:val="0"/>
          <w:numId w:val="3"/>
        </w:numPr>
        <w:suppressAutoHyphens/>
        <w:spacing w:after="0" w:line="240" w:lineRule="auto"/>
        <w:ind w:left="0" w:firstLine="993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закріпити </w:t>
      </w: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за депутатами</w:t>
      </w:r>
      <w:r w:rsidRPr="00CD125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напрямки</w:t>
      </w:r>
      <w:r w:rsidRPr="00CD125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CD125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роботи</w:t>
      </w: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Pr="00CD125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Комісії</w:t>
      </w: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на черговому її засіданні</w:t>
      </w:r>
      <w:r w:rsidR="00131B1A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, </w:t>
      </w:r>
      <w:r w:rsidR="00B87AD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врахувавши пропозицію депутата Комісії А.В. </w:t>
      </w:r>
      <w:r w:rsidR="00BB0D09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Таранова</w:t>
      </w:r>
      <w:r w:rsidR="00B87AD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.</w:t>
      </w:r>
      <w:bookmarkStart w:id="0" w:name="_GoBack"/>
      <w:bookmarkEnd w:id="0"/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№3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FF5A06" w:rsidRDefault="00674967" w:rsidP="00840EE1">
      <w:pPr>
        <w:widowControl w:val="0"/>
        <w:suppressAutoHyphens/>
        <w:spacing w:after="0" w:line="240" w:lineRule="atLeast"/>
        <w:ind w:firstLine="993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840EE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проект</w:t>
      </w:r>
      <w:r w:rsidR="00CD1258"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плану роботи Комісії на 2016 рік з підготовки та внесення на розгляд пленарних засідань сесій Київської міської ради </w:t>
      </w:r>
      <w:r w:rsidR="00CD1258" w:rsidRPr="00925ED8">
        <w:rPr>
          <w:rFonts w:ascii="Times New Roman" w:eastAsia="Times New Roman" w:hAnsi="Times New Roman" w:cs="Times New Roman"/>
          <w:kern w:val="1"/>
          <w:sz w:val="28"/>
          <w:szCs w:val="28"/>
          <w:lang w:val="en-US" w:eastAsia="zh-CN" w:bidi="hi-IN"/>
        </w:rPr>
        <w:t>VII</w:t>
      </w:r>
      <w:r w:rsidR="00CD1258"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І скликання проектів рішень  Київської міської ради.</w:t>
      </w:r>
      <w:r w:rsidR="00840EE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</w:p>
    <w:p w:rsidR="00674967" w:rsidRPr="00840EE1" w:rsidRDefault="00840EE1" w:rsidP="00840EE1">
      <w:pPr>
        <w:widowControl w:val="0"/>
        <w:suppressAutoHyphens/>
        <w:spacing w:after="0" w:line="240" w:lineRule="atLeast"/>
        <w:ind w:firstLine="993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Озвучила 4 пункти плану, </w:t>
      </w:r>
      <w:r w:rsidR="00FF5A06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подані Департаментом культури КМДА та Департаментом суспільних комунікацій КМДА, пропозиція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затвердити.</w:t>
      </w:r>
      <w:r w:rsidR="0067496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674967" w:rsidRPr="00840EE1" w:rsidRDefault="00674967" w:rsidP="006749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Pr="00840EE1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:</w:t>
      </w:r>
      <w:r w:rsidRPr="00840EE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840EE1" w:rsidRPr="00840EE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план роботи Комісії на 2016 рік з підготовки та внесення на розгляд пленарних засідань сесій Київської міської ради </w:t>
      </w:r>
      <w:r w:rsidR="00840EE1" w:rsidRPr="00840EE1">
        <w:rPr>
          <w:rFonts w:ascii="Times New Roman" w:eastAsia="Times New Roman" w:hAnsi="Times New Roman" w:cs="Times New Roman"/>
          <w:i/>
          <w:kern w:val="1"/>
          <w:sz w:val="28"/>
          <w:szCs w:val="28"/>
          <w:lang w:val="en-US" w:eastAsia="zh-CN" w:bidi="hi-IN"/>
        </w:rPr>
        <w:t>VII</w:t>
      </w:r>
      <w:r w:rsidR="00840EE1" w:rsidRPr="00840EE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І скликання проектів рішень  Київської міської ради</w:t>
      </w:r>
      <w:r w:rsidR="00840EE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затвердити.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№4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674967" w:rsidRPr="00B00714" w:rsidRDefault="00840EE1" w:rsidP="00B00714">
      <w:pPr>
        <w:widowControl w:val="0"/>
        <w:suppressAutoHyphens/>
        <w:spacing w:after="0" w:line="240" w:lineRule="atLeast"/>
        <w:ind w:firstLine="360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</w:t>
      </w:r>
      <w:r w:rsidR="00674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67496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674967" w:rsidRP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Pr="00BB0A0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проект</w:t>
      </w:r>
      <w:r w:rsidRPr="00840EE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Комплексної міської цільової програми</w:t>
      </w:r>
      <w:r w:rsidRPr="00D064E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Pr="00BB0A07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«Столична культура – 2018».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З метою презентації програми надала слово Поповій Д.О.</w:t>
      </w:r>
    </w:p>
    <w:p w:rsidR="00BB0D09" w:rsidRDefault="00674967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Виступили: </w:t>
      </w:r>
      <w:r w:rsidR="00840EE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Попова Д.О.</w:t>
      </w:r>
      <w:r w:rsidR="009B5E7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9B5E7C" w:rsidRP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інформувала</w:t>
      </w:r>
      <w:r w:rsid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про те</w:t>
      </w:r>
      <w:r w:rsidR="009B5E7C" w:rsidRP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що</w:t>
      </w:r>
      <w:r w:rsidR="009B5E7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9B5E7C" w:rsidRP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програма складається з кількох розділів: Київ історичний (</w:t>
      </w:r>
      <w:r w:rsid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збереження, </w:t>
      </w:r>
      <w:r w:rsidR="009B5E7C" w:rsidRP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охорона культурної спадщини,</w:t>
      </w:r>
      <w:r w:rsid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музейна справа</w:t>
      </w:r>
      <w:r w:rsidR="009B5E7C" w:rsidRP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)</w:t>
      </w:r>
      <w:r w:rsid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Київ мистецький</w:t>
      </w:r>
      <w:r w:rsidR="009B5E7C" w:rsidRP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(театральні, концертні</w:t>
      </w:r>
      <w:r w:rsidR="009B5E7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заклади)</w:t>
      </w:r>
      <w:r w:rsid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Київ духовний (напрямок релігії),  Київ етнічний (питання національностей). Наразі програма опрацьовується фінансистами і юристами КМДА. </w:t>
      </w:r>
    </w:p>
    <w:p w:rsidR="002E5FD2" w:rsidRPr="002E5FD2" w:rsidRDefault="002E5FD2" w:rsidP="002E5FD2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А.В.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. </w:t>
      </w:r>
      <w:r w:rsidRP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задав питання щодо культурної стратегії на три роки.</w:t>
      </w:r>
    </w:p>
    <w:p w:rsidR="002E5FD2" w:rsidRPr="002E5FD2" w:rsidRDefault="002E5FD2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2E5FD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Попова Д.О. </w:t>
      </w:r>
      <w:r w:rsidRP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зазначила, що передбачається новий проєвропейський підхід.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Запроваджено дуже багато новаторських підходів,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 тому числі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краудфандінг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музеях, залучення позабюджетних 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 меценатських коштів.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BB0D09" w:rsidRDefault="002E5FD2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B0071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Б.М. </w:t>
      </w:r>
      <w:r w:rsidR="00840EE1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Бенюк</w:t>
      </w:r>
      <w:r w:rsidR="00C26BD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задав питання щодо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фінансування завершен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ня 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 xml:space="preserve">будівництва Театру на Подолі, ремонту приміщення на вул. Хрещатик, 52, яке орендує  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Київський національний університет театру, кіно і телебачення імені І.К. Карпенка-Карого для розміщення навчальних корпусів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– єдиний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навчальний заклад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який зберігся на Хрещатику.</w:t>
      </w:r>
    </w:p>
    <w:p w:rsidR="002E5FD2" w:rsidRDefault="002E5FD2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2E5FD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Попова Д.О.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інформувала по Театру на Подолі, </w:t>
      </w:r>
      <w:r w:rsidR="007F4ECD" w:rsidRP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що</w:t>
      </w:r>
      <w:r w:rsidR="007F4EC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це – один із перших потужних меценатських проектів</w:t>
      </w:r>
      <w:r w:rsidRPr="002E5FD2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уже ведуться будівельні роботи, висловила сподівання,  що 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до </w:t>
      </w:r>
      <w:r w:rsidR="007F4E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нового театрального сезону 2017 року театр буде готовий.</w:t>
      </w:r>
    </w:p>
    <w:p w:rsidR="007F4ECD" w:rsidRDefault="007F4E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Щодо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ремонту приміщення на вул. Хрещатик,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52 є правова колізія. Прийняте рішення, що кошти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мають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закладати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сь у державному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бюджет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7F4ECD" w:rsidRDefault="007F4E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Pr="007F4EC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О.М.Поживанов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задав питання щодо пріоритетів 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діяльності Департаменту культури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2016 рік.</w:t>
      </w:r>
    </w:p>
    <w:p w:rsidR="007F4ECD" w:rsidRDefault="007F4E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2E5FD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Попова Д.О.</w:t>
      </w:r>
      <w:r w:rsidR="003A52F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заначила, що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протягом 2015 року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департамент працював на збереження, тепер має</w:t>
      </w:r>
      <w:r w:rsidR="003A52FD" w:rsidRP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надію на розвиток, 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для цього необхідно </w:t>
      </w:r>
      <w:proofErr w:type="spellStart"/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переформатувати</w:t>
      </w:r>
      <w:proofErr w:type="spellEnd"/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заклади к</w:t>
      </w:r>
      <w:r w:rsidR="003A52FD" w:rsidRP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ультури 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 вищий щабель.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Наразі концертні заклади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несуть свій кул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ьтурний продукт до людей, у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новому форма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ті зроблені </w:t>
      </w:r>
      <w:r w:rsid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День Європи, Н</w:t>
      </w:r>
      <w:r w:rsidR="003A52F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оворічні свята.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</w:t>
      </w:r>
      <w:r w:rsid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итання збереження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залишається</w:t>
      </w:r>
      <w:r w:rsid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372C4D" w:rsidRPr="00372C4D" w:rsidRDefault="00372C4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372C4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 Муха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задала питання щодо термінів, </w:t>
      </w:r>
      <w:r w:rsidRP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 які потрібно прийняти програму.</w:t>
      </w:r>
    </w:p>
    <w:p w:rsidR="00840EE1" w:rsidRDefault="003A52F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2E5FD2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Шуляк М.В.  </w:t>
      </w:r>
      <w:r w:rsid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зазначив терміни, надав інформацію щодо фінансування програми, потреба  - близько 100 млн. грн. на рік, надали -  близько 28 млн. грн. Це -  катастрофічно мало.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Наголосив, що о</w:t>
      </w:r>
      <w:r w:rsid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собливо мізерні кошти (близько 2 млн. грн)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- </w:t>
      </w:r>
      <w:r w:rsid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 охорону культурної спадщини, їх необхідно збільшити.</w:t>
      </w:r>
    </w:p>
    <w:p w:rsidR="006C7A1E" w:rsidRPr="006C7A1E" w:rsidRDefault="006C7A1E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372C4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 Муха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звернулася з проханням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надати на адресу Комісії 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перелік видатків</w:t>
      </w:r>
      <w:r w:rsidRP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які необхідно першочергово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«</w:t>
      </w:r>
      <w:r w:rsidRP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відстояти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»</w:t>
      </w:r>
      <w:r w:rsidRP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перед постійною комісією Київської міської ради з питань бюджету та соціально-економічного розвитку.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C26BD2" w:rsidRDefault="00674967" w:rsidP="00C26BD2">
      <w:pPr>
        <w:widowControl w:val="0"/>
        <w:suppressAutoHyphens/>
        <w:spacing w:after="0" w:line="240" w:lineRule="atLeast"/>
        <w:ind w:firstLine="360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="00C26BD2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-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C26BD2" w:rsidRPr="004B41A8"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  <w:t>проект</w:t>
      </w:r>
      <w:r w:rsidR="00C26BD2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C26BD2" w:rsidRPr="00C26BD2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Комплексної міської цільової програми</w:t>
      </w:r>
      <w:r w:rsidR="00C26BD2" w:rsidRPr="00C26BD2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 xml:space="preserve"> </w:t>
      </w:r>
      <w:r w:rsidR="00C26BD2" w:rsidRPr="00C26BD2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«Столична культура – 2018» </w:t>
      </w:r>
      <w:r w:rsidR="00BB0A07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 </w:t>
      </w:r>
      <w:r w:rsidR="00C26BD2" w:rsidRPr="004B41A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взяти до розгляду</w:t>
      </w:r>
      <w:r w:rsidR="00C26BD2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C26BD2" w:rsidRPr="00C26BD2" w:rsidRDefault="00C26BD2" w:rsidP="00C26BD2">
      <w:pPr>
        <w:pStyle w:val="a5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C26BD2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депутатам 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Комісії надати пропозиції на чергове засідання Комісії.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674967" w:rsidRPr="00372C4D" w:rsidRDefault="00674967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342BD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</w:t>
      </w:r>
      <w:r w:rsidR="00342BDC" w:rsidRPr="00925ED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рішення Київської міської ради</w:t>
      </w:r>
      <w:r w:rsidR="00342BDC"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«Про затвердження Міської цільової програми розвитку туризму в місті Києві на 2016-2018 роки»</w:t>
      </w:r>
      <w:r w:rsidR="00372C4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="00372C4D" w:rsidRPr="00372C4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372C4D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 метою презентації програми надала слово</w:t>
      </w:r>
      <w:r w:rsidR="00372C4D" w:rsidRPr="00372C4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372C4D" w:rsidRP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Махонько</w:t>
      </w:r>
      <w:proofErr w:type="spellEnd"/>
      <w:r w:rsidR="00372C4D" w:rsidRP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В.О.</w:t>
      </w:r>
    </w:p>
    <w:p w:rsidR="003C1383" w:rsidRDefault="00674967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Виступили: </w:t>
      </w:r>
      <w:proofErr w:type="spellStart"/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Махонько</w:t>
      </w:r>
      <w:proofErr w:type="spellEnd"/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В.О.</w:t>
      </w:r>
      <w:r w:rsidR="00372C4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52135F" w:rsidRP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доповіла, що</w:t>
      </w:r>
      <w:r w:rsidR="0052135F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6C7A1E" w:rsidRP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програма розроблена відповідно до пріори</w:t>
      </w:r>
      <w:r w:rsid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тетів розвитку міста Києва на три роки. Є 8  основних завдань програми. 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попередні роки галузь туризму </w:t>
      </w:r>
      <w:proofErr w:type="spellStart"/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динамічно</w:t>
      </w:r>
      <w:proofErr w:type="spellEnd"/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розвивалась, особливо під час проведення ЄВРО-2012.  В</w:t>
      </w:r>
      <w:r w:rsid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наслідок суспільно-політичних подій у країні 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2013-2014 років галузь </w:t>
      </w:r>
      <w:r w:rsid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отр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имала негативні наслід</w:t>
      </w:r>
      <w:r w:rsid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ки, але  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уже </w:t>
      </w:r>
      <w:r w:rsid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цього року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6C7A1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туристичні потоки іноземних туристів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зросли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 17%, також збільшились надходження від туристичного збору. 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Достатня кількість заходів планується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 межах реалізації іміджевої політики (поліграфія, преса, портали, соц</w:t>
      </w:r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іальні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мережі т. і.), залучення туристичного бізнесу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представлення м. Києва  за межами міста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(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ярмарки, ко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ференції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), розвитку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подієвого</w:t>
      </w:r>
      <w:proofErr w:type="spellEnd"/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туризму (культурна спадщ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ина, музеї, </w:t>
      </w:r>
      <w:proofErr w:type="spellStart"/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промоакції</w:t>
      </w:r>
      <w:proofErr w:type="spellEnd"/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), розвит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к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</w:t>
      </w:r>
      <w:r w:rsidR="003C1383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ділового туризму. </w:t>
      </w:r>
    </w:p>
    <w:p w:rsidR="00BB0D09" w:rsidRPr="006C7A1E" w:rsidRDefault="003C1383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Програма передбачає фінансування в межах майже 152 млн. грн на три роки.  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Понад 100 м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н. грн будуть залучені за кошти приватного бізнесу.  Туризм – 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>це галузь, яка фінансується за остаточним принципом.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Тому як правило виділяється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тільк</w:t>
      </w:r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и 10% від потреби, інші кошти </w:t>
      </w:r>
      <w:proofErr w:type="spellStart"/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заробляються</w:t>
      </w:r>
      <w:proofErr w:type="spellEnd"/>
      <w:r w:rsidR="00CE655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самостійно</w:t>
      </w:r>
      <w:r w:rsidR="0052135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BB0D09" w:rsidRPr="0046676C" w:rsidRDefault="00BB0D09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 Б.М. Бенюк </w:t>
      </w:r>
      <w:r w:rsidR="0046676C"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задав питання щодо </w:t>
      </w:r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фінансування </w:t>
      </w:r>
      <w:r w:rsidR="0046676C"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встановлення точок доступу </w:t>
      </w:r>
      <w:proofErr w:type="spellStart"/>
      <w:r w:rsidR="0046676C" w:rsidRPr="0046676C">
        <w:rPr>
          <w:rFonts w:ascii="Times New Roman" w:eastAsia="SimSun" w:hAnsi="Times New Roman" w:cs="Mangal"/>
          <w:kern w:val="1"/>
          <w:sz w:val="28"/>
          <w:szCs w:val="24"/>
          <w:lang w:val="en-US" w:eastAsia="zh-CN" w:bidi="hi-IN"/>
        </w:rPr>
        <w:t>wi</w:t>
      </w:r>
      <w:proofErr w:type="spellEnd"/>
      <w:r w:rsidR="0046676C" w:rsidRPr="0046676C">
        <w:rPr>
          <w:rFonts w:ascii="Times New Roman" w:eastAsia="SimSun" w:hAnsi="Times New Roman" w:cs="Mangal"/>
          <w:kern w:val="1"/>
          <w:sz w:val="28"/>
          <w:szCs w:val="24"/>
          <w:lang w:val="ru-RU" w:eastAsia="zh-CN" w:bidi="hi-IN"/>
        </w:rPr>
        <w:t>-</w:t>
      </w:r>
      <w:r w:rsidR="0046676C" w:rsidRPr="0046676C">
        <w:rPr>
          <w:rFonts w:ascii="Times New Roman" w:eastAsia="SimSun" w:hAnsi="Times New Roman" w:cs="Mangal"/>
          <w:kern w:val="1"/>
          <w:sz w:val="28"/>
          <w:szCs w:val="24"/>
          <w:lang w:val="en-US" w:eastAsia="zh-CN" w:bidi="hi-IN"/>
        </w:rPr>
        <w:t>fi</w:t>
      </w:r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 w:rsidR="0046676C"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стоянок</w:t>
      </w:r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туристичного транспорту. </w:t>
      </w:r>
    </w:p>
    <w:p w:rsidR="00B40F49" w:rsidRDefault="0046676C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Матвєєв Л.А. </w:t>
      </w:r>
      <w:r w:rsidRPr="004667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інформував, що управління туризму</w:t>
      </w:r>
      <w:r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уже активно залучає інвестиційні кошти</w:t>
      </w:r>
      <w:r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щодо точок</w:t>
      </w:r>
      <w:r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 </w:t>
      </w:r>
      <w:proofErr w:type="spellStart"/>
      <w:r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ознакування</w:t>
      </w:r>
      <w:proofErr w:type="spellEnd"/>
      <w:r w:rsidRP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стоянок кошти передбаче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ні через Департамент транспорту КМДА.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</w:p>
    <w:p w:rsidR="00674967" w:rsidRDefault="00B40F49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>Важливим є питання щодо п</w:t>
      </w:r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роведення </w:t>
      </w:r>
      <w:proofErr w:type="spellStart"/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промоакцій</w:t>
      </w:r>
      <w:proofErr w:type="spellEnd"/>
      <w:r w:rsidR="0046676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FE21CD" w:rsidRDefault="00FE21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FE21C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О.М.</w:t>
      </w:r>
      <w:r w:rsidR="003973F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FE21C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Поживанов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задав питання щодо фінансування програми у попередні роки.</w:t>
      </w:r>
    </w:p>
    <w:p w:rsidR="00FE21CD" w:rsidRDefault="00FE21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proofErr w:type="spellStart"/>
      <w:r w:rsidR="003973F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Махонько</w:t>
      </w:r>
      <w:proofErr w:type="spellEnd"/>
      <w:r w:rsidR="003973F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В.О.</w:t>
      </w:r>
      <w:r w:rsidR="003973F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інформувала, що у 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2012 році потреба склала 3,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0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млн. грн.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бюджетне фінансування –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0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;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2013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рік: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потреба -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7,8 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передб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ачали -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–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0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,4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бюджетне фінансування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ще менше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;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2014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рік: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потреба -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6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,8 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передб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ачали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–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0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,25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грн.,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бюджетне фінансування – 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0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,1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;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2015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рік: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потреба - 6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,5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передб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ачали –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1,7</w:t>
      </w:r>
      <w:r w:rsidR="003973F6" w:rsidRP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млн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 грн.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Відповідно по роках у відсотках від потреби</w:t>
      </w:r>
      <w:r w:rsidR="00FB317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:</w:t>
      </w:r>
      <w:r w:rsidR="003973F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0%, 3%, 25%</w:t>
      </w:r>
      <w:r w:rsidR="00FB317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B40F49" w:rsidRPr="00372C4D" w:rsidRDefault="00B40F49" w:rsidP="00B40F49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372C4D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В.В. Муха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372C4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задала питання щодо термінів, в які потрібно прийняти програму.</w:t>
      </w:r>
    </w:p>
    <w:p w:rsidR="00B40F49" w:rsidRPr="00FE21CD" w:rsidRDefault="00FE21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Махонько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В.О.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інформувала, що програму необхідно затвердити  до нового року.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BB0A07" w:rsidRPr="00BB0A07" w:rsidRDefault="00674967" w:rsidP="00BB0A0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="00BB0A07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ab/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BB0A07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-</w:t>
      </w:r>
      <w:r w:rsidR="00BB0A07"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BB0A07" w:rsidRPr="00BB0A07"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  <w:t>проект рішення</w:t>
      </w:r>
      <w:r w:rsidR="00BB0A07" w:rsidRPr="00BB0A07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BB0A07" w:rsidRPr="00BB0A07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>Київської міської ради</w:t>
      </w:r>
      <w:r w:rsidR="00BB0A07" w:rsidRPr="00BB0A07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«Про затвердження Міської цільової програми розвитку туризму в місті Києві на 2016-2018 роки»</w:t>
      </w:r>
      <w:r w:rsidR="00BB0A07" w:rsidRPr="00BB0A07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</w:t>
      </w:r>
      <w:r w:rsidR="00BB0A07" w:rsidRPr="00BB0A07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взяти до розгляду</w:t>
      </w:r>
      <w:r w:rsidR="00BB0A07" w:rsidRPr="00BB0A07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BB0A07" w:rsidRPr="00C26BD2" w:rsidRDefault="00BB0A07" w:rsidP="00BB0A07">
      <w:pPr>
        <w:pStyle w:val="a5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C26BD2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депутатам 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Комісії надати пропозиції на чергове засідання Комісії.</w:t>
      </w:r>
    </w:p>
    <w:p w:rsidR="00674967" w:rsidRPr="00E236AA" w:rsidRDefault="00674967" w:rsidP="00BB0A07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№6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674967" w:rsidRPr="00BB0A07" w:rsidRDefault="00342BDC" w:rsidP="00342BD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="00674967"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="00674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67496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про</w:t>
      </w:r>
      <w:r w:rsidRPr="00342BDC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>проект</w:t>
      </w:r>
      <w:r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</w:t>
      </w:r>
      <w:r w:rsidRPr="00BB0A0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Міської цільової програми на 2016-2018 роки «Київ інформаційний».</w:t>
      </w:r>
    </w:p>
    <w:p w:rsidR="00826B3E" w:rsidRPr="00BB0D09" w:rsidRDefault="00674967" w:rsidP="00826B3E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Виступили: </w:t>
      </w:r>
      <w:proofErr w:type="spellStart"/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Хонда</w:t>
      </w:r>
      <w:proofErr w:type="spellEnd"/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М.П. 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інформувала, що принципово потрібно прийняти програму у цьому році,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оскільки основний відсоток коштів (90%), який закладається у  ній 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– це  заробітна плата журнал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істів комунальних ЗМІ, 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сигнал ТРК «Київ»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та радіо «Київ».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Тому 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буде відсутня змога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фінансувати зазначені видатки. 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Додатково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FE21CD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фінансується журнал письменників  «Київ»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за окремим рішенням Київської міської ради. Минулого року об’єднали два підприємства – «Хрещатик» і «Вечірній Київ», скорочений штат.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Є намагання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вийти на новий рівень роботи «Вечірнього Києва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»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поновити газету, яка була раніше. Відкрився сайт «Вечірнього Києва». 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 січ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ні 2016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року газеті 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«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Вечірній Київ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»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826B3E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– 110 років.</w:t>
      </w:r>
    </w:p>
    <w:p w:rsidR="00FE21CD" w:rsidRDefault="00826B3E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ТРК «Київ» розміщується в аварійній будівлі, яка не належить територіальній громаді м. Києва, 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тому передбачаються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кошти на переселення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теле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-радіокомпанії. </w:t>
      </w:r>
    </w:p>
    <w:p w:rsidR="00826B3E" w:rsidRDefault="00406E16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>Додатково по програмі фінансується книговидання – 1,0 млн. грн. на кожний рік (у попередньому році кошти не виділялись).</w:t>
      </w:r>
    </w:p>
    <w:p w:rsidR="00FE21CD" w:rsidRDefault="00406E16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  <w:t xml:space="preserve">З метою  висвітлення програм з розвитку та збереження української мови створюються спеціальні телепрограми. </w:t>
      </w:r>
    </w:p>
    <w:p w:rsidR="0046676C" w:rsidRDefault="00FE21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Б.М.</w:t>
      </w:r>
      <w:r w:rsidR="00BB0A0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Бенюк</w:t>
      </w:r>
      <w:r w:rsidR="00406E1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406E16" w:rsidRP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задав питання щодо </w:t>
      </w:r>
      <w:r w:rsid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наявності приміщення</w:t>
      </w:r>
      <w:r w:rsidR="00406E16" w:rsidRP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BB0A07" w:rsidRP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406E16" w:rsidRP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для</w:t>
      </w:r>
      <w:r w:rsidR="00406E1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переселення</w:t>
      </w:r>
      <w:r w:rsidR="00406E1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ТРК «Київ»</w:t>
      </w:r>
      <w:r w:rsid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ED40BA" w:rsidRPr="00406E16" w:rsidRDefault="00406E16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Хонда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М.П.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ED40BA" w:rsidRP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надала відпо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відь</w:t>
      </w:r>
      <w:r w:rsidR="00ED40BA" w:rsidRP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що</w:t>
      </w:r>
      <w:r w:rsidR="00ED40B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P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розглядається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питання щодо побудови нового приміщення </w:t>
      </w:r>
      <w:r w:rsidRPr="00406E1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на вул. Мельникова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</w:t>
      </w:r>
      <w:r w:rsid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це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є дешевшим ніж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lastRenderedPageBreak/>
        <w:t xml:space="preserve">пристосування одного з 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наявних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приміщень</w:t>
      </w:r>
      <w:r w:rsid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(перебудова, прокладання кабелю т. 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і.)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.</w:t>
      </w:r>
    </w:p>
    <w:p w:rsidR="00674967" w:rsidRDefault="00FE21CD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BB0A0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А.В.</w:t>
      </w:r>
      <w:r w:rsidR="00ED40B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 w:rsidR="00BB0A0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Таранов</w:t>
      </w:r>
      <w:proofErr w:type="spellEnd"/>
      <w:r w:rsidR="00406E16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ED40BA" w:rsidRP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задав пит</w:t>
      </w:r>
      <w:r w:rsid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ання щодо критерію ефективності електронних комунальних ЗМІ.</w:t>
      </w:r>
    </w:p>
    <w:p w:rsidR="00B00714" w:rsidRPr="00B00714" w:rsidRDefault="00ED40BA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Хонда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М.П.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: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 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критерієм є кількість програм </w:t>
      </w:r>
      <w:r w:rsidRP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власного виробництва</w:t>
      </w:r>
      <w:r w:rsidRPr="00ED40BA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акцент на гром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адське спілку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вання з населенням, рейтинги перегляду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канал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 глядачами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але у каналу немає коштів на вивчення зазначеного рейтингу. Тому є с</w:t>
      </w:r>
      <w:r w:rsidR="00B0071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татис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тика по кільк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ості листів, дзвінків до студії тощо.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4B41A8" w:rsidRDefault="00674967" w:rsidP="00B40F49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</w:t>
      </w:r>
      <w:r w:rsidR="00FE21CD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4B41A8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-</w:t>
      </w:r>
      <w:r w:rsidR="004B41A8"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4B41A8" w:rsidRPr="004B41A8">
        <w:rPr>
          <w:rFonts w:ascii="Times New Roman" w:eastAsia="SimSun" w:hAnsi="Times New Roman" w:cs="Mangal"/>
          <w:b/>
          <w:i/>
          <w:iCs/>
          <w:kern w:val="1"/>
          <w:sz w:val="28"/>
          <w:szCs w:val="28"/>
          <w:lang w:eastAsia="zh-CN" w:bidi="hi-IN"/>
        </w:rPr>
        <w:t>проект</w:t>
      </w:r>
      <w:r w:rsidR="004B41A8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4B41A8" w:rsidRPr="004B41A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Міської цільової програми на 2016-2018 роки «Київ інформаційний»</w:t>
      </w:r>
      <w:r w:rsidR="004B41A8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</w:t>
      </w:r>
      <w:r w:rsidR="004B41A8" w:rsidRPr="004B41A8">
        <w:rPr>
          <w:rFonts w:ascii="Times New Roman" w:eastAsia="SimSun" w:hAnsi="Times New Roman" w:cs="Mangal"/>
          <w:b/>
          <w:i/>
          <w:kern w:val="1"/>
          <w:sz w:val="28"/>
          <w:szCs w:val="28"/>
          <w:lang w:eastAsia="zh-CN" w:bidi="hi-IN"/>
        </w:rPr>
        <w:t>взяти до розгляду</w:t>
      </w:r>
      <w:r w:rsidR="004B41A8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;</w:t>
      </w:r>
    </w:p>
    <w:p w:rsidR="00674967" w:rsidRPr="004B41A8" w:rsidRDefault="004B41A8" w:rsidP="004B41A8">
      <w:pPr>
        <w:pStyle w:val="a5"/>
        <w:widowControl w:val="0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</w:pPr>
      <w:r w:rsidRPr="00C26BD2"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 xml:space="preserve">депутатам </w:t>
      </w:r>
      <w:r>
        <w:rPr>
          <w:rFonts w:ascii="Times New Roman" w:eastAsia="SimSun" w:hAnsi="Times New Roman" w:cs="Mangal"/>
          <w:i/>
          <w:kern w:val="1"/>
          <w:sz w:val="28"/>
          <w:szCs w:val="28"/>
          <w:lang w:eastAsia="zh-CN" w:bidi="hi-IN"/>
        </w:rPr>
        <w:t>Комісії надати пропозиції на чергове засідання Комісії.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№7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674967" w:rsidRPr="00342BDC" w:rsidRDefault="00342BDC" w:rsidP="00342BDC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</w:t>
      </w:r>
      <w:r w:rsidR="00674967"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</w:t>
      </w:r>
      <w:r w:rsidR="0067496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="00674967"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674967" w:rsidRP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доручення Київського міського голови В. Кличка щодо </w:t>
      </w:r>
      <w:r w:rsidRPr="00D064E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підтриманої електронної петиції </w:t>
      </w:r>
      <w:r w:rsidRPr="0067496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про унеможливлення знищення історичних пам’яток в місті Києві 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(10382 підписи, автор </w:t>
      </w:r>
      <w:proofErr w:type="spellStart"/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Фінберг</w:t>
      </w:r>
      <w:proofErr w:type="spellEnd"/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Арсеній Леонідович)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</w:p>
    <w:p w:rsidR="00B659A8" w:rsidRDefault="00674967" w:rsidP="00B00714">
      <w:pPr>
        <w:spacing w:after="0" w:line="240" w:lineRule="atLeast"/>
        <w:ind w:firstLine="425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Виступили: </w:t>
      </w:r>
      <w:proofErr w:type="spellStart"/>
      <w:r w:rsidR="004B41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Груздо</w:t>
      </w:r>
      <w:proofErr w:type="spellEnd"/>
      <w:r w:rsidR="004B41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С.</w:t>
      </w:r>
      <w:r w:rsidR="00BB0A0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М.</w:t>
      </w:r>
      <w:r w:rsidR="004B41A8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4B41A8" w:rsidRP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зазначив, що </w:t>
      </w:r>
      <w:r w:rsidR="00C240D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пам’ятко-охоронна спільнота,  </w:t>
      </w:r>
      <w:r w:rsidR="004B41A8" w:rsidRP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</w:t>
      </w:r>
      <w:r w:rsid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правління охорони культурної спадщини </w:t>
      </w:r>
      <w:r w:rsidR="004B41A8" w:rsidRP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Департаменту культури КМДА в цілому </w:t>
      </w:r>
      <w:r w:rsidR="00C240D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підтримують</w:t>
      </w:r>
      <w:r w:rsid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петицію, ідея цікава, але окремі пункти потребують осмислення, деякі з них не належать до компетенції Київської міської ради та її виконавчого органу. Так, щодо реєстру історичних пам’яток та архітектури в м. Києві – це повноваження Міністерства культ</w:t>
      </w:r>
      <w:r w:rsidR="00C240D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ури України, управління лише бере участь у формуванні реєстру (формує облікові картки, цього року передано 120 карток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 у 2013-2014 - близько 10</w:t>
      </w:r>
      <w:r w:rsidR="00C240DF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). </w:t>
      </w:r>
    </w:p>
    <w:p w:rsidR="00B659A8" w:rsidRDefault="00C240DF" w:rsidP="00B00714">
      <w:pPr>
        <w:spacing w:after="0" w:line="240" w:lineRule="atLeast"/>
        <w:ind w:firstLine="425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Наголосив, що окремий орган охорони культурної спадщини у м. Києві – відсутній, УОКС існує як складова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 структурі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Департаменту культури КМДА (штат управління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обмежений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- 16 фахівців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)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,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у Києві 3500 об’єктів культурної спадщини,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тому навантаження велике.</w:t>
      </w:r>
    </w:p>
    <w:p w:rsidR="00B659A8" w:rsidRDefault="00724F47" w:rsidP="00B00714">
      <w:pPr>
        <w:spacing w:after="0" w:line="240" w:lineRule="atLeast"/>
        <w:ind w:firstLine="425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Інформація, що розповідає про пам’ятки є на сайті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УОКСу</w:t>
      </w:r>
      <w:proofErr w:type="spellEnd"/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, вона розроблена спільно з </w:t>
      </w:r>
      <w:r w:rsidR="003D7724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оператором мобільного зв’язку «Київстар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». </w:t>
      </w:r>
    </w:p>
    <w:p w:rsidR="00B659A8" w:rsidRDefault="00B659A8" w:rsidP="00B00714">
      <w:pPr>
        <w:spacing w:after="0" w:line="240" w:lineRule="atLeast"/>
        <w:ind w:firstLine="425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Дослідження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усі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х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ш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ляхів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руйнації історичних пам’яток – кропітка юридична робота. Започаткована інвентаризація пам’яток, список не закритий,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цього року </w:t>
      </w:r>
      <w:r w:rsidR="00724F4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до переліку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 додали Поштову площу, фонтан «Самсон», кінотеатр «Жовтень», дослідження ведуться, але потрібно шукати шляхи фінансування з метою залучення НДІ. </w:t>
      </w:r>
    </w:p>
    <w:p w:rsidR="004B41A8" w:rsidRDefault="00B659A8" w:rsidP="00B00714">
      <w:pPr>
        <w:spacing w:after="0" w:line="240" w:lineRule="atLeast"/>
        <w:ind w:firstLine="425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Щодо розірвання договорів оренди з власниками, які доводять пам’ятки до руйнації, корисним є досвід Робочої групи Комісії попереднього скликання з </w:t>
      </w:r>
      <w:r w:rsidRPr="00B659A8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питань вивчення та збереження історичного ареалу та культурної спадщини міста Києва</w:t>
      </w: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. Доцільно поновити її роботу депутатами</w:t>
      </w:r>
      <w:r w:rsidR="003A395A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нового</w:t>
      </w: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 8-го скликання.</w:t>
      </w:r>
    </w:p>
    <w:p w:rsidR="00B659A8" w:rsidRDefault="00040EAF" w:rsidP="00B00714">
      <w:pPr>
        <w:spacing w:after="0" w:line="240" w:lineRule="atLeast"/>
        <w:ind w:firstLine="567"/>
        <w:jc w:val="both"/>
        <w:rPr>
          <w:rFonts w:ascii="Liberation Serif" w:eastAsia="SimSun" w:hAnsi="Liberation Serif" w:cs="Mangal" w:hint="eastAsia"/>
          <w:kern w:val="1"/>
          <w:sz w:val="28"/>
          <w:szCs w:val="28"/>
          <w:lang w:eastAsia="zh-CN" w:bidi="hi-IN"/>
        </w:rPr>
      </w:pP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 xml:space="preserve">По забороні встановлення балконів та кондиціонерів на історичних  </w:t>
      </w:r>
      <w:r w:rsidR="00EF6B64"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будинках робота ведеться.</w:t>
      </w:r>
    </w:p>
    <w:p w:rsidR="00B659A8" w:rsidRPr="004B41A8" w:rsidRDefault="00EF6B64" w:rsidP="00B00714">
      <w:pPr>
        <w:spacing w:after="0" w:line="240" w:lineRule="atLeast"/>
        <w:ind w:firstLine="567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>
        <w:rPr>
          <w:rFonts w:ascii="Liberation Serif" w:eastAsia="SimSun" w:hAnsi="Liberation Serif" w:cs="Mangal"/>
          <w:kern w:val="1"/>
          <w:sz w:val="28"/>
          <w:szCs w:val="28"/>
          <w:lang w:eastAsia="zh-CN" w:bidi="hi-IN"/>
        </w:rPr>
        <w:t>Питання щодо знесення самовільних конструкцій на історичних фасадах вирішується у судовому порядку.</w:t>
      </w:r>
    </w:p>
    <w:p w:rsidR="00674967" w:rsidRPr="004B41A8" w:rsidRDefault="004B41A8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>Л.І.</w:t>
      </w:r>
      <w:r w:rsidR="00724F4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Березницька</w:t>
      </w:r>
      <w:proofErr w:type="spellEnd"/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, О.М.</w:t>
      </w:r>
      <w:r w:rsidR="00724F47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Поживанов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запропонува</w:t>
      </w:r>
      <w:r w:rsidRPr="004B41A8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ли </w:t>
      </w:r>
      <w:r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свої кандидатури до складу зазначеної Робочої групи Комісії.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674967" w:rsidRDefault="00674967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</w:t>
      </w:r>
      <w:r w:rsidR="006F4FD5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: - </w:t>
      </w:r>
      <w:r w:rsidR="00040EAF" w:rsidRPr="006F4FD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Управлінню охорони культурної спадщини Департам</w:t>
      </w:r>
      <w:r w:rsidR="006F4FD5" w:rsidRPr="006F4FD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енту </w:t>
      </w:r>
      <w:r w:rsidR="006F4FD5" w:rsidRPr="006F4FD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lastRenderedPageBreak/>
        <w:t xml:space="preserve">культури виконавчого органу Київської міської ради надати  </w:t>
      </w:r>
      <w:r w:rsidR="006F4FD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на адресу Комісії </w:t>
      </w:r>
      <w:r w:rsidR="006F4FD5" w:rsidRPr="006F4FD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у письмовому вигляді </w:t>
      </w:r>
      <w:r w:rsidR="006F4FD5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>інформацію по кожному пункту електронної петиції;</w:t>
      </w:r>
    </w:p>
    <w:p w:rsidR="006F4FD5" w:rsidRDefault="006F4FD5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- </w:t>
      </w:r>
      <w:r w:rsidRPr="000E6C91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Комісії створити Робочу групу з метою розгляду </w:t>
      </w:r>
      <w:r w:rsidRPr="000E6C9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підтриманої електронної петиції</w:t>
      </w:r>
      <w:r w:rsidRPr="000E6C91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lang w:eastAsia="zh-CN" w:bidi="hi-IN"/>
        </w:rPr>
        <w:t xml:space="preserve"> </w:t>
      </w:r>
      <w:r w:rsidRPr="000E6C91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про унеможливлення знищення історичних пам’яток в місті Києві  та надання відповідних висновків і рекомендацій</w:t>
      </w: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 за участі:</w:t>
      </w:r>
    </w:p>
    <w:p w:rsidR="006F4FD5" w:rsidRDefault="006F4FD5" w:rsidP="00EF6B6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1) профільних постійних комісій Київської міської ради;</w:t>
      </w:r>
    </w:p>
    <w:p w:rsidR="006F4FD5" w:rsidRDefault="006F4FD5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2) Управління правового забезпечення діяльності Київської міської ради;</w:t>
      </w:r>
    </w:p>
    <w:p w:rsidR="006F4FD5" w:rsidRDefault="006F4FD5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 xml:space="preserve">3) </w:t>
      </w:r>
      <w:r w:rsidR="00EF6B64"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EF6B64" w:rsidRDefault="00EF6B64" w:rsidP="00EF6B6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4) Департаменту містобудування та архітектури виконавчого органу Київської міської ради (Київської міської державної адміністрації);</w:t>
      </w:r>
    </w:p>
    <w:p w:rsidR="00EF6B64" w:rsidRDefault="00EF6B64" w:rsidP="00EF6B6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5) Департаменту комунальної власності м. Києва виконавчого органу Київської міської ради (Київської міської державної адміністрації);</w:t>
      </w:r>
    </w:p>
    <w:p w:rsidR="00EF6B64" w:rsidRDefault="00EF6B64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6) Міністерства культури України;</w:t>
      </w:r>
    </w:p>
    <w:p w:rsidR="00EF6B64" w:rsidRDefault="00EF6B64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7) Головного управління Національної поліції України в м. Києві;</w:t>
      </w:r>
    </w:p>
    <w:p w:rsidR="00EF6B64" w:rsidRDefault="00EF6B64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8) Громадськості столиці;</w:t>
      </w:r>
    </w:p>
    <w:p w:rsidR="00EF6B64" w:rsidRPr="006F4FD5" w:rsidRDefault="00EF6B64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i/>
          <w:kern w:val="1"/>
          <w:sz w:val="28"/>
          <w:szCs w:val="28"/>
          <w:lang w:eastAsia="zh-CN" w:bidi="hi-IN"/>
        </w:rPr>
        <w:t>9) автора петиції (за згодою).</w:t>
      </w:r>
    </w:p>
    <w:p w:rsidR="006F4FD5" w:rsidRPr="006F4FD5" w:rsidRDefault="006F4FD5" w:rsidP="006F4FD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i/>
          <w:iCs/>
          <w:kern w:val="1"/>
          <w:sz w:val="28"/>
          <w:szCs w:val="28"/>
          <w:lang w:eastAsia="zh-CN" w:bidi="hi-IN"/>
        </w:rPr>
      </w:pPr>
    </w:p>
    <w:p w:rsidR="00674967" w:rsidRPr="00E236AA" w:rsidRDefault="00674967" w:rsidP="00674967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По питанню №8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.</w:t>
      </w:r>
    </w:p>
    <w:p w:rsidR="00674967" w:rsidRPr="00674967" w:rsidRDefault="00674967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zh-CN" w:bidi="hi-IN"/>
        </w:rPr>
        <w:t xml:space="preserve">             </w:t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Слухали: В.В. Муху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Pr="00674967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про </w:t>
      </w:r>
      <w:r w:rsidR="00342BD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звернення Департаменту суспільних комунікацій з проханням надати кандидатуру від Комісії до складу Комісії з питань найменувань (консультативно-дорадчого органу Київського міського голови).</w:t>
      </w:r>
    </w:p>
    <w:p w:rsidR="00EF6B64" w:rsidRPr="00BB0D09" w:rsidRDefault="00674967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  <w:t xml:space="preserve">Виступили: </w:t>
      </w:r>
      <w:proofErr w:type="spellStart"/>
      <w:r w:rsidR="00EF6B6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Хонда</w:t>
      </w:r>
      <w:proofErr w:type="spellEnd"/>
      <w:r w:rsidR="00EF6B64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М.П. </w:t>
      </w:r>
      <w:r w:rsidR="00BB0D09" w:rsidRPr="00BB0D0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інформувала щодо необхідності</w:t>
      </w:r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BB0D09" w:rsidRPr="00BB0D0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 xml:space="preserve">надання кандидатури від Комісії у зв’язку з тим, що </w:t>
      </w:r>
      <w:r w:rsidR="00BB0D09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 її складу вибули депутати попереднього скликання.</w:t>
      </w:r>
    </w:p>
    <w:p w:rsidR="00674967" w:rsidRPr="00342BDC" w:rsidRDefault="00EF6B64" w:rsidP="00674967">
      <w:pPr>
        <w:widowControl w:val="0"/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ab/>
      </w:r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Б.М. </w:t>
      </w:r>
      <w:r w:rsidR="00342BDC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Бенюк Б.М., </w:t>
      </w:r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Л.І. </w:t>
      </w:r>
      <w:proofErr w:type="spellStart"/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>Березницька</w:t>
      </w:r>
      <w:proofErr w:type="spellEnd"/>
      <w:r w:rsidR="00BB0D09">
        <w:rPr>
          <w:rFonts w:ascii="Times New Roman" w:eastAsia="SimSun" w:hAnsi="Times New Roman" w:cs="Mangal"/>
          <w:b/>
          <w:kern w:val="1"/>
          <w:sz w:val="28"/>
          <w:szCs w:val="24"/>
          <w:lang w:eastAsia="zh-CN" w:bidi="hi-IN"/>
        </w:rPr>
        <w:t xml:space="preserve"> </w:t>
      </w:r>
      <w:r w:rsidR="00342BDC" w:rsidRPr="00342BD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запро</w:t>
      </w:r>
      <w:r w:rsidR="00342BDC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>понували свої кандидатури.</w:t>
      </w:r>
    </w:p>
    <w:p w:rsidR="00674967" w:rsidRPr="00E236AA" w:rsidRDefault="00674967" w:rsidP="00674967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Голосували: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570FA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«За» - 5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, «проти» - 0, «утримались» - 0</w:t>
      </w:r>
      <w:r w:rsidR="00342BDC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.</w:t>
      </w: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</w:t>
      </w:r>
    </w:p>
    <w:p w:rsidR="00342BDC" w:rsidRPr="00342BDC" w:rsidRDefault="00674967" w:rsidP="00342BD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  <w:t xml:space="preserve">   </w:t>
      </w:r>
      <w:r w:rsidRPr="00E236AA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Ухвалили:</w:t>
      </w:r>
      <w:r w:rsidRPr="00E236AA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 </w:t>
      </w:r>
      <w:r w:rsidR="00342BD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надати наступні </w:t>
      </w:r>
      <w:r w:rsidR="00342BDC" w:rsidRPr="00342BDC">
        <w:rPr>
          <w:rFonts w:ascii="Times New Roman" w:eastAsia="SimSun" w:hAnsi="Times New Roman" w:cs="Mangal"/>
          <w:i/>
          <w:iCs/>
          <w:kern w:val="1"/>
          <w:sz w:val="28"/>
          <w:szCs w:val="28"/>
          <w:lang w:eastAsia="zh-CN" w:bidi="hi-IN"/>
        </w:rPr>
        <w:t xml:space="preserve">кандидатури </w:t>
      </w:r>
      <w:r w:rsidR="00342BDC" w:rsidRPr="00342BDC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для включення до складу Комісії з питань найменувань (</w:t>
      </w:r>
      <w:proofErr w:type="spellStart"/>
      <w:r w:rsidR="00342BDC" w:rsidRPr="00342BDC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постійнодіючого</w:t>
      </w:r>
      <w:proofErr w:type="spellEnd"/>
      <w:r w:rsidR="00342BDC" w:rsidRPr="00342BDC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консультативно-дорадчого органу  при Київському міському голові):</w:t>
      </w:r>
    </w:p>
    <w:p w:rsidR="00342BDC" w:rsidRPr="00342BDC" w:rsidRDefault="00342BDC" w:rsidP="00342BDC">
      <w:pPr>
        <w:pStyle w:val="a5"/>
        <w:widowControl w:val="0"/>
        <w:numPr>
          <w:ilvl w:val="0"/>
          <w:numId w:val="3"/>
        </w:numPr>
        <w:suppressAutoHyphens/>
        <w:spacing w:after="0" w:line="240" w:lineRule="auto"/>
        <w:ind w:left="0" w:firstLine="708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r w:rsidRPr="00342BDC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Бенюка Богдана Михайловича депутата Київської міської ради, заступника голови постійної комісії Київської міської ради з питань культури, туризму та інформаційної політики;</w:t>
      </w:r>
    </w:p>
    <w:p w:rsidR="00342BDC" w:rsidRPr="00342BDC" w:rsidRDefault="00342BDC" w:rsidP="00342BDC">
      <w:pPr>
        <w:pStyle w:val="a5"/>
        <w:widowControl w:val="0"/>
        <w:numPr>
          <w:ilvl w:val="0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</w:pPr>
      <w:proofErr w:type="spellStart"/>
      <w:r w:rsidRPr="00342BDC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>Березницької</w:t>
      </w:r>
      <w:proofErr w:type="spellEnd"/>
      <w:r w:rsidRPr="00342BDC">
        <w:rPr>
          <w:rFonts w:ascii="Times New Roman" w:eastAsia="SimSun" w:hAnsi="Times New Roman" w:cs="Mangal"/>
          <w:i/>
          <w:kern w:val="1"/>
          <w:sz w:val="28"/>
          <w:szCs w:val="24"/>
          <w:lang w:eastAsia="zh-CN" w:bidi="hi-IN"/>
        </w:rPr>
        <w:t xml:space="preserve"> Людмили Іванівни депутата Київської міської ради, члена постійної комісії Київської міської ради з питань культури, туризму та інформаційної політики. </w:t>
      </w:r>
    </w:p>
    <w:p w:rsidR="00E236AA" w:rsidRPr="00E236AA" w:rsidRDefault="00E236AA" w:rsidP="00B00714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900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Голова                                                                                                  Муха В.В.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    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ind w:firstLine="900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E236A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Секретар                                                                                  Поживанов О.М.                                               </w:t>
      </w: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E236AA" w:rsidRPr="00E236AA" w:rsidRDefault="00E236AA" w:rsidP="00E236AA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075902" w:rsidRDefault="00075902"/>
    <w:sectPr w:rsidR="00075902">
      <w:pgSz w:w="11906" w:h="16838"/>
      <w:pgMar w:top="420" w:right="962" w:bottom="428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4D1DAD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33244"/>
    <w:multiLevelType w:val="hybridMultilevel"/>
    <w:tmpl w:val="C8CCED3E"/>
    <w:lvl w:ilvl="0" w:tplc="52227C36">
      <w:start w:val="4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9774867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35172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AD7E4D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A02D7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AA"/>
    <w:rsid w:val="00040EAF"/>
    <w:rsid w:val="00075902"/>
    <w:rsid w:val="000E6C91"/>
    <w:rsid w:val="00131B1A"/>
    <w:rsid w:val="0019692F"/>
    <w:rsid w:val="00246F41"/>
    <w:rsid w:val="002D0FFA"/>
    <w:rsid w:val="002E5FD2"/>
    <w:rsid w:val="00342BDC"/>
    <w:rsid w:val="00372C4D"/>
    <w:rsid w:val="003973F6"/>
    <w:rsid w:val="003A395A"/>
    <w:rsid w:val="003A52FD"/>
    <w:rsid w:val="003C1383"/>
    <w:rsid w:val="003D7724"/>
    <w:rsid w:val="004021CD"/>
    <w:rsid w:val="00406E16"/>
    <w:rsid w:val="0046676C"/>
    <w:rsid w:val="004B41A8"/>
    <w:rsid w:val="004F7758"/>
    <w:rsid w:val="0052135F"/>
    <w:rsid w:val="00570FAC"/>
    <w:rsid w:val="00674967"/>
    <w:rsid w:val="006C7A1E"/>
    <w:rsid w:val="006F4FD5"/>
    <w:rsid w:val="00724F47"/>
    <w:rsid w:val="007F4ECD"/>
    <w:rsid w:val="00826B3E"/>
    <w:rsid w:val="00840EE1"/>
    <w:rsid w:val="008E6BEB"/>
    <w:rsid w:val="0091250D"/>
    <w:rsid w:val="00925ED8"/>
    <w:rsid w:val="009B5E7C"/>
    <w:rsid w:val="00A35CA6"/>
    <w:rsid w:val="00B00714"/>
    <w:rsid w:val="00B40F49"/>
    <w:rsid w:val="00B659A8"/>
    <w:rsid w:val="00B87ADC"/>
    <w:rsid w:val="00BB0A07"/>
    <w:rsid w:val="00BB0D09"/>
    <w:rsid w:val="00C240DF"/>
    <w:rsid w:val="00C26BD2"/>
    <w:rsid w:val="00C52B3F"/>
    <w:rsid w:val="00C52DD3"/>
    <w:rsid w:val="00CD1258"/>
    <w:rsid w:val="00CE655E"/>
    <w:rsid w:val="00D064EA"/>
    <w:rsid w:val="00D11EF5"/>
    <w:rsid w:val="00E236AA"/>
    <w:rsid w:val="00E7026E"/>
    <w:rsid w:val="00EC3E2D"/>
    <w:rsid w:val="00ED40BA"/>
    <w:rsid w:val="00EF6B64"/>
    <w:rsid w:val="00F92891"/>
    <w:rsid w:val="00FB3174"/>
    <w:rsid w:val="00FE21CD"/>
    <w:rsid w:val="00FF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BC2F6C-C135-43E2-99AD-B9B6EC66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9692F"/>
    <w:rPr>
      <w:rFonts w:ascii="Segoe UI" w:hAnsi="Segoe UI" w:cs="Segoe UI"/>
      <w:sz w:val="18"/>
      <w:szCs w:val="18"/>
    </w:rPr>
  </w:style>
  <w:style w:type="paragraph" w:customStyle="1" w:styleId="LO-Normal">
    <w:name w:val="LO-Normal"/>
    <w:rsid w:val="004F7758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5">
    <w:name w:val="List Paragraph"/>
    <w:basedOn w:val="a"/>
    <w:uiPriority w:val="34"/>
    <w:qFormat/>
    <w:rsid w:val="00C52DD3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F4F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11556</Words>
  <Characters>6588</Characters>
  <Application>Microsoft Office Word</Application>
  <DocSecurity>0</DocSecurity>
  <Lines>54</Lines>
  <Paragraphs>36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17</cp:revision>
  <cp:lastPrinted>2015-12-16T10:27:00Z</cp:lastPrinted>
  <dcterms:created xsi:type="dcterms:W3CDTF">2015-12-03T13:54:00Z</dcterms:created>
  <dcterms:modified xsi:type="dcterms:W3CDTF">2015-12-16T10:55:00Z</dcterms:modified>
</cp:coreProperties>
</file>