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ED" w:rsidRPr="0005163C" w:rsidRDefault="00DE19ED" w:rsidP="00DE19ED">
      <w:pPr>
        <w:ind w:left="4248"/>
        <w:jc w:val="both"/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</w:pP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 xml:space="preserve"> 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Додаток до  протоколу  №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17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/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203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 xml:space="preserve">Київської міської ради з питань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 xml:space="preserve">власності від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19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.0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5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.20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>20</w:t>
      </w:r>
    </w:p>
    <w:p w:rsidR="00DE19ED" w:rsidRDefault="00DE19ED" w:rsidP="00DE19ED">
      <w:pPr>
        <w:tabs>
          <w:tab w:val="left" w:pos="5895"/>
        </w:tabs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</w:rPr>
        <w:tab/>
      </w:r>
    </w:p>
    <w:p w:rsidR="00DE19ED" w:rsidRDefault="00DE19ED" w:rsidP="00DE19ED">
      <w:pPr>
        <w:pStyle w:val="2"/>
        <w:keepNext w:val="0"/>
        <w:spacing w:before="0" w:after="0"/>
        <w:ind w:right="354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DE19ED" w:rsidRDefault="00DE19ED" w:rsidP="003958E5">
      <w:pPr>
        <w:pStyle w:val="2"/>
        <w:keepNext w:val="0"/>
        <w:spacing w:before="0" w:after="0"/>
        <w:ind w:left="709" w:right="354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36AAF" w:rsidRPr="00B60C1E" w:rsidRDefault="00D67D3A" w:rsidP="003958E5">
      <w:pPr>
        <w:pStyle w:val="2"/>
        <w:keepNext w:val="0"/>
        <w:spacing w:before="0" w:after="0"/>
        <w:ind w:left="709" w:right="354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 </w:t>
      </w:r>
      <w:r w:rsidR="002D786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відновлення роботи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комунального закладу</w:t>
      </w:r>
      <w:r w:rsidR="002D786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освіти </w:t>
      </w:r>
      <w:r w:rsidR="004D71E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на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27AE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вул.</w:t>
      </w:r>
      <w:r w:rsidR="004D71E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A27AE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Закревського, 15-А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D71E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Деснянсько</w:t>
      </w:r>
      <w:r w:rsidR="004D71E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му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</w:t>
      </w:r>
      <w:r w:rsidR="004D71E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 м. </w:t>
      </w:r>
      <w:r w:rsidR="00A27AE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Києва</w:t>
      </w:r>
    </w:p>
    <w:p w:rsidR="00AB654C" w:rsidRPr="00B60C1E" w:rsidRDefault="00AB654C" w:rsidP="003958E5">
      <w:pPr>
        <w:pStyle w:val="2"/>
        <w:keepNext w:val="0"/>
        <w:spacing w:before="0" w:after="0"/>
        <w:ind w:left="709" w:right="396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</w:p>
    <w:p w:rsidR="00AB654C" w:rsidRPr="00B60C1E" w:rsidRDefault="00FF7976" w:rsidP="003958E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Відповідно до </w:t>
      </w:r>
      <w:r w:rsidR="00836AAF" w:rsidRPr="00B60C1E">
        <w:rPr>
          <w:rFonts w:ascii="Times New Roman" w:hAnsi="Times New Roman" w:cs="Times New Roman"/>
          <w:color w:val="auto"/>
          <w:sz w:val="28"/>
          <w:szCs w:val="28"/>
        </w:rPr>
        <w:t>статей 135, 137 Господарського кодексу</w:t>
      </w:r>
      <w:r w:rsidR="004D71E6"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 України</w:t>
      </w:r>
      <w:r w:rsidR="00836AAF"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06E4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статей 12, 16 Закону України «Про дошкільну освіту», пункту 30 частини першої статті 26 Закону України «Про місцеве самоврядування в Україні»,</w:t>
      </w:r>
      <w:r w:rsidR="00406E46"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85AA2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частини </w:t>
      </w:r>
      <w:r w:rsidR="00406E4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другої</w:t>
      </w:r>
      <w:r w:rsidR="00C85AA2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статті 7 Закону України «Про оренду державного та комунального майна»</w:t>
      </w:r>
      <w:r w:rsidR="00406E4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836AAF"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6E46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рішення Київської міської ради від 15.03.2012 № 209/7546 «Про делегування повноважень виконавчому органу Київської міської ради (Київській міській державній адміністрації) та районним в місті Києві державним адміністраціям у сфері освіти», </w:t>
      </w:r>
      <w:r w:rsidR="00836AAF" w:rsidRPr="00B60C1E">
        <w:rPr>
          <w:rFonts w:ascii="Times New Roman" w:hAnsi="Times New Roman" w:cs="Times New Roman"/>
          <w:color w:val="auto"/>
          <w:sz w:val="28"/>
          <w:szCs w:val="28"/>
        </w:rPr>
        <w:t>з метою забезпечення потреб мешканців Деснянського району м.</w:t>
      </w:r>
      <w:r w:rsidR="00406E46" w:rsidRPr="00B60C1E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836AAF" w:rsidRPr="00B60C1E">
        <w:rPr>
          <w:rFonts w:ascii="Times New Roman" w:hAnsi="Times New Roman" w:cs="Times New Roman"/>
          <w:color w:val="auto"/>
          <w:sz w:val="28"/>
          <w:szCs w:val="28"/>
        </w:rPr>
        <w:t>Києва закладами</w:t>
      </w:r>
      <w:r w:rsidR="00AC082E"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 дошкільної освіти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 Київська міська рада</w:t>
      </w:r>
    </w:p>
    <w:p w:rsidR="00AB654C" w:rsidRPr="00B60C1E" w:rsidRDefault="00AB654C" w:rsidP="003958E5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654C" w:rsidRPr="00B60C1E" w:rsidRDefault="00FF7976" w:rsidP="003958E5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ВИРІШИЛА:</w:t>
      </w:r>
    </w:p>
    <w:p w:rsidR="00AB654C" w:rsidRPr="00B60C1E" w:rsidRDefault="00AB654C" w:rsidP="003958E5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36AAF" w:rsidRPr="00B60C1E" w:rsidRDefault="00A27AE4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Доручити виконавчому органу Київської міської ради (Київськ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ій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міськ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ій</w:t>
      </w:r>
      <w:r w:rsidR="001D26D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державн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ій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адміністраці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ї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) вжити організ</w:t>
      </w:r>
      <w:r w:rsidR="001D26D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аційно-</w:t>
      </w:r>
      <w:r w:rsidR="002D786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правових заходів щодо відновлення роботи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D786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комунального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заклад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освіти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 </w:t>
      </w:r>
      <w:proofErr w:type="spellStart"/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адресою</w:t>
      </w:r>
      <w:proofErr w:type="spellEnd"/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: вул. Закревського, 15-А</w:t>
      </w:r>
      <w:r w:rsidR="00836AA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87AE8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Деснянсько</w:t>
      </w:r>
      <w:r w:rsidR="00687AE8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му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</w:t>
      </w:r>
      <w:r w:rsidR="00687AE8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 м. 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Києва.</w:t>
      </w:r>
    </w:p>
    <w:p w:rsidR="00836AAF" w:rsidRPr="00B60C1E" w:rsidRDefault="00836AAF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Доручити Деснянській районній в місті Києві державній адміністрації передати нежитлов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будівлю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 адресою: вул. Сержа Лифаря, 3-А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25604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закріплен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праві господарського відання 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 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омунальним підприємством «Керуюча компанія з обслуговування житлового фон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ду Деснянського району міста Києва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687AE8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правління освіти Деснянської районної в місті Києві </w:t>
      </w:r>
      <w:r w:rsidR="005E011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державної </w:t>
      </w:r>
      <w:r w:rsidR="00FF661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адміністрації</w:t>
      </w:r>
      <w:r w:rsidR="002D786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протягом трьох місяців з дня прийняття </w:t>
      </w:r>
      <w:r w:rsidR="001D26D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цього рішення.</w:t>
      </w:r>
    </w:p>
    <w:p w:rsidR="00A75079" w:rsidRDefault="005E011C" w:rsidP="00A75079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Доручити Деснянській районній в місті Києві державній адміністрації повідомити орендарям нежитлов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их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приміщен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 що розташовані за адресою: вул. Сержа Лифаря, 3-А</w:t>
      </w:r>
      <w:r w:rsidR="0025604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про відмову у продовженні договор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ів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оренди нежитлов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их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приміщен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 зв’язку з необхідністю їх використання для</w:t>
      </w:r>
      <w:r w:rsidR="0025604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потреб територіальної громади 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іста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Києва</w:t>
      </w:r>
      <w:r w:rsidR="001D26D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протягом одного місяця з дня прийняття цього рішення</w:t>
      </w:r>
      <w:r w:rsidR="00DA7FFD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</w:p>
    <w:p w:rsidR="00A75079" w:rsidRPr="00A75079" w:rsidRDefault="00A75079" w:rsidP="00A75079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Заборонити виконавчому органу Київської міської ради (Київській міській державній адміністрації) та Деснянській районній у місті Києві державній адміністрації передавати в орендне користування і  включати у перелік об’єктів, що підлягають приватизації нежитлову будівлю за </w:t>
      </w:r>
      <w:proofErr w:type="spellStart"/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адресою</w:t>
      </w:r>
      <w:proofErr w:type="spellEnd"/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вул. Сержа Лифаря, 3-А, закріплену на праві господарського відання за комунальним підприємством «Керуюча компанія з обслуговування житлового фонду Деснянського району міста Києва» до 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иконання пункту 2 цього рішення</w:t>
      </w:r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DA7FFD" w:rsidRPr="00A75079" w:rsidRDefault="00DA7FFD" w:rsidP="00147BF8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Включити нежитлове приміщення з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а адресою: пр</w:t>
      </w:r>
      <w:r w:rsidR="009E78CF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осп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. Лісовий, 25-А</w:t>
      </w:r>
      <w:r w:rsidR="00BA17CA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площею 418</w:t>
      </w:r>
      <w:r w:rsidR="00BA7794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,0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кв</w:t>
      </w:r>
      <w:proofErr w:type="spellEnd"/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9E78CF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="00BA17CA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2F78D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закріплен</w:t>
      </w:r>
      <w:r w:rsidR="002D57AB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праві господарського відання за </w:t>
      </w:r>
      <w:r w:rsidR="00D32639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="00BA7794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омунальним </w:t>
      </w:r>
      <w:r w:rsidR="00BA7794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підприємством</w:t>
      </w:r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</w:t>
      </w:r>
      <w:proofErr w:type="spellStart"/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Київжитлоспецексплуатація</w:t>
      </w:r>
      <w:proofErr w:type="spellEnd"/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9E78CF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692383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 переліку </w:t>
      </w:r>
      <w:r w:rsidR="002E62E2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>другого</w:t>
      </w:r>
      <w:r w:rsidR="00C85AA2" w:rsidRPr="00A750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типу.</w:t>
      </w:r>
    </w:p>
    <w:p w:rsidR="00E33F83" w:rsidRPr="00B60C1E" w:rsidRDefault="003423AB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Передати в 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оренду без проведення 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конкурсу (аукціону)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ержавн</w:t>
      </w:r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ій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установ</w:t>
      </w:r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і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«Центр </w:t>
      </w:r>
      <w:proofErr w:type="spellStart"/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пробації</w:t>
      </w:r>
      <w:proofErr w:type="spellEnd"/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нежитлове 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приміщення за адресою: 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просп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30162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Лісовий,</w:t>
      </w:r>
      <w:r w:rsidR="0030162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25-А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 площею 418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,0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proofErr w:type="spellStart"/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кв</w:t>
      </w:r>
      <w:proofErr w:type="spellEnd"/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м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розташування персоналу Деснянського районного відділу Державної установи «Центр </w:t>
      </w:r>
      <w:proofErr w:type="spellStart"/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пробації</w:t>
      </w:r>
      <w:proofErr w:type="spellEnd"/>
      <w:r w:rsidR="00C52CC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 д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оручити 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епартаменту комунальної власності</w:t>
      </w:r>
      <w:r w:rsidR="008052C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="008052C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Києва виконавчого органу Київської міської ради</w:t>
      </w:r>
      <w:r w:rsidR="00056737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Київськ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ої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міськ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ої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державн</w:t>
      </w:r>
      <w:r w:rsidR="009E78CF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ої</w:t>
      </w:r>
      <w:r w:rsidR="00F22B8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адміністрації</w:t>
      </w:r>
      <w:r w:rsidR="00056737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E33F83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вжити організаційно-правові заходи для укладення договору оренди.</w:t>
      </w:r>
    </w:p>
    <w:p w:rsidR="0078078C" w:rsidRPr="00344118" w:rsidRDefault="00E33F83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Доручити 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епартаменту економіки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 інвестицій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 </w:t>
      </w:r>
      <w:r w:rsidR="002F78D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епартаменту фінансів</w:t>
      </w:r>
      <w:r w:rsidR="008052C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виконавчого органу Київської міської ради</w:t>
      </w:r>
      <w:r w:rsidR="001D26D5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(Київської міської державної адміністрації)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під час підготовки про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є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ктів рішень про внесення змін до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Б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юджету м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Києва 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та </w:t>
      </w:r>
      <w:r w:rsidR="00D32639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Програм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економічного і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соціально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го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розвитку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="00BA7794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Києва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передбачити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фінансування</w:t>
      </w:r>
      <w:r w:rsidR="00A6337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</w:t>
      </w:r>
      <w:r w:rsidR="00A6337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виготовлення проектно-кошторисної документації та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на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проведення капітальн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ремонту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для розміщення </w:t>
      </w:r>
      <w:r w:rsidR="0078078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комунального закладу 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освіти </w:t>
      </w:r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 </w:t>
      </w:r>
      <w:proofErr w:type="spellStart"/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адресою</w:t>
      </w:r>
      <w:proofErr w:type="spellEnd"/>
      <w:r w:rsidR="002950D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: вул. Закревського, 15-А</w:t>
      </w:r>
      <w:r w:rsidR="003441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 Деснянському районі м. Києва </w:t>
      </w:r>
      <w:r w:rsidR="00344118" w:rsidRPr="00344118">
        <w:rPr>
          <w:rFonts w:ascii="Times New Roman" w:hAnsi="Times New Roman" w:cs="Times New Roman"/>
          <w:sz w:val="28"/>
          <w:szCs w:val="28"/>
          <w:lang w:eastAsia="en-US"/>
        </w:rPr>
        <w:t xml:space="preserve">та розміщення управління освіти Деснянської районної у місті Києві державної адміністрації за </w:t>
      </w:r>
      <w:proofErr w:type="spellStart"/>
      <w:r w:rsidR="00344118" w:rsidRPr="00344118">
        <w:rPr>
          <w:rFonts w:ascii="Times New Roman" w:hAnsi="Times New Roman" w:cs="Times New Roman"/>
          <w:sz w:val="28"/>
          <w:szCs w:val="28"/>
          <w:lang w:eastAsia="en-US"/>
        </w:rPr>
        <w:t>адресою</w:t>
      </w:r>
      <w:proofErr w:type="spellEnd"/>
      <w:r w:rsidR="00344118" w:rsidRPr="00344118">
        <w:rPr>
          <w:rFonts w:ascii="Times New Roman" w:hAnsi="Times New Roman" w:cs="Times New Roman"/>
          <w:sz w:val="28"/>
          <w:szCs w:val="28"/>
          <w:lang w:eastAsia="en-US"/>
        </w:rPr>
        <w:t>: вул. Сержа Лифаря, 3-А.</w:t>
      </w:r>
    </w:p>
    <w:p w:rsidR="00447523" w:rsidRPr="00B60C1E" w:rsidRDefault="00FF7976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hAnsi="Times New Roman" w:cs="Times New Roman"/>
          <w:color w:val="auto"/>
          <w:sz w:val="28"/>
          <w:szCs w:val="28"/>
        </w:rPr>
        <w:t xml:space="preserve">Офіційно оприлюднити це рішення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у спосіб, визначений чинним законодавством України.</w:t>
      </w:r>
    </w:p>
    <w:p w:rsidR="00AB654C" w:rsidRPr="00B60C1E" w:rsidRDefault="005F2CD3" w:rsidP="003958E5">
      <w:pPr>
        <w:pStyle w:val="a9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Контроль за виконанням цього рішення покласти на постійну комісію Київської</w:t>
      </w:r>
      <w:r w:rsidRPr="00B60C1E">
        <w:rPr>
          <w:rFonts w:ascii="Times New Roman" w:eastAsia="Times New Roman" w:hAnsi="Times New Roman" w:cs="Times New Roman"/>
          <w:color w:val="auto"/>
          <w:lang w:eastAsia="uk-UA"/>
        </w:rPr>
        <w:t xml:space="preserve">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міської ради з</w:t>
      </w:r>
      <w:r w:rsidR="0078078C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питань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 xml:space="preserve"> </w:t>
      </w:r>
      <w:r w:rsidR="0078078C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власності</w:t>
      </w:r>
      <w:r w:rsidR="002D57AB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, постійну комісію Київської</w:t>
      </w:r>
      <w:r w:rsidR="002D57AB" w:rsidRPr="00B60C1E">
        <w:rPr>
          <w:rFonts w:ascii="Times New Roman" w:eastAsia="Times New Roman" w:hAnsi="Times New Roman" w:cs="Times New Roman"/>
          <w:color w:val="auto"/>
          <w:lang w:eastAsia="uk-UA"/>
        </w:rPr>
        <w:t xml:space="preserve"> </w:t>
      </w:r>
      <w:r w:rsidR="002D57AB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міської ради з питань освіти, науки, молоді та спорту та постійну комісію Київської</w:t>
      </w:r>
      <w:r w:rsidR="002D57AB" w:rsidRPr="00B60C1E">
        <w:rPr>
          <w:rFonts w:ascii="Times New Roman" w:eastAsia="Times New Roman" w:hAnsi="Times New Roman" w:cs="Times New Roman"/>
          <w:color w:val="auto"/>
          <w:lang w:eastAsia="uk-UA"/>
        </w:rPr>
        <w:t xml:space="preserve"> </w:t>
      </w:r>
      <w:r w:rsidR="002D57AB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міської ради з питань бюджету та соціально-економічного розвитку</w:t>
      </w:r>
      <w:r w:rsidR="00BA17CA" w:rsidRPr="00B60C1E">
        <w:rPr>
          <w:rFonts w:ascii="Times New Roman" w:eastAsia="Times New Roman" w:hAnsi="Times New Roman" w:cs="Times New Roman"/>
          <w:color w:val="auto"/>
          <w:sz w:val="28"/>
          <w:szCs w:val="28"/>
          <w:lang w:eastAsia="uk-UA"/>
        </w:rPr>
        <w:t>.</w:t>
      </w:r>
    </w:p>
    <w:p w:rsidR="00400345" w:rsidRPr="00B60C1E" w:rsidRDefault="00400345" w:rsidP="003958E5">
      <w:pPr>
        <w:widowControl/>
        <w:tabs>
          <w:tab w:val="left" w:pos="4536"/>
          <w:tab w:val="left" w:pos="6060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00345" w:rsidRPr="00B60C1E" w:rsidRDefault="00400345" w:rsidP="003958E5">
      <w:pPr>
        <w:widowControl/>
        <w:tabs>
          <w:tab w:val="left" w:pos="4536"/>
          <w:tab w:val="left" w:pos="6060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654C" w:rsidRPr="00B60C1E" w:rsidRDefault="00FF7976" w:rsidP="003958E5">
      <w:pPr>
        <w:widowControl/>
        <w:tabs>
          <w:tab w:val="left" w:pos="4536"/>
          <w:tab w:val="left" w:pos="6060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Київський міський голова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80B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180B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італій </w:t>
      </w:r>
      <w:r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  <w:r w:rsidR="00180BBC" w:rsidRPr="00B60C1E">
        <w:rPr>
          <w:rFonts w:ascii="Times New Roman" w:eastAsia="Times New Roman" w:hAnsi="Times New Roman" w:cs="Times New Roman"/>
          <w:color w:val="auto"/>
          <w:sz w:val="28"/>
          <w:szCs w:val="28"/>
        </w:rPr>
        <w:t>КЛИЧКО</w:t>
      </w:r>
      <w:r w:rsidR="00D67D3A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D67D3A" w:rsidRDefault="00D67D3A" w:rsidP="00D67D3A">
      <w:pPr>
        <w:tabs>
          <w:tab w:val="left" w:pos="0"/>
        </w:tabs>
        <w:rPr>
          <w:rFonts w:ascii="Times New Roman" w:hAnsi="Times New Roman" w:cs="Times New Roman"/>
          <w:color w:val="auto"/>
        </w:rPr>
      </w:pPr>
    </w:p>
    <w:p w:rsidR="00D67D3A" w:rsidRDefault="00D67D3A" w:rsidP="00D67D3A">
      <w:pPr>
        <w:tabs>
          <w:tab w:val="left" w:pos="0"/>
        </w:tabs>
        <w:rPr>
          <w:rFonts w:ascii="Times New Roman" w:hAnsi="Times New Roman" w:cs="Times New Roman"/>
          <w:color w:val="auto"/>
        </w:rPr>
      </w:pPr>
    </w:p>
    <w:p w:rsidR="00D67D3A" w:rsidRDefault="00D67D3A" w:rsidP="00D67D3A">
      <w:pPr>
        <w:tabs>
          <w:tab w:val="left" w:pos="0"/>
        </w:tabs>
        <w:rPr>
          <w:rFonts w:ascii="Times New Roman" w:hAnsi="Times New Roman" w:cs="Times New Roman"/>
          <w:color w:val="auto"/>
        </w:rPr>
      </w:pPr>
    </w:p>
    <w:p w:rsidR="00D67D3A" w:rsidRDefault="00D67D3A" w:rsidP="00D67D3A">
      <w:pPr>
        <w:tabs>
          <w:tab w:val="left" w:pos="0"/>
        </w:tabs>
        <w:rPr>
          <w:rFonts w:ascii="Times New Roman" w:hAnsi="Times New Roman" w:cs="Times New Roman"/>
          <w:color w:val="auto"/>
        </w:rPr>
      </w:pPr>
    </w:p>
    <w:p w:rsidR="00D67D3A" w:rsidRDefault="00D67D3A" w:rsidP="00D67D3A">
      <w:pPr>
        <w:tabs>
          <w:tab w:val="left" w:pos="0"/>
        </w:tabs>
        <w:rPr>
          <w:rFonts w:ascii="Times New Roman" w:hAnsi="Times New Roman" w:cs="Times New Roman"/>
          <w:color w:val="auto"/>
        </w:rPr>
      </w:pPr>
    </w:p>
    <w:p w:rsidR="00D67D3A" w:rsidRDefault="00D67D3A" w:rsidP="00D67D3A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D67D3A" w:rsidRPr="0005163C" w:rsidRDefault="00180BBC" w:rsidP="00D67D3A">
      <w:pPr>
        <w:tabs>
          <w:tab w:val="left" w:pos="0"/>
        </w:tabs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kern w:val="3"/>
          <w:sz w:val="28"/>
          <w:szCs w:val="28"/>
        </w:rPr>
        <w:tab/>
      </w:r>
      <w:r w:rsidR="00D67D3A" w:rsidRPr="0005163C">
        <w:rPr>
          <w:rFonts w:ascii="Times New Roman" w:hAnsi="Times New Roman" w:cs="Times New Roman"/>
          <w:kern w:val="3"/>
          <w:sz w:val="28"/>
          <w:szCs w:val="28"/>
        </w:rPr>
        <w:t>Голова комісії                                                                  Максим КОНОБАС</w:t>
      </w:r>
    </w:p>
    <w:p w:rsidR="00AB654C" w:rsidRPr="00B60C1E" w:rsidRDefault="00AB654C" w:rsidP="003958E5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B654C" w:rsidRPr="00B60C1E" w:rsidRDefault="00AB654C" w:rsidP="003958E5">
      <w:pPr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sectPr w:rsidR="00AB654C" w:rsidRPr="00B60C1E" w:rsidSect="008B6240">
      <w:pgSz w:w="11906" w:h="16838"/>
      <w:pgMar w:top="851" w:right="567" w:bottom="851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oto Sans Symbols">
    <w:altName w:val="Times New Roman"/>
    <w:charset w:val="01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0064"/>
    <w:multiLevelType w:val="multilevel"/>
    <w:tmpl w:val="6C38117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0B4E4DFE"/>
    <w:multiLevelType w:val="multilevel"/>
    <w:tmpl w:val="7BF26ED6"/>
    <w:lvl w:ilvl="0">
      <w:start w:val="4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3"/>
      <w:numFmt w:val="decimal"/>
      <w:lvlText w:val="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2" w15:restartNumberingAfterBreak="0">
    <w:nsid w:val="121A202C"/>
    <w:multiLevelType w:val="multilevel"/>
    <w:tmpl w:val="E64810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228472D"/>
    <w:multiLevelType w:val="multilevel"/>
    <w:tmpl w:val="9C84F3B6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0D74A9"/>
    <w:multiLevelType w:val="multilevel"/>
    <w:tmpl w:val="7C66C700"/>
    <w:lvl w:ilvl="0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5" w15:restartNumberingAfterBreak="0">
    <w:nsid w:val="1CB215B5"/>
    <w:multiLevelType w:val="multilevel"/>
    <w:tmpl w:val="DF382C2C"/>
    <w:lvl w:ilvl="0">
      <w:start w:val="3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4"/>
      <w:numFmt w:val="decimal"/>
      <w:lvlText w:val="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6" w15:restartNumberingAfterBreak="0">
    <w:nsid w:val="1DD351BE"/>
    <w:multiLevelType w:val="hybridMultilevel"/>
    <w:tmpl w:val="19F8A1A6"/>
    <w:lvl w:ilvl="0" w:tplc="0052C390">
      <w:start w:val="1"/>
      <w:numFmt w:val="bullet"/>
      <w:suff w:val="space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2607710"/>
    <w:multiLevelType w:val="hybridMultilevel"/>
    <w:tmpl w:val="16A89F0A"/>
    <w:lvl w:ilvl="0" w:tplc="D0BA1C96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731AC"/>
    <w:multiLevelType w:val="multilevel"/>
    <w:tmpl w:val="9B52034E"/>
    <w:lvl w:ilvl="0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4"/>
      <w:numFmt w:val="decimal"/>
      <w:lvlText w:val="%2."/>
      <w:lvlJc w:val="left"/>
      <w:pPr>
        <w:ind w:left="1925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9" w15:restartNumberingAfterBreak="0">
    <w:nsid w:val="2D610D19"/>
    <w:multiLevelType w:val="multilevel"/>
    <w:tmpl w:val="53A662E8"/>
    <w:lvl w:ilvl="0">
      <w:start w:val="1"/>
      <w:numFmt w:val="decimal"/>
      <w:lvlText w:val="%1."/>
      <w:lvlJc w:val="left"/>
      <w:pPr>
        <w:ind w:left="1140" w:hanging="780"/>
      </w:pPr>
      <w:rPr>
        <w:rFonts w:ascii="Liberation Serif" w:eastAsia="Liberation Serif" w:hAnsi="Liberation Serif" w:cs="Liberation Serif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7782D"/>
    <w:multiLevelType w:val="multilevel"/>
    <w:tmpl w:val="457E79A2"/>
    <w:lvl w:ilvl="0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11" w15:restartNumberingAfterBreak="0">
    <w:nsid w:val="370D223A"/>
    <w:multiLevelType w:val="hybridMultilevel"/>
    <w:tmpl w:val="51CA1368"/>
    <w:lvl w:ilvl="0" w:tplc="D1205BC2">
      <w:start w:val="2"/>
      <w:numFmt w:val="decimal"/>
      <w:lvlText w:val="%1."/>
      <w:lvlJc w:val="left"/>
      <w:pPr>
        <w:ind w:left="1069" w:hanging="360"/>
      </w:pPr>
      <w:rPr>
        <w:rFonts w:cs="Liberation Serif"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A5616F"/>
    <w:multiLevelType w:val="multilevel"/>
    <w:tmpl w:val="E5E4E348"/>
    <w:lvl w:ilvl="0">
      <w:start w:val="1"/>
      <w:numFmt w:val="decimal"/>
      <w:suff w:val="space"/>
      <w:lvlText w:val="%1."/>
      <w:lvlJc w:val="left"/>
      <w:pPr>
        <w:ind w:left="1219" w:hanging="5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CBB02ED"/>
    <w:multiLevelType w:val="hybridMultilevel"/>
    <w:tmpl w:val="464A0B4A"/>
    <w:lvl w:ilvl="0" w:tplc="FB268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1620F"/>
    <w:multiLevelType w:val="hybridMultilevel"/>
    <w:tmpl w:val="4FC0DB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293239F"/>
    <w:multiLevelType w:val="hybridMultilevel"/>
    <w:tmpl w:val="320A228C"/>
    <w:lvl w:ilvl="0" w:tplc="66761D88">
      <w:start w:val="1"/>
      <w:numFmt w:val="bullet"/>
      <w:suff w:val="space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3DC6FFB"/>
    <w:multiLevelType w:val="hybridMultilevel"/>
    <w:tmpl w:val="E74E32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A3E93"/>
    <w:multiLevelType w:val="hybridMultilevel"/>
    <w:tmpl w:val="558429C8"/>
    <w:lvl w:ilvl="0" w:tplc="38F0A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7B3744"/>
    <w:multiLevelType w:val="multilevel"/>
    <w:tmpl w:val="E2A8E1A6"/>
    <w:lvl w:ilvl="0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19" w15:restartNumberingAfterBreak="0">
    <w:nsid w:val="61280DE0"/>
    <w:multiLevelType w:val="multilevel"/>
    <w:tmpl w:val="EA7AEEB4"/>
    <w:lvl w:ilvl="0">
      <w:start w:val="2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924" w:hanging="121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924" w:hanging="121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924" w:hanging="121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20" w15:restartNumberingAfterBreak="0">
    <w:nsid w:val="644D175C"/>
    <w:multiLevelType w:val="multilevel"/>
    <w:tmpl w:val="BCBA9C9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79F0907"/>
    <w:multiLevelType w:val="multilevel"/>
    <w:tmpl w:val="E92CDE50"/>
    <w:lvl w:ilvl="0">
      <w:start w:val="1"/>
      <w:numFmt w:val="bullet"/>
      <w:lvlText w:val="-"/>
      <w:lvlJc w:val="left"/>
      <w:pPr>
        <w:ind w:left="1654" w:hanging="945"/>
      </w:pPr>
      <w:rPr>
        <w:rFonts w:ascii="Liberation Serif" w:eastAsia="Liberation Serif" w:hAnsi="Liberation Serif" w:cs="Liberation Serif"/>
        <w:color w:val="00000A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8F6615D"/>
    <w:multiLevelType w:val="multilevel"/>
    <w:tmpl w:val="ED22E17E"/>
    <w:lvl w:ilvl="0">
      <w:start w:val="1"/>
      <w:numFmt w:val="bullet"/>
      <w:lvlText w:val="-"/>
      <w:lvlJc w:val="left"/>
      <w:pPr>
        <w:ind w:left="1654" w:hanging="945"/>
      </w:pPr>
      <w:rPr>
        <w:rFonts w:ascii="Liberation Serif" w:eastAsia="Liberation Serif" w:hAnsi="Liberation Serif" w:cs="Liberation Serif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9787A83"/>
    <w:multiLevelType w:val="multilevel"/>
    <w:tmpl w:val="6F6AB624"/>
    <w:lvl w:ilvl="0">
      <w:start w:val="1"/>
      <w:numFmt w:val="decimal"/>
      <w:lvlText w:val="%1."/>
      <w:lvlJc w:val="left"/>
      <w:pPr>
        <w:ind w:left="1954" w:hanging="88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422C7"/>
    <w:multiLevelType w:val="multilevel"/>
    <w:tmpl w:val="20C0B47C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345" w:hanging="360"/>
      </w:pPr>
      <w:rPr>
        <w:rFonts w:hint="default"/>
        <w:sz w:val="28"/>
        <w:szCs w:val="28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25" w15:restartNumberingAfterBreak="0">
    <w:nsid w:val="73E61B27"/>
    <w:multiLevelType w:val="multilevel"/>
    <w:tmpl w:val="B1742A36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32288"/>
    <w:multiLevelType w:val="hybridMultilevel"/>
    <w:tmpl w:val="F92813FE"/>
    <w:lvl w:ilvl="0" w:tplc="6F48855E">
      <w:start w:val="2"/>
      <w:numFmt w:val="decimal"/>
      <w:lvlText w:val="%1."/>
      <w:lvlJc w:val="left"/>
      <w:pPr>
        <w:ind w:left="720" w:hanging="360"/>
      </w:pPr>
      <w:rPr>
        <w:rFonts w:cs="Liberation Serif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40D36"/>
    <w:multiLevelType w:val="hybridMultilevel"/>
    <w:tmpl w:val="29EA50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B140EA4"/>
    <w:multiLevelType w:val="hybridMultilevel"/>
    <w:tmpl w:val="51CA1368"/>
    <w:lvl w:ilvl="0" w:tplc="D1205BC2">
      <w:start w:val="2"/>
      <w:numFmt w:val="decimal"/>
      <w:lvlText w:val="%1."/>
      <w:lvlJc w:val="left"/>
      <w:pPr>
        <w:ind w:left="1069" w:hanging="360"/>
      </w:pPr>
      <w:rPr>
        <w:rFonts w:cs="Liberation Serif"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20"/>
  </w:num>
  <w:num w:numId="3">
    <w:abstractNumId w:val="22"/>
  </w:num>
  <w:num w:numId="4">
    <w:abstractNumId w:val="3"/>
  </w:num>
  <w:num w:numId="5">
    <w:abstractNumId w:val="4"/>
  </w:num>
  <w:num w:numId="6">
    <w:abstractNumId w:val="21"/>
  </w:num>
  <w:num w:numId="7">
    <w:abstractNumId w:val="9"/>
  </w:num>
  <w:num w:numId="8">
    <w:abstractNumId w:val="25"/>
  </w:num>
  <w:num w:numId="9">
    <w:abstractNumId w:val="23"/>
  </w:num>
  <w:num w:numId="10">
    <w:abstractNumId w:val="0"/>
  </w:num>
  <w:num w:numId="11">
    <w:abstractNumId w:val="18"/>
  </w:num>
  <w:num w:numId="12">
    <w:abstractNumId w:val="8"/>
  </w:num>
  <w:num w:numId="13">
    <w:abstractNumId w:val="1"/>
  </w:num>
  <w:num w:numId="14">
    <w:abstractNumId w:val="10"/>
  </w:num>
  <w:num w:numId="15">
    <w:abstractNumId w:val="19"/>
  </w:num>
  <w:num w:numId="16">
    <w:abstractNumId w:val="5"/>
  </w:num>
  <w:num w:numId="17">
    <w:abstractNumId w:val="16"/>
  </w:num>
  <w:num w:numId="18">
    <w:abstractNumId w:val="28"/>
  </w:num>
  <w:num w:numId="19">
    <w:abstractNumId w:val="26"/>
  </w:num>
  <w:num w:numId="20">
    <w:abstractNumId w:val="11"/>
  </w:num>
  <w:num w:numId="21">
    <w:abstractNumId w:val="2"/>
  </w:num>
  <w:num w:numId="22">
    <w:abstractNumId w:val="27"/>
  </w:num>
  <w:num w:numId="23">
    <w:abstractNumId w:val="12"/>
  </w:num>
  <w:num w:numId="24">
    <w:abstractNumId w:val="14"/>
  </w:num>
  <w:num w:numId="25">
    <w:abstractNumId w:val="6"/>
  </w:num>
  <w:num w:numId="26">
    <w:abstractNumId w:val="15"/>
  </w:num>
  <w:num w:numId="27">
    <w:abstractNumId w:val="17"/>
  </w:num>
  <w:num w:numId="28">
    <w:abstractNumId w:val="13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4C"/>
    <w:rsid w:val="00031064"/>
    <w:rsid w:val="00040FAB"/>
    <w:rsid w:val="000544F2"/>
    <w:rsid w:val="00055514"/>
    <w:rsid w:val="00056737"/>
    <w:rsid w:val="00060952"/>
    <w:rsid w:val="000D2B65"/>
    <w:rsid w:val="000D3D8A"/>
    <w:rsid w:val="0011374C"/>
    <w:rsid w:val="0014406B"/>
    <w:rsid w:val="00147BF8"/>
    <w:rsid w:val="00180BBC"/>
    <w:rsid w:val="00190784"/>
    <w:rsid w:val="00190C5D"/>
    <w:rsid w:val="001A3267"/>
    <w:rsid w:val="001B5ADC"/>
    <w:rsid w:val="001D26D5"/>
    <w:rsid w:val="001E5139"/>
    <w:rsid w:val="001E796D"/>
    <w:rsid w:val="001F23A2"/>
    <w:rsid w:val="001F48C9"/>
    <w:rsid w:val="002079AC"/>
    <w:rsid w:val="00243613"/>
    <w:rsid w:val="00252880"/>
    <w:rsid w:val="0025604D"/>
    <w:rsid w:val="00260033"/>
    <w:rsid w:val="00273F53"/>
    <w:rsid w:val="00276A34"/>
    <w:rsid w:val="002859C1"/>
    <w:rsid w:val="00292514"/>
    <w:rsid w:val="002950DC"/>
    <w:rsid w:val="002D57AB"/>
    <w:rsid w:val="002D7869"/>
    <w:rsid w:val="002E590E"/>
    <w:rsid w:val="002E62E2"/>
    <w:rsid w:val="002F78D9"/>
    <w:rsid w:val="00301623"/>
    <w:rsid w:val="00330B05"/>
    <w:rsid w:val="003423AB"/>
    <w:rsid w:val="00344118"/>
    <w:rsid w:val="00352B1D"/>
    <w:rsid w:val="003654CB"/>
    <w:rsid w:val="00390210"/>
    <w:rsid w:val="003958E5"/>
    <w:rsid w:val="003F6952"/>
    <w:rsid w:val="00400345"/>
    <w:rsid w:val="00406E46"/>
    <w:rsid w:val="0041651B"/>
    <w:rsid w:val="00447523"/>
    <w:rsid w:val="004543B9"/>
    <w:rsid w:val="00460CFB"/>
    <w:rsid w:val="0049068F"/>
    <w:rsid w:val="004B7821"/>
    <w:rsid w:val="004D71E6"/>
    <w:rsid w:val="004E2355"/>
    <w:rsid w:val="005103FD"/>
    <w:rsid w:val="00517400"/>
    <w:rsid w:val="00542703"/>
    <w:rsid w:val="00554954"/>
    <w:rsid w:val="00570D79"/>
    <w:rsid w:val="00582744"/>
    <w:rsid w:val="005960EB"/>
    <w:rsid w:val="005D2ACA"/>
    <w:rsid w:val="005E011C"/>
    <w:rsid w:val="005F2CD3"/>
    <w:rsid w:val="00620158"/>
    <w:rsid w:val="00620938"/>
    <w:rsid w:val="00646B1B"/>
    <w:rsid w:val="00663B6A"/>
    <w:rsid w:val="00685FA8"/>
    <w:rsid w:val="00687AE8"/>
    <w:rsid w:val="00692383"/>
    <w:rsid w:val="006B0830"/>
    <w:rsid w:val="006B1AC0"/>
    <w:rsid w:val="006F4B11"/>
    <w:rsid w:val="00714B60"/>
    <w:rsid w:val="00727AB8"/>
    <w:rsid w:val="00765FE1"/>
    <w:rsid w:val="007702D1"/>
    <w:rsid w:val="007715E0"/>
    <w:rsid w:val="0077197C"/>
    <w:rsid w:val="0078078C"/>
    <w:rsid w:val="007C19EF"/>
    <w:rsid w:val="007C7C22"/>
    <w:rsid w:val="007E6345"/>
    <w:rsid w:val="00802DAB"/>
    <w:rsid w:val="008052C5"/>
    <w:rsid w:val="0081201E"/>
    <w:rsid w:val="00813E04"/>
    <w:rsid w:val="00816E61"/>
    <w:rsid w:val="00836AAF"/>
    <w:rsid w:val="00845BDF"/>
    <w:rsid w:val="00847A82"/>
    <w:rsid w:val="00863D4F"/>
    <w:rsid w:val="008765A4"/>
    <w:rsid w:val="008B6240"/>
    <w:rsid w:val="008D1CC0"/>
    <w:rsid w:val="008D3DE9"/>
    <w:rsid w:val="008E7206"/>
    <w:rsid w:val="008F74BD"/>
    <w:rsid w:val="0092398B"/>
    <w:rsid w:val="00952295"/>
    <w:rsid w:val="0096091B"/>
    <w:rsid w:val="00960EE0"/>
    <w:rsid w:val="00963B8D"/>
    <w:rsid w:val="009677E9"/>
    <w:rsid w:val="009961D3"/>
    <w:rsid w:val="00997EBB"/>
    <w:rsid w:val="009A37CA"/>
    <w:rsid w:val="009B001F"/>
    <w:rsid w:val="009B012A"/>
    <w:rsid w:val="009B261C"/>
    <w:rsid w:val="009B60AC"/>
    <w:rsid w:val="009D34A3"/>
    <w:rsid w:val="009D443A"/>
    <w:rsid w:val="009E78CF"/>
    <w:rsid w:val="009F799B"/>
    <w:rsid w:val="00A11D51"/>
    <w:rsid w:val="00A26CFE"/>
    <w:rsid w:val="00A27AE4"/>
    <w:rsid w:val="00A51B34"/>
    <w:rsid w:val="00A6337C"/>
    <w:rsid w:val="00A7410D"/>
    <w:rsid w:val="00A75079"/>
    <w:rsid w:val="00A9169C"/>
    <w:rsid w:val="00AA0E72"/>
    <w:rsid w:val="00AB059F"/>
    <w:rsid w:val="00AB5E1C"/>
    <w:rsid w:val="00AB654C"/>
    <w:rsid w:val="00AC082E"/>
    <w:rsid w:val="00AC0BBB"/>
    <w:rsid w:val="00AD49B1"/>
    <w:rsid w:val="00AE3074"/>
    <w:rsid w:val="00B452C7"/>
    <w:rsid w:val="00B60C1E"/>
    <w:rsid w:val="00B617E6"/>
    <w:rsid w:val="00B95F41"/>
    <w:rsid w:val="00BA17CA"/>
    <w:rsid w:val="00BA7794"/>
    <w:rsid w:val="00BC03F8"/>
    <w:rsid w:val="00BC426D"/>
    <w:rsid w:val="00BE45A7"/>
    <w:rsid w:val="00C13BD3"/>
    <w:rsid w:val="00C30205"/>
    <w:rsid w:val="00C33AA6"/>
    <w:rsid w:val="00C52CCC"/>
    <w:rsid w:val="00C72E3A"/>
    <w:rsid w:val="00C80C65"/>
    <w:rsid w:val="00C85AA2"/>
    <w:rsid w:val="00C9770F"/>
    <w:rsid w:val="00CC36DA"/>
    <w:rsid w:val="00CC4753"/>
    <w:rsid w:val="00CD3FA3"/>
    <w:rsid w:val="00CF0B62"/>
    <w:rsid w:val="00CF6E51"/>
    <w:rsid w:val="00D01E3C"/>
    <w:rsid w:val="00D32639"/>
    <w:rsid w:val="00D44456"/>
    <w:rsid w:val="00D51FB5"/>
    <w:rsid w:val="00D5387B"/>
    <w:rsid w:val="00D5529E"/>
    <w:rsid w:val="00D67D3A"/>
    <w:rsid w:val="00D80916"/>
    <w:rsid w:val="00D9073F"/>
    <w:rsid w:val="00DA2CE8"/>
    <w:rsid w:val="00DA7FFD"/>
    <w:rsid w:val="00DB4DC5"/>
    <w:rsid w:val="00DE19ED"/>
    <w:rsid w:val="00DE43C9"/>
    <w:rsid w:val="00DE5982"/>
    <w:rsid w:val="00E11A13"/>
    <w:rsid w:val="00E33F83"/>
    <w:rsid w:val="00E61496"/>
    <w:rsid w:val="00E90924"/>
    <w:rsid w:val="00EA2323"/>
    <w:rsid w:val="00EA7DA6"/>
    <w:rsid w:val="00EB26AA"/>
    <w:rsid w:val="00EB656B"/>
    <w:rsid w:val="00EE52C6"/>
    <w:rsid w:val="00F22B8A"/>
    <w:rsid w:val="00F43D62"/>
    <w:rsid w:val="00F718AC"/>
    <w:rsid w:val="00F95441"/>
    <w:rsid w:val="00FB03F3"/>
    <w:rsid w:val="00FB27A3"/>
    <w:rsid w:val="00FF2BA3"/>
    <w:rsid w:val="00FF3657"/>
    <w:rsid w:val="00FF661A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1C805-86A6-4B11-8C56-8B8C506F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5"/>
    <w:rPr>
      <w:rFonts w:cs="Mangal"/>
      <w:lang w:eastAsia="zh-CN" w:bidi="hi-IN"/>
    </w:rPr>
  </w:style>
  <w:style w:type="paragraph" w:styleId="1">
    <w:name w:val="heading 1"/>
    <w:basedOn w:val="10"/>
    <w:qFormat/>
    <w:pPr>
      <w:outlineLvl w:val="0"/>
    </w:pPr>
  </w:style>
  <w:style w:type="paragraph" w:styleId="2">
    <w:name w:val="heading 2"/>
    <w:basedOn w:val="11"/>
    <w:link w:val="20"/>
    <w:qFormat/>
    <w:rsid w:val="001B5380"/>
    <w:pPr>
      <w:keepNext/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10"/>
    <w:qFormat/>
    <w:pPr>
      <w:outlineLvl w:val="2"/>
    </w:p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qFormat/>
    <w:rsid w:val="001B5380"/>
    <w:rPr>
      <w:rFonts w:ascii="Liberation Sans" w:eastAsia="Microsoft YaHei" w:hAnsi="Liberation Sans" w:cs="Mangal"/>
      <w:b/>
      <w:bCs/>
      <w:color w:val="00000A"/>
      <w:sz w:val="32"/>
      <w:szCs w:val="32"/>
      <w:lang w:eastAsia="zh-CN" w:bidi="hi-IN"/>
    </w:rPr>
  </w:style>
  <w:style w:type="character" w:customStyle="1" w:styleId="apple-converted-space">
    <w:name w:val="apple-converted-space"/>
    <w:basedOn w:val="a0"/>
    <w:qFormat/>
    <w:rsid w:val="001B5380"/>
  </w:style>
  <w:style w:type="character" w:customStyle="1" w:styleId="a4">
    <w:name w:val="Заголовок Знак"/>
    <w:basedOn w:val="a0"/>
    <w:uiPriority w:val="10"/>
    <w:qFormat/>
    <w:rsid w:val="001B5380"/>
    <w:rPr>
      <w:rFonts w:asciiTheme="majorHAnsi" w:eastAsiaTheme="majorEastAsia" w:hAnsiTheme="majorHAnsi" w:cs="Mangal"/>
      <w:spacing w:val="0"/>
      <w:sz w:val="56"/>
      <w:szCs w:val="50"/>
      <w:lang w:eastAsia="zh-CN" w:bidi="hi-IN"/>
    </w:rPr>
  </w:style>
  <w:style w:type="character" w:customStyle="1" w:styleId="-">
    <w:name w:val="Интернет-ссылка"/>
    <w:basedOn w:val="a0"/>
    <w:uiPriority w:val="99"/>
    <w:semiHidden/>
    <w:unhideWhenUsed/>
    <w:rsid w:val="00102429"/>
    <w:rPr>
      <w:color w:val="0000FF"/>
      <w:u w:val="single"/>
    </w:rPr>
  </w:style>
  <w:style w:type="character" w:customStyle="1" w:styleId="ListLabel1">
    <w:name w:val="ListLabel 1"/>
    <w:qFormat/>
    <w:rPr>
      <w:color w:val="000000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11">
    <w:name w:val="Название1"/>
    <w:basedOn w:val="a"/>
    <w:uiPriority w:val="10"/>
    <w:qFormat/>
    <w:rsid w:val="001B5380"/>
    <w:pPr>
      <w:contextualSpacing/>
    </w:pPr>
    <w:rPr>
      <w:rFonts w:asciiTheme="majorHAnsi" w:eastAsiaTheme="majorEastAsia" w:hAnsiTheme="majorHAnsi"/>
      <w:sz w:val="56"/>
      <w:szCs w:val="50"/>
    </w:rPr>
  </w:style>
  <w:style w:type="paragraph" w:styleId="a9">
    <w:name w:val="List Paragraph"/>
    <w:basedOn w:val="a"/>
    <w:uiPriority w:val="34"/>
    <w:qFormat/>
    <w:rsid w:val="00C31EA6"/>
    <w:pPr>
      <w:ind w:left="720"/>
      <w:contextualSpacing/>
    </w:pPr>
    <w:rPr>
      <w:szCs w:val="21"/>
    </w:rPr>
  </w:style>
  <w:style w:type="paragraph" w:customStyle="1" w:styleId="aa">
    <w:name w:val="Блочная цитата"/>
    <w:basedOn w:val="a"/>
    <w:qFormat/>
  </w:style>
  <w:style w:type="paragraph" w:styleId="ab">
    <w:name w:val="Subtitle"/>
    <w:basedOn w:val="a"/>
    <w:next w:val="a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ac">
    <w:name w:val="footer"/>
    <w:basedOn w:val="a"/>
  </w:style>
  <w:style w:type="table" w:styleId="ad">
    <w:name w:val="Table Grid"/>
    <w:basedOn w:val="a1"/>
    <w:uiPriority w:val="39"/>
    <w:rsid w:val="001B5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C912F3"/>
    <w:rPr>
      <w:rFonts w:ascii="Tahoma" w:hAnsi="Tahoma"/>
      <w:sz w:val="16"/>
      <w:szCs w:val="14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12F3"/>
    <w:rPr>
      <w:rFonts w:ascii="Tahoma" w:hAnsi="Tahoma" w:cs="Mangal"/>
      <w:color w:val="00000A"/>
      <w:sz w:val="16"/>
      <w:szCs w:val="14"/>
      <w:lang w:eastAsia="zh-CN" w:bidi="hi-IN"/>
    </w:rPr>
  </w:style>
  <w:style w:type="character" w:styleId="af0">
    <w:name w:val="Hyperlink"/>
    <w:basedOn w:val="a0"/>
    <w:uiPriority w:val="99"/>
    <w:unhideWhenUsed/>
    <w:rsid w:val="00FE158B"/>
    <w:rPr>
      <w:color w:val="0000FF"/>
      <w:u w:val="single"/>
    </w:rPr>
  </w:style>
  <w:style w:type="table" w:customStyle="1" w:styleId="af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0544F2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0544F2"/>
    <w:pPr>
      <w:widowControl/>
      <w:shd w:val="clear" w:color="auto" w:fill="FFFFFF"/>
      <w:spacing w:before="180" w:line="324" w:lineRule="exact"/>
      <w:jc w:val="right"/>
    </w:pPr>
    <w:rPr>
      <w:rFonts w:ascii="Sylfaen" w:eastAsia="Sylfaen" w:hAnsi="Sylfaen" w:cs="Sylfaen"/>
      <w:sz w:val="26"/>
      <w:szCs w:val="26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2784</Words>
  <Characters>1588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Сідоренко</dc:creator>
  <cp:lastModifiedBy>Chumachenko Alla</cp:lastModifiedBy>
  <cp:revision>10</cp:revision>
  <cp:lastPrinted>2020-05-22T07:14:00Z</cp:lastPrinted>
  <dcterms:created xsi:type="dcterms:W3CDTF">2020-05-20T12:41:00Z</dcterms:created>
  <dcterms:modified xsi:type="dcterms:W3CDTF">2020-05-22T07:15:00Z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