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DD6" w:rsidRPr="00620E74" w:rsidRDefault="00535661" w:rsidP="002629E7">
      <w:pPr>
        <w:ind w:firstLine="567"/>
        <w:jc w:val="both"/>
        <w:rPr>
          <w:b/>
          <w:sz w:val="28"/>
          <w:szCs w:val="28"/>
        </w:rPr>
      </w:pPr>
      <w:r>
        <w:rPr>
          <w:sz w:val="28"/>
          <w:szCs w:val="28"/>
        </w:rPr>
        <w:tab/>
      </w:r>
      <w:r>
        <w:rPr>
          <w:sz w:val="28"/>
          <w:szCs w:val="28"/>
        </w:rPr>
        <w:tab/>
      </w:r>
      <w:r>
        <w:rPr>
          <w:sz w:val="28"/>
          <w:szCs w:val="28"/>
        </w:rPr>
        <w:tab/>
      </w:r>
      <w:r>
        <w:rPr>
          <w:sz w:val="28"/>
          <w:szCs w:val="28"/>
        </w:rPr>
        <w:tab/>
      </w:r>
      <w:r>
        <w:rPr>
          <w:sz w:val="28"/>
          <w:szCs w:val="28"/>
        </w:rPr>
        <w:tab/>
      </w:r>
      <w:r w:rsidR="00E36D89" w:rsidRPr="00620E74">
        <w:rPr>
          <w:b/>
          <w:sz w:val="28"/>
          <w:szCs w:val="28"/>
        </w:rPr>
        <w:t>ЗАТВЕРДЖЕНО</w:t>
      </w:r>
    </w:p>
    <w:p w:rsidR="00535661" w:rsidRDefault="00535661" w:rsidP="00535661">
      <w:pPr>
        <w:ind w:left="2832"/>
        <w:jc w:val="both"/>
        <w:rPr>
          <w:b/>
          <w:sz w:val="28"/>
          <w:szCs w:val="28"/>
        </w:rPr>
      </w:pPr>
      <w:r>
        <w:rPr>
          <w:b/>
          <w:sz w:val="28"/>
          <w:szCs w:val="28"/>
        </w:rPr>
        <w:tab/>
      </w:r>
      <w:r w:rsidR="00E36D89" w:rsidRPr="00620E74">
        <w:rPr>
          <w:b/>
          <w:sz w:val="28"/>
          <w:szCs w:val="28"/>
        </w:rPr>
        <w:t>на засіданні постійної комісії</w:t>
      </w:r>
      <w:r>
        <w:rPr>
          <w:b/>
          <w:sz w:val="28"/>
          <w:szCs w:val="28"/>
        </w:rPr>
        <w:t xml:space="preserve"> </w:t>
      </w:r>
      <w:r w:rsidR="00E36D89" w:rsidRPr="00620E74">
        <w:rPr>
          <w:b/>
          <w:sz w:val="28"/>
          <w:szCs w:val="28"/>
        </w:rPr>
        <w:t xml:space="preserve">Київської </w:t>
      </w:r>
      <w:r>
        <w:rPr>
          <w:b/>
          <w:sz w:val="28"/>
          <w:szCs w:val="28"/>
        </w:rPr>
        <w:tab/>
      </w:r>
      <w:r w:rsidR="00E36D89" w:rsidRPr="00620E74">
        <w:rPr>
          <w:b/>
          <w:sz w:val="28"/>
          <w:szCs w:val="28"/>
        </w:rPr>
        <w:t>міської ради</w:t>
      </w:r>
      <w:r>
        <w:rPr>
          <w:b/>
          <w:sz w:val="28"/>
          <w:szCs w:val="28"/>
        </w:rPr>
        <w:t xml:space="preserve"> </w:t>
      </w:r>
      <w:r w:rsidR="00E36D89" w:rsidRPr="00620E74">
        <w:rPr>
          <w:b/>
          <w:sz w:val="28"/>
          <w:szCs w:val="28"/>
        </w:rPr>
        <w:t>з питань власності</w:t>
      </w:r>
    </w:p>
    <w:p w:rsidR="00535661" w:rsidRDefault="00535661" w:rsidP="00535661">
      <w:pPr>
        <w:ind w:left="2832"/>
        <w:jc w:val="both"/>
        <w:rPr>
          <w:b/>
          <w:sz w:val="28"/>
          <w:szCs w:val="28"/>
        </w:rPr>
      </w:pPr>
      <w:r>
        <w:rPr>
          <w:b/>
          <w:sz w:val="28"/>
          <w:szCs w:val="28"/>
        </w:rPr>
        <w:tab/>
      </w:r>
      <w:r w:rsidR="00E36D89" w:rsidRPr="00620E74">
        <w:rPr>
          <w:b/>
          <w:sz w:val="28"/>
          <w:szCs w:val="28"/>
        </w:rPr>
        <w:t>«</w:t>
      </w:r>
      <w:r w:rsidR="00EB10F9">
        <w:rPr>
          <w:b/>
          <w:sz w:val="28"/>
          <w:szCs w:val="28"/>
        </w:rPr>
        <w:t>13</w:t>
      </w:r>
      <w:r w:rsidR="00E36D89" w:rsidRPr="00620E74">
        <w:rPr>
          <w:b/>
          <w:sz w:val="28"/>
          <w:szCs w:val="28"/>
        </w:rPr>
        <w:t xml:space="preserve">» </w:t>
      </w:r>
      <w:r w:rsidR="00B26100" w:rsidRPr="00620E74">
        <w:rPr>
          <w:b/>
          <w:sz w:val="28"/>
          <w:szCs w:val="28"/>
        </w:rPr>
        <w:t xml:space="preserve"> </w:t>
      </w:r>
      <w:r w:rsidR="00EB10F9">
        <w:rPr>
          <w:b/>
          <w:sz w:val="28"/>
          <w:szCs w:val="28"/>
        </w:rPr>
        <w:t xml:space="preserve">травня </w:t>
      </w:r>
      <w:r w:rsidR="00AD7613" w:rsidRPr="00620E74">
        <w:rPr>
          <w:b/>
          <w:sz w:val="28"/>
          <w:szCs w:val="28"/>
        </w:rPr>
        <w:t>201</w:t>
      </w:r>
      <w:r w:rsidR="00733EE7">
        <w:rPr>
          <w:b/>
          <w:sz w:val="28"/>
          <w:szCs w:val="28"/>
        </w:rPr>
        <w:t>9</w:t>
      </w:r>
      <w:r w:rsidR="00E36D89" w:rsidRPr="00620E74">
        <w:rPr>
          <w:b/>
          <w:sz w:val="28"/>
          <w:szCs w:val="28"/>
        </w:rPr>
        <w:t xml:space="preserve"> року</w:t>
      </w:r>
      <w:r>
        <w:rPr>
          <w:b/>
          <w:sz w:val="28"/>
          <w:szCs w:val="28"/>
        </w:rPr>
        <w:t xml:space="preserve"> </w:t>
      </w:r>
      <w:r w:rsidR="00E36D89" w:rsidRPr="00620E74">
        <w:rPr>
          <w:b/>
          <w:sz w:val="28"/>
          <w:szCs w:val="28"/>
        </w:rPr>
        <w:t xml:space="preserve">протокол № </w:t>
      </w:r>
      <w:r w:rsidR="00EB10F9">
        <w:rPr>
          <w:b/>
          <w:sz w:val="28"/>
          <w:szCs w:val="28"/>
        </w:rPr>
        <w:t>19/154</w:t>
      </w:r>
    </w:p>
    <w:p w:rsidR="00535661" w:rsidRDefault="00535661" w:rsidP="00535661">
      <w:pPr>
        <w:ind w:left="2832"/>
        <w:jc w:val="both"/>
        <w:rPr>
          <w:b/>
          <w:sz w:val="28"/>
          <w:szCs w:val="28"/>
          <w:u w:val="single"/>
        </w:rPr>
      </w:pPr>
    </w:p>
    <w:p w:rsidR="00E36D89" w:rsidRDefault="00E36D89" w:rsidP="00535661">
      <w:pPr>
        <w:ind w:left="3544"/>
        <w:jc w:val="both"/>
        <w:rPr>
          <w:b/>
          <w:sz w:val="28"/>
          <w:szCs w:val="28"/>
        </w:rPr>
      </w:pPr>
      <w:r w:rsidRPr="00620E74">
        <w:rPr>
          <w:b/>
          <w:sz w:val="28"/>
          <w:szCs w:val="28"/>
        </w:rPr>
        <w:t>Голова комісії ___</w:t>
      </w:r>
      <w:r w:rsidR="00535661">
        <w:rPr>
          <w:b/>
          <w:sz w:val="28"/>
          <w:szCs w:val="28"/>
        </w:rPr>
        <w:t xml:space="preserve">                  </w:t>
      </w:r>
      <w:r w:rsidRPr="00620E74">
        <w:rPr>
          <w:b/>
          <w:sz w:val="28"/>
          <w:szCs w:val="28"/>
        </w:rPr>
        <w:t xml:space="preserve"> Л.Антонєнко</w:t>
      </w:r>
    </w:p>
    <w:p w:rsidR="00535661" w:rsidRPr="00620E74" w:rsidRDefault="00535661" w:rsidP="00535661">
      <w:pPr>
        <w:ind w:left="3544"/>
        <w:jc w:val="both"/>
        <w:rPr>
          <w:b/>
          <w:sz w:val="28"/>
          <w:szCs w:val="28"/>
        </w:rPr>
      </w:pPr>
    </w:p>
    <w:p w:rsidR="00E36D89" w:rsidRPr="00620E74" w:rsidRDefault="00E36D89" w:rsidP="002629E7">
      <w:pPr>
        <w:jc w:val="both"/>
        <w:rPr>
          <w:b/>
          <w:sz w:val="28"/>
          <w:szCs w:val="28"/>
        </w:rPr>
      </w:pPr>
    </w:p>
    <w:p w:rsidR="00E36D89" w:rsidRPr="00620E74" w:rsidRDefault="00E36D89" w:rsidP="002629E7">
      <w:pPr>
        <w:jc w:val="center"/>
        <w:rPr>
          <w:b/>
          <w:sz w:val="28"/>
          <w:szCs w:val="28"/>
        </w:rPr>
      </w:pPr>
      <w:r w:rsidRPr="00620E74">
        <w:rPr>
          <w:b/>
          <w:sz w:val="28"/>
          <w:szCs w:val="28"/>
        </w:rPr>
        <w:t>ЗВІТ</w:t>
      </w:r>
    </w:p>
    <w:p w:rsidR="00E36D89" w:rsidRPr="00620E74" w:rsidRDefault="00E36D89" w:rsidP="002629E7">
      <w:pPr>
        <w:jc w:val="center"/>
        <w:rPr>
          <w:b/>
          <w:sz w:val="28"/>
          <w:szCs w:val="28"/>
        </w:rPr>
      </w:pPr>
      <w:r w:rsidRPr="00620E74">
        <w:rPr>
          <w:b/>
          <w:sz w:val="28"/>
          <w:szCs w:val="28"/>
        </w:rPr>
        <w:t>про роботу постійної комісії Київської міської ради з питань власності</w:t>
      </w:r>
    </w:p>
    <w:p w:rsidR="00E36D89" w:rsidRPr="00620E74" w:rsidRDefault="00E36D89" w:rsidP="002629E7">
      <w:pPr>
        <w:jc w:val="center"/>
        <w:rPr>
          <w:b/>
          <w:sz w:val="28"/>
          <w:szCs w:val="28"/>
        </w:rPr>
      </w:pPr>
      <w:r w:rsidRPr="00620E74">
        <w:rPr>
          <w:b/>
          <w:sz w:val="28"/>
          <w:szCs w:val="28"/>
        </w:rPr>
        <w:t>за 201</w:t>
      </w:r>
      <w:r w:rsidR="007C187A">
        <w:rPr>
          <w:b/>
          <w:sz w:val="28"/>
          <w:szCs w:val="28"/>
        </w:rPr>
        <w:t>8</w:t>
      </w:r>
      <w:r w:rsidRPr="00620E74">
        <w:rPr>
          <w:b/>
          <w:sz w:val="28"/>
          <w:szCs w:val="28"/>
        </w:rPr>
        <w:t xml:space="preserve"> рік</w:t>
      </w:r>
    </w:p>
    <w:p w:rsidR="00331DD6" w:rsidRPr="00620E74" w:rsidRDefault="00331DD6" w:rsidP="002629E7">
      <w:pPr>
        <w:ind w:firstLine="567"/>
        <w:jc w:val="both"/>
        <w:rPr>
          <w:sz w:val="28"/>
          <w:szCs w:val="28"/>
        </w:rPr>
      </w:pPr>
    </w:p>
    <w:p w:rsidR="007B7C2B" w:rsidRPr="00620E74" w:rsidRDefault="007B7C2B" w:rsidP="002629E7">
      <w:pPr>
        <w:ind w:firstLine="567"/>
        <w:jc w:val="both"/>
        <w:rPr>
          <w:sz w:val="28"/>
          <w:szCs w:val="28"/>
        </w:rPr>
      </w:pPr>
      <w:r w:rsidRPr="00620E74">
        <w:rPr>
          <w:sz w:val="28"/>
          <w:szCs w:val="28"/>
        </w:rPr>
        <w:t xml:space="preserve">Постійна комісія  Київської міської ради з питань власності </w:t>
      </w:r>
      <w:r w:rsidR="00AA1067" w:rsidRPr="00620E74">
        <w:rPr>
          <w:sz w:val="28"/>
          <w:szCs w:val="28"/>
        </w:rPr>
        <w:t xml:space="preserve"> (далі - Комісія)</w:t>
      </w:r>
      <w:r w:rsidRPr="00620E74">
        <w:rPr>
          <w:sz w:val="28"/>
          <w:szCs w:val="28"/>
        </w:rPr>
        <w:t xml:space="preserve"> відповідно до Положення про постійні комісії Київської міської ради, затвердженого рішенням Київради  від 19.06.</w:t>
      </w:r>
      <w:r w:rsidR="000B0BA3" w:rsidRPr="00620E74">
        <w:rPr>
          <w:sz w:val="28"/>
          <w:szCs w:val="28"/>
        </w:rPr>
        <w:t>20</w:t>
      </w:r>
      <w:r w:rsidRPr="00620E74">
        <w:rPr>
          <w:sz w:val="28"/>
          <w:szCs w:val="28"/>
        </w:rPr>
        <w:t>14 №9/9</w:t>
      </w:r>
      <w:r w:rsidR="00214C3F" w:rsidRPr="00620E74">
        <w:rPr>
          <w:sz w:val="28"/>
          <w:szCs w:val="28"/>
        </w:rPr>
        <w:t xml:space="preserve"> </w:t>
      </w:r>
      <w:r w:rsidRPr="00620E74">
        <w:rPr>
          <w:sz w:val="28"/>
          <w:szCs w:val="28"/>
        </w:rPr>
        <w:t>попередньо розглядає, готує проекти рішень Київради і контролює питання з володіння, користування і розпорядження майном і майновими правами підприємств, установ і організацій комунальної власності територіальної громади міста Києва.</w:t>
      </w:r>
    </w:p>
    <w:p w:rsidR="007B7C2B" w:rsidRPr="00620E74" w:rsidRDefault="007B7C2B" w:rsidP="002629E7">
      <w:pPr>
        <w:ind w:firstLine="567"/>
        <w:jc w:val="both"/>
        <w:rPr>
          <w:rFonts w:eastAsia="SimSun" w:cs="Mangal"/>
          <w:kern w:val="1"/>
          <w:sz w:val="28"/>
          <w:szCs w:val="28"/>
          <w:lang w:bidi="hi-IN"/>
        </w:rPr>
      </w:pPr>
      <w:r w:rsidRPr="00620E74">
        <w:rPr>
          <w:rFonts w:eastAsia="SimSun" w:cs="Mangal"/>
          <w:kern w:val="1"/>
          <w:sz w:val="28"/>
          <w:szCs w:val="28"/>
          <w:lang w:bidi="hi-IN"/>
        </w:rPr>
        <w:t xml:space="preserve">Склад постійної комісії затверджено рішенням Київради від </w:t>
      </w:r>
      <w:r w:rsidR="00ED4F92" w:rsidRPr="00620E74">
        <w:rPr>
          <w:rFonts w:eastAsia="SimSun" w:cs="Mangal"/>
          <w:kern w:val="1"/>
          <w:sz w:val="28"/>
          <w:szCs w:val="28"/>
          <w:lang w:bidi="hi-IN"/>
        </w:rPr>
        <w:t>01.12.2015</w:t>
      </w:r>
      <w:r w:rsidRPr="00620E74">
        <w:rPr>
          <w:rFonts w:eastAsia="SimSun" w:cs="Mangal"/>
          <w:kern w:val="1"/>
          <w:sz w:val="28"/>
          <w:szCs w:val="28"/>
          <w:lang w:bidi="hi-IN"/>
        </w:rPr>
        <w:t xml:space="preserve"> №</w:t>
      </w:r>
      <w:r w:rsidR="00ED4F92" w:rsidRPr="00620E74">
        <w:rPr>
          <w:rFonts w:eastAsia="SimSun" w:cs="Mangal"/>
          <w:kern w:val="1"/>
          <w:sz w:val="28"/>
          <w:szCs w:val="28"/>
          <w:lang w:bidi="hi-IN"/>
        </w:rPr>
        <w:t>4/4</w:t>
      </w:r>
      <w:r w:rsidRPr="00620E74">
        <w:rPr>
          <w:rFonts w:eastAsia="SimSun" w:cs="Mangal"/>
          <w:kern w:val="1"/>
          <w:sz w:val="28"/>
          <w:szCs w:val="28"/>
          <w:lang w:bidi="hi-IN"/>
        </w:rPr>
        <w:t xml:space="preserve"> «Про перелік та склад постійних комісій Київської міської ради                            VII</w:t>
      </w:r>
      <w:r w:rsidR="00ED4F92" w:rsidRPr="00620E74">
        <w:rPr>
          <w:rFonts w:eastAsia="SimSun" w:cs="Mangal"/>
          <w:kern w:val="1"/>
          <w:sz w:val="28"/>
          <w:szCs w:val="28"/>
          <w:lang w:bidi="hi-IN"/>
        </w:rPr>
        <w:t>І</w:t>
      </w:r>
      <w:r w:rsidRPr="00620E74">
        <w:rPr>
          <w:rFonts w:eastAsia="SimSun" w:cs="Mangal"/>
          <w:kern w:val="1"/>
          <w:sz w:val="28"/>
          <w:szCs w:val="28"/>
          <w:lang w:bidi="hi-IN"/>
        </w:rPr>
        <w:t xml:space="preserve"> скликання» (із змінами та доповненнями, внесеними</w:t>
      </w:r>
      <w:r w:rsidR="00ED4F92" w:rsidRPr="00620E74">
        <w:rPr>
          <w:rFonts w:eastAsia="SimSun" w:cs="Mangal"/>
          <w:kern w:val="1"/>
          <w:sz w:val="28"/>
          <w:szCs w:val="28"/>
          <w:lang w:bidi="hi-IN"/>
        </w:rPr>
        <w:t xml:space="preserve"> рішення</w:t>
      </w:r>
      <w:r w:rsidR="00B26100" w:rsidRPr="00620E74">
        <w:rPr>
          <w:rFonts w:eastAsia="SimSun" w:cs="Mangal"/>
          <w:kern w:val="1"/>
          <w:sz w:val="28"/>
          <w:szCs w:val="28"/>
          <w:lang w:bidi="hi-IN"/>
        </w:rPr>
        <w:t>м</w:t>
      </w:r>
      <w:r w:rsidR="00ED4F92" w:rsidRPr="00620E74">
        <w:rPr>
          <w:rFonts w:eastAsia="SimSun" w:cs="Mangal"/>
          <w:kern w:val="1"/>
          <w:sz w:val="28"/>
          <w:szCs w:val="28"/>
          <w:lang w:bidi="hi-IN"/>
        </w:rPr>
        <w:t xml:space="preserve"> Київської міської ради</w:t>
      </w:r>
      <w:r w:rsidRPr="00620E74">
        <w:rPr>
          <w:rFonts w:eastAsia="SimSun" w:cs="Mangal"/>
          <w:kern w:val="1"/>
          <w:sz w:val="28"/>
          <w:szCs w:val="28"/>
          <w:lang w:bidi="hi-IN"/>
        </w:rPr>
        <w:t>).</w:t>
      </w:r>
    </w:p>
    <w:p w:rsidR="006029D1" w:rsidRPr="00620E74" w:rsidRDefault="006029D1" w:rsidP="002629E7">
      <w:pPr>
        <w:ind w:firstLine="567"/>
        <w:jc w:val="both"/>
        <w:rPr>
          <w:sz w:val="28"/>
          <w:szCs w:val="28"/>
        </w:rPr>
      </w:pPr>
      <w:r w:rsidRPr="00620E74">
        <w:rPr>
          <w:sz w:val="28"/>
          <w:szCs w:val="28"/>
        </w:rPr>
        <w:t xml:space="preserve">Постійна комісія протягом  </w:t>
      </w:r>
      <w:r w:rsidR="00F902EA" w:rsidRPr="00620E74">
        <w:rPr>
          <w:sz w:val="28"/>
          <w:szCs w:val="28"/>
        </w:rPr>
        <w:t>201</w:t>
      </w:r>
      <w:r w:rsidR="007C187A">
        <w:rPr>
          <w:sz w:val="28"/>
          <w:szCs w:val="28"/>
        </w:rPr>
        <w:t>8</w:t>
      </w:r>
      <w:r w:rsidR="00F902EA" w:rsidRPr="00620E74">
        <w:rPr>
          <w:sz w:val="28"/>
          <w:szCs w:val="28"/>
        </w:rPr>
        <w:t xml:space="preserve"> року </w:t>
      </w:r>
      <w:r w:rsidRPr="00620E74">
        <w:rPr>
          <w:sz w:val="28"/>
          <w:szCs w:val="28"/>
        </w:rPr>
        <w:t>здійснювала свої повноваження у складі 11 депутатів</w:t>
      </w:r>
      <w:r w:rsidR="00F902EA" w:rsidRPr="00620E74">
        <w:rPr>
          <w:sz w:val="28"/>
          <w:szCs w:val="28"/>
        </w:rPr>
        <w:t>, а саме</w:t>
      </w:r>
      <w:r w:rsidR="00331DD6" w:rsidRPr="00620E74">
        <w:rPr>
          <w:sz w:val="28"/>
          <w:szCs w:val="28"/>
        </w:rPr>
        <w:t>:</w:t>
      </w:r>
    </w:p>
    <w:p w:rsidR="007B7C2B" w:rsidRPr="00620E74" w:rsidRDefault="007B7C2B" w:rsidP="002629E7">
      <w:pPr>
        <w:ind w:firstLine="709"/>
        <w:jc w:val="both"/>
        <w:rPr>
          <w:bCs/>
          <w:sz w:val="28"/>
          <w:szCs w:val="28"/>
          <w:shd w:val="clear" w:color="auto" w:fill="FFFFFF"/>
        </w:rPr>
      </w:pPr>
      <w:r w:rsidRPr="00620E74">
        <w:rPr>
          <w:sz w:val="28"/>
          <w:szCs w:val="28"/>
        </w:rPr>
        <w:t xml:space="preserve">       </w:t>
      </w:r>
      <w:r w:rsidR="006309F5" w:rsidRPr="00620E74">
        <w:rPr>
          <w:sz w:val="28"/>
          <w:szCs w:val="28"/>
        </w:rPr>
        <w:t xml:space="preserve"> </w:t>
      </w:r>
      <w:r w:rsidR="00F902EA" w:rsidRPr="00620E74">
        <w:rPr>
          <w:sz w:val="28"/>
          <w:szCs w:val="28"/>
        </w:rPr>
        <w:t>Антонєнко Леонід Васильович</w:t>
      </w:r>
      <w:r w:rsidRPr="00620E74">
        <w:rPr>
          <w:bCs/>
          <w:sz w:val="28"/>
          <w:szCs w:val="28"/>
          <w:shd w:val="clear" w:color="auto" w:fill="FFFFFF"/>
        </w:rPr>
        <w:t xml:space="preserve">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голова комісії</w:t>
      </w:r>
    </w:p>
    <w:p w:rsidR="00C37604" w:rsidRPr="00620E74" w:rsidRDefault="00F902EA" w:rsidP="002629E7">
      <w:pPr>
        <w:ind w:left="709" w:firstLine="567"/>
        <w:jc w:val="both"/>
        <w:rPr>
          <w:bCs/>
          <w:sz w:val="28"/>
          <w:szCs w:val="28"/>
        </w:rPr>
      </w:pPr>
      <w:r w:rsidRPr="00620E74">
        <w:rPr>
          <w:bCs/>
          <w:sz w:val="28"/>
          <w:szCs w:val="28"/>
        </w:rPr>
        <w:t>Конобас Максим Петрович</w:t>
      </w:r>
      <w:r w:rsidR="007B7C2B" w:rsidRPr="00620E74">
        <w:rPr>
          <w:bCs/>
          <w:sz w:val="28"/>
          <w:szCs w:val="28"/>
        </w:rPr>
        <w:t xml:space="preserve"> </w:t>
      </w:r>
      <w:r w:rsidR="00B26100" w:rsidRPr="00620E74">
        <w:rPr>
          <w:bCs/>
          <w:sz w:val="28"/>
          <w:szCs w:val="28"/>
        </w:rPr>
        <w:t xml:space="preserve">        </w:t>
      </w:r>
      <w:r w:rsidR="006309F5" w:rsidRPr="00620E74">
        <w:rPr>
          <w:bCs/>
          <w:sz w:val="28"/>
          <w:szCs w:val="28"/>
        </w:rPr>
        <w:tab/>
      </w:r>
      <w:r w:rsidR="007B7C2B" w:rsidRPr="00620E74">
        <w:rPr>
          <w:bCs/>
          <w:sz w:val="28"/>
          <w:szCs w:val="28"/>
        </w:rPr>
        <w:t xml:space="preserve">– </w:t>
      </w:r>
      <w:r w:rsidRPr="00620E74">
        <w:rPr>
          <w:bCs/>
          <w:sz w:val="28"/>
          <w:szCs w:val="28"/>
        </w:rPr>
        <w:t xml:space="preserve">перший </w:t>
      </w:r>
      <w:r w:rsidR="007B7C2B" w:rsidRPr="00620E74">
        <w:rPr>
          <w:bCs/>
          <w:sz w:val="28"/>
          <w:szCs w:val="28"/>
        </w:rPr>
        <w:t xml:space="preserve">заступник голови </w:t>
      </w:r>
    </w:p>
    <w:p w:rsidR="00C37604" w:rsidRPr="00620E74" w:rsidRDefault="00C37604" w:rsidP="002629E7">
      <w:pPr>
        <w:ind w:left="709" w:firstLine="567"/>
        <w:jc w:val="both"/>
        <w:rPr>
          <w:sz w:val="28"/>
          <w:szCs w:val="28"/>
        </w:rPr>
      </w:pPr>
      <w:r w:rsidRPr="00620E74">
        <w:rPr>
          <w:bCs/>
          <w:sz w:val="28"/>
          <w:szCs w:val="28"/>
          <w:shd w:val="clear" w:color="auto" w:fill="FFFFFF"/>
        </w:rPr>
        <w:t>Свириденко Ганна Вікторівна</w:t>
      </w:r>
      <w:r w:rsidR="007B7C2B" w:rsidRPr="00620E74">
        <w:rPr>
          <w:sz w:val="28"/>
          <w:szCs w:val="28"/>
        </w:rPr>
        <w:t xml:space="preserve"> </w:t>
      </w:r>
      <w:r w:rsidR="00B26100" w:rsidRPr="00620E74">
        <w:rPr>
          <w:sz w:val="28"/>
          <w:szCs w:val="28"/>
        </w:rPr>
        <w:t xml:space="preserve">     </w:t>
      </w:r>
      <w:r w:rsidR="006309F5" w:rsidRPr="00620E74">
        <w:rPr>
          <w:sz w:val="28"/>
          <w:szCs w:val="28"/>
        </w:rPr>
        <w:tab/>
      </w:r>
      <w:r w:rsidR="007B7C2B" w:rsidRPr="00620E74">
        <w:rPr>
          <w:sz w:val="28"/>
          <w:szCs w:val="28"/>
        </w:rPr>
        <w:t xml:space="preserve">– </w:t>
      </w:r>
      <w:r w:rsidRPr="00620E74">
        <w:rPr>
          <w:sz w:val="28"/>
          <w:szCs w:val="28"/>
        </w:rPr>
        <w:t xml:space="preserve">перший заступник голови </w:t>
      </w:r>
    </w:p>
    <w:p w:rsidR="00C37604"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 xml:space="preserve">Діденко Ярослав Олександрович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заступник голови</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 xml:space="preserve">Артеменко Сергій Вікторович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секретар комісії</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Андрєєв Андрій Сергійович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Буділов Михайло Михайлович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Вахель Юрій Володимирович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Іщенко Михайло Володимирович</w:t>
      </w:r>
    </w:p>
    <w:p w:rsidR="00281B0C" w:rsidRPr="00620E74" w:rsidRDefault="00C76976" w:rsidP="002629E7">
      <w:pPr>
        <w:ind w:left="709" w:firstLine="567"/>
        <w:jc w:val="both"/>
        <w:rPr>
          <w:bCs/>
          <w:sz w:val="28"/>
          <w:szCs w:val="28"/>
          <w:shd w:val="clear" w:color="auto" w:fill="FFFFFF"/>
        </w:rPr>
      </w:pPr>
      <w:r w:rsidRPr="00620E74">
        <w:rPr>
          <w:bCs/>
          <w:sz w:val="28"/>
          <w:szCs w:val="28"/>
          <w:shd w:val="clear" w:color="auto" w:fill="FFFFFF"/>
        </w:rPr>
        <w:t>Калініченко Дмитро Юрійович</w:t>
      </w:r>
    </w:p>
    <w:p w:rsidR="00C76976" w:rsidRPr="00620E74" w:rsidRDefault="00C76976" w:rsidP="002629E7">
      <w:pPr>
        <w:ind w:left="709" w:firstLine="567"/>
        <w:jc w:val="both"/>
        <w:rPr>
          <w:bCs/>
          <w:sz w:val="28"/>
          <w:szCs w:val="28"/>
          <w:shd w:val="clear" w:color="auto" w:fill="FFFFFF"/>
        </w:rPr>
      </w:pPr>
      <w:r w:rsidRPr="00620E74">
        <w:rPr>
          <w:bCs/>
          <w:sz w:val="28"/>
          <w:szCs w:val="28"/>
          <w:shd w:val="clear" w:color="auto" w:fill="FFFFFF"/>
        </w:rPr>
        <w:t>Сторожук Вадим Павлович</w:t>
      </w:r>
    </w:p>
    <w:p w:rsidR="00AA1067" w:rsidRPr="00620E74" w:rsidRDefault="007C187A" w:rsidP="007C187A">
      <w:pPr>
        <w:jc w:val="both"/>
        <w:rPr>
          <w:bCs/>
          <w:sz w:val="28"/>
          <w:szCs w:val="28"/>
          <w:shd w:val="clear" w:color="auto" w:fill="FFFFFF"/>
        </w:rPr>
      </w:pPr>
      <w:r>
        <w:rPr>
          <w:bCs/>
          <w:sz w:val="28"/>
          <w:szCs w:val="28"/>
          <w:shd w:val="clear" w:color="auto" w:fill="FFFFFF"/>
        </w:rPr>
        <w:tab/>
        <w:t xml:space="preserve">20.12.2018 до складу постійної комісії з питань власності увійшов депутат Київської міської ради </w:t>
      </w:r>
      <w:r w:rsidR="00733EE7">
        <w:rPr>
          <w:bCs/>
          <w:sz w:val="28"/>
          <w:szCs w:val="28"/>
          <w:shd w:val="clear" w:color="auto" w:fill="FFFFFF"/>
        </w:rPr>
        <w:t xml:space="preserve">- </w:t>
      </w:r>
      <w:proofErr w:type="spellStart"/>
      <w:r w:rsidR="00C77D7A">
        <w:rPr>
          <w:bCs/>
          <w:sz w:val="28"/>
          <w:szCs w:val="28"/>
          <w:shd w:val="clear" w:color="auto" w:fill="FFFFFF"/>
        </w:rPr>
        <w:t>Пишняк</w:t>
      </w:r>
      <w:proofErr w:type="spellEnd"/>
      <w:r w:rsidR="00C77D7A">
        <w:rPr>
          <w:bCs/>
          <w:sz w:val="28"/>
          <w:szCs w:val="28"/>
          <w:shd w:val="clear" w:color="auto" w:fill="FFFFFF"/>
        </w:rPr>
        <w:t xml:space="preserve"> Вадим Петрович.</w:t>
      </w:r>
    </w:p>
    <w:p w:rsidR="00A32D9C" w:rsidRPr="00620E74" w:rsidRDefault="00A32D9C" w:rsidP="00A32D9C">
      <w:pPr>
        <w:ind w:firstLine="708"/>
        <w:jc w:val="both"/>
        <w:rPr>
          <w:kern w:val="3"/>
          <w:sz w:val="28"/>
          <w:szCs w:val="28"/>
        </w:rPr>
      </w:pPr>
      <w:r w:rsidRPr="00620E74">
        <w:rPr>
          <w:sz w:val="28"/>
          <w:szCs w:val="28"/>
        </w:rPr>
        <w:t>Основною формою роботи постійних комісій Київської міської ради є засідання, які скликаються по мірі необхідності та є правомочними, якщо в них бере участь не менш як половина депутатів від загального складу комісії. За 201</w:t>
      </w:r>
      <w:r w:rsidR="00C77D7A">
        <w:rPr>
          <w:sz w:val="28"/>
          <w:szCs w:val="28"/>
        </w:rPr>
        <w:t>8</w:t>
      </w:r>
      <w:r w:rsidRPr="00620E74">
        <w:rPr>
          <w:sz w:val="28"/>
          <w:szCs w:val="28"/>
        </w:rPr>
        <w:t xml:space="preserve"> рік   постійною комісією Київради з питань власності проведено  </w:t>
      </w:r>
      <w:r w:rsidR="00C77D7A">
        <w:rPr>
          <w:sz w:val="28"/>
          <w:szCs w:val="28"/>
        </w:rPr>
        <w:t>5</w:t>
      </w:r>
      <w:r w:rsidR="00706201">
        <w:rPr>
          <w:sz w:val="28"/>
          <w:szCs w:val="28"/>
        </w:rPr>
        <w:t>8</w:t>
      </w:r>
      <w:r w:rsidRPr="00620E74">
        <w:rPr>
          <w:sz w:val="28"/>
          <w:szCs w:val="28"/>
        </w:rPr>
        <w:t xml:space="preserve"> засідан</w:t>
      </w:r>
      <w:r w:rsidR="002C6C7F" w:rsidRPr="00620E74">
        <w:rPr>
          <w:sz w:val="28"/>
          <w:szCs w:val="28"/>
        </w:rPr>
        <w:t>ь</w:t>
      </w:r>
      <w:r w:rsidRPr="00620E74">
        <w:rPr>
          <w:sz w:val="28"/>
          <w:szCs w:val="28"/>
        </w:rPr>
        <w:t xml:space="preserve">, </w:t>
      </w:r>
      <w:r w:rsidRPr="00620E74">
        <w:rPr>
          <w:kern w:val="3"/>
          <w:sz w:val="28"/>
          <w:szCs w:val="28"/>
        </w:rPr>
        <w:t xml:space="preserve">в яких брали участь депутати Київської міської ради, заступники голови Київської міської державної адміністрації, представники структурних підрозділів виконавчого органу Київської міської ради (Київської міської </w:t>
      </w:r>
      <w:r w:rsidRPr="00620E74">
        <w:rPr>
          <w:kern w:val="3"/>
          <w:sz w:val="28"/>
          <w:szCs w:val="28"/>
        </w:rPr>
        <w:lastRenderedPageBreak/>
        <w:t>державної адміністрації), представники територіальної громади міста Києва, громадських організацій, ініціативних груп,</w:t>
      </w:r>
      <w:r w:rsidRPr="00620E74">
        <w:rPr>
          <w:bCs/>
          <w:kern w:val="3"/>
          <w:sz w:val="28"/>
          <w:szCs w:val="28"/>
          <w:lang w:eastAsia="uk-UA"/>
        </w:rPr>
        <w:t xml:space="preserve"> представники, </w:t>
      </w:r>
      <w:r w:rsidRPr="00620E74">
        <w:rPr>
          <w:kern w:val="3"/>
          <w:sz w:val="28"/>
          <w:szCs w:val="28"/>
        </w:rPr>
        <w:t xml:space="preserve">представники підприємств, установ і організацій, з метою вирішення проблем, що відносяться до функціональної спрямованості постійної комісії </w:t>
      </w:r>
      <w:r w:rsidRPr="00620E74">
        <w:rPr>
          <w:sz w:val="28"/>
          <w:szCs w:val="28"/>
        </w:rPr>
        <w:t xml:space="preserve">на яких розглянуто </w:t>
      </w:r>
      <w:r w:rsidR="00BB6F9B">
        <w:rPr>
          <w:sz w:val="28"/>
          <w:szCs w:val="28"/>
        </w:rPr>
        <w:t>6</w:t>
      </w:r>
      <w:r w:rsidR="006F43EC">
        <w:rPr>
          <w:sz w:val="28"/>
          <w:szCs w:val="28"/>
        </w:rPr>
        <w:t>435</w:t>
      </w:r>
      <w:r w:rsidRPr="00620E74">
        <w:rPr>
          <w:sz w:val="28"/>
          <w:szCs w:val="28"/>
        </w:rPr>
        <w:t xml:space="preserve"> питань (в тому числі:  </w:t>
      </w:r>
      <w:r w:rsidR="006F43EC">
        <w:rPr>
          <w:sz w:val="28"/>
          <w:szCs w:val="28"/>
        </w:rPr>
        <w:t>5726</w:t>
      </w:r>
      <w:r w:rsidRPr="00620E74">
        <w:rPr>
          <w:sz w:val="28"/>
          <w:szCs w:val="28"/>
        </w:rPr>
        <w:t xml:space="preserve"> питань оренди комунального майна, </w:t>
      </w:r>
      <w:r w:rsidR="00BB6F9B">
        <w:rPr>
          <w:sz w:val="28"/>
          <w:szCs w:val="28"/>
        </w:rPr>
        <w:t>180</w:t>
      </w:r>
      <w:r w:rsidRPr="00620E74">
        <w:rPr>
          <w:sz w:val="28"/>
          <w:szCs w:val="28"/>
        </w:rPr>
        <w:t xml:space="preserve"> проектів розпоряджень, </w:t>
      </w:r>
      <w:r w:rsidR="00BB6F9B">
        <w:rPr>
          <w:sz w:val="28"/>
          <w:szCs w:val="28"/>
        </w:rPr>
        <w:t>179</w:t>
      </w:r>
      <w:r w:rsidRPr="00620E74">
        <w:rPr>
          <w:sz w:val="28"/>
          <w:szCs w:val="28"/>
        </w:rPr>
        <w:t xml:space="preserve"> проектів рішень, та </w:t>
      </w:r>
      <w:r w:rsidR="006F43EC">
        <w:rPr>
          <w:sz w:val="28"/>
          <w:szCs w:val="28"/>
        </w:rPr>
        <w:t>350</w:t>
      </w:r>
      <w:r w:rsidRPr="00620E74">
        <w:rPr>
          <w:sz w:val="28"/>
          <w:szCs w:val="28"/>
        </w:rPr>
        <w:t xml:space="preserve"> інших питань). </w:t>
      </w:r>
    </w:p>
    <w:p w:rsidR="00C77D7A" w:rsidRPr="00404A84" w:rsidRDefault="00C77D7A" w:rsidP="00404A84">
      <w:pPr>
        <w:widowControl w:val="0"/>
        <w:tabs>
          <w:tab w:val="left" w:pos="900"/>
          <w:tab w:val="left" w:pos="1260"/>
        </w:tabs>
        <w:ind w:right="114"/>
        <w:jc w:val="both"/>
        <w:rPr>
          <w:w w:val="101"/>
          <w:sz w:val="28"/>
          <w:szCs w:val="28"/>
        </w:rPr>
      </w:pPr>
      <w:r w:rsidRPr="000F06A4">
        <w:rPr>
          <w:szCs w:val="28"/>
        </w:rPr>
        <w:tab/>
      </w:r>
    </w:p>
    <w:p w:rsidR="00C77D7A" w:rsidRPr="00620E74" w:rsidRDefault="00C77D7A" w:rsidP="002629E7">
      <w:pPr>
        <w:ind w:left="709" w:firstLine="567"/>
        <w:jc w:val="both"/>
        <w:rPr>
          <w:bCs/>
          <w:sz w:val="28"/>
          <w:szCs w:val="28"/>
          <w:shd w:val="clear" w:color="auto" w:fill="FFFFFF"/>
        </w:rPr>
      </w:pPr>
    </w:p>
    <w:p w:rsidR="002D7D79" w:rsidRPr="00620E74" w:rsidRDefault="00711910" w:rsidP="002629E7">
      <w:pPr>
        <w:ind w:firstLine="567"/>
        <w:jc w:val="both"/>
        <w:rPr>
          <w:sz w:val="28"/>
          <w:szCs w:val="28"/>
        </w:rPr>
      </w:pPr>
      <w:r w:rsidRPr="00620E74">
        <w:rPr>
          <w:sz w:val="28"/>
          <w:szCs w:val="28"/>
        </w:rPr>
        <w:t xml:space="preserve">Депутати постійної комісії також брали участь у </w:t>
      </w:r>
      <w:r w:rsidR="00950203" w:rsidRPr="00620E74">
        <w:rPr>
          <w:sz w:val="28"/>
          <w:szCs w:val="28"/>
        </w:rPr>
        <w:t xml:space="preserve">складі </w:t>
      </w:r>
      <w:r w:rsidR="009B7CD4" w:rsidRPr="00620E74">
        <w:rPr>
          <w:sz w:val="28"/>
          <w:szCs w:val="28"/>
        </w:rPr>
        <w:t>таких</w:t>
      </w:r>
      <w:r w:rsidRPr="00620E74">
        <w:rPr>
          <w:sz w:val="28"/>
          <w:szCs w:val="28"/>
        </w:rPr>
        <w:t xml:space="preserve"> </w:t>
      </w:r>
      <w:r w:rsidR="00950203" w:rsidRPr="00620E74">
        <w:rPr>
          <w:sz w:val="28"/>
          <w:szCs w:val="28"/>
        </w:rPr>
        <w:t>комісій</w:t>
      </w:r>
      <w:r w:rsidR="005B104D" w:rsidRPr="00620E74">
        <w:rPr>
          <w:sz w:val="28"/>
          <w:szCs w:val="28"/>
        </w:rPr>
        <w:t>:</w:t>
      </w:r>
      <w:r w:rsidR="00950203" w:rsidRPr="00620E74">
        <w:rPr>
          <w:sz w:val="28"/>
          <w:szCs w:val="28"/>
        </w:rPr>
        <w:t xml:space="preserve"> </w:t>
      </w:r>
    </w:p>
    <w:p w:rsidR="006163C4" w:rsidRPr="00620E74" w:rsidRDefault="005B104D" w:rsidP="002629E7">
      <w:pPr>
        <w:pStyle w:val="a8"/>
        <w:numPr>
          <w:ilvl w:val="0"/>
          <w:numId w:val="16"/>
        </w:numPr>
        <w:jc w:val="both"/>
        <w:rPr>
          <w:sz w:val="28"/>
          <w:szCs w:val="28"/>
        </w:rPr>
      </w:pPr>
      <w:r w:rsidRPr="00620E74">
        <w:rPr>
          <w:sz w:val="28"/>
          <w:szCs w:val="28"/>
        </w:rPr>
        <w:t xml:space="preserve">з </w:t>
      </w:r>
      <w:r w:rsidR="006163C4" w:rsidRPr="00620E74">
        <w:rPr>
          <w:sz w:val="28"/>
          <w:szCs w:val="28"/>
        </w:rPr>
        <w:t xml:space="preserve">конкурсного відбору суб'єктів оціночної діяльності </w:t>
      </w:r>
      <w:r w:rsidR="00E3696E" w:rsidRPr="00620E74">
        <w:rPr>
          <w:sz w:val="28"/>
          <w:szCs w:val="28"/>
        </w:rPr>
        <w:t>за участю</w:t>
      </w:r>
      <w:r w:rsidR="00F161CA" w:rsidRPr="00620E74">
        <w:rPr>
          <w:sz w:val="28"/>
          <w:szCs w:val="28"/>
        </w:rPr>
        <w:t xml:space="preserve"> депутатів</w:t>
      </w:r>
      <w:r w:rsidR="0079367E" w:rsidRPr="00620E74">
        <w:rPr>
          <w:sz w:val="28"/>
          <w:szCs w:val="28"/>
        </w:rPr>
        <w:t xml:space="preserve">: </w:t>
      </w:r>
      <w:proofErr w:type="spellStart"/>
      <w:r w:rsidR="0079367E" w:rsidRPr="00620E74">
        <w:rPr>
          <w:sz w:val="28"/>
          <w:szCs w:val="28"/>
        </w:rPr>
        <w:t>С.Артеменка</w:t>
      </w:r>
      <w:proofErr w:type="spellEnd"/>
      <w:r w:rsidR="0079367E" w:rsidRPr="00620E74">
        <w:rPr>
          <w:sz w:val="28"/>
          <w:szCs w:val="28"/>
        </w:rPr>
        <w:t xml:space="preserve">, М.Буділова, Ю.Вахеля, Я.Діденка, </w:t>
      </w:r>
      <w:proofErr w:type="spellStart"/>
      <w:r w:rsidR="0079367E" w:rsidRPr="00620E74">
        <w:rPr>
          <w:sz w:val="28"/>
          <w:szCs w:val="28"/>
        </w:rPr>
        <w:t>М.Іщенк</w:t>
      </w:r>
      <w:r w:rsidR="00F161CA" w:rsidRPr="00620E74">
        <w:rPr>
          <w:sz w:val="28"/>
          <w:szCs w:val="28"/>
        </w:rPr>
        <w:t>а</w:t>
      </w:r>
      <w:proofErr w:type="spellEnd"/>
      <w:r w:rsidR="0079367E" w:rsidRPr="00620E74">
        <w:rPr>
          <w:sz w:val="28"/>
          <w:szCs w:val="28"/>
        </w:rPr>
        <w:t>, М.Конобаса, Г.Свириденко</w:t>
      </w:r>
      <w:r w:rsidRPr="00620E74">
        <w:rPr>
          <w:sz w:val="28"/>
          <w:szCs w:val="28"/>
        </w:rPr>
        <w:t>;</w:t>
      </w:r>
    </w:p>
    <w:p w:rsidR="009B7CD4" w:rsidRPr="00620E74" w:rsidRDefault="009B7CD4" w:rsidP="002629E7">
      <w:pPr>
        <w:pStyle w:val="a8"/>
        <w:numPr>
          <w:ilvl w:val="0"/>
          <w:numId w:val="16"/>
        </w:numPr>
        <w:jc w:val="both"/>
        <w:rPr>
          <w:sz w:val="28"/>
          <w:szCs w:val="28"/>
        </w:rPr>
      </w:pPr>
      <w:r w:rsidRPr="00620E74">
        <w:rPr>
          <w:sz w:val="28"/>
          <w:szCs w:val="28"/>
        </w:rPr>
        <w:t xml:space="preserve">конкурсної комісії Департаменту комунальної власності м.Києва з питань оренди майна територіальної громади міста Києва </w:t>
      </w:r>
      <w:r w:rsidR="00E3696E" w:rsidRPr="00620E74">
        <w:rPr>
          <w:sz w:val="28"/>
          <w:szCs w:val="28"/>
        </w:rPr>
        <w:t>за участю</w:t>
      </w:r>
      <w:r w:rsidR="00F161CA" w:rsidRPr="00620E74">
        <w:rPr>
          <w:sz w:val="28"/>
          <w:szCs w:val="28"/>
        </w:rPr>
        <w:t xml:space="preserve"> депутатів</w:t>
      </w:r>
      <w:r w:rsidRPr="00620E74">
        <w:rPr>
          <w:sz w:val="28"/>
          <w:szCs w:val="28"/>
        </w:rPr>
        <w:t xml:space="preserve">: М.Конобаса, </w:t>
      </w:r>
      <w:proofErr w:type="spellStart"/>
      <w:r w:rsidRPr="00620E74">
        <w:rPr>
          <w:sz w:val="28"/>
          <w:szCs w:val="28"/>
        </w:rPr>
        <w:t>С.Артеменка</w:t>
      </w:r>
      <w:proofErr w:type="spellEnd"/>
      <w:r w:rsidRPr="00620E74">
        <w:rPr>
          <w:sz w:val="28"/>
          <w:szCs w:val="28"/>
        </w:rPr>
        <w:t xml:space="preserve">, </w:t>
      </w:r>
      <w:proofErr w:type="spellStart"/>
      <w:r w:rsidRPr="00620E74">
        <w:rPr>
          <w:sz w:val="28"/>
          <w:szCs w:val="28"/>
        </w:rPr>
        <w:t>М.Іщенка</w:t>
      </w:r>
      <w:proofErr w:type="spellEnd"/>
      <w:r w:rsidRPr="00620E74">
        <w:rPr>
          <w:sz w:val="28"/>
          <w:szCs w:val="28"/>
        </w:rPr>
        <w:t>;</w:t>
      </w:r>
    </w:p>
    <w:p w:rsidR="00227E6D" w:rsidRPr="00620E74" w:rsidRDefault="00AA1067" w:rsidP="002629E7">
      <w:pPr>
        <w:pStyle w:val="a8"/>
        <w:numPr>
          <w:ilvl w:val="0"/>
          <w:numId w:val="16"/>
        </w:numPr>
        <w:jc w:val="both"/>
        <w:rPr>
          <w:sz w:val="28"/>
          <w:szCs w:val="28"/>
        </w:rPr>
      </w:pPr>
      <w:r w:rsidRPr="00620E74">
        <w:rPr>
          <w:sz w:val="28"/>
          <w:szCs w:val="28"/>
        </w:rPr>
        <w:t>конкурсн</w:t>
      </w:r>
      <w:r w:rsidR="00227E6D" w:rsidRPr="00620E74">
        <w:rPr>
          <w:sz w:val="28"/>
          <w:szCs w:val="28"/>
        </w:rPr>
        <w:t>ої</w:t>
      </w:r>
      <w:r w:rsidRPr="00620E74">
        <w:rPr>
          <w:sz w:val="28"/>
          <w:szCs w:val="28"/>
        </w:rPr>
        <w:t xml:space="preserve"> комісі</w:t>
      </w:r>
      <w:r w:rsidR="00227E6D" w:rsidRPr="00620E74">
        <w:rPr>
          <w:sz w:val="28"/>
          <w:szCs w:val="28"/>
        </w:rPr>
        <w:t>ї</w:t>
      </w:r>
      <w:r w:rsidRPr="00620E74">
        <w:rPr>
          <w:sz w:val="28"/>
          <w:szCs w:val="28"/>
        </w:rPr>
        <w:t xml:space="preserve"> </w:t>
      </w:r>
      <w:r w:rsidR="00AB2691" w:rsidRPr="00620E74">
        <w:rPr>
          <w:sz w:val="28"/>
          <w:szCs w:val="28"/>
        </w:rPr>
        <w:t xml:space="preserve">на право оренди майна, переданого в управління </w:t>
      </w:r>
      <w:r w:rsidR="00227E6D" w:rsidRPr="00620E74">
        <w:rPr>
          <w:sz w:val="28"/>
          <w:szCs w:val="28"/>
        </w:rPr>
        <w:t xml:space="preserve">Голосіївській </w:t>
      </w:r>
      <w:r w:rsidR="00AB2691" w:rsidRPr="00620E74">
        <w:rPr>
          <w:sz w:val="28"/>
          <w:szCs w:val="28"/>
        </w:rPr>
        <w:t>район</w:t>
      </w:r>
      <w:r w:rsidR="00227E6D" w:rsidRPr="00620E74">
        <w:rPr>
          <w:sz w:val="28"/>
          <w:szCs w:val="28"/>
        </w:rPr>
        <w:t>ній</w:t>
      </w:r>
      <w:r w:rsidR="00AB2691" w:rsidRPr="00620E74">
        <w:rPr>
          <w:sz w:val="28"/>
          <w:szCs w:val="28"/>
        </w:rPr>
        <w:t xml:space="preserve"> в </w:t>
      </w:r>
      <w:proofErr w:type="spellStart"/>
      <w:r w:rsidR="00AB2691" w:rsidRPr="00620E74">
        <w:rPr>
          <w:sz w:val="28"/>
          <w:szCs w:val="28"/>
        </w:rPr>
        <w:t>м.Києві</w:t>
      </w:r>
      <w:proofErr w:type="spellEnd"/>
      <w:r w:rsidR="009B7CD4" w:rsidRPr="00620E74">
        <w:rPr>
          <w:sz w:val="28"/>
          <w:szCs w:val="28"/>
        </w:rPr>
        <w:t xml:space="preserve"> </w:t>
      </w:r>
      <w:r w:rsidR="00AB2691" w:rsidRPr="00620E74">
        <w:rPr>
          <w:sz w:val="28"/>
          <w:szCs w:val="28"/>
        </w:rPr>
        <w:t xml:space="preserve"> державн</w:t>
      </w:r>
      <w:r w:rsidR="00227E6D" w:rsidRPr="00620E74">
        <w:rPr>
          <w:sz w:val="28"/>
          <w:szCs w:val="28"/>
        </w:rPr>
        <w:t>ій</w:t>
      </w:r>
      <w:r w:rsidR="00AB2691" w:rsidRPr="00620E74">
        <w:rPr>
          <w:sz w:val="28"/>
          <w:szCs w:val="28"/>
        </w:rPr>
        <w:t xml:space="preserve"> </w:t>
      </w:r>
      <w:r w:rsidR="00227E6D" w:rsidRPr="00620E74">
        <w:rPr>
          <w:sz w:val="28"/>
          <w:szCs w:val="28"/>
        </w:rPr>
        <w:t xml:space="preserve">адміністрації </w:t>
      </w:r>
      <w:r w:rsidR="00E3696E" w:rsidRPr="00620E74">
        <w:rPr>
          <w:sz w:val="28"/>
          <w:szCs w:val="28"/>
        </w:rPr>
        <w:t>за участю</w:t>
      </w:r>
      <w:r w:rsidR="00F161CA" w:rsidRPr="00620E74">
        <w:rPr>
          <w:sz w:val="28"/>
          <w:szCs w:val="28"/>
        </w:rPr>
        <w:t xml:space="preserve"> депутатів</w:t>
      </w:r>
      <w:r w:rsidR="00227E6D" w:rsidRPr="00620E74">
        <w:rPr>
          <w:sz w:val="28"/>
          <w:szCs w:val="28"/>
        </w:rPr>
        <w:t>: Л.Антонєнка, М.Конобаса, Д.Калініченко;</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Дарницькій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E3696E" w:rsidRPr="00620E74">
        <w:rPr>
          <w:sz w:val="28"/>
          <w:szCs w:val="28"/>
        </w:rPr>
        <w:t>за участю</w:t>
      </w:r>
      <w:r w:rsidR="00F161CA" w:rsidRPr="00620E74">
        <w:rPr>
          <w:sz w:val="28"/>
          <w:szCs w:val="28"/>
        </w:rPr>
        <w:t xml:space="preserve"> депутатів</w:t>
      </w:r>
      <w:r w:rsidRPr="00620E74">
        <w:rPr>
          <w:sz w:val="28"/>
          <w:szCs w:val="28"/>
        </w:rPr>
        <w:t xml:space="preserve">: М.Конобаса, </w:t>
      </w:r>
      <w:proofErr w:type="spellStart"/>
      <w:r w:rsidRPr="00620E74">
        <w:rPr>
          <w:sz w:val="28"/>
          <w:szCs w:val="28"/>
        </w:rPr>
        <w:t>С.Артеменка</w:t>
      </w:r>
      <w:proofErr w:type="spellEnd"/>
      <w:r w:rsidRPr="00620E74">
        <w:rPr>
          <w:sz w:val="28"/>
          <w:szCs w:val="28"/>
        </w:rPr>
        <w:t>, М.Буділова;</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Дніпровській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Г.Свириденко, </w:t>
      </w:r>
      <w:proofErr w:type="spellStart"/>
      <w:r w:rsidRPr="00620E74">
        <w:rPr>
          <w:sz w:val="28"/>
          <w:szCs w:val="28"/>
        </w:rPr>
        <w:t>С.Артеменка</w:t>
      </w:r>
      <w:proofErr w:type="spellEnd"/>
      <w:r w:rsidRPr="00620E74">
        <w:rPr>
          <w:sz w:val="28"/>
          <w:szCs w:val="28"/>
        </w:rPr>
        <w:t>, М.Буділова;</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Деснянській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w:t>
      </w:r>
      <w:proofErr w:type="spellStart"/>
      <w:r w:rsidRPr="00620E74">
        <w:rPr>
          <w:sz w:val="28"/>
          <w:szCs w:val="28"/>
        </w:rPr>
        <w:t>С.Артеменка</w:t>
      </w:r>
      <w:proofErr w:type="spellEnd"/>
      <w:r w:rsidRPr="00620E74">
        <w:rPr>
          <w:sz w:val="28"/>
          <w:szCs w:val="28"/>
        </w:rPr>
        <w:t xml:space="preserve">, М.Буділова, </w:t>
      </w:r>
      <w:proofErr w:type="spellStart"/>
      <w:r w:rsidRPr="00620E74">
        <w:rPr>
          <w:sz w:val="28"/>
          <w:szCs w:val="28"/>
        </w:rPr>
        <w:t>М.Іщенка</w:t>
      </w:r>
      <w:proofErr w:type="spellEnd"/>
      <w:r w:rsidRPr="00620E74">
        <w:rPr>
          <w:sz w:val="28"/>
          <w:szCs w:val="28"/>
        </w:rPr>
        <w:t>;</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Оболонській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Г.Свириденко, </w:t>
      </w:r>
      <w:proofErr w:type="spellStart"/>
      <w:r w:rsidRPr="00620E74">
        <w:rPr>
          <w:sz w:val="28"/>
          <w:szCs w:val="28"/>
        </w:rPr>
        <w:t>С.Артеменка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Печерській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Л.Антонєнка, Я.Діденк</w:t>
      </w:r>
      <w:r w:rsidR="00F161CA" w:rsidRPr="00620E74">
        <w:rPr>
          <w:sz w:val="28"/>
          <w:szCs w:val="28"/>
        </w:rPr>
        <w:t>а</w:t>
      </w:r>
      <w:r w:rsidRPr="00620E74">
        <w:rPr>
          <w:sz w:val="28"/>
          <w:szCs w:val="28"/>
        </w:rPr>
        <w:t xml:space="preserve">, </w:t>
      </w:r>
      <w:proofErr w:type="spellStart"/>
      <w:r w:rsidRPr="00620E74">
        <w:rPr>
          <w:sz w:val="28"/>
          <w:szCs w:val="28"/>
        </w:rPr>
        <w:t>А.Андрєєв</w:t>
      </w:r>
      <w:r w:rsidR="00F161CA" w:rsidRPr="00620E74">
        <w:rPr>
          <w:sz w:val="28"/>
          <w:szCs w:val="28"/>
        </w:rPr>
        <w:t>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Подільській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депутата</w:t>
      </w:r>
      <w:r w:rsidRPr="00620E74">
        <w:rPr>
          <w:sz w:val="28"/>
          <w:szCs w:val="28"/>
        </w:rPr>
        <w:t>: В.Сторожука;</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Святошинській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депутата</w:t>
      </w:r>
      <w:r w:rsidRPr="00620E74">
        <w:rPr>
          <w:sz w:val="28"/>
          <w:szCs w:val="28"/>
        </w:rPr>
        <w:t xml:space="preserve">: </w:t>
      </w:r>
      <w:proofErr w:type="spellStart"/>
      <w:r w:rsidRPr="00620E74">
        <w:rPr>
          <w:sz w:val="28"/>
          <w:szCs w:val="28"/>
        </w:rPr>
        <w:t>А.Андрєєва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конкурсної комісії на право оренди майна, переданого в управління Солом</w:t>
      </w:r>
      <w:r w:rsidR="00F161CA" w:rsidRPr="00620E74">
        <w:rPr>
          <w:sz w:val="28"/>
          <w:szCs w:val="28"/>
        </w:rPr>
        <w:t>'</w:t>
      </w:r>
      <w:r w:rsidRPr="00620E74">
        <w:rPr>
          <w:sz w:val="28"/>
          <w:szCs w:val="28"/>
        </w:rPr>
        <w:t>янськ</w:t>
      </w:r>
      <w:r w:rsidR="00A677B5" w:rsidRPr="00620E74">
        <w:rPr>
          <w:sz w:val="28"/>
          <w:szCs w:val="28"/>
        </w:rPr>
        <w:t>ій</w:t>
      </w:r>
      <w:r w:rsidRPr="00620E74">
        <w:rPr>
          <w:sz w:val="28"/>
          <w:szCs w:val="28"/>
        </w:rPr>
        <w:t xml:space="preserve">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М.Конобаса, Я.Діденк</w:t>
      </w:r>
      <w:r w:rsidR="00F161CA" w:rsidRPr="00620E74">
        <w:rPr>
          <w:sz w:val="28"/>
          <w:szCs w:val="28"/>
        </w:rPr>
        <w:t>а</w:t>
      </w:r>
      <w:r w:rsidRPr="00620E74">
        <w:rPr>
          <w:sz w:val="28"/>
          <w:szCs w:val="28"/>
        </w:rPr>
        <w:t xml:space="preserve">, </w:t>
      </w:r>
      <w:proofErr w:type="spellStart"/>
      <w:r w:rsidRPr="00620E74">
        <w:rPr>
          <w:sz w:val="28"/>
          <w:szCs w:val="28"/>
        </w:rPr>
        <w:t>А.Андрєєва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конкурсної комісії на право оренди майна, переданого в управління Шевченківськ</w:t>
      </w:r>
      <w:r w:rsidR="00A677B5" w:rsidRPr="00620E74">
        <w:rPr>
          <w:sz w:val="28"/>
          <w:szCs w:val="28"/>
        </w:rPr>
        <w:t>ій</w:t>
      </w:r>
      <w:r w:rsidRPr="00620E74">
        <w:rPr>
          <w:sz w:val="28"/>
          <w:szCs w:val="28"/>
        </w:rPr>
        <w:t xml:space="preserve">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Я.Діденк</w:t>
      </w:r>
      <w:r w:rsidR="00F161CA" w:rsidRPr="00620E74">
        <w:rPr>
          <w:sz w:val="28"/>
          <w:szCs w:val="28"/>
        </w:rPr>
        <w:t>а</w:t>
      </w:r>
      <w:r w:rsidRPr="00620E74">
        <w:rPr>
          <w:sz w:val="28"/>
          <w:szCs w:val="28"/>
        </w:rPr>
        <w:t xml:space="preserve">, Ю.Вахеля, </w:t>
      </w:r>
      <w:proofErr w:type="spellStart"/>
      <w:r w:rsidRPr="00620E74">
        <w:rPr>
          <w:sz w:val="28"/>
          <w:szCs w:val="28"/>
        </w:rPr>
        <w:t>Д.Калініченка</w:t>
      </w:r>
      <w:proofErr w:type="spellEnd"/>
      <w:r w:rsidR="00521710" w:rsidRPr="00620E74">
        <w:rPr>
          <w:sz w:val="28"/>
          <w:szCs w:val="28"/>
        </w:rPr>
        <w:t>.</w:t>
      </w:r>
    </w:p>
    <w:p w:rsidR="005C62B6" w:rsidRPr="00620E74" w:rsidRDefault="005C62B6" w:rsidP="002629E7">
      <w:pPr>
        <w:jc w:val="both"/>
        <w:rPr>
          <w:sz w:val="28"/>
          <w:szCs w:val="28"/>
        </w:rPr>
      </w:pPr>
    </w:p>
    <w:p w:rsidR="000E094B" w:rsidRPr="00620E74" w:rsidRDefault="000E094B" w:rsidP="000E094B">
      <w:pPr>
        <w:ind w:firstLine="708"/>
        <w:jc w:val="center"/>
        <w:rPr>
          <w:b/>
          <w:sz w:val="28"/>
          <w:szCs w:val="28"/>
        </w:rPr>
      </w:pPr>
      <w:r w:rsidRPr="00620E74">
        <w:rPr>
          <w:b/>
          <w:sz w:val="28"/>
          <w:szCs w:val="28"/>
        </w:rPr>
        <w:t>І. Важливі рішення Київської міської ради, опрацьовані Комісією та прийняті на пленарних засіданнях ІІІ, ІV та V сесій Київської міської ради VIІІ скликання</w:t>
      </w:r>
    </w:p>
    <w:p w:rsidR="00E5627C" w:rsidRDefault="00E5627C" w:rsidP="00E5627C">
      <w:pPr>
        <w:ind w:firstLine="709"/>
        <w:jc w:val="both"/>
        <w:rPr>
          <w:b/>
          <w:sz w:val="28"/>
          <w:szCs w:val="28"/>
        </w:rPr>
      </w:pPr>
    </w:p>
    <w:p w:rsidR="00E5627C" w:rsidRDefault="00E5627C" w:rsidP="00E5627C">
      <w:pPr>
        <w:ind w:firstLine="709"/>
        <w:jc w:val="both"/>
        <w:rPr>
          <w:b/>
          <w:sz w:val="28"/>
          <w:szCs w:val="28"/>
        </w:rPr>
      </w:pPr>
    </w:p>
    <w:p w:rsidR="00E5627C" w:rsidRPr="00620E74" w:rsidRDefault="00E5627C" w:rsidP="00E5627C">
      <w:pPr>
        <w:ind w:firstLine="709"/>
        <w:jc w:val="both"/>
        <w:rPr>
          <w:b/>
          <w:sz w:val="28"/>
          <w:szCs w:val="28"/>
        </w:rPr>
      </w:pPr>
      <w:r w:rsidRPr="00620E74">
        <w:rPr>
          <w:b/>
          <w:sz w:val="28"/>
          <w:szCs w:val="28"/>
        </w:rPr>
        <w:t>Рішення Київської міської ради «</w:t>
      </w:r>
      <w:r>
        <w:rPr>
          <w:b/>
          <w:sz w:val="28"/>
          <w:szCs w:val="28"/>
        </w:rPr>
        <w:t xml:space="preserve">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w:t>
      </w:r>
      <w:r w:rsidRPr="00620E74">
        <w:rPr>
          <w:b/>
          <w:sz w:val="28"/>
          <w:szCs w:val="28"/>
        </w:rPr>
        <w:t xml:space="preserve">за поданням Київського міського голови </w:t>
      </w:r>
      <w:proofErr w:type="spellStart"/>
      <w:r w:rsidRPr="00620E74">
        <w:rPr>
          <w:b/>
          <w:sz w:val="28"/>
          <w:szCs w:val="28"/>
        </w:rPr>
        <w:t>В.Кличка</w:t>
      </w:r>
      <w:proofErr w:type="spellEnd"/>
      <w:r w:rsidRPr="00620E74">
        <w:rPr>
          <w:b/>
          <w:sz w:val="28"/>
          <w:szCs w:val="28"/>
        </w:rPr>
        <w:t xml:space="preserve"> та напрацьован</w:t>
      </w:r>
      <w:r>
        <w:rPr>
          <w:b/>
          <w:sz w:val="28"/>
          <w:szCs w:val="28"/>
        </w:rPr>
        <w:t>і</w:t>
      </w:r>
      <w:r w:rsidRPr="00620E74">
        <w:rPr>
          <w:b/>
          <w:sz w:val="28"/>
          <w:szCs w:val="28"/>
        </w:rPr>
        <w:t xml:space="preserve"> робочою групую.</w:t>
      </w:r>
    </w:p>
    <w:p w:rsidR="00E5627C" w:rsidRDefault="00E5627C" w:rsidP="00E5627C">
      <w:pPr>
        <w:ind w:firstLine="709"/>
        <w:jc w:val="both"/>
        <w:rPr>
          <w:w w:val="101"/>
          <w:sz w:val="28"/>
          <w:szCs w:val="28"/>
        </w:rPr>
      </w:pPr>
      <w:r>
        <w:rPr>
          <w:w w:val="101"/>
          <w:sz w:val="28"/>
          <w:szCs w:val="28"/>
        </w:rPr>
        <w:t>Метою прийняття рішень є продовження процесу приватизації, відновлення надходжень коштів від продажу об’єктів комунальної власності територіальної громади міста Києва, ефективне використання та оптимізація структури майна комунальної власності територіальної громади міста Києва.</w:t>
      </w:r>
    </w:p>
    <w:p w:rsidR="00E5627C" w:rsidRPr="00620E74" w:rsidRDefault="00E5627C" w:rsidP="00E5627C">
      <w:pPr>
        <w:ind w:firstLine="708"/>
        <w:jc w:val="both"/>
        <w:rPr>
          <w:sz w:val="28"/>
          <w:szCs w:val="28"/>
        </w:rPr>
      </w:pPr>
    </w:p>
    <w:p w:rsidR="000E094B" w:rsidRPr="00620E74" w:rsidRDefault="000E094B" w:rsidP="000E094B">
      <w:pPr>
        <w:ind w:firstLine="708"/>
        <w:jc w:val="both"/>
        <w:rPr>
          <w:sz w:val="28"/>
          <w:szCs w:val="28"/>
        </w:rPr>
      </w:pPr>
    </w:p>
    <w:p w:rsidR="000E094B" w:rsidRPr="00620E74" w:rsidRDefault="000E094B" w:rsidP="000E094B">
      <w:pPr>
        <w:pStyle w:val="a3"/>
        <w:spacing w:after="0"/>
        <w:ind w:firstLine="765"/>
        <w:rPr>
          <w:b/>
        </w:rPr>
      </w:pPr>
      <w:r w:rsidRPr="00620E74">
        <w:rPr>
          <w:b/>
        </w:rPr>
        <w:t>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620E74">
        <w:rPr>
          <w:b/>
        </w:rPr>
        <w:t>VlasCom</w:t>
      </w:r>
      <w:proofErr w:type="spellEnd"/>
      <w:r w:rsidRPr="00620E74">
        <w:rPr>
          <w:b/>
        </w:rPr>
        <w:t>» за поданням депутата Київської міської ради Л.Антонєнка</w:t>
      </w:r>
      <w:r>
        <w:rPr>
          <w:b/>
        </w:rPr>
        <w:t>.</w:t>
      </w:r>
    </w:p>
    <w:p w:rsidR="000E094B" w:rsidRPr="00620E74" w:rsidRDefault="000E094B" w:rsidP="000E094B">
      <w:pPr>
        <w:pStyle w:val="a3"/>
        <w:spacing w:after="0"/>
        <w:ind w:firstLine="765"/>
      </w:pPr>
      <w:r w:rsidRPr="00620E74">
        <w:t>Реалізація рішення дозволить автоматизувати орендні процеси щодо надання в оренду комунального майна територіальної громади міста Києва, залучити більшу кількість потенційних орендарів комунального майна територіальної громади міста Києва та підвищить ефективність та прозорість управління комунальним майном територіальної громади міста Києва.</w:t>
      </w:r>
    </w:p>
    <w:p w:rsidR="00C349DD" w:rsidRDefault="00C349DD" w:rsidP="000E094B">
      <w:pPr>
        <w:pStyle w:val="a3"/>
        <w:spacing w:after="0"/>
        <w:ind w:left="0"/>
        <w:rPr>
          <w:b/>
        </w:rPr>
      </w:pPr>
    </w:p>
    <w:p w:rsidR="000E094B" w:rsidRDefault="00C349DD" w:rsidP="00C349DD">
      <w:pPr>
        <w:pStyle w:val="a3"/>
        <w:spacing w:after="0"/>
        <w:ind w:left="0" w:firstLine="708"/>
        <w:rPr>
          <w:b/>
        </w:rPr>
      </w:pPr>
      <w:r>
        <w:rPr>
          <w:b/>
        </w:rPr>
        <w:t xml:space="preserve">Рішення Київської міської ради </w:t>
      </w:r>
      <w:r w:rsidR="004743EC">
        <w:rPr>
          <w:b/>
        </w:rPr>
        <w:t>"Про запровадження електронного врядування (е-</w:t>
      </w:r>
      <w:r w:rsidR="004743EC">
        <w:rPr>
          <w:b/>
          <w:lang w:val="en-US"/>
        </w:rPr>
        <w:t>governance</w:t>
      </w:r>
      <w:r w:rsidR="004743EC" w:rsidRPr="004743EC">
        <w:rPr>
          <w:b/>
        </w:rPr>
        <w:t xml:space="preserve">) </w:t>
      </w:r>
      <w:r w:rsidR="004743EC">
        <w:rPr>
          <w:b/>
        </w:rPr>
        <w:t>у сфері оренди</w:t>
      </w:r>
      <w:r>
        <w:rPr>
          <w:b/>
        </w:rPr>
        <w:t xml:space="preserve"> за поданням депутатів Київської міської ради Л.Антонєнка, </w:t>
      </w:r>
      <w:proofErr w:type="spellStart"/>
      <w:r>
        <w:rPr>
          <w:b/>
        </w:rPr>
        <w:t>С.Гусовського</w:t>
      </w:r>
      <w:proofErr w:type="spellEnd"/>
      <w:r>
        <w:rPr>
          <w:b/>
        </w:rPr>
        <w:t xml:space="preserve">, </w:t>
      </w:r>
      <w:proofErr w:type="spellStart"/>
      <w:r>
        <w:rPr>
          <w:b/>
        </w:rPr>
        <w:t>О.Руденко</w:t>
      </w:r>
      <w:proofErr w:type="spellEnd"/>
      <w:r>
        <w:rPr>
          <w:b/>
        </w:rPr>
        <w:t>.</w:t>
      </w:r>
    </w:p>
    <w:p w:rsidR="00C349DD" w:rsidRPr="00E41FE2" w:rsidRDefault="007204B5" w:rsidP="00C349DD">
      <w:pPr>
        <w:pStyle w:val="a3"/>
        <w:spacing w:after="0"/>
        <w:ind w:left="0" w:firstLine="708"/>
      </w:pPr>
      <w:r w:rsidRPr="00E41FE2">
        <w:t>Реалізація рішення дозвол</w:t>
      </w:r>
      <w:r w:rsidR="00E41FE2">
        <w:t>и</w:t>
      </w:r>
      <w:r w:rsidRPr="00E41FE2">
        <w:t>ть забезпечити стабільне функціонування та подальший розвиток програмного комплексу «</w:t>
      </w:r>
      <w:proofErr w:type="spellStart"/>
      <w:r w:rsidRPr="00E41FE2">
        <w:t>VlasCom</w:t>
      </w:r>
      <w:proofErr w:type="spellEnd"/>
      <w:r w:rsidRPr="00E41FE2">
        <w:t>»</w:t>
      </w:r>
      <w:r w:rsidR="00F5414F" w:rsidRPr="00E41FE2">
        <w:t xml:space="preserve">, який в перспективі виконуватиме функції інформаційно-аналітичної системи "Управління майновим комплексом територіальної громади міста Києва", зокрема в частині автоматизації і переведення у цифровий формат взаємодії учасників відносин щодо оренди майна територіальної громади міста </w:t>
      </w:r>
      <w:proofErr w:type="spellStart"/>
      <w:r w:rsidR="00F5414F" w:rsidRPr="00E41FE2">
        <w:t>Києа</w:t>
      </w:r>
      <w:proofErr w:type="spellEnd"/>
      <w:r w:rsidR="00F5414F" w:rsidRPr="00E41FE2">
        <w:t>.</w:t>
      </w:r>
    </w:p>
    <w:p w:rsidR="000E094B" w:rsidRDefault="000E094B" w:rsidP="000E094B">
      <w:pPr>
        <w:pStyle w:val="a3"/>
        <w:spacing w:after="0"/>
        <w:ind w:firstLine="765"/>
      </w:pPr>
    </w:p>
    <w:p w:rsidR="000E094B" w:rsidRPr="007B1500" w:rsidRDefault="000E094B" w:rsidP="000E094B">
      <w:pPr>
        <w:pStyle w:val="a3"/>
        <w:spacing w:after="0"/>
        <w:ind w:firstLine="765"/>
        <w:rPr>
          <w:b/>
        </w:rPr>
      </w:pPr>
      <w:r w:rsidRPr="007B1500">
        <w:rPr>
          <w:b/>
        </w:rPr>
        <w:t xml:space="preserve">Рішення Київської міської ради «Про затвердження Порядку </w:t>
      </w:r>
      <w:proofErr w:type="spellStart"/>
      <w:r w:rsidRPr="007B1500">
        <w:rPr>
          <w:b/>
        </w:rPr>
        <w:t>ревіталізації</w:t>
      </w:r>
      <w:proofErr w:type="spellEnd"/>
      <w:r w:rsidRPr="007B1500">
        <w:rPr>
          <w:b/>
        </w:rPr>
        <w:t xml:space="preserve"> дошкільних навчальних закладів і закладів позашкільної освіти комунальної власності територіальної громади міста </w:t>
      </w:r>
      <w:proofErr w:type="spellStart"/>
      <w:r w:rsidRPr="007B1500">
        <w:rPr>
          <w:b/>
        </w:rPr>
        <w:t>Киева</w:t>
      </w:r>
      <w:proofErr w:type="spellEnd"/>
      <w:r w:rsidRPr="007B1500">
        <w:rPr>
          <w:b/>
        </w:rPr>
        <w:t xml:space="preserve">» від 09.10.2018 №1742/5806 за поданням депутатів Київради Ю.Вахеля, В.Сторожука, </w:t>
      </w:r>
      <w:proofErr w:type="spellStart"/>
      <w:r w:rsidRPr="007B1500">
        <w:rPr>
          <w:b/>
        </w:rPr>
        <w:t>С.Гусовського</w:t>
      </w:r>
      <w:proofErr w:type="spellEnd"/>
      <w:r w:rsidRPr="007B1500">
        <w:rPr>
          <w:b/>
        </w:rPr>
        <w:t xml:space="preserve">, </w:t>
      </w:r>
      <w:proofErr w:type="spellStart"/>
      <w:r w:rsidRPr="007B1500">
        <w:rPr>
          <w:b/>
        </w:rPr>
        <w:t>В.Васильчука</w:t>
      </w:r>
      <w:proofErr w:type="spellEnd"/>
      <w:r w:rsidRPr="007B1500">
        <w:rPr>
          <w:b/>
        </w:rPr>
        <w:t xml:space="preserve">, </w:t>
      </w:r>
      <w:proofErr w:type="spellStart"/>
      <w:r w:rsidRPr="007B1500">
        <w:rPr>
          <w:b/>
        </w:rPr>
        <w:t>А.Страннікова</w:t>
      </w:r>
      <w:proofErr w:type="spellEnd"/>
      <w:r w:rsidRPr="007B1500">
        <w:rPr>
          <w:b/>
        </w:rPr>
        <w:t>.</w:t>
      </w:r>
    </w:p>
    <w:p w:rsidR="000E094B" w:rsidRDefault="000E094B" w:rsidP="000E094B">
      <w:pPr>
        <w:ind w:firstLine="708"/>
        <w:jc w:val="both"/>
        <w:rPr>
          <w:sz w:val="28"/>
          <w:szCs w:val="28"/>
        </w:rPr>
      </w:pPr>
      <w:r>
        <w:rPr>
          <w:sz w:val="28"/>
          <w:szCs w:val="28"/>
        </w:rPr>
        <w:t xml:space="preserve">Метою прийняття вказаного рішення є рахування інтересів мешканців міста Києва шляхом затвердження дієвого механізму для можливості </w:t>
      </w:r>
      <w:r>
        <w:rPr>
          <w:sz w:val="28"/>
          <w:szCs w:val="28"/>
        </w:rPr>
        <w:lastRenderedPageBreak/>
        <w:t xml:space="preserve">відновлення функціонування комунальних закладів дошкільної та позашкільної освіти в нежилих приміщеннях чи будівлях комунальної власності територіальної громади міста Києва, які були передані в оренду чи інше право користування і які наразі використовуються не за цільовим призначенням, а також земельних ділянок колишніх нефункціонуючих комунальних дошкільних навчальних закладів. </w:t>
      </w:r>
    </w:p>
    <w:p w:rsidR="000E094B" w:rsidRDefault="000E094B" w:rsidP="000E094B">
      <w:pPr>
        <w:ind w:firstLine="708"/>
        <w:jc w:val="both"/>
        <w:rPr>
          <w:b/>
          <w:sz w:val="28"/>
          <w:szCs w:val="28"/>
        </w:rPr>
      </w:pPr>
    </w:p>
    <w:p w:rsidR="000E094B" w:rsidRPr="002B32CC" w:rsidRDefault="00F11FD5" w:rsidP="000E094B">
      <w:pPr>
        <w:ind w:firstLine="708"/>
        <w:jc w:val="both"/>
        <w:rPr>
          <w:b/>
          <w:sz w:val="28"/>
          <w:szCs w:val="28"/>
        </w:rPr>
      </w:pPr>
      <w:r w:rsidRPr="002B32CC">
        <w:rPr>
          <w:b/>
          <w:sz w:val="28"/>
          <w:szCs w:val="28"/>
        </w:rPr>
        <w:t>Рішення Київської міської ради "Про створення Київського міського соціального гуртожитку для дітей-сиріт та дітей, по</w:t>
      </w:r>
      <w:r w:rsidR="005703AE" w:rsidRPr="002B32CC">
        <w:rPr>
          <w:b/>
          <w:sz w:val="28"/>
          <w:szCs w:val="28"/>
        </w:rPr>
        <w:t>з</w:t>
      </w:r>
      <w:r w:rsidRPr="002B32CC">
        <w:rPr>
          <w:b/>
          <w:sz w:val="28"/>
          <w:szCs w:val="28"/>
        </w:rPr>
        <w:t xml:space="preserve">бавлених батьківського піклування </w:t>
      </w:r>
      <w:r w:rsidR="005703AE" w:rsidRPr="002B32CC">
        <w:rPr>
          <w:b/>
          <w:sz w:val="28"/>
          <w:szCs w:val="28"/>
        </w:rPr>
        <w:t xml:space="preserve">за поданням заступника міського голови </w:t>
      </w:r>
      <w:proofErr w:type="spellStart"/>
      <w:r w:rsidR="005703AE" w:rsidRPr="002B32CC">
        <w:rPr>
          <w:b/>
          <w:sz w:val="28"/>
          <w:szCs w:val="28"/>
        </w:rPr>
        <w:t>О.Резнікова</w:t>
      </w:r>
      <w:proofErr w:type="spellEnd"/>
      <w:r w:rsidR="005703AE" w:rsidRPr="002B32CC">
        <w:rPr>
          <w:b/>
          <w:sz w:val="28"/>
          <w:szCs w:val="28"/>
        </w:rPr>
        <w:t xml:space="preserve"> та Служби у справах дітей та молоді</w:t>
      </w:r>
    </w:p>
    <w:p w:rsidR="001602F8" w:rsidRDefault="003D0E91" w:rsidP="000E094B">
      <w:pPr>
        <w:ind w:firstLine="708"/>
        <w:jc w:val="both"/>
        <w:rPr>
          <w:sz w:val="28"/>
          <w:szCs w:val="28"/>
        </w:rPr>
      </w:pPr>
      <w:r>
        <w:rPr>
          <w:sz w:val="28"/>
          <w:szCs w:val="28"/>
        </w:rPr>
        <w:t>Прийняття рішення обумовлено необхідністю створення соціального гуртожитку для дітей-сиріт та дітей, позбавлених батьківського піклування. Створення такої установи дасть змогу забезпечити дітей-сиріт та дітей, позбавлених батьківського піклування, віком від 15 до 18 років, а також осіб з числа дітей сиріт та дітей, позбавлени</w:t>
      </w:r>
      <w:r w:rsidR="00F06251">
        <w:rPr>
          <w:sz w:val="28"/>
          <w:szCs w:val="28"/>
        </w:rPr>
        <w:t xml:space="preserve">х </w:t>
      </w:r>
      <w:r>
        <w:rPr>
          <w:sz w:val="28"/>
          <w:szCs w:val="28"/>
        </w:rPr>
        <w:t>батьківсько</w:t>
      </w:r>
      <w:r w:rsidR="002B32CC">
        <w:rPr>
          <w:sz w:val="28"/>
          <w:szCs w:val="28"/>
        </w:rPr>
        <w:t>го піклування, ві</w:t>
      </w:r>
      <w:r w:rsidR="00F06251">
        <w:rPr>
          <w:sz w:val="28"/>
          <w:szCs w:val="28"/>
        </w:rPr>
        <w:t>ком від 18 до 23 років тимчасовим житлом. Також буде реалізовано надання згаданим особам психологічних, соціально-економічних та інформаційних послуг з метою створення умов для їх соціальної адаптації та підготовки до самостійного жит</w:t>
      </w:r>
      <w:r w:rsidR="002B32CC">
        <w:rPr>
          <w:sz w:val="28"/>
          <w:szCs w:val="28"/>
        </w:rPr>
        <w:t>т</w:t>
      </w:r>
      <w:r w:rsidR="00F06251">
        <w:rPr>
          <w:sz w:val="28"/>
          <w:szCs w:val="28"/>
        </w:rPr>
        <w:t>я.</w:t>
      </w:r>
    </w:p>
    <w:p w:rsidR="007F18BB" w:rsidRDefault="007F18BB" w:rsidP="000E094B">
      <w:pPr>
        <w:ind w:firstLine="708"/>
        <w:jc w:val="both"/>
        <w:rPr>
          <w:sz w:val="28"/>
          <w:szCs w:val="28"/>
        </w:rPr>
      </w:pPr>
    </w:p>
    <w:p w:rsidR="007F18BB" w:rsidRDefault="007F18BB" w:rsidP="000E094B">
      <w:pPr>
        <w:ind w:firstLine="708"/>
        <w:jc w:val="both"/>
        <w:rPr>
          <w:b/>
          <w:sz w:val="28"/>
          <w:szCs w:val="28"/>
        </w:rPr>
      </w:pPr>
      <w:r w:rsidRPr="000F1284">
        <w:rPr>
          <w:b/>
          <w:sz w:val="28"/>
          <w:szCs w:val="28"/>
        </w:rPr>
        <w:t xml:space="preserve">Рішення Київської міської ради "Про деякі </w:t>
      </w:r>
      <w:r w:rsidR="000F1284" w:rsidRPr="000F1284">
        <w:rPr>
          <w:b/>
          <w:sz w:val="28"/>
          <w:szCs w:val="28"/>
        </w:rPr>
        <w:t>питання</w:t>
      </w:r>
      <w:r w:rsidRPr="000F1284">
        <w:rPr>
          <w:b/>
          <w:sz w:val="28"/>
          <w:szCs w:val="28"/>
        </w:rPr>
        <w:t xml:space="preserve"> припинення Угоди щодо реалізації проекту </w:t>
      </w:r>
      <w:r w:rsidR="000F1284" w:rsidRPr="000F1284">
        <w:rPr>
          <w:b/>
          <w:sz w:val="28"/>
          <w:szCs w:val="28"/>
        </w:rPr>
        <w:t>управління</w:t>
      </w:r>
      <w:r w:rsidRPr="000F1284">
        <w:rPr>
          <w:b/>
          <w:sz w:val="28"/>
          <w:szCs w:val="28"/>
        </w:rPr>
        <w:t xml:space="preserve"> та реформування енергетичного комплексу м.К</w:t>
      </w:r>
      <w:r w:rsidR="000F1284">
        <w:rPr>
          <w:b/>
          <w:sz w:val="28"/>
          <w:szCs w:val="28"/>
        </w:rPr>
        <w:t>и</w:t>
      </w:r>
      <w:r w:rsidRPr="000F1284">
        <w:rPr>
          <w:b/>
          <w:sz w:val="28"/>
          <w:szCs w:val="28"/>
        </w:rPr>
        <w:t>єва від 27.09.2001 укладеної між Київською міською державною адміністрацією та акціо</w:t>
      </w:r>
      <w:r w:rsidR="000F1284" w:rsidRPr="000F1284">
        <w:rPr>
          <w:b/>
          <w:sz w:val="28"/>
          <w:szCs w:val="28"/>
        </w:rPr>
        <w:t>не</w:t>
      </w:r>
      <w:r w:rsidRPr="000F1284">
        <w:rPr>
          <w:b/>
          <w:sz w:val="28"/>
          <w:szCs w:val="28"/>
        </w:rPr>
        <w:t>рною енергопостачальною компанією "Київенерго" на підставі р</w:t>
      </w:r>
      <w:r w:rsidR="000F1284" w:rsidRPr="000F1284">
        <w:rPr>
          <w:b/>
          <w:sz w:val="28"/>
          <w:szCs w:val="28"/>
        </w:rPr>
        <w:t>і</w:t>
      </w:r>
      <w:r w:rsidRPr="000F1284">
        <w:rPr>
          <w:b/>
          <w:sz w:val="28"/>
          <w:szCs w:val="28"/>
        </w:rPr>
        <w:t xml:space="preserve">шень Київської </w:t>
      </w:r>
      <w:r w:rsidR="00B3421C" w:rsidRPr="000F1284">
        <w:rPr>
          <w:b/>
          <w:sz w:val="28"/>
          <w:szCs w:val="28"/>
        </w:rPr>
        <w:t>міської ради від 21.12.200 №121105, від 21.12.2000 №129/1106</w:t>
      </w:r>
      <w:r w:rsidR="00474047" w:rsidRPr="000F1284">
        <w:rPr>
          <w:b/>
          <w:sz w:val="28"/>
          <w:szCs w:val="28"/>
        </w:rPr>
        <w:t>,</w:t>
      </w:r>
      <w:r w:rsidR="00B3421C" w:rsidRPr="000F1284">
        <w:rPr>
          <w:b/>
          <w:sz w:val="28"/>
          <w:szCs w:val="28"/>
        </w:rPr>
        <w:t xml:space="preserve"> від 21.12.2000 №</w:t>
      </w:r>
      <w:r w:rsidR="00474047" w:rsidRPr="000F1284">
        <w:rPr>
          <w:b/>
          <w:sz w:val="28"/>
          <w:szCs w:val="28"/>
        </w:rPr>
        <w:t>131/1108 (зі змінами, внесеними додатковими угодами від 25.11.2002, від 28.09.2006, від 29.12.2006, від 30.04.2007</w:t>
      </w:r>
      <w:r w:rsidR="00CF3796" w:rsidRPr="000F1284">
        <w:rPr>
          <w:b/>
          <w:sz w:val="28"/>
          <w:szCs w:val="28"/>
        </w:rPr>
        <w:t>, від 07.11.2013, від 30.11.2016 відповідно до рішень Київської міської ради від 28.09.2006 №31/88, від 28.09.2006</w:t>
      </w:r>
      <w:r w:rsidR="00CD757B" w:rsidRPr="000F1284">
        <w:rPr>
          <w:b/>
          <w:sz w:val="28"/>
          <w:szCs w:val="28"/>
        </w:rPr>
        <w:t xml:space="preserve"> №102/159, від 26.04.2007 №474/1135, від 23.10.2013 №274/9762, від 2807.2016 №854/854, розпорядження Київської міської державної адміністрації від 29.12.2006 №1868</w:t>
      </w:r>
      <w:r w:rsidR="000F1284" w:rsidRPr="000F1284">
        <w:rPr>
          <w:b/>
          <w:sz w:val="28"/>
          <w:szCs w:val="28"/>
        </w:rPr>
        <w:t xml:space="preserve">) за поданням </w:t>
      </w:r>
      <w:r w:rsidR="000F1284">
        <w:rPr>
          <w:b/>
          <w:sz w:val="28"/>
          <w:szCs w:val="28"/>
        </w:rPr>
        <w:t xml:space="preserve">заступника міського голови </w:t>
      </w:r>
      <w:proofErr w:type="spellStart"/>
      <w:r w:rsidR="000F1284">
        <w:rPr>
          <w:b/>
          <w:sz w:val="28"/>
          <w:szCs w:val="28"/>
        </w:rPr>
        <w:t>П.Пантелеєва</w:t>
      </w:r>
      <w:proofErr w:type="spellEnd"/>
      <w:r w:rsidR="008935A5">
        <w:rPr>
          <w:b/>
          <w:sz w:val="28"/>
          <w:szCs w:val="28"/>
        </w:rPr>
        <w:t>, Департаменту житлово-комунальної інфраструктури та Департаменту комунальної власності м.Києва.</w:t>
      </w:r>
    </w:p>
    <w:p w:rsidR="008E1792" w:rsidRDefault="008E1792" w:rsidP="000E094B">
      <w:pPr>
        <w:ind w:firstLine="708"/>
        <w:jc w:val="both"/>
        <w:rPr>
          <w:b/>
          <w:sz w:val="28"/>
          <w:szCs w:val="28"/>
        </w:rPr>
      </w:pPr>
    </w:p>
    <w:p w:rsidR="008935A5" w:rsidRDefault="00531D0A" w:rsidP="000E094B">
      <w:pPr>
        <w:ind w:firstLine="708"/>
        <w:jc w:val="both"/>
        <w:rPr>
          <w:sz w:val="28"/>
          <w:szCs w:val="28"/>
        </w:rPr>
      </w:pPr>
      <w:r w:rsidRPr="009C25B0">
        <w:rPr>
          <w:sz w:val="28"/>
          <w:szCs w:val="28"/>
        </w:rPr>
        <w:t xml:space="preserve">Метою та завдання прийняття зазначеного рішення є впорядкування процедури повернення майна комунальної власності територіальної громади міста Києва, що повертається з володіння та користування ПАТ "Київенерго" у </w:t>
      </w:r>
      <w:r w:rsidR="009C25B0" w:rsidRPr="009C25B0">
        <w:rPr>
          <w:sz w:val="28"/>
          <w:szCs w:val="28"/>
        </w:rPr>
        <w:t>зв'язку</w:t>
      </w:r>
      <w:r w:rsidRPr="009C25B0">
        <w:rPr>
          <w:sz w:val="28"/>
          <w:szCs w:val="28"/>
        </w:rPr>
        <w:t xml:space="preserve"> з припиненням Угоди, необхідність чого </w:t>
      </w:r>
      <w:r w:rsidR="009C25B0" w:rsidRPr="009C25B0">
        <w:rPr>
          <w:sz w:val="28"/>
          <w:szCs w:val="28"/>
        </w:rPr>
        <w:t>пов'язана</w:t>
      </w:r>
      <w:r w:rsidRPr="009C25B0">
        <w:rPr>
          <w:sz w:val="28"/>
          <w:szCs w:val="28"/>
        </w:rPr>
        <w:t xml:space="preserve"> з особливістю технологічного процесу експлуатації майна та </w:t>
      </w:r>
      <w:r w:rsidR="009C25B0" w:rsidRPr="009C25B0">
        <w:rPr>
          <w:sz w:val="28"/>
          <w:szCs w:val="28"/>
        </w:rPr>
        <w:t>об'єктів</w:t>
      </w:r>
      <w:r w:rsidRPr="009C25B0">
        <w:rPr>
          <w:sz w:val="28"/>
          <w:szCs w:val="28"/>
        </w:rPr>
        <w:t xml:space="preserve"> комунальної інфраструктури та палив</w:t>
      </w:r>
      <w:r w:rsidR="009C25B0" w:rsidRPr="009C25B0">
        <w:rPr>
          <w:sz w:val="28"/>
          <w:szCs w:val="28"/>
        </w:rPr>
        <w:t>но-енергетичного комплексу міста Києва.</w:t>
      </w:r>
    </w:p>
    <w:p w:rsidR="001F6B1F" w:rsidRDefault="001F6B1F" w:rsidP="000E094B">
      <w:pPr>
        <w:ind w:firstLine="708"/>
        <w:jc w:val="both"/>
        <w:rPr>
          <w:sz w:val="28"/>
          <w:szCs w:val="28"/>
        </w:rPr>
      </w:pPr>
    </w:p>
    <w:p w:rsidR="001F6B1F" w:rsidRPr="009C25B0" w:rsidRDefault="001F6B1F" w:rsidP="008E1792">
      <w:pPr>
        <w:ind w:firstLine="708"/>
        <w:jc w:val="both"/>
        <w:rPr>
          <w:sz w:val="28"/>
          <w:szCs w:val="28"/>
        </w:rPr>
      </w:pPr>
      <w:r w:rsidRPr="00246ECC">
        <w:rPr>
          <w:b/>
          <w:sz w:val="28"/>
          <w:szCs w:val="28"/>
        </w:rPr>
        <w:t xml:space="preserve">Рішення "Про збільшення розміру статутного капіталу комунального підприємства виконавчого органу Київради (Київської </w:t>
      </w:r>
      <w:r w:rsidRPr="00246ECC">
        <w:rPr>
          <w:b/>
          <w:sz w:val="28"/>
          <w:szCs w:val="28"/>
        </w:rPr>
        <w:lastRenderedPageBreak/>
        <w:t>міської державної адміністрації) "Київтеплоенерго"</w:t>
      </w:r>
      <w:r w:rsidR="00246ECC" w:rsidRPr="00246ECC">
        <w:rPr>
          <w:b/>
          <w:sz w:val="28"/>
          <w:szCs w:val="28"/>
        </w:rPr>
        <w:t xml:space="preserve"> за подання</w:t>
      </w:r>
      <w:r w:rsidR="00246ECC">
        <w:rPr>
          <w:sz w:val="28"/>
          <w:szCs w:val="28"/>
        </w:rPr>
        <w:t xml:space="preserve"> </w:t>
      </w:r>
      <w:r w:rsidR="00246ECC">
        <w:rPr>
          <w:b/>
          <w:sz w:val="28"/>
          <w:szCs w:val="28"/>
        </w:rPr>
        <w:t xml:space="preserve">заступника міського голови </w:t>
      </w:r>
      <w:proofErr w:type="spellStart"/>
      <w:r w:rsidR="00246ECC">
        <w:rPr>
          <w:b/>
          <w:sz w:val="28"/>
          <w:szCs w:val="28"/>
        </w:rPr>
        <w:t>П.Пантелеєва</w:t>
      </w:r>
      <w:proofErr w:type="spellEnd"/>
      <w:r w:rsidR="00246ECC">
        <w:rPr>
          <w:b/>
          <w:sz w:val="28"/>
          <w:szCs w:val="28"/>
        </w:rPr>
        <w:t>, Департаменту житлово-комунальної інфраструктури та Департаменту комунальної власності м.Києва.</w:t>
      </w:r>
    </w:p>
    <w:p w:rsidR="000E094B" w:rsidRDefault="00246ECC" w:rsidP="000E094B">
      <w:pPr>
        <w:jc w:val="both"/>
        <w:rPr>
          <w:sz w:val="28"/>
          <w:szCs w:val="28"/>
        </w:rPr>
      </w:pPr>
      <w:r w:rsidRPr="004241E5">
        <w:rPr>
          <w:sz w:val="28"/>
          <w:szCs w:val="28"/>
        </w:rPr>
        <w:t xml:space="preserve"> </w:t>
      </w:r>
      <w:r w:rsidR="004241E5">
        <w:rPr>
          <w:sz w:val="28"/>
          <w:szCs w:val="28"/>
        </w:rPr>
        <w:tab/>
      </w:r>
      <w:r w:rsidRPr="004241E5">
        <w:rPr>
          <w:sz w:val="28"/>
          <w:szCs w:val="28"/>
        </w:rPr>
        <w:t xml:space="preserve">Прийняття рішення </w:t>
      </w:r>
      <w:r w:rsidR="00BC3D1E" w:rsidRPr="004241E5">
        <w:rPr>
          <w:sz w:val="28"/>
          <w:szCs w:val="28"/>
        </w:rPr>
        <w:t xml:space="preserve">дозволить покращити стан фінансово-господарської діяльності підприємства та </w:t>
      </w:r>
      <w:r w:rsidR="004241E5" w:rsidRPr="004241E5">
        <w:rPr>
          <w:sz w:val="28"/>
          <w:szCs w:val="28"/>
        </w:rPr>
        <w:t>сприятиме</w:t>
      </w:r>
      <w:r w:rsidR="00BC3D1E" w:rsidRPr="004241E5">
        <w:rPr>
          <w:sz w:val="28"/>
          <w:szCs w:val="28"/>
        </w:rPr>
        <w:t xml:space="preserve"> виконанню комунальним підприємством виконавчого органу Київради (Київської міської державної адміністрації) "</w:t>
      </w:r>
      <w:proofErr w:type="spellStart"/>
      <w:r w:rsidR="00BC3D1E" w:rsidRPr="004241E5">
        <w:rPr>
          <w:sz w:val="28"/>
          <w:szCs w:val="28"/>
        </w:rPr>
        <w:t>Київтеплоенерго</w:t>
      </w:r>
      <w:proofErr w:type="spellEnd"/>
      <w:r w:rsidR="00BC3D1E" w:rsidRPr="004241E5">
        <w:rPr>
          <w:sz w:val="28"/>
          <w:szCs w:val="28"/>
        </w:rPr>
        <w:t>" забезпеченн</w:t>
      </w:r>
      <w:r w:rsidR="00954BD3">
        <w:rPr>
          <w:sz w:val="28"/>
          <w:szCs w:val="28"/>
        </w:rPr>
        <w:t>я</w:t>
      </w:r>
      <w:r w:rsidR="00F11670" w:rsidRPr="004241E5">
        <w:rPr>
          <w:sz w:val="28"/>
          <w:szCs w:val="28"/>
        </w:rPr>
        <w:t xml:space="preserve"> міст</w:t>
      </w:r>
      <w:r w:rsidR="00954BD3">
        <w:rPr>
          <w:sz w:val="28"/>
          <w:szCs w:val="28"/>
        </w:rPr>
        <w:t>а</w:t>
      </w:r>
      <w:r w:rsidR="00F11670" w:rsidRPr="004241E5">
        <w:rPr>
          <w:sz w:val="28"/>
          <w:szCs w:val="28"/>
        </w:rPr>
        <w:t xml:space="preserve"> процесу повернення з володіння та користування ПАТ "Київенерго" майна, в тому числі </w:t>
      </w:r>
      <w:r w:rsidR="004241E5" w:rsidRPr="004241E5">
        <w:rPr>
          <w:sz w:val="28"/>
          <w:szCs w:val="28"/>
        </w:rPr>
        <w:t>об'єктів</w:t>
      </w:r>
      <w:r w:rsidR="00F11670" w:rsidRPr="004241E5">
        <w:rPr>
          <w:sz w:val="28"/>
          <w:szCs w:val="28"/>
        </w:rPr>
        <w:t xml:space="preserve"> тепло-, енергопостачання. Також його реалізація </w:t>
      </w:r>
      <w:proofErr w:type="spellStart"/>
      <w:r w:rsidR="00F11670" w:rsidRPr="004241E5">
        <w:rPr>
          <w:sz w:val="28"/>
          <w:szCs w:val="28"/>
        </w:rPr>
        <w:t>надасть</w:t>
      </w:r>
      <w:proofErr w:type="spellEnd"/>
      <w:r w:rsidR="00F11670" w:rsidRPr="004241E5">
        <w:rPr>
          <w:sz w:val="28"/>
          <w:szCs w:val="28"/>
        </w:rPr>
        <w:t xml:space="preserve"> змогу забезпечити безперебійне отримання споживачами міста послуг з гарячого водопостачання та опалення.</w:t>
      </w:r>
    </w:p>
    <w:p w:rsidR="0024669D" w:rsidRDefault="0024669D" w:rsidP="000E094B">
      <w:pPr>
        <w:jc w:val="both"/>
        <w:rPr>
          <w:sz w:val="28"/>
          <w:szCs w:val="28"/>
        </w:rPr>
      </w:pPr>
    </w:p>
    <w:p w:rsidR="00F11670" w:rsidRDefault="00F11670" w:rsidP="000E094B">
      <w:pPr>
        <w:jc w:val="both"/>
        <w:rPr>
          <w:color w:val="FF0000"/>
          <w:sz w:val="28"/>
          <w:szCs w:val="28"/>
        </w:rPr>
      </w:pPr>
    </w:p>
    <w:p w:rsidR="000E094B" w:rsidRDefault="000E094B" w:rsidP="008E1792">
      <w:pPr>
        <w:pStyle w:val="a3"/>
        <w:spacing w:after="0"/>
        <w:ind w:left="0" w:firstLine="708"/>
        <w:rPr>
          <w:b/>
        </w:rPr>
      </w:pPr>
      <w:r w:rsidRPr="00E5627C">
        <w:rPr>
          <w:b/>
        </w:rPr>
        <w:t>Р</w:t>
      </w:r>
      <w:r w:rsidR="00584A88">
        <w:rPr>
          <w:b/>
        </w:rPr>
        <w:t>ішення Київської міської ради «П</w:t>
      </w:r>
      <w:r w:rsidRPr="00E5627C">
        <w:rPr>
          <w:b/>
        </w:rPr>
        <w:t>ро затвердження Міської цільової програми «Управління об’єктами комунальної власності територіальної громади міста Києва на 2019-2021 роки»</w:t>
      </w:r>
    </w:p>
    <w:p w:rsidR="008E1792" w:rsidRPr="00E5627C" w:rsidRDefault="008E1792" w:rsidP="00E5627C">
      <w:pPr>
        <w:pStyle w:val="a3"/>
        <w:spacing w:after="0"/>
        <w:ind w:left="0" w:firstLine="708"/>
        <w:jc w:val="center"/>
        <w:rPr>
          <w:b/>
        </w:rPr>
      </w:pPr>
    </w:p>
    <w:p w:rsidR="000E094B" w:rsidRPr="00173551" w:rsidRDefault="000E094B" w:rsidP="00E5627C">
      <w:pPr>
        <w:pStyle w:val="a3"/>
        <w:spacing w:after="0"/>
        <w:ind w:left="0" w:firstLine="708"/>
      </w:pPr>
      <w:r w:rsidRPr="00173551">
        <w:t xml:space="preserve">Мета Програми полягає у впровадженні сучасних інформаційних технологій, автоматизації процесів прийняття управлінських рішень, контроль за їх виконанням, запровадження нових технологічних процесів, захисту майнових інтересів територіальної громади міста та підвищення прозорості в сфері управління. </w:t>
      </w:r>
    </w:p>
    <w:p w:rsidR="00954BD3" w:rsidRDefault="000E094B" w:rsidP="000E094B">
      <w:pPr>
        <w:pStyle w:val="a3"/>
        <w:spacing w:after="0"/>
        <w:ind w:left="0"/>
      </w:pPr>
      <w:r w:rsidRPr="00173551">
        <w:t xml:space="preserve">Прийняття рішення сприятиме забезпеченню прозорості прийняття управлінських рішень щодо комунального майна територіальної громади міста Києва, що досягається чітко визначеними у програмі цілями і завданнями, на досягнення яких витрачаються бюджетні кошти, підвищенню рівня контролю за обліком, збереженням та виконанням управлінських рішень щодо використання комунального майна міста Києва, ефективності та прозорості роботи комунальних підприємств, мінімізації корупційних ризиків у роботі як комунальних підприємств так і місцевого органу виконавчої влади, підвищенню рівня нарахування, сплати орендних платежів та перерахування їх частини до бюджету і, як наслідок Метою прийняття рішення є затвердження Міської цільової програми «Управління </w:t>
      </w:r>
      <w:r w:rsidR="00E5627C" w:rsidRPr="00173551">
        <w:t>об’єктами</w:t>
      </w:r>
      <w:r w:rsidRPr="00173551">
        <w:t xml:space="preserve"> комунальної власності територіальної громади міста Києва на 2019-2021 роки», яка забезпечить дієвий контроль за </w:t>
      </w:r>
      <w:r w:rsidR="00954BD3">
        <w:t xml:space="preserve"> цільовим </w:t>
      </w:r>
      <w:r w:rsidRPr="00173551">
        <w:t>використанням комунального майна</w:t>
      </w:r>
      <w:r w:rsidR="00954BD3">
        <w:t>.</w:t>
      </w:r>
    </w:p>
    <w:p w:rsidR="000E094B" w:rsidRPr="00620E74" w:rsidRDefault="000E094B" w:rsidP="000E094B">
      <w:pPr>
        <w:jc w:val="both"/>
        <w:rPr>
          <w:b/>
        </w:rPr>
      </w:pPr>
      <w:r w:rsidRPr="007147F6">
        <w:rPr>
          <w:color w:val="FF0000"/>
          <w:sz w:val="28"/>
          <w:szCs w:val="28"/>
        </w:rPr>
        <w:tab/>
      </w:r>
    </w:p>
    <w:p w:rsidR="00ED485D" w:rsidRDefault="000E094B" w:rsidP="00ED485D">
      <w:pPr>
        <w:ind w:firstLine="709"/>
        <w:jc w:val="center"/>
        <w:rPr>
          <w:sz w:val="28"/>
          <w:szCs w:val="28"/>
        </w:rPr>
      </w:pPr>
      <w:r w:rsidRPr="00620E74">
        <w:rPr>
          <w:b/>
          <w:sz w:val="28"/>
          <w:szCs w:val="28"/>
        </w:rPr>
        <w:t>II. Оренда комунального майна територіальної громади міста Києва</w:t>
      </w:r>
    </w:p>
    <w:p w:rsidR="00E5627C" w:rsidRPr="00486A4A" w:rsidRDefault="000E094B" w:rsidP="00E5627C">
      <w:pPr>
        <w:shd w:val="clear" w:color="auto" w:fill="FFFFFF"/>
        <w:jc w:val="both"/>
        <w:rPr>
          <w:sz w:val="28"/>
          <w:szCs w:val="28"/>
          <w:lang w:eastAsia="uk-UA"/>
        </w:rPr>
      </w:pPr>
      <w:r w:rsidRPr="00620E74">
        <w:rPr>
          <w:color w:val="7030A0"/>
          <w:sz w:val="28"/>
          <w:szCs w:val="28"/>
        </w:rPr>
        <w:t xml:space="preserve">                                                                                                                                                                                                                                                                                                                                                                                                                                                                                                                                                                                                                                                                                                                                                                                                                                                                                                                                                                                                                                                                                                                                                                                                                                                                                                                                                                                                                                                                                                                                                                                                                                                                                                                                                                                                                                                                                                                                                                                                                                                                                                                                                                                                                                                                                                                                                                                                                                                                         </w:t>
      </w:r>
      <w:r w:rsidR="00E5627C">
        <w:rPr>
          <w:color w:val="7030A0"/>
          <w:sz w:val="28"/>
          <w:szCs w:val="28"/>
        </w:rPr>
        <w:t xml:space="preserve">                           </w:t>
      </w:r>
      <w:r w:rsidR="009C25B0" w:rsidRPr="00486A4A">
        <w:rPr>
          <w:sz w:val="28"/>
          <w:szCs w:val="28"/>
        </w:rPr>
        <w:tab/>
      </w:r>
      <w:r w:rsidR="00E5627C" w:rsidRPr="00486A4A">
        <w:rPr>
          <w:sz w:val="28"/>
          <w:szCs w:val="28"/>
          <w:lang w:eastAsia="uk-UA"/>
        </w:rPr>
        <w:t>Оренда комунального майна є важливим джерелом наповнення бюджету м.Києва  та сприяє підтримці зазначеного майна у належному стані.</w:t>
      </w:r>
    </w:p>
    <w:p w:rsidR="00E5627C" w:rsidRPr="00486A4A" w:rsidRDefault="00E5627C" w:rsidP="000E7E3C">
      <w:pPr>
        <w:shd w:val="clear" w:color="auto" w:fill="FFFFFF"/>
        <w:ind w:firstLine="708"/>
        <w:jc w:val="both"/>
        <w:rPr>
          <w:sz w:val="28"/>
          <w:szCs w:val="28"/>
          <w:lang w:eastAsia="uk-UA"/>
        </w:rPr>
      </w:pPr>
      <w:r w:rsidRPr="00486A4A">
        <w:rPr>
          <w:sz w:val="28"/>
          <w:szCs w:val="28"/>
          <w:lang w:eastAsia="uk-UA"/>
        </w:rPr>
        <w:t>Однак останнім часом через несприятливі економічні умови оренда комунального майна стає для підприємців непривабливою і не конкурентною порівняно з орендою нерухомості в приватному секторі.</w:t>
      </w:r>
    </w:p>
    <w:p w:rsidR="00E5627C" w:rsidRPr="00486A4A" w:rsidRDefault="00E5627C" w:rsidP="000E7E3C">
      <w:pPr>
        <w:shd w:val="clear" w:color="auto" w:fill="FFFFFF"/>
        <w:ind w:firstLine="708"/>
        <w:jc w:val="both"/>
        <w:rPr>
          <w:sz w:val="28"/>
          <w:szCs w:val="28"/>
          <w:lang w:eastAsia="uk-UA"/>
        </w:rPr>
      </w:pPr>
      <w:r w:rsidRPr="00486A4A">
        <w:rPr>
          <w:sz w:val="28"/>
          <w:szCs w:val="28"/>
          <w:lang w:eastAsia="uk-UA"/>
        </w:rPr>
        <w:lastRenderedPageBreak/>
        <w:t xml:space="preserve">Одним із об'єктивних чинників, які негативно впливають на конкурентоспроможність комунальної нерухомості і як наслідок - на скорочення обсягів оренди </w:t>
      </w:r>
      <w:r w:rsidR="0052474D" w:rsidRPr="00486A4A">
        <w:rPr>
          <w:sz w:val="28"/>
          <w:szCs w:val="28"/>
          <w:lang w:eastAsia="uk-UA"/>
        </w:rPr>
        <w:t>комунального майна, наповнення бюджету м.Києва</w:t>
      </w:r>
      <w:r w:rsidRPr="00486A4A">
        <w:rPr>
          <w:sz w:val="28"/>
          <w:szCs w:val="28"/>
          <w:lang w:eastAsia="uk-UA"/>
        </w:rPr>
        <w:t>, є ускладнена процедура передачі в оренду об'єктів комунальної власності, зокрема тривалий термін її проведення тощо.</w:t>
      </w:r>
    </w:p>
    <w:p w:rsidR="00F32163" w:rsidRPr="00486A4A" w:rsidRDefault="000E7E3C" w:rsidP="00E5627C">
      <w:pPr>
        <w:shd w:val="clear" w:color="auto" w:fill="FFFFFF"/>
        <w:jc w:val="both"/>
        <w:rPr>
          <w:sz w:val="28"/>
          <w:szCs w:val="28"/>
          <w:lang w:eastAsia="uk-UA"/>
        </w:rPr>
      </w:pPr>
      <w:r w:rsidRPr="00486A4A">
        <w:rPr>
          <w:sz w:val="28"/>
          <w:szCs w:val="28"/>
          <w:lang w:eastAsia="uk-UA"/>
        </w:rPr>
        <w:tab/>
        <w:t>Так</w:t>
      </w:r>
      <w:r w:rsidR="00954BD3">
        <w:rPr>
          <w:sz w:val="28"/>
          <w:szCs w:val="28"/>
          <w:lang w:eastAsia="uk-UA"/>
        </w:rPr>
        <w:t>,</w:t>
      </w:r>
      <w:r w:rsidRPr="00486A4A">
        <w:rPr>
          <w:sz w:val="28"/>
          <w:szCs w:val="28"/>
          <w:lang w:eastAsia="uk-UA"/>
        </w:rPr>
        <w:t xml:space="preserve"> </w:t>
      </w:r>
      <w:r w:rsidR="00976395" w:rsidRPr="00486A4A">
        <w:rPr>
          <w:sz w:val="28"/>
          <w:szCs w:val="28"/>
          <w:lang w:eastAsia="uk-UA"/>
        </w:rPr>
        <w:t xml:space="preserve">з метою вирішення </w:t>
      </w:r>
      <w:r w:rsidR="00363CBF" w:rsidRPr="00486A4A">
        <w:rPr>
          <w:sz w:val="28"/>
          <w:szCs w:val="28"/>
          <w:lang w:eastAsia="uk-UA"/>
        </w:rPr>
        <w:t>даної проблеми</w:t>
      </w:r>
      <w:r w:rsidR="00954BD3">
        <w:rPr>
          <w:sz w:val="28"/>
          <w:szCs w:val="28"/>
          <w:lang w:eastAsia="uk-UA"/>
        </w:rPr>
        <w:t xml:space="preserve">, </w:t>
      </w:r>
      <w:r w:rsidR="00363CBF" w:rsidRPr="00486A4A">
        <w:rPr>
          <w:sz w:val="28"/>
          <w:szCs w:val="28"/>
          <w:lang w:eastAsia="uk-UA"/>
        </w:rPr>
        <w:t xml:space="preserve"> Київською міською радою </w:t>
      </w:r>
      <w:r w:rsidR="0084706D" w:rsidRPr="00486A4A">
        <w:rPr>
          <w:sz w:val="28"/>
          <w:szCs w:val="28"/>
          <w:lang w:eastAsia="uk-UA"/>
        </w:rPr>
        <w:t xml:space="preserve">22.03.2018 та </w:t>
      </w:r>
      <w:r w:rsidR="00BF5D70" w:rsidRPr="00486A4A">
        <w:rPr>
          <w:sz w:val="28"/>
          <w:szCs w:val="28"/>
          <w:lang w:eastAsia="uk-UA"/>
        </w:rPr>
        <w:t>06.12.2018</w:t>
      </w:r>
      <w:r w:rsidR="0084706D" w:rsidRPr="00486A4A">
        <w:rPr>
          <w:sz w:val="28"/>
          <w:szCs w:val="28"/>
          <w:lang w:eastAsia="uk-UA"/>
        </w:rPr>
        <w:t xml:space="preserve"> </w:t>
      </w:r>
      <w:r w:rsidR="00363CBF" w:rsidRPr="00486A4A">
        <w:rPr>
          <w:sz w:val="28"/>
          <w:szCs w:val="28"/>
          <w:lang w:eastAsia="uk-UA"/>
        </w:rPr>
        <w:t xml:space="preserve">прийняті </w:t>
      </w:r>
      <w:r w:rsidR="004A1DEE" w:rsidRPr="00486A4A">
        <w:rPr>
          <w:sz w:val="28"/>
          <w:szCs w:val="28"/>
          <w:lang w:eastAsia="uk-UA"/>
        </w:rPr>
        <w:t xml:space="preserve">важливі </w:t>
      </w:r>
      <w:r w:rsidR="00363CBF" w:rsidRPr="00486A4A">
        <w:rPr>
          <w:sz w:val="28"/>
          <w:szCs w:val="28"/>
          <w:lang w:eastAsia="uk-UA"/>
        </w:rPr>
        <w:t xml:space="preserve">рішення Київської міської ради "Про внесення змін до </w:t>
      </w:r>
      <w:r w:rsidR="004A1DEE" w:rsidRPr="00486A4A">
        <w:rPr>
          <w:sz w:val="28"/>
          <w:szCs w:val="28"/>
          <w:lang w:eastAsia="uk-UA"/>
        </w:rPr>
        <w:t xml:space="preserve">рішення Київської міської ради </w:t>
      </w:r>
      <w:r w:rsidR="00F87265" w:rsidRPr="00486A4A">
        <w:rPr>
          <w:sz w:val="28"/>
          <w:szCs w:val="28"/>
          <w:lang w:eastAsia="uk-UA"/>
        </w:rPr>
        <w:t>від 21.04.2015 №415/1280 "Про затвердження Положення про оренду майна територіальної громади міста Києва"</w:t>
      </w:r>
      <w:r w:rsidR="0084706D" w:rsidRPr="00486A4A">
        <w:rPr>
          <w:sz w:val="28"/>
          <w:szCs w:val="28"/>
          <w:lang w:eastAsia="uk-UA"/>
        </w:rPr>
        <w:t xml:space="preserve">, якими </w:t>
      </w:r>
      <w:r w:rsidR="00F32163" w:rsidRPr="00486A4A">
        <w:rPr>
          <w:sz w:val="28"/>
          <w:szCs w:val="28"/>
          <w:lang w:eastAsia="uk-UA"/>
        </w:rPr>
        <w:t>затверджені:</w:t>
      </w:r>
    </w:p>
    <w:p w:rsidR="00F32163" w:rsidRPr="00486A4A" w:rsidRDefault="00F32163" w:rsidP="00F32163">
      <w:pPr>
        <w:pStyle w:val="a8"/>
        <w:numPr>
          <w:ilvl w:val="0"/>
          <w:numId w:val="31"/>
        </w:numPr>
        <w:shd w:val="clear" w:color="auto" w:fill="FFFFFF"/>
        <w:jc w:val="both"/>
        <w:rPr>
          <w:sz w:val="28"/>
          <w:szCs w:val="28"/>
          <w:lang w:eastAsia="uk-UA"/>
        </w:rPr>
      </w:pPr>
      <w:r w:rsidRPr="00486A4A">
        <w:rPr>
          <w:sz w:val="28"/>
          <w:szCs w:val="28"/>
          <w:lang w:eastAsia="uk-UA"/>
        </w:rPr>
        <w:t>Положення про оренду майна територіальної громади міста Києва, яким визначено нову процедуру передачі майна комунальної власності територіальної громади міста Києва в оренду:</w:t>
      </w:r>
    </w:p>
    <w:p w:rsidR="00E2077B" w:rsidRPr="00486A4A" w:rsidRDefault="00F32163" w:rsidP="00F32163">
      <w:pPr>
        <w:pStyle w:val="a8"/>
        <w:numPr>
          <w:ilvl w:val="0"/>
          <w:numId w:val="31"/>
        </w:numPr>
        <w:shd w:val="clear" w:color="auto" w:fill="FFFFFF"/>
        <w:jc w:val="both"/>
        <w:rPr>
          <w:sz w:val="28"/>
          <w:szCs w:val="28"/>
          <w:lang w:eastAsia="uk-UA"/>
        </w:rPr>
      </w:pPr>
      <w:r w:rsidRPr="00486A4A">
        <w:rPr>
          <w:sz w:val="28"/>
          <w:szCs w:val="28"/>
          <w:lang w:eastAsia="uk-UA"/>
        </w:rPr>
        <w:t>Порядок проведення конкурсу на право оренду майна територіальної громади міста Києва</w:t>
      </w:r>
      <w:r w:rsidR="00E2077B" w:rsidRPr="00486A4A">
        <w:rPr>
          <w:sz w:val="28"/>
          <w:szCs w:val="28"/>
          <w:lang w:eastAsia="uk-UA"/>
        </w:rPr>
        <w:t>, яким визначено процедуру проведення конкурсу з елементами аукціону;</w:t>
      </w:r>
    </w:p>
    <w:p w:rsidR="00AE728D" w:rsidRPr="00486A4A" w:rsidRDefault="00E2077B" w:rsidP="00F32163">
      <w:pPr>
        <w:pStyle w:val="a8"/>
        <w:numPr>
          <w:ilvl w:val="0"/>
          <w:numId w:val="31"/>
        </w:numPr>
        <w:shd w:val="clear" w:color="auto" w:fill="FFFFFF"/>
        <w:jc w:val="both"/>
        <w:rPr>
          <w:sz w:val="28"/>
          <w:szCs w:val="28"/>
          <w:lang w:eastAsia="uk-UA"/>
        </w:rPr>
      </w:pPr>
      <w:r w:rsidRPr="00486A4A">
        <w:rPr>
          <w:sz w:val="28"/>
          <w:szCs w:val="28"/>
          <w:lang w:eastAsia="uk-UA"/>
        </w:rPr>
        <w:t xml:space="preserve">Методика розрахунку орендної плати за майно територіальної громади міста Києва, яким визначені нові ставки та </w:t>
      </w:r>
      <w:r w:rsidR="00AE728D" w:rsidRPr="00486A4A">
        <w:rPr>
          <w:sz w:val="28"/>
          <w:szCs w:val="28"/>
          <w:lang w:eastAsia="uk-UA"/>
        </w:rPr>
        <w:t>застосовано нові підходи до передачі майна в оренду для громадських організацій;</w:t>
      </w:r>
    </w:p>
    <w:p w:rsidR="00802C82" w:rsidRPr="00486A4A" w:rsidRDefault="00AE728D" w:rsidP="00F32163">
      <w:pPr>
        <w:pStyle w:val="a8"/>
        <w:numPr>
          <w:ilvl w:val="0"/>
          <w:numId w:val="31"/>
        </w:numPr>
        <w:shd w:val="clear" w:color="auto" w:fill="FFFFFF"/>
        <w:jc w:val="both"/>
        <w:rPr>
          <w:sz w:val="28"/>
          <w:szCs w:val="28"/>
          <w:lang w:eastAsia="uk-UA"/>
        </w:rPr>
      </w:pPr>
      <w:r w:rsidRPr="00486A4A">
        <w:rPr>
          <w:sz w:val="28"/>
          <w:szCs w:val="28"/>
          <w:lang w:eastAsia="uk-UA"/>
        </w:rPr>
        <w:t>Типовий договір</w:t>
      </w:r>
      <w:r w:rsidR="00802C82" w:rsidRPr="00486A4A">
        <w:rPr>
          <w:sz w:val="28"/>
          <w:szCs w:val="28"/>
          <w:lang w:eastAsia="uk-UA"/>
        </w:rPr>
        <w:t xml:space="preserve"> про передачу майна територіальної громади міста Києва в оренду.</w:t>
      </w:r>
    </w:p>
    <w:p w:rsidR="000E094B" w:rsidRPr="00E6631D" w:rsidRDefault="00F56921" w:rsidP="00486A4A">
      <w:pPr>
        <w:ind w:firstLine="708"/>
        <w:jc w:val="both"/>
        <w:rPr>
          <w:sz w:val="28"/>
          <w:szCs w:val="28"/>
        </w:rPr>
      </w:pPr>
      <w:r w:rsidRPr="00E6631D">
        <w:rPr>
          <w:sz w:val="28"/>
          <w:szCs w:val="28"/>
        </w:rPr>
        <w:t xml:space="preserve">Відповідно до рішення Київської міської ради </w:t>
      </w:r>
      <w:r w:rsidR="000E094B" w:rsidRPr="00E6631D">
        <w:rPr>
          <w:sz w:val="28"/>
          <w:szCs w:val="28"/>
        </w:rPr>
        <w:tab/>
      </w:r>
      <w:r w:rsidRPr="00E6631D">
        <w:rPr>
          <w:sz w:val="28"/>
          <w:szCs w:val="28"/>
        </w:rPr>
        <w:t xml:space="preserve">від 15.02.2018 "Про запровадження та безоплатне прийняття </w:t>
      </w:r>
      <w:r w:rsidR="00754326" w:rsidRPr="00E6631D">
        <w:rPr>
          <w:sz w:val="28"/>
          <w:szCs w:val="28"/>
        </w:rPr>
        <w:t>до комунальної власності територіальної громади міста Києва програмного комплексу «</w:t>
      </w:r>
      <w:proofErr w:type="spellStart"/>
      <w:r w:rsidR="00754326" w:rsidRPr="00E6631D">
        <w:rPr>
          <w:sz w:val="28"/>
          <w:szCs w:val="28"/>
        </w:rPr>
        <w:t>VlasCom</w:t>
      </w:r>
      <w:proofErr w:type="spellEnd"/>
      <w:r w:rsidR="00754326" w:rsidRPr="00E6631D">
        <w:rPr>
          <w:sz w:val="28"/>
          <w:szCs w:val="28"/>
        </w:rPr>
        <w:t>» було безоплатно прийнято та організовано ведення модуля (підсистеми) "Комісія Власності" інформаційно-аналітичної системи "Управління майновим комплексом територіальної громади міста Києва", призначеного для забезпечення автоматизації роботи постійної комісії Київської міської ради з питань власності при опрацюванні питань оренди комунального майна</w:t>
      </w:r>
      <w:r w:rsidR="00F1044E" w:rsidRPr="00E6631D">
        <w:rPr>
          <w:sz w:val="28"/>
          <w:szCs w:val="28"/>
        </w:rPr>
        <w:t xml:space="preserve">. Зазначений програмний комплекс </w:t>
      </w:r>
      <w:r w:rsidR="00F055DC" w:rsidRPr="00E6631D">
        <w:rPr>
          <w:sz w:val="28"/>
          <w:szCs w:val="28"/>
        </w:rPr>
        <w:t>почав працювати у квітні 2018 року за до</w:t>
      </w:r>
      <w:r w:rsidR="00706201">
        <w:rPr>
          <w:sz w:val="28"/>
          <w:szCs w:val="28"/>
        </w:rPr>
        <w:t>помогою якого формуються порядки</w:t>
      </w:r>
      <w:r w:rsidR="00F055DC" w:rsidRPr="00E6631D">
        <w:rPr>
          <w:sz w:val="28"/>
          <w:szCs w:val="28"/>
        </w:rPr>
        <w:t xml:space="preserve"> денні і протоколи постійної комісії Київради з питань власності</w:t>
      </w:r>
      <w:r w:rsidR="00954BD3">
        <w:rPr>
          <w:sz w:val="28"/>
          <w:szCs w:val="28"/>
        </w:rPr>
        <w:t>,</w:t>
      </w:r>
      <w:r w:rsidR="00F055DC" w:rsidRPr="00E6631D">
        <w:rPr>
          <w:sz w:val="28"/>
          <w:szCs w:val="28"/>
        </w:rPr>
        <w:t xml:space="preserve"> в частині опрацювання питань </w:t>
      </w:r>
      <w:r w:rsidR="00E6631D" w:rsidRPr="00E6631D">
        <w:rPr>
          <w:sz w:val="28"/>
          <w:szCs w:val="28"/>
        </w:rPr>
        <w:t>оренди.</w:t>
      </w:r>
    </w:p>
    <w:p w:rsidR="00E6631D" w:rsidRDefault="00706201" w:rsidP="005D6247">
      <w:pPr>
        <w:spacing w:after="200"/>
        <w:ind w:firstLine="360"/>
        <w:jc w:val="both"/>
        <w:rPr>
          <w:sz w:val="28"/>
          <w:szCs w:val="28"/>
        </w:rPr>
      </w:pPr>
      <w:r>
        <w:rPr>
          <w:sz w:val="28"/>
          <w:szCs w:val="28"/>
        </w:rPr>
        <w:tab/>
      </w:r>
      <w:r w:rsidR="00E6631D" w:rsidRPr="005D6247">
        <w:rPr>
          <w:sz w:val="28"/>
          <w:szCs w:val="28"/>
        </w:rPr>
        <w:t xml:space="preserve">Постійною комісією Київської міської </w:t>
      </w:r>
      <w:r w:rsidR="001F7062" w:rsidRPr="005D6247">
        <w:rPr>
          <w:sz w:val="28"/>
          <w:szCs w:val="28"/>
        </w:rPr>
        <w:t xml:space="preserve">ради з питань власності за 2018 рік було опрацьовано близько </w:t>
      </w:r>
      <w:r w:rsidR="00486A4A">
        <w:rPr>
          <w:sz w:val="28"/>
          <w:szCs w:val="28"/>
        </w:rPr>
        <w:t>5</w:t>
      </w:r>
      <w:r w:rsidR="006F43EC">
        <w:rPr>
          <w:sz w:val="28"/>
          <w:szCs w:val="28"/>
        </w:rPr>
        <w:t>726</w:t>
      </w:r>
      <w:r w:rsidR="001F7062" w:rsidRPr="005D6247">
        <w:rPr>
          <w:sz w:val="28"/>
          <w:szCs w:val="28"/>
        </w:rPr>
        <w:t xml:space="preserve"> питань оренди комунального майна</w:t>
      </w:r>
      <w:r w:rsidR="00954BD3">
        <w:rPr>
          <w:sz w:val="28"/>
          <w:szCs w:val="28"/>
        </w:rPr>
        <w:t>.</w:t>
      </w:r>
    </w:p>
    <w:p w:rsidR="000E094B" w:rsidRPr="00620E74" w:rsidRDefault="000E094B" w:rsidP="00486A4A">
      <w:pPr>
        <w:ind w:firstLine="708"/>
        <w:jc w:val="center"/>
        <w:rPr>
          <w:b/>
          <w:sz w:val="28"/>
          <w:szCs w:val="28"/>
        </w:rPr>
      </w:pPr>
      <w:r w:rsidRPr="00620E74">
        <w:rPr>
          <w:b/>
          <w:sz w:val="28"/>
          <w:szCs w:val="28"/>
        </w:rPr>
        <w:t>IІІ. Приватизація об'єктів комунальної власності</w:t>
      </w:r>
    </w:p>
    <w:p w:rsidR="000E094B" w:rsidRPr="00620E74" w:rsidRDefault="000E094B" w:rsidP="000E094B">
      <w:pPr>
        <w:ind w:firstLine="708"/>
        <w:jc w:val="both"/>
        <w:rPr>
          <w:b/>
          <w:sz w:val="28"/>
          <w:szCs w:val="28"/>
        </w:rPr>
      </w:pPr>
    </w:p>
    <w:p w:rsidR="008D1A5C" w:rsidRDefault="000E094B" w:rsidP="000E094B">
      <w:pPr>
        <w:ind w:firstLine="708"/>
        <w:jc w:val="both"/>
        <w:rPr>
          <w:sz w:val="28"/>
          <w:szCs w:val="28"/>
        </w:rPr>
      </w:pPr>
      <w:r w:rsidRPr="00620E74">
        <w:rPr>
          <w:sz w:val="28"/>
          <w:szCs w:val="28"/>
        </w:rPr>
        <w:t>Приватизація комунального майна територіальної громади м.Києва здійснюється на підставі рішення Київської міської ради від 31.03.2011  №100/5487 «Про Програму приватизації комунального майна територіальної громади м.Києва» (із змінами, внесеними рішеннями Київради).</w:t>
      </w:r>
      <w:r w:rsidR="006E6612">
        <w:rPr>
          <w:sz w:val="28"/>
          <w:szCs w:val="28"/>
        </w:rPr>
        <w:t xml:space="preserve"> </w:t>
      </w:r>
    </w:p>
    <w:p w:rsidR="00692B3F" w:rsidRDefault="008D1A5C" w:rsidP="001A3ABD">
      <w:pPr>
        <w:ind w:firstLine="284"/>
        <w:jc w:val="both"/>
        <w:rPr>
          <w:sz w:val="28"/>
          <w:szCs w:val="28"/>
        </w:rPr>
      </w:pPr>
      <w:r>
        <w:rPr>
          <w:sz w:val="28"/>
          <w:szCs w:val="28"/>
        </w:rPr>
        <w:t>18 січня 2018 року прийнято Закон України "Про приватизацію де</w:t>
      </w:r>
      <w:r w:rsidR="006E6612">
        <w:rPr>
          <w:sz w:val="28"/>
          <w:szCs w:val="28"/>
        </w:rPr>
        <w:t>ржавного та комунального майна»</w:t>
      </w:r>
      <w:r>
        <w:rPr>
          <w:sz w:val="28"/>
          <w:szCs w:val="28"/>
        </w:rPr>
        <w:t>, яким встановлено</w:t>
      </w:r>
      <w:r w:rsidR="009301E6">
        <w:rPr>
          <w:sz w:val="28"/>
          <w:szCs w:val="28"/>
        </w:rPr>
        <w:t xml:space="preserve"> новий підхід до класифікації та продажу об'єктів комунальної власності. </w:t>
      </w:r>
    </w:p>
    <w:p w:rsidR="001259C0" w:rsidRDefault="001259C0" w:rsidP="00692B3F">
      <w:pPr>
        <w:ind w:firstLine="708"/>
        <w:jc w:val="both"/>
        <w:rPr>
          <w:sz w:val="28"/>
          <w:szCs w:val="28"/>
        </w:rPr>
      </w:pPr>
      <w:r>
        <w:rPr>
          <w:sz w:val="28"/>
          <w:szCs w:val="28"/>
        </w:rPr>
        <w:t>Так, за подання</w:t>
      </w:r>
      <w:r w:rsidR="00954BD3">
        <w:rPr>
          <w:sz w:val="28"/>
          <w:szCs w:val="28"/>
        </w:rPr>
        <w:t>м</w:t>
      </w:r>
      <w:r>
        <w:rPr>
          <w:sz w:val="28"/>
          <w:szCs w:val="28"/>
        </w:rPr>
        <w:t xml:space="preserve"> Київського міського голови </w:t>
      </w:r>
      <w:proofErr w:type="spellStart"/>
      <w:r>
        <w:rPr>
          <w:sz w:val="28"/>
          <w:szCs w:val="28"/>
        </w:rPr>
        <w:t>В.Кличка</w:t>
      </w:r>
      <w:proofErr w:type="spellEnd"/>
      <w:r>
        <w:rPr>
          <w:sz w:val="28"/>
          <w:szCs w:val="28"/>
        </w:rPr>
        <w:t xml:space="preserve"> та напрацювань депутатів</w:t>
      </w:r>
      <w:r w:rsidR="00954BD3">
        <w:rPr>
          <w:sz w:val="28"/>
          <w:szCs w:val="28"/>
        </w:rPr>
        <w:t xml:space="preserve"> Київської міської ради</w:t>
      </w:r>
      <w:r>
        <w:rPr>
          <w:sz w:val="28"/>
          <w:szCs w:val="28"/>
        </w:rPr>
        <w:t>, з</w:t>
      </w:r>
      <w:r w:rsidR="00692B3F">
        <w:rPr>
          <w:sz w:val="28"/>
          <w:szCs w:val="28"/>
        </w:rPr>
        <w:t xml:space="preserve"> метою дотримання принципів приватизації</w:t>
      </w:r>
      <w:r w:rsidR="00954BD3">
        <w:rPr>
          <w:sz w:val="28"/>
          <w:szCs w:val="28"/>
        </w:rPr>
        <w:t>,</w:t>
      </w:r>
      <w:r w:rsidR="00692B3F">
        <w:rPr>
          <w:sz w:val="28"/>
          <w:szCs w:val="28"/>
        </w:rPr>
        <w:t xml:space="preserve"> </w:t>
      </w:r>
      <w:r w:rsidR="00692B3F">
        <w:rPr>
          <w:sz w:val="28"/>
          <w:szCs w:val="28"/>
        </w:rPr>
        <w:lastRenderedPageBreak/>
        <w:t xml:space="preserve">прийняті рішення </w:t>
      </w:r>
      <w:r w:rsidR="00E5627C" w:rsidRPr="00040740">
        <w:rPr>
          <w:sz w:val="28"/>
          <w:szCs w:val="28"/>
        </w:rPr>
        <w:t>«Про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Pr>
          <w:sz w:val="28"/>
          <w:szCs w:val="28"/>
        </w:rPr>
        <w:t>.</w:t>
      </w:r>
    </w:p>
    <w:p w:rsidR="00E5627C" w:rsidRDefault="00E5627C" w:rsidP="00E5627C">
      <w:pPr>
        <w:ind w:firstLine="709"/>
        <w:jc w:val="both"/>
        <w:rPr>
          <w:w w:val="101"/>
          <w:sz w:val="28"/>
          <w:szCs w:val="28"/>
        </w:rPr>
      </w:pPr>
      <w:r>
        <w:rPr>
          <w:w w:val="101"/>
          <w:sz w:val="28"/>
          <w:szCs w:val="28"/>
        </w:rPr>
        <w:t>Метою прийняття рішень є продовження процесу приватизації, відновлення надходжень коштів від продажу об’єктів комунальної власності територіальної громади міста Києва, ефективне використання та оптимізація структури майна комунальної власності територіальної громади міста Києва.</w:t>
      </w:r>
    </w:p>
    <w:p w:rsidR="000E094B" w:rsidRPr="00620E74" w:rsidRDefault="000E094B" w:rsidP="000E094B">
      <w:pPr>
        <w:pStyle w:val="a3"/>
        <w:spacing w:after="0"/>
        <w:ind w:firstLine="765"/>
        <w:jc w:val="center"/>
        <w:rPr>
          <w:b/>
          <w:szCs w:val="28"/>
        </w:rPr>
      </w:pPr>
    </w:p>
    <w:p w:rsidR="000E094B" w:rsidRPr="00620E74" w:rsidRDefault="000E094B" w:rsidP="000E094B">
      <w:pPr>
        <w:pStyle w:val="a3"/>
        <w:spacing w:after="0"/>
        <w:ind w:firstLine="765"/>
        <w:jc w:val="center"/>
        <w:rPr>
          <w:b/>
          <w:szCs w:val="28"/>
        </w:rPr>
      </w:pPr>
      <w:r w:rsidRPr="00620E74">
        <w:rPr>
          <w:b/>
          <w:szCs w:val="28"/>
        </w:rPr>
        <w:t>ІV. Звітність і депутатський контроль. Робочі групи</w:t>
      </w:r>
    </w:p>
    <w:p w:rsidR="000E094B" w:rsidRPr="00620E74" w:rsidRDefault="000E094B" w:rsidP="000E094B">
      <w:pPr>
        <w:pStyle w:val="a3"/>
        <w:spacing w:after="0"/>
        <w:ind w:firstLine="765"/>
        <w:rPr>
          <w:szCs w:val="28"/>
        </w:rPr>
      </w:pPr>
    </w:p>
    <w:p w:rsidR="000E094B" w:rsidRPr="00620E74" w:rsidRDefault="000E094B" w:rsidP="000E094B">
      <w:pPr>
        <w:tabs>
          <w:tab w:val="left" w:pos="14526"/>
        </w:tabs>
        <w:ind w:right="-54" w:firstLine="708"/>
        <w:jc w:val="both"/>
        <w:rPr>
          <w:sz w:val="28"/>
          <w:szCs w:val="28"/>
        </w:rPr>
      </w:pPr>
      <w:r w:rsidRPr="00620E74">
        <w:rPr>
          <w:sz w:val="28"/>
          <w:szCs w:val="28"/>
        </w:rPr>
        <w:t xml:space="preserve">З метою   якісного </w:t>
      </w:r>
      <w:r>
        <w:rPr>
          <w:sz w:val="28"/>
          <w:szCs w:val="28"/>
        </w:rPr>
        <w:t xml:space="preserve">та детального </w:t>
      </w:r>
      <w:r w:rsidRPr="00620E74">
        <w:rPr>
          <w:sz w:val="28"/>
          <w:szCs w:val="28"/>
        </w:rPr>
        <w:t>опрацювання проектів рішень Київської міської ради, розпоряджень виконавчого органу Київради (Київської міської державної адміністрації),  звернень депутатів Київської міської ради, інших фізичних та юридичних осіб</w:t>
      </w:r>
      <w:r w:rsidR="00954BD3">
        <w:rPr>
          <w:sz w:val="28"/>
          <w:szCs w:val="28"/>
        </w:rPr>
        <w:t xml:space="preserve">, </w:t>
      </w:r>
      <w:r w:rsidRPr="00620E74">
        <w:rPr>
          <w:sz w:val="28"/>
          <w:szCs w:val="28"/>
        </w:rPr>
        <w:t xml:space="preserve"> Комісією було утворено </w:t>
      </w:r>
      <w:r w:rsidRPr="000E094B">
        <w:rPr>
          <w:b/>
          <w:sz w:val="28"/>
          <w:szCs w:val="28"/>
        </w:rPr>
        <w:t>4</w:t>
      </w:r>
      <w:r w:rsidRPr="00620E74">
        <w:rPr>
          <w:sz w:val="28"/>
          <w:szCs w:val="28"/>
        </w:rPr>
        <w:t xml:space="preserve"> робоч</w:t>
      </w:r>
      <w:r>
        <w:rPr>
          <w:sz w:val="28"/>
          <w:szCs w:val="28"/>
        </w:rPr>
        <w:t>і</w:t>
      </w:r>
      <w:r w:rsidRPr="00620E74">
        <w:rPr>
          <w:sz w:val="28"/>
          <w:szCs w:val="28"/>
        </w:rPr>
        <w:t xml:space="preserve"> груп</w:t>
      </w:r>
      <w:r>
        <w:rPr>
          <w:sz w:val="28"/>
          <w:szCs w:val="28"/>
        </w:rPr>
        <w:t>и</w:t>
      </w:r>
      <w:r w:rsidRPr="00620E74">
        <w:rPr>
          <w:sz w:val="28"/>
          <w:szCs w:val="28"/>
        </w:rPr>
        <w:t xml:space="preserve"> та </w:t>
      </w:r>
      <w:r>
        <w:rPr>
          <w:sz w:val="28"/>
          <w:szCs w:val="28"/>
        </w:rPr>
        <w:t xml:space="preserve">проведено </w:t>
      </w:r>
      <w:r w:rsidRPr="00620E74">
        <w:rPr>
          <w:b/>
          <w:sz w:val="28"/>
          <w:szCs w:val="28"/>
        </w:rPr>
        <w:t xml:space="preserve">1 </w:t>
      </w:r>
      <w:r>
        <w:rPr>
          <w:sz w:val="28"/>
          <w:szCs w:val="28"/>
        </w:rPr>
        <w:t>робочу нараду</w:t>
      </w:r>
      <w:r w:rsidRPr="00620E74">
        <w:rPr>
          <w:sz w:val="28"/>
          <w:szCs w:val="28"/>
        </w:rPr>
        <w:t xml:space="preserve"> з таких питань:</w:t>
      </w:r>
    </w:p>
    <w:p w:rsidR="000E094B" w:rsidRDefault="000E094B" w:rsidP="000E094B">
      <w:pPr>
        <w:widowControl w:val="0"/>
        <w:tabs>
          <w:tab w:val="left" w:pos="900"/>
          <w:tab w:val="left" w:pos="1260"/>
        </w:tabs>
        <w:ind w:right="114"/>
        <w:jc w:val="both"/>
        <w:rPr>
          <w:w w:val="101"/>
          <w:sz w:val="28"/>
          <w:szCs w:val="28"/>
        </w:rPr>
      </w:pPr>
      <w:r>
        <w:rPr>
          <w:sz w:val="28"/>
          <w:szCs w:val="28"/>
        </w:rPr>
        <w:tab/>
        <w:t xml:space="preserve">- </w:t>
      </w:r>
      <w:r w:rsidRPr="00404A84">
        <w:rPr>
          <w:sz w:val="28"/>
          <w:szCs w:val="28"/>
        </w:rPr>
        <w:t xml:space="preserve">щодо </w:t>
      </w:r>
      <w:r w:rsidRPr="00404A84">
        <w:rPr>
          <w:bCs/>
          <w:spacing w:val="-6"/>
          <w:sz w:val="28"/>
          <w:szCs w:val="28"/>
        </w:rPr>
        <w:t xml:space="preserve"> питань </w:t>
      </w:r>
      <w:r w:rsidRPr="00404A84">
        <w:rPr>
          <w:w w:val="101"/>
          <w:sz w:val="28"/>
          <w:szCs w:val="28"/>
        </w:rPr>
        <w:t xml:space="preserve">викупу занедбаних  пам'яток за рахунок коштів громади з метою напрацювання узгоджених пропозицій до проекту рішення "Про збереження пам’яток архітектури та містобудування місцевого значення в місті Києві"; </w:t>
      </w:r>
    </w:p>
    <w:p w:rsidR="000E094B" w:rsidRDefault="000E094B" w:rsidP="000E094B">
      <w:pPr>
        <w:widowControl w:val="0"/>
        <w:tabs>
          <w:tab w:val="left" w:pos="900"/>
          <w:tab w:val="left" w:pos="1260"/>
        </w:tabs>
        <w:ind w:right="114"/>
        <w:jc w:val="both"/>
        <w:rPr>
          <w:w w:val="101"/>
          <w:sz w:val="28"/>
          <w:szCs w:val="28"/>
        </w:rPr>
      </w:pPr>
      <w:r>
        <w:rPr>
          <w:w w:val="101"/>
          <w:sz w:val="28"/>
          <w:szCs w:val="28"/>
        </w:rPr>
        <w:tab/>
        <w:t xml:space="preserve">- </w:t>
      </w:r>
      <w:r w:rsidRPr="00404A84">
        <w:rPr>
          <w:w w:val="101"/>
          <w:sz w:val="28"/>
          <w:szCs w:val="28"/>
        </w:rPr>
        <w:t xml:space="preserve">щодо питання використання відомчого дошкільного закладу №510 на вул. Метрологічній, 16; </w:t>
      </w:r>
    </w:p>
    <w:p w:rsidR="000E094B" w:rsidRDefault="000E094B" w:rsidP="000E094B">
      <w:pPr>
        <w:widowControl w:val="0"/>
        <w:tabs>
          <w:tab w:val="left" w:pos="900"/>
          <w:tab w:val="left" w:pos="1260"/>
        </w:tabs>
        <w:ind w:right="114"/>
        <w:jc w:val="both"/>
        <w:rPr>
          <w:sz w:val="28"/>
          <w:szCs w:val="28"/>
          <w:lang w:eastAsia="uk-UA"/>
        </w:rPr>
      </w:pPr>
      <w:r>
        <w:rPr>
          <w:w w:val="101"/>
          <w:sz w:val="28"/>
          <w:szCs w:val="28"/>
        </w:rPr>
        <w:tab/>
        <w:t xml:space="preserve">- </w:t>
      </w:r>
      <w:r w:rsidRPr="00404A84">
        <w:rPr>
          <w:w w:val="101"/>
          <w:sz w:val="28"/>
          <w:szCs w:val="28"/>
        </w:rPr>
        <w:t xml:space="preserve">щодо питання </w:t>
      </w:r>
      <w:r w:rsidRPr="00404A84">
        <w:rPr>
          <w:sz w:val="28"/>
          <w:szCs w:val="28"/>
          <w:lang w:eastAsia="uk-UA"/>
        </w:rPr>
        <w:t xml:space="preserve"> використання цілісного майнового комплексу у </w:t>
      </w:r>
      <w:proofErr w:type="spellStart"/>
      <w:r w:rsidRPr="00404A84">
        <w:rPr>
          <w:sz w:val="28"/>
          <w:szCs w:val="28"/>
          <w:lang w:eastAsia="uk-UA"/>
        </w:rPr>
        <w:t>с.Білогородка</w:t>
      </w:r>
      <w:proofErr w:type="spellEnd"/>
      <w:r w:rsidRPr="00404A84">
        <w:rPr>
          <w:sz w:val="28"/>
          <w:szCs w:val="28"/>
          <w:lang w:eastAsia="uk-UA"/>
        </w:rPr>
        <w:t xml:space="preserve"> Київської обл., Києво-Святошинського району на вул. Щорса, 98; </w:t>
      </w:r>
    </w:p>
    <w:p w:rsidR="000E094B" w:rsidRDefault="000E094B" w:rsidP="000E094B">
      <w:pPr>
        <w:widowControl w:val="0"/>
        <w:tabs>
          <w:tab w:val="left" w:pos="900"/>
          <w:tab w:val="left" w:pos="1260"/>
        </w:tabs>
        <w:ind w:right="114"/>
        <w:jc w:val="both"/>
        <w:rPr>
          <w:w w:val="101"/>
          <w:sz w:val="28"/>
          <w:szCs w:val="28"/>
        </w:rPr>
      </w:pPr>
      <w:r>
        <w:rPr>
          <w:sz w:val="28"/>
          <w:szCs w:val="28"/>
          <w:lang w:eastAsia="uk-UA"/>
        </w:rPr>
        <w:tab/>
        <w:t xml:space="preserve">- </w:t>
      </w:r>
      <w:r w:rsidRPr="00404A84">
        <w:rPr>
          <w:w w:val="101"/>
          <w:sz w:val="28"/>
          <w:szCs w:val="28"/>
        </w:rPr>
        <w:t xml:space="preserve">щодо продовження строку дії договору оренди нежитлових приміщень на Бессарабській площі, 2, укладеного з ПрАТ "Орхідея". </w:t>
      </w:r>
    </w:p>
    <w:p w:rsidR="000E094B" w:rsidRPr="00404A84" w:rsidRDefault="000E094B" w:rsidP="000E094B">
      <w:pPr>
        <w:widowControl w:val="0"/>
        <w:tabs>
          <w:tab w:val="left" w:pos="900"/>
          <w:tab w:val="left" w:pos="1260"/>
        </w:tabs>
        <w:ind w:right="114"/>
        <w:jc w:val="both"/>
        <w:rPr>
          <w:w w:val="101"/>
          <w:sz w:val="28"/>
          <w:szCs w:val="28"/>
        </w:rPr>
      </w:pPr>
      <w:r>
        <w:rPr>
          <w:w w:val="101"/>
          <w:sz w:val="28"/>
          <w:szCs w:val="28"/>
        </w:rPr>
        <w:tab/>
        <w:t xml:space="preserve">- </w:t>
      </w:r>
      <w:r w:rsidRPr="000E094B">
        <w:rPr>
          <w:w w:val="101"/>
          <w:sz w:val="28"/>
          <w:szCs w:val="28"/>
        </w:rPr>
        <w:t>робоча нарада</w:t>
      </w:r>
      <w:r w:rsidRPr="00404A84">
        <w:rPr>
          <w:w w:val="101"/>
          <w:sz w:val="28"/>
          <w:szCs w:val="28"/>
        </w:rPr>
        <w:t xml:space="preserve"> у Київського міського голови </w:t>
      </w:r>
      <w:proofErr w:type="spellStart"/>
      <w:r w:rsidRPr="00404A84">
        <w:rPr>
          <w:w w:val="101"/>
          <w:sz w:val="28"/>
          <w:szCs w:val="28"/>
        </w:rPr>
        <w:t>В.Кличка</w:t>
      </w:r>
      <w:proofErr w:type="spellEnd"/>
      <w:r w:rsidRPr="00404A84">
        <w:rPr>
          <w:w w:val="101"/>
          <w:sz w:val="28"/>
          <w:szCs w:val="28"/>
        </w:rPr>
        <w:t xml:space="preserve"> за участю депутатів постійної комісії щодо питань приватизації комунального майна територіальної громади міста Києва</w:t>
      </w:r>
      <w:r w:rsidR="00954BD3">
        <w:rPr>
          <w:w w:val="101"/>
          <w:sz w:val="28"/>
          <w:szCs w:val="28"/>
        </w:rPr>
        <w:t>,</w:t>
      </w:r>
      <w:r w:rsidRPr="00404A84">
        <w:rPr>
          <w:w w:val="101"/>
          <w:sz w:val="28"/>
          <w:szCs w:val="28"/>
        </w:rPr>
        <w:t xml:space="preserve"> результатом якої стало прийняття рішень Київської міської ради</w:t>
      </w:r>
      <w:r w:rsidR="00954BD3">
        <w:rPr>
          <w:w w:val="101"/>
          <w:sz w:val="28"/>
          <w:szCs w:val="28"/>
        </w:rPr>
        <w:t>:</w:t>
      </w:r>
      <w:r w:rsidRPr="00404A84">
        <w:rPr>
          <w:w w:val="101"/>
          <w:sz w:val="28"/>
          <w:szCs w:val="28"/>
        </w:rPr>
        <w:t xml:space="preserve"> «Про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метою яких є продовження процесу приватизації та відновлення надходження коштів від продажу об’єктів комунальної власності територіальної громади міста Києва;</w:t>
      </w:r>
    </w:p>
    <w:p w:rsidR="000E094B" w:rsidRPr="00620E74" w:rsidRDefault="000E094B" w:rsidP="000E094B">
      <w:pPr>
        <w:pStyle w:val="Standarduser"/>
        <w:tabs>
          <w:tab w:val="left" w:pos="720"/>
          <w:tab w:val="left" w:pos="1260"/>
          <w:tab w:val="left" w:pos="1470"/>
        </w:tabs>
        <w:autoSpaceDE w:val="0"/>
        <w:ind w:firstLine="709"/>
        <w:jc w:val="both"/>
        <w:rPr>
          <w:sz w:val="28"/>
          <w:szCs w:val="28"/>
          <w:lang w:val="uk-UA"/>
        </w:rPr>
      </w:pPr>
      <w:r w:rsidRPr="00620E74">
        <w:rPr>
          <w:sz w:val="28"/>
          <w:szCs w:val="28"/>
          <w:lang w:val="uk-UA"/>
        </w:rPr>
        <w:t>- з  попереднього розгляду питань оренди нерухомого майна в  КП "Київський метрополітен";</w:t>
      </w:r>
    </w:p>
    <w:p w:rsidR="000E094B" w:rsidRPr="00620E74" w:rsidRDefault="000E094B" w:rsidP="000E094B">
      <w:pPr>
        <w:ind w:firstLine="708"/>
        <w:jc w:val="both"/>
        <w:rPr>
          <w:sz w:val="28"/>
          <w:szCs w:val="28"/>
        </w:rPr>
      </w:pPr>
      <w:r w:rsidRPr="00620E74">
        <w:rPr>
          <w:sz w:val="28"/>
          <w:szCs w:val="28"/>
        </w:rPr>
        <w:t>- щодо  напрацювання пропозицій про внесення змін до рішення Київради від 21.04.2015 №415/1280 «Про затвердження Положення про оренду майна територіальної громади м. Києва».</w:t>
      </w:r>
    </w:p>
    <w:p w:rsidR="000E094B" w:rsidRDefault="000E094B" w:rsidP="000E094B">
      <w:pPr>
        <w:ind w:firstLine="708"/>
        <w:jc w:val="both"/>
        <w:rPr>
          <w:sz w:val="28"/>
          <w:szCs w:val="28"/>
        </w:rPr>
      </w:pPr>
    </w:p>
    <w:p w:rsidR="00535661" w:rsidRPr="00620E74" w:rsidRDefault="00535661" w:rsidP="000E094B">
      <w:pPr>
        <w:ind w:firstLine="708"/>
        <w:jc w:val="both"/>
        <w:rPr>
          <w:sz w:val="28"/>
          <w:szCs w:val="28"/>
        </w:rPr>
      </w:pPr>
      <w:bookmarkStart w:id="0" w:name="_GoBack"/>
      <w:bookmarkEnd w:id="0"/>
    </w:p>
    <w:p w:rsidR="000E094B" w:rsidRPr="00620E74" w:rsidRDefault="000E094B" w:rsidP="000E094B">
      <w:pPr>
        <w:autoSpaceDE w:val="0"/>
        <w:autoSpaceDN w:val="0"/>
        <w:adjustRightInd w:val="0"/>
        <w:jc w:val="center"/>
        <w:rPr>
          <w:b/>
          <w:sz w:val="28"/>
          <w:szCs w:val="28"/>
        </w:rPr>
      </w:pPr>
      <w:r w:rsidRPr="00620E74">
        <w:rPr>
          <w:b/>
          <w:sz w:val="28"/>
          <w:szCs w:val="28"/>
        </w:rPr>
        <w:lastRenderedPageBreak/>
        <w:t>V. Пріоритети на майбутнє</w:t>
      </w:r>
    </w:p>
    <w:p w:rsidR="000E094B" w:rsidRPr="00620E74" w:rsidRDefault="000E094B" w:rsidP="000E094B">
      <w:pPr>
        <w:autoSpaceDE w:val="0"/>
        <w:autoSpaceDN w:val="0"/>
        <w:adjustRightInd w:val="0"/>
        <w:jc w:val="both"/>
        <w:rPr>
          <w:sz w:val="28"/>
          <w:szCs w:val="28"/>
        </w:rPr>
      </w:pPr>
    </w:p>
    <w:p w:rsidR="000E094B" w:rsidRPr="00620E74" w:rsidRDefault="000E094B" w:rsidP="000E094B">
      <w:pPr>
        <w:autoSpaceDE w:val="0"/>
        <w:autoSpaceDN w:val="0"/>
        <w:adjustRightInd w:val="0"/>
        <w:jc w:val="both"/>
        <w:rPr>
          <w:sz w:val="28"/>
          <w:szCs w:val="28"/>
        </w:rPr>
      </w:pPr>
      <w:r w:rsidRPr="00620E74">
        <w:rPr>
          <w:sz w:val="28"/>
          <w:szCs w:val="28"/>
        </w:rPr>
        <w:tab/>
        <w:t>Пріоритетами роботи Комісії у 201</w:t>
      </w:r>
      <w:r>
        <w:rPr>
          <w:sz w:val="28"/>
          <w:szCs w:val="28"/>
        </w:rPr>
        <w:t>9</w:t>
      </w:r>
      <w:r w:rsidRPr="00620E74">
        <w:rPr>
          <w:sz w:val="28"/>
          <w:szCs w:val="28"/>
        </w:rPr>
        <w:t xml:space="preserve"> році є: </w:t>
      </w:r>
    </w:p>
    <w:p w:rsidR="000E094B" w:rsidRPr="00620E74" w:rsidRDefault="000E094B" w:rsidP="000E094B">
      <w:pPr>
        <w:autoSpaceDE w:val="0"/>
        <w:autoSpaceDN w:val="0"/>
        <w:adjustRightInd w:val="0"/>
        <w:jc w:val="both"/>
        <w:rPr>
          <w:sz w:val="28"/>
          <w:szCs w:val="28"/>
        </w:rPr>
      </w:pPr>
    </w:p>
    <w:p w:rsidR="000E094B" w:rsidRPr="00620E74" w:rsidRDefault="00FE627F" w:rsidP="000E094B">
      <w:pPr>
        <w:pStyle w:val="a8"/>
        <w:numPr>
          <w:ilvl w:val="0"/>
          <w:numId w:val="13"/>
        </w:numPr>
        <w:autoSpaceDE w:val="0"/>
        <w:autoSpaceDN w:val="0"/>
        <w:adjustRightInd w:val="0"/>
        <w:jc w:val="both"/>
        <w:rPr>
          <w:rFonts w:eastAsiaTheme="minorHAnsi"/>
          <w:sz w:val="28"/>
          <w:szCs w:val="28"/>
        </w:rPr>
      </w:pPr>
      <w:r>
        <w:rPr>
          <w:sz w:val="28"/>
          <w:szCs w:val="28"/>
        </w:rPr>
        <w:t>у</w:t>
      </w:r>
      <w:r w:rsidR="000E094B">
        <w:rPr>
          <w:sz w:val="28"/>
          <w:szCs w:val="28"/>
        </w:rPr>
        <w:t xml:space="preserve">досконалення </w:t>
      </w:r>
      <w:r w:rsidR="000E094B" w:rsidRPr="00620E74">
        <w:rPr>
          <w:sz w:val="28"/>
          <w:szCs w:val="28"/>
        </w:rPr>
        <w:t>програмного комплексу «</w:t>
      </w:r>
      <w:proofErr w:type="spellStart"/>
      <w:r w:rsidR="000E094B" w:rsidRPr="00620E74">
        <w:rPr>
          <w:sz w:val="28"/>
          <w:szCs w:val="28"/>
        </w:rPr>
        <w:t>VlasCom</w:t>
      </w:r>
      <w:proofErr w:type="spellEnd"/>
      <w:r w:rsidR="000E094B" w:rsidRPr="00620E74">
        <w:rPr>
          <w:sz w:val="28"/>
          <w:szCs w:val="28"/>
        </w:rPr>
        <w:t>» - електронної системи обліку правочинів і ухвалення рішень щодо комунальної власності м.Києва;</w:t>
      </w:r>
    </w:p>
    <w:p w:rsidR="000E094B" w:rsidRPr="00620E74" w:rsidRDefault="000E094B" w:rsidP="000E094B">
      <w:pPr>
        <w:autoSpaceDE w:val="0"/>
        <w:autoSpaceDN w:val="0"/>
        <w:adjustRightInd w:val="0"/>
        <w:jc w:val="both"/>
        <w:rPr>
          <w:sz w:val="28"/>
          <w:szCs w:val="28"/>
        </w:rPr>
      </w:pPr>
    </w:p>
    <w:p w:rsidR="000E094B" w:rsidRPr="00620E74" w:rsidRDefault="000E094B" w:rsidP="000E094B">
      <w:pPr>
        <w:pStyle w:val="a8"/>
        <w:autoSpaceDE w:val="0"/>
        <w:autoSpaceDN w:val="0"/>
        <w:adjustRightInd w:val="0"/>
        <w:jc w:val="both"/>
        <w:rPr>
          <w:rFonts w:eastAsiaTheme="minorHAnsi"/>
          <w:sz w:val="28"/>
          <w:szCs w:val="28"/>
        </w:rPr>
      </w:pPr>
    </w:p>
    <w:p w:rsidR="000E094B" w:rsidRPr="00620E74" w:rsidRDefault="00FE627F" w:rsidP="000E094B">
      <w:pPr>
        <w:pStyle w:val="a8"/>
        <w:numPr>
          <w:ilvl w:val="0"/>
          <w:numId w:val="13"/>
        </w:numPr>
        <w:autoSpaceDE w:val="0"/>
        <w:autoSpaceDN w:val="0"/>
        <w:adjustRightInd w:val="0"/>
        <w:jc w:val="both"/>
        <w:rPr>
          <w:rFonts w:eastAsiaTheme="minorHAnsi"/>
          <w:sz w:val="28"/>
          <w:szCs w:val="28"/>
        </w:rPr>
      </w:pPr>
      <w:r>
        <w:rPr>
          <w:rFonts w:eastAsiaTheme="minorHAnsi"/>
          <w:sz w:val="28"/>
          <w:szCs w:val="28"/>
        </w:rPr>
        <w:t>у</w:t>
      </w:r>
      <w:r w:rsidR="009B7A9F">
        <w:rPr>
          <w:rFonts w:eastAsiaTheme="minorHAnsi"/>
          <w:sz w:val="28"/>
          <w:szCs w:val="28"/>
        </w:rPr>
        <w:t xml:space="preserve">досконалення процесів та </w:t>
      </w:r>
      <w:r w:rsidR="000E094B" w:rsidRPr="00620E74">
        <w:rPr>
          <w:rFonts w:eastAsiaTheme="minorHAnsi"/>
          <w:sz w:val="28"/>
          <w:szCs w:val="28"/>
        </w:rPr>
        <w:t>підвищення доходу від приватизації комунального майна;</w:t>
      </w:r>
    </w:p>
    <w:p w:rsidR="000E094B" w:rsidRPr="00620E74" w:rsidRDefault="000E094B" w:rsidP="000E094B">
      <w:pPr>
        <w:pStyle w:val="a8"/>
        <w:jc w:val="both"/>
        <w:rPr>
          <w:rFonts w:eastAsiaTheme="minorHAnsi"/>
          <w:sz w:val="28"/>
          <w:szCs w:val="28"/>
        </w:rPr>
      </w:pPr>
    </w:p>
    <w:p w:rsidR="000E094B" w:rsidRDefault="000E094B" w:rsidP="000E094B">
      <w:pPr>
        <w:pStyle w:val="a8"/>
        <w:numPr>
          <w:ilvl w:val="0"/>
          <w:numId w:val="13"/>
        </w:numPr>
        <w:autoSpaceDE w:val="0"/>
        <w:autoSpaceDN w:val="0"/>
        <w:adjustRightInd w:val="0"/>
        <w:jc w:val="both"/>
        <w:rPr>
          <w:rFonts w:eastAsiaTheme="minorHAnsi"/>
          <w:sz w:val="28"/>
          <w:szCs w:val="28"/>
        </w:rPr>
      </w:pPr>
      <w:r w:rsidRPr="00620E74">
        <w:rPr>
          <w:rFonts w:eastAsiaTheme="minorHAnsi"/>
          <w:sz w:val="28"/>
          <w:szCs w:val="28"/>
        </w:rPr>
        <w:t>запровадження реформи корпоративного управління у комунальних підприємствах шляхом створення наглядових рад і залучення до їх роботи незалежних членів.</w:t>
      </w:r>
    </w:p>
    <w:p w:rsidR="00565C0B" w:rsidRPr="00565C0B" w:rsidRDefault="00565C0B" w:rsidP="00565C0B">
      <w:pPr>
        <w:pStyle w:val="a8"/>
        <w:rPr>
          <w:rFonts w:eastAsiaTheme="minorHAnsi"/>
          <w:sz w:val="28"/>
          <w:szCs w:val="28"/>
        </w:rPr>
      </w:pPr>
    </w:p>
    <w:p w:rsidR="00565C0B" w:rsidRDefault="00FE627F" w:rsidP="000E094B">
      <w:pPr>
        <w:pStyle w:val="a8"/>
        <w:numPr>
          <w:ilvl w:val="0"/>
          <w:numId w:val="13"/>
        </w:numPr>
        <w:autoSpaceDE w:val="0"/>
        <w:autoSpaceDN w:val="0"/>
        <w:adjustRightInd w:val="0"/>
        <w:jc w:val="both"/>
        <w:rPr>
          <w:rFonts w:eastAsiaTheme="minorHAnsi"/>
          <w:sz w:val="28"/>
          <w:szCs w:val="28"/>
        </w:rPr>
      </w:pPr>
      <w:r>
        <w:rPr>
          <w:rFonts w:eastAsiaTheme="minorHAnsi"/>
          <w:sz w:val="28"/>
          <w:szCs w:val="28"/>
        </w:rPr>
        <w:t>с</w:t>
      </w:r>
      <w:r w:rsidR="00565C0B">
        <w:rPr>
          <w:rFonts w:eastAsiaTheme="minorHAnsi"/>
          <w:sz w:val="28"/>
          <w:szCs w:val="28"/>
        </w:rPr>
        <w:t>творення та запровадження конкурсного порядку передачі у довгострокову оренду за пільговими ставками комунального майна для розміщення приватних закладів освіти на орендованих площах;</w:t>
      </w:r>
    </w:p>
    <w:p w:rsidR="00565C0B" w:rsidRPr="00565C0B" w:rsidRDefault="00565C0B" w:rsidP="00565C0B">
      <w:pPr>
        <w:pStyle w:val="a8"/>
        <w:rPr>
          <w:rFonts w:eastAsiaTheme="minorHAnsi"/>
          <w:sz w:val="28"/>
          <w:szCs w:val="28"/>
        </w:rPr>
      </w:pPr>
    </w:p>
    <w:p w:rsidR="00ED485D" w:rsidRPr="008E1792" w:rsidRDefault="00FE627F" w:rsidP="00A06863">
      <w:pPr>
        <w:pStyle w:val="a8"/>
        <w:numPr>
          <w:ilvl w:val="0"/>
          <w:numId w:val="13"/>
        </w:numPr>
        <w:autoSpaceDE w:val="0"/>
        <w:autoSpaceDN w:val="0"/>
        <w:adjustRightInd w:val="0"/>
        <w:jc w:val="both"/>
        <w:rPr>
          <w:b/>
          <w:sz w:val="28"/>
          <w:szCs w:val="28"/>
        </w:rPr>
        <w:sectPr w:rsidR="00ED485D" w:rsidRPr="008E1792" w:rsidSect="005B7738">
          <w:footerReference w:type="default" r:id="rId8"/>
          <w:pgSz w:w="11906" w:h="16838"/>
          <w:pgMar w:top="851" w:right="850" w:bottom="1134" w:left="1701" w:header="708" w:footer="708" w:gutter="0"/>
          <w:cols w:space="708"/>
          <w:docGrid w:linePitch="360"/>
        </w:sectPr>
      </w:pPr>
      <w:r w:rsidRPr="008E1792">
        <w:rPr>
          <w:rFonts w:eastAsiaTheme="minorHAnsi"/>
          <w:sz w:val="28"/>
          <w:szCs w:val="28"/>
        </w:rPr>
        <w:t>з</w:t>
      </w:r>
      <w:r w:rsidR="00565C0B" w:rsidRPr="008E1792">
        <w:rPr>
          <w:rFonts w:eastAsiaTheme="minorHAnsi"/>
          <w:sz w:val="28"/>
          <w:szCs w:val="28"/>
        </w:rPr>
        <w:t xml:space="preserve">береження </w:t>
      </w:r>
      <w:r w:rsidRPr="008E1792">
        <w:rPr>
          <w:rFonts w:eastAsiaTheme="minorHAnsi"/>
          <w:sz w:val="28"/>
          <w:szCs w:val="28"/>
        </w:rPr>
        <w:t>пам’яток</w:t>
      </w:r>
      <w:r w:rsidR="00565C0B" w:rsidRPr="008E1792">
        <w:rPr>
          <w:rFonts w:eastAsiaTheme="minorHAnsi"/>
          <w:sz w:val="28"/>
          <w:szCs w:val="28"/>
        </w:rPr>
        <w:t xml:space="preserve"> архітектури та містобудування місцевого значення в </w:t>
      </w:r>
      <w:proofErr w:type="spellStart"/>
      <w:r w:rsidR="00565C0B" w:rsidRPr="008E1792">
        <w:rPr>
          <w:rFonts w:eastAsiaTheme="minorHAnsi"/>
          <w:sz w:val="28"/>
          <w:szCs w:val="28"/>
        </w:rPr>
        <w:t>м.Києві</w:t>
      </w:r>
      <w:proofErr w:type="spellEnd"/>
      <w:r w:rsidR="00565C0B" w:rsidRPr="008E1792">
        <w:rPr>
          <w:rFonts w:eastAsiaTheme="minorHAnsi"/>
          <w:sz w:val="28"/>
          <w:szCs w:val="28"/>
        </w:rPr>
        <w:t xml:space="preserve"> шляхом прийняття положення про викуп таких </w:t>
      </w:r>
      <w:r w:rsidRPr="008E1792">
        <w:rPr>
          <w:rFonts w:eastAsiaTheme="minorHAnsi"/>
          <w:sz w:val="28"/>
          <w:szCs w:val="28"/>
        </w:rPr>
        <w:t>пам’яток</w:t>
      </w:r>
      <w:r w:rsidR="00565C0B" w:rsidRPr="008E1792">
        <w:rPr>
          <w:rFonts w:eastAsiaTheme="minorHAnsi"/>
          <w:sz w:val="28"/>
          <w:szCs w:val="28"/>
        </w:rPr>
        <w:t>, що перебувають в аварійному та/або</w:t>
      </w:r>
      <w:r w:rsidRPr="008E1792">
        <w:rPr>
          <w:rFonts w:eastAsiaTheme="minorHAnsi"/>
          <w:sz w:val="28"/>
          <w:szCs w:val="28"/>
        </w:rPr>
        <w:t xml:space="preserve"> потребують невідкладного капітального ремо</w:t>
      </w:r>
      <w:r w:rsidR="008E1792" w:rsidRPr="008E1792">
        <w:rPr>
          <w:rFonts w:eastAsiaTheme="minorHAnsi"/>
          <w:sz w:val="28"/>
          <w:szCs w:val="28"/>
        </w:rPr>
        <w:t>нту або реставрації.</w:t>
      </w:r>
    </w:p>
    <w:p w:rsidR="009B7A9F" w:rsidRDefault="009B7A9F" w:rsidP="000E094B">
      <w:pPr>
        <w:jc w:val="center"/>
        <w:rPr>
          <w:b/>
          <w:sz w:val="28"/>
          <w:szCs w:val="28"/>
        </w:rPr>
      </w:pPr>
    </w:p>
    <w:p w:rsidR="009B7A9F" w:rsidRDefault="009B7A9F" w:rsidP="000E094B">
      <w:pPr>
        <w:jc w:val="center"/>
        <w:rPr>
          <w:b/>
          <w:sz w:val="28"/>
          <w:szCs w:val="28"/>
        </w:rPr>
      </w:pPr>
    </w:p>
    <w:p w:rsidR="009B7A9F" w:rsidRDefault="009B7A9F" w:rsidP="000E094B">
      <w:pPr>
        <w:jc w:val="center"/>
        <w:rPr>
          <w:b/>
          <w:sz w:val="28"/>
          <w:szCs w:val="28"/>
        </w:rPr>
      </w:pPr>
    </w:p>
    <w:p w:rsidR="009B7A9F" w:rsidRDefault="009B7A9F" w:rsidP="000E094B">
      <w:pPr>
        <w:jc w:val="center"/>
        <w:rPr>
          <w:b/>
          <w:sz w:val="28"/>
          <w:szCs w:val="28"/>
        </w:rPr>
      </w:pPr>
    </w:p>
    <w:p w:rsidR="000E094B" w:rsidRPr="00620E74" w:rsidRDefault="000E094B" w:rsidP="000E094B">
      <w:pPr>
        <w:jc w:val="center"/>
        <w:rPr>
          <w:b/>
          <w:sz w:val="28"/>
          <w:szCs w:val="28"/>
        </w:rPr>
      </w:pPr>
      <w:r w:rsidRPr="00620E74">
        <w:rPr>
          <w:b/>
          <w:sz w:val="28"/>
          <w:szCs w:val="28"/>
        </w:rPr>
        <w:t>Статистичні відомості</w:t>
      </w:r>
    </w:p>
    <w:p w:rsidR="000E094B" w:rsidRPr="00620E74" w:rsidRDefault="000E094B" w:rsidP="000E094B">
      <w:pPr>
        <w:jc w:val="center"/>
        <w:rPr>
          <w:b/>
          <w:sz w:val="28"/>
          <w:szCs w:val="28"/>
        </w:rPr>
      </w:pPr>
      <w:r w:rsidRPr="00620E74">
        <w:rPr>
          <w:b/>
          <w:sz w:val="28"/>
          <w:szCs w:val="28"/>
        </w:rPr>
        <w:t>про результати  роботи  постійної комісії Київської міської ради з питань власності за період роботи Київської міської ради VІІІ скликання (201</w:t>
      </w:r>
      <w:r w:rsidR="00785368">
        <w:rPr>
          <w:b/>
          <w:sz w:val="28"/>
          <w:szCs w:val="28"/>
        </w:rPr>
        <w:t>8</w:t>
      </w:r>
      <w:r w:rsidRPr="00620E74">
        <w:rPr>
          <w:b/>
          <w:sz w:val="28"/>
          <w:szCs w:val="28"/>
        </w:rPr>
        <w:t xml:space="preserve"> рік)</w:t>
      </w:r>
    </w:p>
    <w:p w:rsidR="000E094B" w:rsidRPr="00620E74" w:rsidRDefault="000E094B" w:rsidP="000E094B">
      <w:pPr>
        <w:jc w:val="center"/>
        <w:rPr>
          <w:b/>
        </w:rPr>
      </w:pPr>
    </w:p>
    <w:tbl>
      <w:tblPr>
        <w:tblStyle w:val="aa"/>
        <w:tblW w:w="15287" w:type="dxa"/>
        <w:tblInd w:w="-5" w:type="dxa"/>
        <w:tblLayout w:type="fixed"/>
        <w:tblLook w:val="01E0" w:firstRow="1" w:lastRow="1" w:firstColumn="1" w:lastColumn="1" w:noHBand="0" w:noVBand="0"/>
      </w:tblPr>
      <w:tblGrid>
        <w:gridCol w:w="1417"/>
        <w:gridCol w:w="1134"/>
        <w:gridCol w:w="1560"/>
        <w:gridCol w:w="1134"/>
        <w:gridCol w:w="1560"/>
        <w:gridCol w:w="1417"/>
        <w:gridCol w:w="850"/>
        <w:gridCol w:w="1985"/>
        <w:gridCol w:w="992"/>
        <w:gridCol w:w="1134"/>
        <w:gridCol w:w="1100"/>
        <w:gridCol w:w="993"/>
        <w:gridCol w:w="11"/>
      </w:tblGrid>
      <w:tr w:rsidR="000E094B" w:rsidRPr="00620E74" w:rsidTr="00F06251">
        <w:tc>
          <w:tcPr>
            <w:tcW w:w="2551" w:type="dxa"/>
            <w:gridSpan w:val="2"/>
            <w:vMerge w:val="restart"/>
          </w:tcPr>
          <w:p w:rsidR="000E094B" w:rsidRPr="00620E74" w:rsidRDefault="000E094B" w:rsidP="00F06251">
            <w:pPr>
              <w:jc w:val="center"/>
              <w:rPr>
                <w:b/>
                <w:bCs/>
              </w:rPr>
            </w:pPr>
            <w:r w:rsidRPr="00620E74">
              <w:rPr>
                <w:b/>
                <w:bCs/>
              </w:rPr>
              <w:t>Кількість проведених засідань</w:t>
            </w:r>
          </w:p>
        </w:tc>
        <w:tc>
          <w:tcPr>
            <w:tcW w:w="6521" w:type="dxa"/>
            <w:gridSpan w:val="5"/>
            <w:vMerge w:val="restart"/>
          </w:tcPr>
          <w:p w:rsidR="000E094B" w:rsidRPr="00620E74" w:rsidRDefault="000E094B" w:rsidP="00F06251">
            <w:pPr>
              <w:jc w:val="center"/>
              <w:rPr>
                <w:b/>
                <w:bCs/>
                <w:sz w:val="22"/>
                <w:szCs w:val="22"/>
              </w:rPr>
            </w:pPr>
            <w:r w:rsidRPr="00620E74">
              <w:rPr>
                <w:b/>
                <w:bCs/>
              </w:rPr>
              <w:t>Кількість питань, розглянутих на засіданнях ПК</w:t>
            </w:r>
          </w:p>
          <w:p w:rsidR="000E094B" w:rsidRPr="00620E74" w:rsidRDefault="000E094B" w:rsidP="00F06251">
            <w:pPr>
              <w:jc w:val="center"/>
              <w:rPr>
                <w:b/>
                <w:bCs/>
                <w:sz w:val="22"/>
                <w:szCs w:val="22"/>
              </w:rPr>
            </w:pPr>
          </w:p>
        </w:tc>
        <w:tc>
          <w:tcPr>
            <w:tcW w:w="1985" w:type="dxa"/>
            <w:vMerge w:val="restart"/>
          </w:tcPr>
          <w:p w:rsidR="000E094B" w:rsidRPr="00620E74" w:rsidRDefault="000E094B" w:rsidP="00F06251">
            <w:pPr>
              <w:jc w:val="center"/>
              <w:rPr>
                <w:b/>
                <w:bCs/>
                <w:sz w:val="20"/>
                <w:szCs w:val="20"/>
              </w:rPr>
            </w:pPr>
            <w:r w:rsidRPr="00620E74">
              <w:rPr>
                <w:b/>
                <w:bCs/>
                <w:sz w:val="20"/>
                <w:szCs w:val="20"/>
              </w:rPr>
              <w:t>Кількість рішень прийнятих сесією Київради за поданням ПК з питань власності</w:t>
            </w:r>
          </w:p>
          <w:p w:rsidR="000E094B" w:rsidRPr="00620E74" w:rsidRDefault="000E094B" w:rsidP="00F06251">
            <w:pPr>
              <w:jc w:val="center"/>
              <w:rPr>
                <w:bCs/>
                <w:sz w:val="22"/>
                <w:szCs w:val="22"/>
              </w:rPr>
            </w:pPr>
          </w:p>
        </w:tc>
        <w:tc>
          <w:tcPr>
            <w:tcW w:w="4230" w:type="dxa"/>
            <w:gridSpan w:val="5"/>
          </w:tcPr>
          <w:p w:rsidR="000E094B" w:rsidRPr="00620E74" w:rsidRDefault="000E094B" w:rsidP="00F06251">
            <w:pPr>
              <w:jc w:val="center"/>
              <w:rPr>
                <w:b/>
                <w:bCs/>
                <w:sz w:val="20"/>
                <w:szCs w:val="20"/>
              </w:rPr>
            </w:pPr>
            <w:r w:rsidRPr="00620E74">
              <w:rPr>
                <w:b/>
                <w:bCs/>
                <w:sz w:val="20"/>
                <w:szCs w:val="20"/>
              </w:rPr>
              <w:t>Кількість кореспонденції, яка надійшла на розгляд до ПК</w:t>
            </w:r>
          </w:p>
        </w:tc>
      </w:tr>
      <w:tr w:rsidR="000E094B" w:rsidRPr="00620E74" w:rsidTr="00F06251">
        <w:trPr>
          <w:gridAfter w:val="1"/>
          <w:wAfter w:w="11" w:type="dxa"/>
        </w:trPr>
        <w:tc>
          <w:tcPr>
            <w:tcW w:w="2551" w:type="dxa"/>
            <w:gridSpan w:val="2"/>
            <w:vMerge/>
          </w:tcPr>
          <w:p w:rsidR="000E094B" w:rsidRPr="00620E74" w:rsidRDefault="000E094B" w:rsidP="00F06251">
            <w:pPr>
              <w:jc w:val="both"/>
              <w:rPr>
                <w:b/>
                <w:bCs/>
                <w:sz w:val="20"/>
                <w:szCs w:val="20"/>
              </w:rPr>
            </w:pPr>
          </w:p>
        </w:tc>
        <w:tc>
          <w:tcPr>
            <w:tcW w:w="6521" w:type="dxa"/>
            <w:gridSpan w:val="5"/>
            <w:vMerge/>
          </w:tcPr>
          <w:p w:rsidR="000E094B" w:rsidRPr="00620E74" w:rsidRDefault="000E094B" w:rsidP="00F06251">
            <w:pPr>
              <w:jc w:val="both"/>
              <w:rPr>
                <w:b/>
                <w:bCs/>
                <w:szCs w:val="28"/>
              </w:rPr>
            </w:pPr>
          </w:p>
        </w:tc>
        <w:tc>
          <w:tcPr>
            <w:tcW w:w="1985" w:type="dxa"/>
            <w:vMerge/>
          </w:tcPr>
          <w:p w:rsidR="000E094B" w:rsidRPr="00620E74" w:rsidRDefault="000E094B" w:rsidP="00F06251">
            <w:pPr>
              <w:jc w:val="both"/>
              <w:rPr>
                <w:b/>
                <w:bCs/>
                <w:szCs w:val="28"/>
              </w:rPr>
            </w:pPr>
          </w:p>
        </w:tc>
        <w:tc>
          <w:tcPr>
            <w:tcW w:w="3226" w:type="dxa"/>
            <w:gridSpan w:val="3"/>
          </w:tcPr>
          <w:p w:rsidR="000E094B" w:rsidRPr="00620E74" w:rsidRDefault="000E094B" w:rsidP="00F06251">
            <w:pPr>
              <w:jc w:val="center"/>
              <w:rPr>
                <w:bCs/>
                <w:sz w:val="20"/>
                <w:szCs w:val="20"/>
              </w:rPr>
            </w:pPr>
          </w:p>
          <w:p w:rsidR="000E094B" w:rsidRPr="00620E74" w:rsidRDefault="000E094B" w:rsidP="00F06251">
            <w:pPr>
              <w:jc w:val="center"/>
              <w:rPr>
                <w:bCs/>
                <w:sz w:val="20"/>
                <w:szCs w:val="20"/>
              </w:rPr>
            </w:pPr>
            <w:r w:rsidRPr="00620E74">
              <w:rPr>
                <w:bCs/>
                <w:sz w:val="20"/>
                <w:szCs w:val="20"/>
              </w:rPr>
              <w:t>Вхідна</w:t>
            </w:r>
          </w:p>
        </w:tc>
        <w:tc>
          <w:tcPr>
            <w:tcW w:w="993" w:type="dxa"/>
          </w:tcPr>
          <w:p w:rsidR="000E094B" w:rsidRPr="00620E74" w:rsidRDefault="000E094B" w:rsidP="00F06251">
            <w:pPr>
              <w:jc w:val="center"/>
              <w:rPr>
                <w:bCs/>
                <w:sz w:val="20"/>
                <w:szCs w:val="20"/>
              </w:rPr>
            </w:pPr>
            <w:r w:rsidRPr="00620E74">
              <w:rPr>
                <w:bCs/>
                <w:sz w:val="20"/>
                <w:szCs w:val="20"/>
              </w:rPr>
              <w:t>Вихідна</w:t>
            </w:r>
          </w:p>
          <w:p w:rsidR="000E094B" w:rsidRPr="00620E74" w:rsidRDefault="000E094B" w:rsidP="00F06251">
            <w:pPr>
              <w:jc w:val="center"/>
              <w:rPr>
                <w:b/>
                <w:bCs/>
                <w:sz w:val="20"/>
                <w:szCs w:val="20"/>
              </w:rPr>
            </w:pPr>
            <w:r w:rsidRPr="00620E74">
              <w:rPr>
                <w:bCs/>
                <w:sz w:val="20"/>
                <w:szCs w:val="20"/>
              </w:rPr>
              <w:t xml:space="preserve">(в </w:t>
            </w:r>
            <w:proofErr w:type="spellStart"/>
            <w:r w:rsidRPr="00620E74">
              <w:rPr>
                <w:bCs/>
                <w:sz w:val="20"/>
                <w:szCs w:val="20"/>
              </w:rPr>
              <w:t>т.ч</w:t>
            </w:r>
            <w:proofErr w:type="spellEnd"/>
            <w:r w:rsidRPr="00620E74">
              <w:rPr>
                <w:bCs/>
                <w:sz w:val="20"/>
                <w:szCs w:val="20"/>
              </w:rPr>
              <w:t xml:space="preserve">. </w:t>
            </w:r>
            <w:proofErr w:type="spellStart"/>
            <w:r w:rsidRPr="00620E74">
              <w:rPr>
                <w:bCs/>
                <w:sz w:val="20"/>
                <w:szCs w:val="20"/>
              </w:rPr>
              <w:t>вну-трішня</w:t>
            </w:r>
            <w:proofErr w:type="spellEnd"/>
            <w:r w:rsidRPr="00620E74">
              <w:rPr>
                <w:bCs/>
                <w:sz w:val="20"/>
                <w:szCs w:val="20"/>
              </w:rPr>
              <w:t>)</w:t>
            </w:r>
          </w:p>
        </w:tc>
      </w:tr>
      <w:tr w:rsidR="000E094B" w:rsidRPr="00620E74" w:rsidTr="00F06251">
        <w:trPr>
          <w:gridAfter w:val="1"/>
          <w:wAfter w:w="11" w:type="dxa"/>
        </w:trPr>
        <w:tc>
          <w:tcPr>
            <w:tcW w:w="1417" w:type="dxa"/>
          </w:tcPr>
          <w:p w:rsidR="000E094B" w:rsidRPr="00620E74" w:rsidRDefault="000E094B" w:rsidP="00F06251">
            <w:pPr>
              <w:jc w:val="center"/>
              <w:rPr>
                <w:bCs/>
                <w:sz w:val="20"/>
                <w:szCs w:val="20"/>
              </w:rPr>
            </w:pPr>
            <w:r w:rsidRPr="00620E74">
              <w:rPr>
                <w:bCs/>
                <w:sz w:val="20"/>
                <w:szCs w:val="20"/>
              </w:rPr>
              <w:t>Засідання постійної комісії Київської міської ради з питань власності</w:t>
            </w:r>
          </w:p>
        </w:tc>
        <w:tc>
          <w:tcPr>
            <w:tcW w:w="1134" w:type="dxa"/>
          </w:tcPr>
          <w:p w:rsidR="000E094B" w:rsidRPr="00620E74" w:rsidRDefault="000E094B" w:rsidP="00F06251">
            <w:pPr>
              <w:jc w:val="center"/>
              <w:rPr>
                <w:bCs/>
                <w:sz w:val="20"/>
                <w:szCs w:val="20"/>
              </w:rPr>
            </w:pPr>
            <w:r w:rsidRPr="00620E74">
              <w:rPr>
                <w:bCs/>
                <w:sz w:val="20"/>
                <w:szCs w:val="20"/>
              </w:rPr>
              <w:t>Робочі групи</w:t>
            </w:r>
          </w:p>
        </w:tc>
        <w:tc>
          <w:tcPr>
            <w:tcW w:w="1560" w:type="dxa"/>
          </w:tcPr>
          <w:p w:rsidR="000E094B" w:rsidRPr="00620E74" w:rsidRDefault="000E094B" w:rsidP="00F06251">
            <w:pPr>
              <w:jc w:val="center"/>
              <w:rPr>
                <w:bCs/>
                <w:sz w:val="20"/>
                <w:szCs w:val="20"/>
              </w:rPr>
            </w:pPr>
            <w:r w:rsidRPr="00620E74">
              <w:rPr>
                <w:bCs/>
                <w:sz w:val="20"/>
                <w:szCs w:val="20"/>
              </w:rPr>
              <w:t>Питання оренди</w:t>
            </w:r>
          </w:p>
          <w:p w:rsidR="000E094B" w:rsidRPr="00620E74" w:rsidRDefault="000E094B" w:rsidP="00F06251">
            <w:pPr>
              <w:jc w:val="center"/>
              <w:rPr>
                <w:bCs/>
                <w:sz w:val="20"/>
                <w:szCs w:val="20"/>
              </w:rPr>
            </w:pPr>
            <w:r w:rsidRPr="00620E74">
              <w:rPr>
                <w:bCs/>
                <w:sz w:val="20"/>
                <w:szCs w:val="20"/>
              </w:rPr>
              <w:t>комунального  майна</w:t>
            </w:r>
          </w:p>
        </w:tc>
        <w:tc>
          <w:tcPr>
            <w:tcW w:w="1134" w:type="dxa"/>
          </w:tcPr>
          <w:p w:rsidR="000E094B" w:rsidRPr="00620E74" w:rsidRDefault="000E094B" w:rsidP="00F06251">
            <w:pPr>
              <w:jc w:val="center"/>
              <w:rPr>
                <w:bCs/>
                <w:sz w:val="20"/>
                <w:szCs w:val="20"/>
              </w:rPr>
            </w:pPr>
            <w:r w:rsidRPr="00620E74">
              <w:rPr>
                <w:bCs/>
                <w:sz w:val="20"/>
                <w:szCs w:val="20"/>
              </w:rPr>
              <w:t>Проекти рішень Київради (в тому числі інших комісій)</w:t>
            </w:r>
          </w:p>
        </w:tc>
        <w:tc>
          <w:tcPr>
            <w:tcW w:w="1560" w:type="dxa"/>
          </w:tcPr>
          <w:p w:rsidR="000E094B" w:rsidRPr="00620E74" w:rsidRDefault="000E094B" w:rsidP="00F06251">
            <w:pPr>
              <w:jc w:val="center"/>
              <w:rPr>
                <w:bCs/>
                <w:sz w:val="20"/>
                <w:szCs w:val="20"/>
              </w:rPr>
            </w:pPr>
            <w:r w:rsidRPr="00620E74">
              <w:rPr>
                <w:bCs/>
                <w:sz w:val="20"/>
                <w:szCs w:val="20"/>
              </w:rPr>
              <w:t>Проекти розпоряджень  виконавчого органу Київради (КМДА)</w:t>
            </w:r>
          </w:p>
        </w:tc>
        <w:tc>
          <w:tcPr>
            <w:tcW w:w="1417" w:type="dxa"/>
          </w:tcPr>
          <w:p w:rsidR="000E094B" w:rsidRPr="00620E74" w:rsidRDefault="000E094B" w:rsidP="00F06251">
            <w:pPr>
              <w:jc w:val="center"/>
              <w:rPr>
                <w:bCs/>
                <w:sz w:val="20"/>
                <w:szCs w:val="20"/>
              </w:rPr>
            </w:pPr>
            <w:r w:rsidRPr="00620E74">
              <w:rPr>
                <w:bCs/>
                <w:sz w:val="20"/>
                <w:szCs w:val="20"/>
              </w:rPr>
              <w:t>Інші питання</w:t>
            </w:r>
          </w:p>
        </w:tc>
        <w:tc>
          <w:tcPr>
            <w:tcW w:w="850" w:type="dxa"/>
          </w:tcPr>
          <w:p w:rsidR="000E094B" w:rsidRPr="00620E74" w:rsidRDefault="000E094B" w:rsidP="00F06251">
            <w:pPr>
              <w:jc w:val="center"/>
              <w:rPr>
                <w:bCs/>
                <w:sz w:val="20"/>
                <w:szCs w:val="20"/>
              </w:rPr>
            </w:pPr>
            <w:r w:rsidRPr="00620E74">
              <w:rPr>
                <w:bCs/>
                <w:sz w:val="20"/>
                <w:szCs w:val="20"/>
              </w:rPr>
              <w:t>Всього</w:t>
            </w:r>
          </w:p>
        </w:tc>
        <w:tc>
          <w:tcPr>
            <w:tcW w:w="1985" w:type="dxa"/>
          </w:tcPr>
          <w:p w:rsidR="000E094B" w:rsidRPr="00620E74" w:rsidRDefault="000E094B" w:rsidP="00F06251">
            <w:pPr>
              <w:jc w:val="center"/>
              <w:rPr>
                <w:b/>
                <w:bCs/>
                <w:szCs w:val="28"/>
              </w:rPr>
            </w:pPr>
          </w:p>
        </w:tc>
        <w:tc>
          <w:tcPr>
            <w:tcW w:w="992" w:type="dxa"/>
          </w:tcPr>
          <w:p w:rsidR="000E094B" w:rsidRPr="00620E74" w:rsidRDefault="000E094B" w:rsidP="00F06251">
            <w:pPr>
              <w:jc w:val="center"/>
              <w:rPr>
                <w:bCs/>
                <w:sz w:val="20"/>
                <w:szCs w:val="20"/>
              </w:rPr>
            </w:pPr>
            <w:r w:rsidRPr="00620E74">
              <w:rPr>
                <w:bCs/>
                <w:sz w:val="20"/>
                <w:szCs w:val="20"/>
              </w:rPr>
              <w:t>Вхідна поточна</w:t>
            </w:r>
          </w:p>
        </w:tc>
        <w:tc>
          <w:tcPr>
            <w:tcW w:w="1134" w:type="dxa"/>
          </w:tcPr>
          <w:p w:rsidR="000E094B" w:rsidRPr="00620E74" w:rsidRDefault="000E094B" w:rsidP="00F06251">
            <w:pPr>
              <w:jc w:val="center"/>
              <w:rPr>
                <w:bCs/>
                <w:sz w:val="20"/>
                <w:szCs w:val="20"/>
              </w:rPr>
            </w:pPr>
            <w:r w:rsidRPr="00620E74">
              <w:rPr>
                <w:bCs/>
                <w:sz w:val="20"/>
                <w:szCs w:val="20"/>
              </w:rPr>
              <w:t>Звернення громадян</w:t>
            </w:r>
          </w:p>
        </w:tc>
        <w:tc>
          <w:tcPr>
            <w:tcW w:w="1100" w:type="dxa"/>
          </w:tcPr>
          <w:p w:rsidR="000E094B" w:rsidRPr="00620E74" w:rsidRDefault="000E094B" w:rsidP="00F06251">
            <w:pPr>
              <w:jc w:val="center"/>
              <w:rPr>
                <w:bCs/>
                <w:sz w:val="20"/>
                <w:szCs w:val="20"/>
              </w:rPr>
            </w:pPr>
            <w:r w:rsidRPr="00620E74">
              <w:rPr>
                <w:bCs/>
                <w:sz w:val="20"/>
                <w:szCs w:val="20"/>
              </w:rPr>
              <w:t>Запити на інформацію</w:t>
            </w:r>
          </w:p>
        </w:tc>
        <w:tc>
          <w:tcPr>
            <w:tcW w:w="993" w:type="dxa"/>
          </w:tcPr>
          <w:p w:rsidR="000E094B" w:rsidRPr="00620E74" w:rsidRDefault="000E094B" w:rsidP="00F06251">
            <w:pPr>
              <w:jc w:val="center"/>
              <w:rPr>
                <w:b/>
                <w:bCs/>
                <w:sz w:val="20"/>
                <w:szCs w:val="20"/>
              </w:rPr>
            </w:pPr>
          </w:p>
        </w:tc>
      </w:tr>
      <w:tr w:rsidR="000E094B" w:rsidRPr="00620E74" w:rsidTr="00F06251">
        <w:trPr>
          <w:gridAfter w:val="1"/>
          <w:wAfter w:w="11" w:type="dxa"/>
        </w:trPr>
        <w:tc>
          <w:tcPr>
            <w:tcW w:w="1417" w:type="dxa"/>
          </w:tcPr>
          <w:p w:rsidR="000E094B" w:rsidRPr="00620E74" w:rsidRDefault="00486A4A" w:rsidP="00706201">
            <w:pPr>
              <w:jc w:val="center"/>
              <w:rPr>
                <w:bCs/>
              </w:rPr>
            </w:pPr>
            <w:r>
              <w:t>5</w:t>
            </w:r>
            <w:r w:rsidR="00706201">
              <w:t>8</w:t>
            </w:r>
          </w:p>
        </w:tc>
        <w:tc>
          <w:tcPr>
            <w:tcW w:w="1134" w:type="dxa"/>
          </w:tcPr>
          <w:p w:rsidR="000E094B" w:rsidRPr="00620E74" w:rsidRDefault="00486A4A" w:rsidP="00F06251">
            <w:pPr>
              <w:jc w:val="center"/>
              <w:rPr>
                <w:bCs/>
              </w:rPr>
            </w:pPr>
            <w:r>
              <w:rPr>
                <w:bCs/>
              </w:rPr>
              <w:t>9</w:t>
            </w:r>
          </w:p>
        </w:tc>
        <w:tc>
          <w:tcPr>
            <w:tcW w:w="1560" w:type="dxa"/>
          </w:tcPr>
          <w:p w:rsidR="000E094B" w:rsidRPr="00620E74" w:rsidRDefault="005E29AE" w:rsidP="00F06251">
            <w:pPr>
              <w:jc w:val="center"/>
            </w:pPr>
            <w:r>
              <w:t>5726</w:t>
            </w:r>
          </w:p>
          <w:p w:rsidR="000E094B" w:rsidRPr="00620E74" w:rsidRDefault="000E094B" w:rsidP="00F06251">
            <w:pPr>
              <w:jc w:val="center"/>
              <w:rPr>
                <w:bCs/>
              </w:rPr>
            </w:pPr>
          </w:p>
        </w:tc>
        <w:tc>
          <w:tcPr>
            <w:tcW w:w="1134" w:type="dxa"/>
          </w:tcPr>
          <w:p w:rsidR="000E094B" w:rsidRPr="00620E74" w:rsidRDefault="00F76634" w:rsidP="00F06251">
            <w:pPr>
              <w:jc w:val="center"/>
              <w:rPr>
                <w:bCs/>
              </w:rPr>
            </w:pPr>
            <w:r>
              <w:rPr>
                <w:bCs/>
              </w:rPr>
              <w:t>179</w:t>
            </w:r>
          </w:p>
        </w:tc>
        <w:tc>
          <w:tcPr>
            <w:tcW w:w="1560" w:type="dxa"/>
          </w:tcPr>
          <w:p w:rsidR="000E094B" w:rsidRPr="00620E74" w:rsidRDefault="00F76634" w:rsidP="00F06251">
            <w:pPr>
              <w:jc w:val="center"/>
              <w:rPr>
                <w:bCs/>
              </w:rPr>
            </w:pPr>
            <w:r>
              <w:rPr>
                <w:bCs/>
              </w:rPr>
              <w:t>180</w:t>
            </w:r>
          </w:p>
        </w:tc>
        <w:tc>
          <w:tcPr>
            <w:tcW w:w="1417" w:type="dxa"/>
          </w:tcPr>
          <w:p w:rsidR="000E094B" w:rsidRPr="00620E74" w:rsidRDefault="00F76634" w:rsidP="00F06251">
            <w:pPr>
              <w:jc w:val="center"/>
              <w:rPr>
                <w:bCs/>
              </w:rPr>
            </w:pPr>
            <w:r>
              <w:rPr>
                <w:bCs/>
              </w:rPr>
              <w:t>350</w:t>
            </w:r>
          </w:p>
        </w:tc>
        <w:tc>
          <w:tcPr>
            <w:tcW w:w="850" w:type="dxa"/>
          </w:tcPr>
          <w:p w:rsidR="000E094B" w:rsidRPr="00620E74" w:rsidRDefault="00F76634" w:rsidP="00F06251">
            <w:pPr>
              <w:jc w:val="center"/>
            </w:pPr>
            <w:r>
              <w:t>6435</w:t>
            </w:r>
          </w:p>
        </w:tc>
        <w:tc>
          <w:tcPr>
            <w:tcW w:w="1985" w:type="dxa"/>
          </w:tcPr>
          <w:p w:rsidR="000E094B" w:rsidRPr="00620E74" w:rsidRDefault="00F76634" w:rsidP="00F06251">
            <w:pPr>
              <w:jc w:val="center"/>
              <w:rPr>
                <w:b/>
                <w:bCs/>
              </w:rPr>
            </w:pPr>
            <w:r>
              <w:t>134</w:t>
            </w:r>
          </w:p>
        </w:tc>
        <w:tc>
          <w:tcPr>
            <w:tcW w:w="992" w:type="dxa"/>
          </w:tcPr>
          <w:p w:rsidR="000E094B" w:rsidRPr="00620E74" w:rsidRDefault="00F76634" w:rsidP="00F06251">
            <w:pPr>
              <w:jc w:val="center"/>
              <w:rPr>
                <w:bCs/>
              </w:rPr>
            </w:pPr>
            <w:r>
              <w:t>4039</w:t>
            </w:r>
          </w:p>
        </w:tc>
        <w:tc>
          <w:tcPr>
            <w:tcW w:w="1134" w:type="dxa"/>
          </w:tcPr>
          <w:p w:rsidR="000E094B" w:rsidRPr="00620E74" w:rsidRDefault="003E6B79" w:rsidP="00F06251">
            <w:pPr>
              <w:jc w:val="center"/>
              <w:rPr>
                <w:bCs/>
              </w:rPr>
            </w:pPr>
            <w:r>
              <w:rPr>
                <w:bCs/>
              </w:rPr>
              <w:t>134</w:t>
            </w:r>
          </w:p>
        </w:tc>
        <w:tc>
          <w:tcPr>
            <w:tcW w:w="1100" w:type="dxa"/>
          </w:tcPr>
          <w:p w:rsidR="000E094B" w:rsidRPr="00620E74" w:rsidRDefault="003E6B79" w:rsidP="00F06251">
            <w:pPr>
              <w:jc w:val="center"/>
              <w:rPr>
                <w:bCs/>
              </w:rPr>
            </w:pPr>
            <w:r>
              <w:rPr>
                <w:bCs/>
              </w:rPr>
              <w:t>53</w:t>
            </w:r>
          </w:p>
        </w:tc>
        <w:tc>
          <w:tcPr>
            <w:tcW w:w="993" w:type="dxa"/>
          </w:tcPr>
          <w:p w:rsidR="000E094B" w:rsidRPr="00620E74" w:rsidRDefault="003E6B79" w:rsidP="00F06251">
            <w:pPr>
              <w:jc w:val="center"/>
              <w:rPr>
                <w:b/>
                <w:bCs/>
              </w:rPr>
            </w:pPr>
            <w:r>
              <w:t>1239</w:t>
            </w:r>
          </w:p>
        </w:tc>
      </w:tr>
    </w:tbl>
    <w:p w:rsidR="000E094B" w:rsidRPr="00620E74" w:rsidRDefault="000E094B" w:rsidP="000E094B">
      <w:pPr>
        <w:jc w:val="both"/>
        <w:rPr>
          <w:b/>
          <w:sz w:val="28"/>
          <w:szCs w:val="28"/>
        </w:rPr>
      </w:pPr>
    </w:p>
    <w:sectPr w:rsidR="000E094B" w:rsidRPr="00620E74" w:rsidSect="000E094B">
      <w:footerReference w:type="default" r:id="rId9"/>
      <w:pgSz w:w="16838" w:h="11906" w:orient="landscape"/>
      <w:pgMar w:top="851" w:right="1134"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B13" w:rsidRDefault="001E2B13" w:rsidP="00123972">
      <w:r>
        <w:separator/>
      </w:r>
    </w:p>
  </w:endnote>
  <w:endnote w:type="continuationSeparator" w:id="0">
    <w:p w:rsidR="001E2B13" w:rsidRDefault="001E2B13" w:rsidP="0012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770403"/>
      <w:docPartObj>
        <w:docPartGallery w:val="Page Numbers (Bottom of Page)"/>
        <w:docPartUnique/>
      </w:docPartObj>
    </w:sdtPr>
    <w:sdtEndPr/>
    <w:sdtContent>
      <w:p w:rsidR="00E6631D" w:rsidRDefault="00F5260E">
        <w:pPr>
          <w:pStyle w:val="af"/>
          <w:jc w:val="right"/>
        </w:pPr>
        <w:r>
          <w:rPr>
            <w:noProof/>
          </w:rPr>
          <w:fldChar w:fldCharType="begin"/>
        </w:r>
        <w:r>
          <w:rPr>
            <w:noProof/>
          </w:rPr>
          <w:instrText>PAGE   \* MERGEFORMAT</w:instrText>
        </w:r>
        <w:r>
          <w:rPr>
            <w:noProof/>
          </w:rPr>
          <w:fldChar w:fldCharType="separate"/>
        </w:r>
        <w:r w:rsidR="00535661">
          <w:rPr>
            <w:noProof/>
          </w:rPr>
          <w:t>6</w:t>
        </w:r>
        <w:r>
          <w:rPr>
            <w:noProof/>
          </w:rPr>
          <w:fldChar w:fldCharType="end"/>
        </w:r>
      </w:p>
    </w:sdtContent>
  </w:sdt>
  <w:p w:rsidR="00E6631D" w:rsidRDefault="00E6631D">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644634"/>
      <w:docPartObj>
        <w:docPartGallery w:val="Page Numbers (Bottom of Page)"/>
        <w:docPartUnique/>
      </w:docPartObj>
    </w:sdtPr>
    <w:sdtEndPr/>
    <w:sdtContent>
      <w:p w:rsidR="00E6631D" w:rsidRDefault="00F5260E">
        <w:pPr>
          <w:pStyle w:val="af"/>
          <w:jc w:val="right"/>
        </w:pPr>
        <w:r>
          <w:rPr>
            <w:noProof/>
          </w:rPr>
          <w:fldChar w:fldCharType="begin"/>
        </w:r>
        <w:r>
          <w:rPr>
            <w:noProof/>
          </w:rPr>
          <w:instrText>PAGE   \* MERGEFORMAT</w:instrText>
        </w:r>
        <w:r>
          <w:rPr>
            <w:noProof/>
          </w:rPr>
          <w:fldChar w:fldCharType="separate"/>
        </w:r>
        <w:r w:rsidR="00535661">
          <w:rPr>
            <w:noProof/>
          </w:rPr>
          <w:t>9</w:t>
        </w:r>
        <w:r>
          <w:rPr>
            <w:noProof/>
          </w:rPr>
          <w:fldChar w:fldCharType="end"/>
        </w:r>
      </w:p>
    </w:sdtContent>
  </w:sdt>
  <w:p w:rsidR="00E6631D" w:rsidRDefault="00E6631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B13" w:rsidRDefault="001E2B13" w:rsidP="00123972">
      <w:r>
        <w:separator/>
      </w:r>
    </w:p>
  </w:footnote>
  <w:footnote w:type="continuationSeparator" w:id="0">
    <w:p w:rsidR="001E2B13" w:rsidRDefault="001E2B13" w:rsidP="00123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96F58"/>
    <w:multiLevelType w:val="hybridMultilevel"/>
    <w:tmpl w:val="A0C06026"/>
    <w:lvl w:ilvl="0" w:tplc="12442DDA">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70A3E9B"/>
    <w:multiLevelType w:val="hybridMultilevel"/>
    <w:tmpl w:val="1D7C9D1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901990"/>
    <w:multiLevelType w:val="hybridMultilevel"/>
    <w:tmpl w:val="3684B1FC"/>
    <w:lvl w:ilvl="0" w:tplc="E6003464">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5571A1"/>
    <w:multiLevelType w:val="hybridMultilevel"/>
    <w:tmpl w:val="DBFAB056"/>
    <w:lvl w:ilvl="0" w:tplc="029ED88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100848CA"/>
    <w:multiLevelType w:val="multilevel"/>
    <w:tmpl w:val="C05C26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260F3E"/>
    <w:multiLevelType w:val="hybridMultilevel"/>
    <w:tmpl w:val="0CA21252"/>
    <w:lvl w:ilvl="0" w:tplc="C77A46F2">
      <w:numFmt w:val="bullet"/>
      <w:lvlText w:val="-"/>
      <w:lvlJc w:val="left"/>
      <w:pPr>
        <w:ind w:left="1068" w:hanging="360"/>
      </w:pPr>
      <w:rPr>
        <w:rFonts w:ascii="Times New Roman" w:eastAsia="Times New Roman" w:hAnsi="Times New Roman" w:cs="Times New Roman" w:hint="default"/>
        <w:w w:val="100"/>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E566FC4"/>
    <w:multiLevelType w:val="hybridMultilevel"/>
    <w:tmpl w:val="ECD65B1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0CF50F4"/>
    <w:multiLevelType w:val="hybridMultilevel"/>
    <w:tmpl w:val="E630601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3886336"/>
    <w:multiLevelType w:val="hybridMultilevel"/>
    <w:tmpl w:val="CB2AB36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9E42C6"/>
    <w:multiLevelType w:val="hybridMultilevel"/>
    <w:tmpl w:val="DF6E0C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8381845"/>
    <w:multiLevelType w:val="hybridMultilevel"/>
    <w:tmpl w:val="E7122CD6"/>
    <w:lvl w:ilvl="0" w:tplc="9236B9F2">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30020643"/>
    <w:multiLevelType w:val="hybridMultilevel"/>
    <w:tmpl w:val="B13CEC9E"/>
    <w:lvl w:ilvl="0" w:tplc="12A4A01A">
      <w:numFmt w:val="bullet"/>
      <w:lvlText w:val="-"/>
      <w:lvlJc w:val="left"/>
      <w:pPr>
        <w:ind w:left="1200" w:hanging="360"/>
      </w:pPr>
      <w:rPr>
        <w:rFonts w:ascii="Times New Roman" w:eastAsia="Times New Roman" w:hAnsi="Times New Roman" w:cs="Times New Roman" w:hint="default"/>
        <w:b/>
        <w:color w:val="auto"/>
      </w:rPr>
    </w:lvl>
    <w:lvl w:ilvl="1" w:tplc="04220003" w:tentative="1">
      <w:start w:val="1"/>
      <w:numFmt w:val="bullet"/>
      <w:lvlText w:val="o"/>
      <w:lvlJc w:val="left"/>
      <w:pPr>
        <w:ind w:left="1920" w:hanging="360"/>
      </w:pPr>
      <w:rPr>
        <w:rFonts w:ascii="Courier New" w:hAnsi="Courier New" w:cs="Courier New" w:hint="default"/>
      </w:rPr>
    </w:lvl>
    <w:lvl w:ilvl="2" w:tplc="04220005" w:tentative="1">
      <w:start w:val="1"/>
      <w:numFmt w:val="bullet"/>
      <w:lvlText w:val=""/>
      <w:lvlJc w:val="left"/>
      <w:pPr>
        <w:ind w:left="2640" w:hanging="360"/>
      </w:pPr>
      <w:rPr>
        <w:rFonts w:ascii="Wingdings" w:hAnsi="Wingdings" w:hint="default"/>
      </w:rPr>
    </w:lvl>
    <w:lvl w:ilvl="3" w:tplc="04220001" w:tentative="1">
      <w:start w:val="1"/>
      <w:numFmt w:val="bullet"/>
      <w:lvlText w:val=""/>
      <w:lvlJc w:val="left"/>
      <w:pPr>
        <w:ind w:left="3360" w:hanging="360"/>
      </w:pPr>
      <w:rPr>
        <w:rFonts w:ascii="Symbol" w:hAnsi="Symbol" w:hint="default"/>
      </w:rPr>
    </w:lvl>
    <w:lvl w:ilvl="4" w:tplc="04220003" w:tentative="1">
      <w:start w:val="1"/>
      <w:numFmt w:val="bullet"/>
      <w:lvlText w:val="o"/>
      <w:lvlJc w:val="left"/>
      <w:pPr>
        <w:ind w:left="4080" w:hanging="360"/>
      </w:pPr>
      <w:rPr>
        <w:rFonts w:ascii="Courier New" w:hAnsi="Courier New" w:cs="Courier New" w:hint="default"/>
      </w:rPr>
    </w:lvl>
    <w:lvl w:ilvl="5" w:tplc="04220005" w:tentative="1">
      <w:start w:val="1"/>
      <w:numFmt w:val="bullet"/>
      <w:lvlText w:val=""/>
      <w:lvlJc w:val="left"/>
      <w:pPr>
        <w:ind w:left="4800" w:hanging="360"/>
      </w:pPr>
      <w:rPr>
        <w:rFonts w:ascii="Wingdings" w:hAnsi="Wingdings" w:hint="default"/>
      </w:rPr>
    </w:lvl>
    <w:lvl w:ilvl="6" w:tplc="04220001" w:tentative="1">
      <w:start w:val="1"/>
      <w:numFmt w:val="bullet"/>
      <w:lvlText w:val=""/>
      <w:lvlJc w:val="left"/>
      <w:pPr>
        <w:ind w:left="5520" w:hanging="360"/>
      </w:pPr>
      <w:rPr>
        <w:rFonts w:ascii="Symbol" w:hAnsi="Symbol" w:hint="default"/>
      </w:rPr>
    </w:lvl>
    <w:lvl w:ilvl="7" w:tplc="04220003" w:tentative="1">
      <w:start w:val="1"/>
      <w:numFmt w:val="bullet"/>
      <w:lvlText w:val="o"/>
      <w:lvlJc w:val="left"/>
      <w:pPr>
        <w:ind w:left="6240" w:hanging="360"/>
      </w:pPr>
      <w:rPr>
        <w:rFonts w:ascii="Courier New" w:hAnsi="Courier New" w:cs="Courier New" w:hint="default"/>
      </w:rPr>
    </w:lvl>
    <w:lvl w:ilvl="8" w:tplc="04220005" w:tentative="1">
      <w:start w:val="1"/>
      <w:numFmt w:val="bullet"/>
      <w:lvlText w:val=""/>
      <w:lvlJc w:val="left"/>
      <w:pPr>
        <w:ind w:left="6960" w:hanging="360"/>
      </w:pPr>
      <w:rPr>
        <w:rFonts w:ascii="Wingdings" w:hAnsi="Wingdings" w:hint="default"/>
      </w:rPr>
    </w:lvl>
  </w:abstractNum>
  <w:abstractNum w:abstractNumId="12" w15:restartNumberingAfterBreak="0">
    <w:nsid w:val="377D0239"/>
    <w:multiLevelType w:val="hybridMultilevel"/>
    <w:tmpl w:val="D66C964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D052DA"/>
    <w:multiLevelType w:val="hybridMultilevel"/>
    <w:tmpl w:val="5EE86C16"/>
    <w:lvl w:ilvl="0" w:tplc="12442DD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BA5796D"/>
    <w:multiLevelType w:val="hybridMultilevel"/>
    <w:tmpl w:val="CF08FED6"/>
    <w:lvl w:ilvl="0" w:tplc="2EC80922">
      <w:start w:val="2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409A189A"/>
    <w:multiLevelType w:val="hybridMultilevel"/>
    <w:tmpl w:val="1660BFE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70A0367"/>
    <w:multiLevelType w:val="hybridMultilevel"/>
    <w:tmpl w:val="BE683D5A"/>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4AA15159"/>
    <w:multiLevelType w:val="hybridMultilevel"/>
    <w:tmpl w:val="FB64E41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FD84CB1"/>
    <w:multiLevelType w:val="hybridMultilevel"/>
    <w:tmpl w:val="ADB23228"/>
    <w:lvl w:ilvl="0" w:tplc="04220005">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50284CAD"/>
    <w:multiLevelType w:val="hybridMultilevel"/>
    <w:tmpl w:val="AC720B2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016834"/>
    <w:multiLevelType w:val="hybridMultilevel"/>
    <w:tmpl w:val="CE2881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19458A5"/>
    <w:multiLevelType w:val="hybridMultilevel"/>
    <w:tmpl w:val="E8CC78F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2A41FB8"/>
    <w:multiLevelType w:val="multilevel"/>
    <w:tmpl w:val="0422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B22971"/>
    <w:multiLevelType w:val="hybridMultilevel"/>
    <w:tmpl w:val="0BE6C05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9E864A2"/>
    <w:multiLevelType w:val="hybridMultilevel"/>
    <w:tmpl w:val="36B4FAFC"/>
    <w:lvl w:ilvl="0" w:tplc="22CE8260">
      <w:start w:val="12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55C39A0"/>
    <w:multiLevelType w:val="hybridMultilevel"/>
    <w:tmpl w:val="9F667EC8"/>
    <w:lvl w:ilvl="0" w:tplc="6584054C">
      <w:start w:val="9"/>
      <w:numFmt w:val="bullet"/>
      <w:lvlText w:val="-"/>
      <w:lvlJc w:val="left"/>
      <w:pPr>
        <w:ind w:left="928" w:hanging="360"/>
      </w:pPr>
      <w:rPr>
        <w:rFonts w:ascii="Times New Roman" w:eastAsia="Times New Roman"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27" w15:restartNumberingAfterBreak="0">
    <w:nsid w:val="6DFD431C"/>
    <w:multiLevelType w:val="hybridMultilevel"/>
    <w:tmpl w:val="9356F092"/>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F4C7EBF"/>
    <w:multiLevelType w:val="hybridMultilevel"/>
    <w:tmpl w:val="D03E661C"/>
    <w:lvl w:ilvl="0" w:tplc="3DB010A4">
      <w:start w:val="12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FA13CD4"/>
    <w:multiLevelType w:val="hybridMultilevel"/>
    <w:tmpl w:val="C444FB9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DE605F"/>
    <w:multiLevelType w:val="hybridMultilevel"/>
    <w:tmpl w:val="CE74DC1E"/>
    <w:lvl w:ilvl="0" w:tplc="4C3C2FCA">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28"/>
  </w:num>
  <w:num w:numId="2">
    <w:abstractNumId w:val="25"/>
  </w:num>
  <w:num w:numId="3">
    <w:abstractNumId w:val="30"/>
  </w:num>
  <w:num w:numId="4">
    <w:abstractNumId w:val="18"/>
  </w:num>
  <w:num w:numId="5">
    <w:abstractNumId w:val="26"/>
  </w:num>
  <w:num w:numId="6">
    <w:abstractNumId w:val="14"/>
  </w:num>
  <w:num w:numId="7">
    <w:abstractNumId w:val="22"/>
  </w:num>
  <w:num w:numId="8">
    <w:abstractNumId w:val="5"/>
  </w:num>
  <w:num w:numId="9">
    <w:abstractNumId w:val="10"/>
  </w:num>
  <w:num w:numId="10">
    <w:abstractNumId w:val="3"/>
  </w:num>
  <w:num w:numId="11">
    <w:abstractNumId w:val="6"/>
  </w:num>
  <w:num w:numId="12">
    <w:abstractNumId w:val="20"/>
  </w:num>
  <w:num w:numId="13">
    <w:abstractNumId w:val="17"/>
  </w:num>
  <w:num w:numId="14">
    <w:abstractNumId w:val="13"/>
  </w:num>
  <w:num w:numId="15">
    <w:abstractNumId w:val="0"/>
  </w:num>
  <w:num w:numId="16">
    <w:abstractNumId w:val="16"/>
  </w:num>
  <w:num w:numId="17">
    <w:abstractNumId w:val="11"/>
  </w:num>
  <w:num w:numId="18">
    <w:abstractNumId w:val="24"/>
  </w:num>
  <w:num w:numId="19">
    <w:abstractNumId w:val="23"/>
  </w:num>
  <w:num w:numId="20">
    <w:abstractNumId w:val="8"/>
  </w:num>
  <w:num w:numId="21">
    <w:abstractNumId w:val="7"/>
  </w:num>
  <w:num w:numId="22">
    <w:abstractNumId w:val="27"/>
  </w:num>
  <w:num w:numId="23">
    <w:abstractNumId w:val="29"/>
  </w:num>
  <w:num w:numId="24">
    <w:abstractNumId w:val="15"/>
  </w:num>
  <w:num w:numId="25">
    <w:abstractNumId w:val="4"/>
  </w:num>
  <w:num w:numId="26">
    <w:abstractNumId w:val="12"/>
  </w:num>
  <w:num w:numId="27">
    <w:abstractNumId w:val="19"/>
  </w:num>
  <w:num w:numId="28">
    <w:abstractNumId w:val="1"/>
  </w:num>
  <w:num w:numId="29">
    <w:abstractNumId w:val="21"/>
  </w:num>
  <w:num w:numId="30">
    <w:abstractNumId w:val="9"/>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C2B"/>
    <w:rsid w:val="0000607A"/>
    <w:rsid w:val="00011628"/>
    <w:rsid w:val="00014F81"/>
    <w:rsid w:val="00020539"/>
    <w:rsid w:val="000235E8"/>
    <w:rsid w:val="00030791"/>
    <w:rsid w:val="00040740"/>
    <w:rsid w:val="00041C4A"/>
    <w:rsid w:val="0004473E"/>
    <w:rsid w:val="00061514"/>
    <w:rsid w:val="00074BC2"/>
    <w:rsid w:val="00083541"/>
    <w:rsid w:val="00083F1D"/>
    <w:rsid w:val="00086541"/>
    <w:rsid w:val="00087037"/>
    <w:rsid w:val="000A0F53"/>
    <w:rsid w:val="000A1491"/>
    <w:rsid w:val="000A2BF3"/>
    <w:rsid w:val="000A4CFB"/>
    <w:rsid w:val="000B0BA3"/>
    <w:rsid w:val="000B6CD1"/>
    <w:rsid w:val="000D1DCD"/>
    <w:rsid w:val="000E094B"/>
    <w:rsid w:val="000E2E05"/>
    <w:rsid w:val="000E41FE"/>
    <w:rsid w:val="000E49B4"/>
    <w:rsid w:val="000E7E3C"/>
    <w:rsid w:val="000F1284"/>
    <w:rsid w:val="0010101C"/>
    <w:rsid w:val="00101C44"/>
    <w:rsid w:val="0010680E"/>
    <w:rsid w:val="00117046"/>
    <w:rsid w:val="001226DE"/>
    <w:rsid w:val="00122D47"/>
    <w:rsid w:val="00123972"/>
    <w:rsid w:val="001259C0"/>
    <w:rsid w:val="00132FF3"/>
    <w:rsid w:val="001440D8"/>
    <w:rsid w:val="00157B26"/>
    <w:rsid w:val="001602F8"/>
    <w:rsid w:val="00160C82"/>
    <w:rsid w:val="001701E9"/>
    <w:rsid w:val="00172526"/>
    <w:rsid w:val="00173132"/>
    <w:rsid w:val="00190C62"/>
    <w:rsid w:val="0019476D"/>
    <w:rsid w:val="001A06C4"/>
    <w:rsid w:val="001A3ABD"/>
    <w:rsid w:val="001A3CA2"/>
    <w:rsid w:val="001A46FB"/>
    <w:rsid w:val="001B1975"/>
    <w:rsid w:val="001B4266"/>
    <w:rsid w:val="001B4E8C"/>
    <w:rsid w:val="001B6CFC"/>
    <w:rsid w:val="001B7231"/>
    <w:rsid w:val="001D3894"/>
    <w:rsid w:val="001D5DB7"/>
    <w:rsid w:val="001D7ADB"/>
    <w:rsid w:val="001E09CC"/>
    <w:rsid w:val="001E2B13"/>
    <w:rsid w:val="001E2E61"/>
    <w:rsid w:val="001F1A4E"/>
    <w:rsid w:val="001F6B1F"/>
    <w:rsid w:val="001F7062"/>
    <w:rsid w:val="001F74BB"/>
    <w:rsid w:val="00207522"/>
    <w:rsid w:val="00211FF3"/>
    <w:rsid w:val="00214C3F"/>
    <w:rsid w:val="00225124"/>
    <w:rsid w:val="0022591C"/>
    <w:rsid w:val="00227E6D"/>
    <w:rsid w:val="00232C3F"/>
    <w:rsid w:val="002430D5"/>
    <w:rsid w:val="00243B2D"/>
    <w:rsid w:val="0024669D"/>
    <w:rsid w:val="00246ECC"/>
    <w:rsid w:val="002502F3"/>
    <w:rsid w:val="002504BA"/>
    <w:rsid w:val="002629E7"/>
    <w:rsid w:val="00263754"/>
    <w:rsid w:val="002673CD"/>
    <w:rsid w:val="00271E36"/>
    <w:rsid w:val="00281B0C"/>
    <w:rsid w:val="00296293"/>
    <w:rsid w:val="002B32CC"/>
    <w:rsid w:val="002B4C9D"/>
    <w:rsid w:val="002C2184"/>
    <w:rsid w:val="002C3E9F"/>
    <w:rsid w:val="002C6C7F"/>
    <w:rsid w:val="002D7D79"/>
    <w:rsid w:val="002E2861"/>
    <w:rsid w:val="002E575D"/>
    <w:rsid w:val="002E66A0"/>
    <w:rsid w:val="002E67F9"/>
    <w:rsid w:val="002E6BC9"/>
    <w:rsid w:val="002F3575"/>
    <w:rsid w:val="002F72BB"/>
    <w:rsid w:val="00300C10"/>
    <w:rsid w:val="00302E32"/>
    <w:rsid w:val="003066B7"/>
    <w:rsid w:val="00321842"/>
    <w:rsid w:val="00323333"/>
    <w:rsid w:val="0033027F"/>
    <w:rsid w:val="00331DD6"/>
    <w:rsid w:val="003333D8"/>
    <w:rsid w:val="003456FD"/>
    <w:rsid w:val="003517DC"/>
    <w:rsid w:val="003544A3"/>
    <w:rsid w:val="00361975"/>
    <w:rsid w:val="003626D8"/>
    <w:rsid w:val="00363CBF"/>
    <w:rsid w:val="0037327E"/>
    <w:rsid w:val="0037679C"/>
    <w:rsid w:val="0037708E"/>
    <w:rsid w:val="0037788F"/>
    <w:rsid w:val="00384D4A"/>
    <w:rsid w:val="0038698E"/>
    <w:rsid w:val="00390908"/>
    <w:rsid w:val="003947F3"/>
    <w:rsid w:val="003A052C"/>
    <w:rsid w:val="003A1237"/>
    <w:rsid w:val="003A3634"/>
    <w:rsid w:val="003B37A9"/>
    <w:rsid w:val="003B6BB9"/>
    <w:rsid w:val="003B7EB7"/>
    <w:rsid w:val="003C1C6C"/>
    <w:rsid w:val="003D0E91"/>
    <w:rsid w:val="003D1698"/>
    <w:rsid w:val="003D473D"/>
    <w:rsid w:val="003D5657"/>
    <w:rsid w:val="003D7B33"/>
    <w:rsid w:val="003E0FB0"/>
    <w:rsid w:val="003E6B79"/>
    <w:rsid w:val="003F7A40"/>
    <w:rsid w:val="00404A84"/>
    <w:rsid w:val="00405196"/>
    <w:rsid w:val="004073D9"/>
    <w:rsid w:val="004129D0"/>
    <w:rsid w:val="00413565"/>
    <w:rsid w:val="004241E5"/>
    <w:rsid w:val="00436D97"/>
    <w:rsid w:val="00442B3D"/>
    <w:rsid w:val="00474047"/>
    <w:rsid w:val="004743EC"/>
    <w:rsid w:val="00482FF2"/>
    <w:rsid w:val="00486A4A"/>
    <w:rsid w:val="00487F6C"/>
    <w:rsid w:val="004A1560"/>
    <w:rsid w:val="004A1DEE"/>
    <w:rsid w:val="004A6208"/>
    <w:rsid w:val="004A6525"/>
    <w:rsid w:val="004C2BFF"/>
    <w:rsid w:val="004C4DD5"/>
    <w:rsid w:val="004D00A1"/>
    <w:rsid w:val="004D3827"/>
    <w:rsid w:val="004D56A2"/>
    <w:rsid w:val="004D601E"/>
    <w:rsid w:val="004D692F"/>
    <w:rsid w:val="004F2D36"/>
    <w:rsid w:val="004F5929"/>
    <w:rsid w:val="004F7BF1"/>
    <w:rsid w:val="004F7BF4"/>
    <w:rsid w:val="00500862"/>
    <w:rsid w:val="00510110"/>
    <w:rsid w:val="00511391"/>
    <w:rsid w:val="005118D4"/>
    <w:rsid w:val="00521710"/>
    <w:rsid w:val="00522F9B"/>
    <w:rsid w:val="005239C3"/>
    <w:rsid w:val="0052474D"/>
    <w:rsid w:val="005258E8"/>
    <w:rsid w:val="00531D0A"/>
    <w:rsid w:val="00535661"/>
    <w:rsid w:val="00536C34"/>
    <w:rsid w:val="00541784"/>
    <w:rsid w:val="00547584"/>
    <w:rsid w:val="005528C2"/>
    <w:rsid w:val="00563D4A"/>
    <w:rsid w:val="00565C0B"/>
    <w:rsid w:val="005703AE"/>
    <w:rsid w:val="00574C50"/>
    <w:rsid w:val="00583770"/>
    <w:rsid w:val="00584A88"/>
    <w:rsid w:val="005918DD"/>
    <w:rsid w:val="00595AE7"/>
    <w:rsid w:val="005A26BA"/>
    <w:rsid w:val="005A3C06"/>
    <w:rsid w:val="005A59F9"/>
    <w:rsid w:val="005A5E18"/>
    <w:rsid w:val="005A7AEA"/>
    <w:rsid w:val="005B104D"/>
    <w:rsid w:val="005B3B71"/>
    <w:rsid w:val="005B4FB6"/>
    <w:rsid w:val="005B56AB"/>
    <w:rsid w:val="005B5C52"/>
    <w:rsid w:val="005B7738"/>
    <w:rsid w:val="005B7BC9"/>
    <w:rsid w:val="005C043A"/>
    <w:rsid w:val="005C1566"/>
    <w:rsid w:val="005C1C13"/>
    <w:rsid w:val="005C62B6"/>
    <w:rsid w:val="005D404F"/>
    <w:rsid w:val="005D6247"/>
    <w:rsid w:val="005E29AE"/>
    <w:rsid w:val="005F1223"/>
    <w:rsid w:val="005F26AA"/>
    <w:rsid w:val="005F47D1"/>
    <w:rsid w:val="005F710F"/>
    <w:rsid w:val="006029D1"/>
    <w:rsid w:val="00607428"/>
    <w:rsid w:val="006163C4"/>
    <w:rsid w:val="00620E74"/>
    <w:rsid w:val="006220BC"/>
    <w:rsid w:val="0062625F"/>
    <w:rsid w:val="006300F0"/>
    <w:rsid w:val="006309F5"/>
    <w:rsid w:val="0063264E"/>
    <w:rsid w:val="00651732"/>
    <w:rsid w:val="00664797"/>
    <w:rsid w:val="00667572"/>
    <w:rsid w:val="00670764"/>
    <w:rsid w:val="00683AFB"/>
    <w:rsid w:val="00692B3F"/>
    <w:rsid w:val="006932A7"/>
    <w:rsid w:val="00695C9F"/>
    <w:rsid w:val="006B1C82"/>
    <w:rsid w:val="006B6774"/>
    <w:rsid w:val="006C7695"/>
    <w:rsid w:val="006D5A32"/>
    <w:rsid w:val="006E58DE"/>
    <w:rsid w:val="006E5B14"/>
    <w:rsid w:val="006E6612"/>
    <w:rsid w:val="006F43EC"/>
    <w:rsid w:val="00700EE0"/>
    <w:rsid w:val="00702D3A"/>
    <w:rsid w:val="00706201"/>
    <w:rsid w:val="00711910"/>
    <w:rsid w:val="007122B0"/>
    <w:rsid w:val="00713DEF"/>
    <w:rsid w:val="007147F6"/>
    <w:rsid w:val="007204B5"/>
    <w:rsid w:val="0072491C"/>
    <w:rsid w:val="007319FC"/>
    <w:rsid w:val="00733EE7"/>
    <w:rsid w:val="00734224"/>
    <w:rsid w:val="00747417"/>
    <w:rsid w:val="00752A16"/>
    <w:rsid w:val="00754326"/>
    <w:rsid w:val="0075547F"/>
    <w:rsid w:val="007638B7"/>
    <w:rsid w:val="0077136B"/>
    <w:rsid w:val="007836CB"/>
    <w:rsid w:val="00785368"/>
    <w:rsid w:val="00791A13"/>
    <w:rsid w:val="0079367E"/>
    <w:rsid w:val="00793B07"/>
    <w:rsid w:val="007969C1"/>
    <w:rsid w:val="007A2475"/>
    <w:rsid w:val="007A371E"/>
    <w:rsid w:val="007B3BC9"/>
    <w:rsid w:val="007B7C2B"/>
    <w:rsid w:val="007C187A"/>
    <w:rsid w:val="007C437B"/>
    <w:rsid w:val="007C7E4C"/>
    <w:rsid w:val="007D656B"/>
    <w:rsid w:val="007E4844"/>
    <w:rsid w:val="007E5B9A"/>
    <w:rsid w:val="007E685F"/>
    <w:rsid w:val="007F18BB"/>
    <w:rsid w:val="007F32C9"/>
    <w:rsid w:val="007F484C"/>
    <w:rsid w:val="008009C1"/>
    <w:rsid w:val="008016DB"/>
    <w:rsid w:val="00802C82"/>
    <w:rsid w:val="00805EA5"/>
    <w:rsid w:val="00806A7D"/>
    <w:rsid w:val="00817172"/>
    <w:rsid w:val="00830497"/>
    <w:rsid w:val="00842C3F"/>
    <w:rsid w:val="00845AC9"/>
    <w:rsid w:val="00846FD1"/>
    <w:rsid w:val="0084706D"/>
    <w:rsid w:val="00847F17"/>
    <w:rsid w:val="00852FF2"/>
    <w:rsid w:val="00854094"/>
    <w:rsid w:val="0085496B"/>
    <w:rsid w:val="00856147"/>
    <w:rsid w:val="00857CDB"/>
    <w:rsid w:val="008637C9"/>
    <w:rsid w:val="008729E3"/>
    <w:rsid w:val="0087335D"/>
    <w:rsid w:val="00875535"/>
    <w:rsid w:val="008935A5"/>
    <w:rsid w:val="00893936"/>
    <w:rsid w:val="008A03E2"/>
    <w:rsid w:val="008A5BAD"/>
    <w:rsid w:val="008A6BC6"/>
    <w:rsid w:val="008B316C"/>
    <w:rsid w:val="008B38A5"/>
    <w:rsid w:val="008B76F7"/>
    <w:rsid w:val="008C6761"/>
    <w:rsid w:val="008C7224"/>
    <w:rsid w:val="008D1629"/>
    <w:rsid w:val="008D1A5C"/>
    <w:rsid w:val="008D2EBE"/>
    <w:rsid w:val="008D671E"/>
    <w:rsid w:val="008E1792"/>
    <w:rsid w:val="008E4120"/>
    <w:rsid w:val="00901AFF"/>
    <w:rsid w:val="00905404"/>
    <w:rsid w:val="00911C90"/>
    <w:rsid w:val="00911EE6"/>
    <w:rsid w:val="009158C2"/>
    <w:rsid w:val="00922AE6"/>
    <w:rsid w:val="00926A27"/>
    <w:rsid w:val="009301E6"/>
    <w:rsid w:val="00942D9E"/>
    <w:rsid w:val="009454A0"/>
    <w:rsid w:val="00950203"/>
    <w:rsid w:val="009525DB"/>
    <w:rsid w:val="00954BD3"/>
    <w:rsid w:val="00976395"/>
    <w:rsid w:val="00977048"/>
    <w:rsid w:val="009A2685"/>
    <w:rsid w:val="009B7A9F"/>
    <w:rsid w:val="009B7CD4"/>
    <w:rsid w:val="009B7E51"/>
    <w:rsid w:val="009C25B0"/>
    <w:rsid w:val="009D1759"/>
    <w:rsid w:val="009D27C6"/>
    <w:rsid w:val="009D49C9"/>
    <w:rsid w:val="009E086B"/>
    <w:rsid w:val="009E608F"/>
    <w:rsid w:val="009F44ED"/>
    <w:rsid w:val="00A12DDB"/>
    <w:rsid w:val="00A1652D"/>
    <w:rsid w:val="00A17254"/>
    <w:rsid w:val="00A210FA"/>
    <w:rsid w:val="00A245BC"/>
    <w:rsid w:val="00A32D9C"/>
    <w:rsid w:val="00A3355E"/>
    <w:rsid w:val="00A338E0"/>
    <w:rsid w:val="00A35601"/>
    <w:rsid w:val="00A511DA"/>
    <w:rsid w:val="00A53635"/>
    <w:rsid w:val="00A64568"/>
    <w:rsid w:val="00A677B5"/>
    <w:rsid w:val="00A67C7B"/>
    <w:rsid w:val="00A853D9"/>
    <w:rsid w:val="00AA1067"/>
    <w:rsid w:val="00AA2518"/>
    <w:rsid w:val="00AA255C"/>
    <w:rsid w:val="00AA37F2"/>
    <w:rsid w:val="00AA62A6"/>
    <w:rsid w:val="00AB2691"/>
    <w:rsid w:val="00AB50AF"/>
    <w:rsid w:val="00AC312F"/>
    <w:rsid w:val="00AC3EB3"/>
    <w:rsid w:val="00AD7613"/>
    <w:rsid w:val="00AE0CAB"/>
    <w:rsid w:val="00AE3DFE"/>
    <w:rsid w:val="00AE728D"/>
    <w:rsid w:val="00AF751F"/>
    <w:rsid w:val="00B000FF"/>
    <w:rsid w:val="00B00180"/>
    <w:rsid w:val="00B006E7"/>
    <w:rsid w:val="00B03B50"/>
    <w:rsid w:val="00B231E5"/>
    <w:rsid w:val="00B26100"/>
    <w:rsid w:val="00B2740C"/>
    <w:rsid w:val="00B3421C"/>
    <w:rsid w:val="00B4446B"/>
    <w:rsid w:val="00B461E3"/>
    <w:rsid w:val="00B470BA"/>
    <w:rsid w:val="00B5071A"/>
    <w:rsid w:val="00B548FD"/>
    <w:rsid w:val="00B649A4"/>
    <w:rsid w:val="00B92216"/>
    <w:rsid w:val="00BB6F9B"/>
    <w:rsid w:val="00BC25D9"/>
    <w:rsid w:val="00BC3D1E"/>
    <w:rsid w:val="00BC6C6C"/>
    <w:rsid w:val="00BC7A69"/>
    <w:rsid w:val="00BE08B6"/>
    <w:rsid w:val="00BE0F80"/>
    <w:rsid w:val="00BF4926"/>
    <w:rsid w:val="00BF5D70"/>
    <w:rsid w:val="00BF6DE2"/>
    <w:rsid w:val="00C030AD"/>
    <w:rsid w:val="00C11E70"/>
    <w:rsid w:val="00C208CB"/>
    <w:rsid w:val="00C2736B"/>
    <w:rsid w:val="00C33645"/>
    <w:rsid w:val="00C349DD"/>
    <w:rsid w:val="00C37604"/>
    <w:rsid w:val="00C45407"/>
    <w:rsid w:val="00C46F04"/>
    <w:rsid w:val="00C5140E"/>
    <w:rsid w:val="00C55FBB"/>
    <w:rsid w:val="00C56955"/>
    <w:rsid w:val="00C6250C"/>
    <w:rsid w:val="00C76976"/>
    <w:rsid w:val="00C77D7A"/>
    <w:rsid w:val="00C80B3C"/>
    <w:rsid w:val="00C81794"/>
    <w:rsid w:val="00CA409E"/>
    <w:rsid w:val="00CA78D0"/>
    <w:rsid w:val="00CB2E95"/>
    <w:rsid w:val="00CC65EB"/>
    <w:rsid w:val="00CD757B"/>
    <w:rsid w:val="00CE4F59"/>
    <w:rsid w:val="00CF0060"/>
    <w:rsid w:val="00CF3796"/>
    <w:rsid w:val="00CF4CEF"/>
    <w:rsid w:val="00D05967"/>
    <w:rsid w:val="00D05BA2"/>
    <w:rsid w:val="00D10A11"/>
    <w:rsid w:val="00D12CD9"/>
    <w:rsid w:val="00D14BAF"/>
    <w:rsid w:val="00D33F84"/>
    <w:rsid w:val="00D34BE9"/>
    <w:rsid w:val="00D47304"/>
    <w:rsid w:val="00D516FA"/>
    <w:rsid w:val="00D603F0"/>
    <w:rsid w:val="00D65C46"/>
    <w:rsid w:val="00D67C1B"/>
    <w:rsid w:val="00D75257"/>
    <w:rsid w:val="00D75631"/>
    <w:rsid w:val="00D75ABB"/>
    <w:rsid w:val="00D75D83"/>
    <w:rsid w:val="00D826C4"/>
    <w:rsid w:val="00D8593A"/>
    <w:rsid w:val="00D85EF8"/>
    <w:rsid w:val="00D90EC4"/>
    <w:rsid w:val="00D92CAE"/>
    <w:rsid w:val="00D9423F"/>
    <w:rsid w:val="00DA3612"/>
    <w:rsid w:val="00DA6B9A"/>
    <w:rsid w:val="00DB0DFA"/>
    <w:rsid w:val="00DC3EC8"/>
    <w:rsid w:val="00DC48BA"/>
    <w:rsid w:val="00DC7360"/>
    <w:rsid w:val="00DD27AB"/>
    <w:rsid w:val="00DD4BFA"/>
    <w:rsid w:val="00DF42E9"/>
    <w:rsid w:val="00E06109"/>
    <w:rsid w:val="00E148D2"/>
    <w:rsid w:val="00E2077B"/>
    <w:rsid w:val="00E2642B"/>
    <w:rsid w:val="00E31E65"/>
    <w:rsid w:val="00E3696E"/>
    <w:rsid w:val="00E36D89"/>
    <w:rsid w:val="00E41FE2"/>
    <w:rsid w:val="00E47245"/>
    <w:rsid w:val="00E514A5"/>
    <w:rsid w:val="00E5540D"/>
    <w:rsid w:val="00E5627C"/>
    <w:rsid w:val="00E6631D"/>
    <w:rsid w:val="00E746F9"/>
    <w:rsid w:val="00E77C92"/>
    <w:rsid w:val="00E8145A"/>
    <w:rsid w:val="00E94FE6"/>
    <w:rsid w:val="00EA285D"/>
    <w:rsid w:val="00EA3E18"/>
    <w:rsid w:val="00EB10F9"/>
    <w:rsid w:val="00EB28E4"/>
    <w:rsid w:val="00EB363E"/>
    <w:rsid w:val="00EB472E"/>
    <w:rsid w:val="00EC13B8"/>
    <w:rsid w:val="00ED485D"/>
    <w:rsid w:val="00ED4F92"/>
    <w:rsid w:val="00EF7707"/>
    <w:rsid w:val="00F055DC"/>
    <w:rsid w:val="00F06251"/>
    <w:rsid w:val="00F1044E"/>
    <w:rsid w:val="00F11670"/>
    <w:rsid w:val="00F11FD5"/>
    <w:rsid w:val="00F161CA"/>
    <w:rsid w:val="00F23C95"/>
    <w:rsid w:val="00F32163"/>
    <w:rsid w:val="00F3337E"/>
    <w:rsid w:val="00F3714C"/>
    <w:rsid w:val="00F41A0B"/>
    <w:rsid w:val="00F5260E"/>
    <w:rsid w:val="00F5414F"/>
    <w:rsid w:val="00F56921"/>
    <w:rsid w:val="00F73B0E"/>
    <w:rsid w:val="00F76634"/>
    <w:rsid w:val="00F87265"/>
    <w:rsid w:val="00F876F2"/>
    <w:rsid w:val="00F902EA"/>
    <w:rsid w:val="00FA6B4A"/>
    <w:rsid w:val="00FB564F"/>
    <w:rsid w:val="00FB5B64"/>
    <w:rsid w:val="00FB6C57"/>
    <w:rsid w:val="00FC1006"/>
    <w:rsid w:val="00FC67A4"/>
    <w:rsid w:val="00FD6921"/>
    <w:rsid w:val="00FE4754"/>
    <w:rsid w:val="00FE627F"/>
    <w:rsid w:val="00FE6DEA"/>
    <w:rsid w:val="00FF29FF"/>
    <w:rsid w:val="00FF4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C83D"/>
  <w15:docId w15:val="{A52498B6-BA07-4995-AD66-10FD5575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C2B"/>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link w:val="10"/>
    <w:uiPriority w:val="9"/>
    <w:qFormat/>
    <w:rsid w:val="00CB2E95"/>
    <w:pPr>
      <w:spacing w:before="100" w:beforeAutospacing="1" w:after="100" w:afterAutospacing="1"/>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0203"/>
    <w:pPr>
      <w:spacing w:after="120"/>
      <w:ind w:left="-57" w:right="-57"/>
      <w:jc w:val="both"/>
    </w:pPr>
    <w:rPr>
      <w:sz w:val="28"/>
      <w:szCs w:val="20"/>
    </w:rPr>
  </w:style>
  <w:style w:type="character" w:customStyle="1" w:styleId="a4">
    <w:name w:val="Основний текст Знак"/>
    <w:basedOn w:val="a0"/>
    <w:link w:val="a3"/>
    <w:rsid w:val="00950203"/>
    <w:rPr>
      <w:rFonts w:ascii="Times New Roman" w:eastAsia="Times New Roman" w:hAnsi="Times New Roman" w:cs="Times New Roman"/>
      <w:sz w:val="28"/>
      <w:szCs w:val="20"/>
      <w:lang w:val="uk-UA" w:eastAsia="ru-RU"/>
    </w:rPr>
  </w:style>
  <w:style w:type="character" w:styleId="a5">
    <w:name w:val="Emphasis"/>
    <w:basedOn w:val="a0"/>
    <w:uiPriority w:val="20"/>
    <w:qFormat/>
    <w:rsid w:val="00B231E5"/>
    <w:rPr>
      <w:i/>
      <w:iCs/>
    </w:rPr>
  </w:style>
  <w:style w:type="paragraph" w:styleId="a6">
    <w:name w:val="Body Text Indent"/>
    <w:basedOn w:val="a"/>
    <w:link w:val="a7"/>
    <w:rsid w:val="003B7EB7"/>
    <w:pPr>
      <w:spacing w:after="120" w:line="276" w:lineRule="auto"/>
      <w:ind w:left="283"/>
    </w:pPr>
    <w:rPr>
      <w:rFonts w:ascii="Calibri" w:eastAsia="Calibri" w:hAnsi="Calibri"/>
      <w:sz w:val="22"/>
      <w:szCs w:val="22"/>
      <w:lang w:val="ru-RU" w:eastAsia="en-US"/>
    </w:rPr>
  </w:style>
  <w:style w:type="character" w:customStyle="1" w:styleId="a7">
    <w:name w:val="Основний текст з відступом Знак"/>
    <w:basedOn w:val="a0"/>
    <w:link w:val="a6"/>
    <w:rsid w:val="003B7EB7"/>
    <w:rPr>
      <w:rFonts w:ascii="Calibri" w:eastAsia="Calibri" w:hAnsi="Calibri" w:cs="Times New Roman"/>
    </w:rPr>
  </w:style>
  <w:style w:type="paragraph" w:styleId="a8">
    <w:name w:val="List Paragraph"/>
    <w:basedOn w:val="a"/>
    <w:uiPriority w:val="34"/>
    <w:qFormat/>
    <w:rsid w:val="00D10A11"/>
    <w:pPr>
      <w:ind w:left="720"/>
      <w:contextualSpacing/>
    </w:pPr>
  </w:style>
  <w:style w:type="paragraph" w:styleId="a9">
    <w:name w:val="Normal (Web)"/>
    <w:basedOn w:val="a"/>
    <w:uiPriority w:val="99"/>
    <w:unhideWhenUsed/>
    <w:rsid w:val="004D3827"/>
    <w:pPr>
      <w:spacing w:before="100" w:beforeAutospacing="1" w:after="100" w:afterAutospacing="1"/>
    </w:pPr>
    <w:rPr>
      <w:lang w:val="ru-RU"/>
    </w:rPr>
  </w:style>
  <w:style w:type="character" w:customStyle="1" w:styleId="10">
    <w:name w:val="Заголовок 1 Знак"/>
    <w:basedOn w:val="a0"/>
    <w:link w:val="1"/>
    <w:uiPriority w:val="9"/>
    <w:rsid w:val="00CB2E95"/>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3F7A40"/>
  </w:style>
  <w:style w:type="table" w:styleId="aa">
    <w:name w:val="Table Grid"/>
    <w:basedOn w:val="a1"/>
    <w:uiPriority w:val="39"/>
    <w:rsid w:val="00300C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172526"/>
    <w:pPr>
      <w:widowControl w:val="0"/>
      <w:suppressAutoHyphens/>
      <w:spacing w:after="0" w:line="240" w:lineRule="auto"/>
    </w:pPr>
    <w:rPr>
      <w:rFonts w:ascii="Times New Roman" w:eastAsia="Andale Sans UI" w:hAnsi="Times New Roman" w:cs="Tahoma"/>
      <w:kern w:val="2"/>
      <w:sz w:val="24"/>
      <w:szCs w:val="24"/>
      <w:lang w:val="en-US" w:eastAsia="zh-CN" w:bidi="en-US"/>
    </w:rPr>
  </w:style>
  <w:style w:type="paragraph" w:styleId="ab">
    <w:name w:val="Balloon Text"/>
    <w:basedOn w:val="a"/>
    <w:link w:val="ac"/>
    <w:uiPriority w:val="99"/>
    <w:semiHidden/>
    <w:unhideWhenUsed/>
    <w:rsid w:val="00BE08B6"/>
    <w:rPr>
      <w:rFonts w:ascii="Segoe UI" w:hAnsi="Segoe UI" w:cs="Segoe UI"/>
      <w:sz w:val="18"/>
      <w:szCs w:val="18"/>
    </w:rPr>
  </w:style>
  <w:style w:type="character" w:customStyle="1" w:styleId="ac">
    <w:name w:val="Текст у виносці Знак"/>
    <w:basedOn w:val="a0"/>
    <w:link w:val="ab"/>
    <w:uiPriority w:val="99"/>
    <w:semiHidden/>
    <w:rsid w:val="00BE08B6"/>
    <w:rPr>
      <w:rFonts w:ascii="Segoe UI" w:eastAsia="Times New Roman" w:hAnsi="Segoe UI" w:cs="Segoe UI"/>
      <w:sz w:val="18"/>
      <w:szCs w:val="18"/>
      <w:lang w:val="uk-UA" w:eastAsia="ru-RU"/>
    </w:rPr>
  </w:style>
  <w:style w:type="paragraph" w:styleId="ad">
    <w:name w:val="header"/>
    <w:basedOn w:val="a"/>
    <w:link w:val="ae"/>
    <w:uiPriority w:val="99"/>
    <w:unhideWhenUsed/>
    <w:rsid w:val="00123972"/>
    <w:pPr>
      <w:tabs>
        <w:tab w:val="center" w:pos="4819"/>
        <w:tab w:val="right" w:pos="9639"/>
      </w:tabs>
    </w:pPr>
  </w:style>
  <w:style w:type="character" w:customStyle="1" w:styleId="ae">
    <w:name w:val="Верхній колонтитул Знак"/>
    <w:basedOn w:val="a0"/>
    <w:link w:val="ad"/>
    <w:uiPriority w:val="99"/>
    <w:rsid w:val="00123972"/>
    <w:rPr>
      <w:rFonts w:ascii="Times New Roman" w:eastAsia="Times New Roman" w:hAnsi="Times New Roman" w:cs="Times New Roman"/>
      <w:sz w:val="24"/>
      <w:szCs w:val="24"/>
      <w:lang w:val="uk-UA" w:eastAsia="ru-RU"/>
    </w:rPr>
  </w:style>
  <w:style w:type="paragraph" w:styleId="af">
    <w:name w:val="footer"/>
    <w:basedOn w:val="a"/>
    <w:link w:val="af0"/>
    <w:uiPriority w:val="99"/>
    <w:unhideWhenUsed/>
    <w:rsid w:val="00123972"/>
    <w:pPr>
      <w:tabs>
        <w:tab w:val="center" w:pos="4819"/>
        <w:tab w:val="right" w:pos="9639"/>
      </w:tabs>
    </w:pPr>
  </w:style>
  <w:style w:type="character" w:customStyle="1" w:styleId="af0">
    <w:name w:val="Нижній колонтитул Знак"/>
    <w:basedOn w:val="a0"/>
    <w:link w:val="af"/>
    <w:uiPriority w:val="99"/>
    <w:rsid w:val="00123972"/>
    <w:rPr>
      <w:rFonts w:ascii="Times New Roman" w:eastAsia="Times New Roman" w:hAnsi="Times New Roman" w:cs="Times New Roman"/>
      <w:sz w:val="24"/>
      <w:szCs w:val="24"/>
      <w:lang w:val="uk-UA" w:eastAsia="ru-RU"/>
    </w:rPr>
  </w:style>
  <w:style w:type="character" w:styleId="af1">
    <w:name w:val="annotation reference"/>
    <w:basedOn w:val="a0"/>
    <w:uiPriority w:val="99"/>
    <w:semiHidden/>
    <w:unhideWhenUsed/>
    <w:rsid w:val="00711910"/>
    <w:rPr>
      <w:sz w:val="16"/>
      <w:szCs w:val="16"/>
    </w:rPr>
  </w:style>
  <w:style w:type="paragraph" w:styleId="af2">
    <w:name w:val="annotation text"/>
    <w:basedOn w:val="a"/>
    <w:link w:val="af3"/>
    <w:uiPriority w:val="99"/>
    <w:semiHidden/>
    <w:unhideWhenUsed/>
    <w:rsid w:val="00711910"/>
    <w:rPr>
      <w:sz w:val="20"/>
      <w:szCs w:val="20"/>
    </w:rPr>
  </w:style>
  <w:style w:type="character" w:customStyle="1" w:styleId="af3">
    <w:name w:val="Текст примітки Знак"/>
    <w:basedOn w:val="a0"/>
    <w:link w:val="af2"/>
    <w:uiPriority w:val="99"/>
    <w:semiHidden/>
    <w:rsid w:val="00711910"/>
    <w:rPr>
      <w:rFonts w:ascii="Times New Roman" w:eastAsia="Times New Roman" w:hAnsi="Times New Roman" w:cs="Times New Roman"/>
      <w:sz w:val="20"/>
      <w:szCs w:val="20"/>
      <w:lang w:val="uk-UA" w:eastAsia="ru-RU"/>
    </w:rPr>
  </w:style>
  <w:style w:type="paragraph" w:styleId="af4">
    <w:name w:val="annotation subject"/>
    <w:basedOn w:val="af2"/>
    <w:next w:val="af2"/>
    <w:link w:val="af5"/>
    <w:uiPriority w:val="99"/>
    <w:semiHidden/>
    <w:unhideWhenUsed/>
    <w:rsid w:val="00711910"/>
    <w:rPr>
      <w:b/>
      <w:bCs/>
    </w:rPr>
  </w:style>
  <w:style w:type="character" w:customStyle="1" w:styleId="af5">
    <w:name w:val="Тема примітки Знак"/>
    <w:basedOn w:val="af3"/>
    <w:link w:val="af4"/>
    <w:uiPriority w:val="99"/>
    <w:semiHidden/>
    <w:rsid w:val="00711910"/>
    <w:rPr>
      <w:rFonts w:ascii="Times New Roman" w:eastAsia="Times New Roman" w:hAnsi="Times New Roman" w:cs="Times New Roman"/>
      <w:b/>
      <w:bCs/>
      <w:sz w:val="20"/>
      <w:szCs w:val="20"/>
      <w:lang w:val="uk-UA" w:eastAsia="ru-RU"/>
    </w:rPr>
  </w:style>
  <w:style w:type="paragraph" w:styleId="af6">
    <w:name w:val="footnote text"/>
    <w:basedOn w:val="a"/>
    <w:link w:val="af7"/>
    <w:uiPriority w:val="99"/>
    <w:semiHidden/>
    <w:unhideWhenUsed/>
    <w:rsid w:val="002629E7"/>
    <w:rPr>
      <w:rFonts w:asciiTheme="minorHAnsi" w:eastAsiaTheme="minorHAnsi" w:hAnsiTheme="minorHAnsi" w:cstheme="minorBidi"/>
      <w:sz w:val="20"/>
      <w:szCs w:val="20"/>
      <w:lang w:eastAsia="en-US"/>
    </w:rPr>
  </w:style>
  <w:style w:type="character" w:customStyle="1" w:styleId="af7">
    <w:name w:val="Текст виноски Знак"/>
    <w:basedOn w:val="a0"/>
    <w:link w:val="af6"/>
    <w:uiPriority w:val="99"/>
    <w:semiHidden/>
    <w:rsid w:val="002629E7"/>
    <w:rPr>
      <w:sz w:val="20"/>
      <w:szCs w:val="20"/>
      <w:lang w:val="uk-UA"/>
    </w:rPr>
  </w:style>
  <w:style w:type="character" w:styleId="af8">
    <w:name w:val="footnote reference"/>
    <w:basedOn w:val="a0"/>
    <w:uiPriority w:val="99"/>
    <w:semiHidden/>
    <w:unhideWhenUsed/>
    <w:rsid w:val="002629E7"/>
    <w:rPr>
      <w:vertAlign w:val="superscript"/>
    </w:rPr>
  </w:style>
  <w:style w:type="paragraph" w:customStyle="1" w:styleId="tj1">
    <w:name w:val="tj1"/>
    <w:basedOn w:val="a"/>
    <w:rsid w:val="00ED485D"/>
    <w:pPr>
      <w:jc w:val="both"/>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4233">
      <w:bodyDiv w:val="1"/>
      <w:marLeft w:val="0"/>
      <w:marRight w:val="0"/>
      <w:marTop w:val="0"/>
      <w:marBottom w:val="0"/>
      <w:divBdr>
        <w:top w:val="none" w:sz="0" w:space="0" w:color="auto"/>
        <w:left w:val="none" w:sz="0" w:space="0" w:color="auto"/>
        <w:bottom w:val="none" w:sz="0" w:space="0" w:color="auto"/>
        <w:right w:val="none" w:sz="0" w:space="0" w:color="auto"/>
      </w:divBdr>
      <w:divsChild>
        <w:div w:id="1300066709">
          <w:marLeft w:val="0"/>
          <w:marRight w:val="0"/>
          <w:marTop w:val="0"/>
          <w:marBottom w:val="0"/>
          <w:divBdr>
            <w:top w:val="none" w:sz="0" w:space="0" w:color="auto"/>
            <w:left w:val="none" w:sz="0" w:space="0" w:color="auto"/>
            <w:bottom w:val="none" w:sz="0" w:space="0" w:color="auto"/>
            <w:right w:val="none" w:sz="0" w:space="0" w:color="auto"/>
          </w:divBdr>
        </w:div>
      </w:divsChild>
    </w:div>
    <w:div w:id="239950362">
      <w:bodyDiv w:val="1"/>
      <w:marLeft w:val="0"/>
      <w:marRight w:val="0"/>
      <w:marTop w:val="0"/>
      <w:marBottom w:val="0"/>
      <w:divBdr>
        <w:top w:val="none" w:sz="0" w:space="0" w:color="auto"/>
        <w:left w:val="none" w:sz="0" w:space="0" w:color="auto"/>
        <w:bottom w:val="none" w:sz="0" w:space="0" w:color="auto"/>
        <w:right w:val="none" w:sz="0" w:space="0" w:color="auto"/>
      </w:divBdr>
      <w:divsChild>
        <w:div w:id="1527251832">
          <w:marLeft w:val="0"/>
          <w:marRight w:val="0"/>
          <w:marTop w:val="0"/>
          <w:marBottom w:val="0"/>
          <w:divBdr>
            <w:top w:val="none" w:sz="0" w:space="0" w:color="auto"/>
            <w:left w:val="none" w:sz="0" w:space="0" w:color="auto"/>
            <w:bottom w:val="none" w:sz="0" w:space="0" w:color="auto"/>
            <w:right w:val="none" w:sz="0" w:space="0" w:color="auto"/>
          </w:divBdr>
          <w:divsChild>
            <w:div w:id="2066755286">
              <w:marLeft w:val="0"/>
              <w:marRight w:val="0"/>
              <w:marTop w:val="0"/>
              <w:marBottom w:val="0"/>
              <w:divBdr>
                <w:top w:val="none" w:sz="0" w:space="0" w:color="auto"/>
                <w:left w:val="none" w:sz="0" w:space="0" w:color="auto"/>
                <w:bottom w:val="none" w:sz="0" w:space="0" w:color="auto"/>
                <w:right w:val="none" w:sz="0" w:space="0" w:color="auto"/>
              </w:divBdr>
              <w:divsChild>
                <w:div w:id="190729331">
                  <w:marLeft w:val="0"/>
                  <w:marRight w:val="0"/>
                  <w:marTop w:val="0"/>
                  <w:marBottom w:val="0"/>
                  <w:divBdr>
                    <w:top w:val="none" w:sz="0" w:space="0" w:color="auto"/>
                    <w:left w:val="none" w:sz="0" w:space="0" w:color="auto"/>
                    <w:bottom w:val="none" w:sz="0" w:space="0" w:color="auto"/>
                    <w:right w:val="none" w:sz="0" w:space="0" w:color="auto"/>
                  </w:divBdr>
                  <w:divsChild>
                    <w:div w:id="756054548">
                      <w:marLeft w:val="0"/>
                      <w:marRight w:val="0"/>
                      <w:marTop w:val="0"/>
                      <w:marBottom w:val="0"/>
                      <w:divBdr>
                        <w:top w:val="none" w:sz="0" w:space="0" w:color="auto"/>
                        <w:left w:val="none" w:sz="0" w:space="0" w:color="auto"/>
                        <w:bottom w:val="none" w:sz="0" w:space="0" w:color="auto"/>
                        <w:right w:val="none" w:sz="0" w:space="0" w:color="auto"/>
                      </w:divBdr>
                      <w:divsChild>
                        <w:div w:id="673382404">
                          <w:marLeft w:val="0"/>
                          <w:marRight w:val="0"/>
                          <w:marTop w:val="0"/>
                          <w:marBottom w:val="0"/>
                          <w:divBdr>
                            <w:top w:val="none" w:sz="0" w:space="0" w:color="auto"/>
                            <w:left w:val="none" w:sz="0" w:space="0" w:color="auto"/>
                            <w:bottom w:val="none" w:sz="0" w:space="0" w:color="auto"/>
                            <w:right w:val="none" w:sz="0" w:space="0" w:color="auto"/>
                          </w:divBdr>
                          <w:divsChild>
                            <w:div w:id="570195471">
                              <w:marLeft w:val="0"/>
                              <w:marRight w:val="0"/>
                              <w:marTop w:val="0"/>
                              <w:marBottom w:val="0"/>
                              <w:divBdr>
                                <w:top w:val="none" w:sz="0" w:space="0" w:color="auto"/>
                                <w:left w:val="none" w:sz="0" w:space="0" w:color="auto"/>
                                <w:bottom w:val="none" w:sz="0" w:space="0" w:color="auto"/>
                                <w:right w:val="none" w:sz="0" w:space="0" w:color="auto"/>
                              </w:divBdr>
                              <w:divsChild>
                                <w:div w:id="802037966">
                                  <w:marLeft w:val="0"/>
                                  <w:marRight w:val="0"/>
                                  <w:marTop w:val="0"/>
                                  <w:marBottom w:val="0"/>
                                  <w:divBdr>
                                    <w:top w:val="none" w:sz="0" w:space="0" w:color="auto"/>
                                    <w:left w:val="none" w:sz="0" w:space="0" w:color="auto"/>
                                    <w:bottom w:val="none" w:sz="0" w:space="0" w:color="auto"/>
                                    <w:right w:val="none" w:sz="0" w:space="0" w:color="auto"/>
                                  </w:divBdr>
                                  <w:divsChild>
                                    <w:div w:id="398552650">
                                      <w:marLeft w:val="0"/>
                                      <w:marRight w:val="0"/>
                                      <w:marTop w:val="0"/>
                                      <w:marBottom w:val="0"/>
                                      <w:divBdr>
                                        <w:top w:val="none" w:sz="0" w:space="0" w:color="auto"/>
                                        <w:left w:val="none" w:sz="0" w:space="0" w:color="auto"/>
                                        <w:bottom w:val="none" w:sz="0" w:space="0" w:color="auto"/>
                                        <w:right w:val="none" w:sz="0" w:space="0" w:color="auto"/>
                                      </w:divBdr>
                                      <w:divsChild>
                                        <w:div w:id="1012609335">
                                          <w:marLeft w:val="0"/>
                                          <w:marRight w:val="0"/>
                                          <w:marTop w:val="0"/>
                                          <w:marBottom w:val="0"/>
                                          <w:divBdr>
                                            <w:top w:val="none" w:sz="0" w:space="0" w:color="auto"/>
                                            <w:left w:val="none" w:sz="0" w:space="0" w:color="auto"/>
                                            <w:bottom w:val="none" w:sz="0" w:space="0" w:color="auto"/>
                                            <w:right w:val="none" w:sz="0" w:space="0" w:color="auto"/>
                                          </w:divBdr>
                                          <w:divsChild>
                                            <w:div w:id="793595477">
                                              <w:marLeft w:val="0"/>
                                              <w:marRight w:val="0"/>
                                              <w:marTop w:val="0"/>
                                              <w:marBottom w:val="0"/>
                                              <w:divBdr>
                                                <w:top w:val="none" w:sz="0" w:space="0" w:color="auto"/>
                                                <w:left w:val="none" w:sz="0" w:space="0" w:color="auto"/>
                                                <w:bottom w:val="none" w:sz="0" w:space="0" w:color="auto"/>
                                                <w:right w:val="none" w:sz="0" w:space="0" w:color="auto"/>
                                              </w:divBdr>
                                              <w:divsChild>
                                                <w:div w:id="1485898366">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009710">
                                                      <w:marLeft w:val="0"/>
                                                      <w:marRight w:val="0"/>
                                                      <w:marTop w:val="0"/>
                                                      <w:marBottom w:val="0"/>
                                                      <w:divBdr>
                                                        <w:top w:val="none" w:sz="0" w:space="0" w:color="auto"/>
                                                        <w:left w:val="none" w:sz="0" w:space="0" w:color="auto"/>
                                                        <w:bottom w:val="none" w:sz="0" w:space="0" w:color="auto"/>
                                                        <w:right w:val="none" w:sz="0" w:space="0" w:color="auto"/>
                                                      </w:divBdr>
                                                      <w:divsChild>
                                                        <w:div w:id="523179254">
                                                          <w:marLeft w:val="0"/>
                                                          <w:marRight w:val="0"/>
                                                          <w:marTop w:val="0"/>
                                                          <w:marBottom w:val="0"/>
                                                          <w:divBdr>
                                                            <w:top w:val="none" w:sz="0" w:space="0" w:color="auto"/>
                                                            <w:left w:val="none" w:sz="0" w:space="0" w:color="auto"/>
                                                            <w:bottom w:val="none" w:sz="0" w:space="0" w:color="auto"/>
                                                            <w:right w:val="none" w:sz="0" w:space="0" w:color="auto"/>
                                                          </w:divBdr>
                                                          <w:divsChild>
                                                            <w:div w:id="1630093160">
                                                              <w:marLeft w:val="0"/>
                                                              <w:marRight w:val="0"/>
                                                              <w:marTop w:val="0"/>
                                                              <w:marBottom w:val="0"/>
                                                              <w:divBdr>
                                                                <w:top w:val="none" w:sz="0" w:space="0" w:color="auto"/>
                                                                <w:left w:val="none" w:sz="0" w:space="0" w:color="auto"/>
                                                                <w:bottom w:val="none" w:sz="0" w:space="0" w:color="auto"/>
                                                                <w:right w:val="none" w:sz="0" w:space="0" w:color="auto"/>
                                                              </w:divBdr>
                                                              <w:divsChild>
                                                                <w:div w:id="226577776">
                                                                  <w:marLeft w:val="0"/>
                                                                  <w:marRight w:val="0"/>
                                                                  <w:marTop w:val="0"/>
                                                                  <w:marBottom w:val="0"/>
                                                                  <w:divBdr>
                                                                    <w:top w:val="none" w:sz="0" w:space="0" w:color="auto"/>
                                                                    <w:left w:val="none" w:sz="0" w:space="0" w:color="auto"/>
                                                                    <w:bottom w:val="none" w:sz="0" w:space="0" w:color="auto"/>
                                                                    <w:right w:val="none" w:sz="0" w:space="0" w:color="auto"/>
                                                                  </w:divBdr>
                                                                  <w:divsChild>
                                                                    <w:div w:id="1009410692">
                                                                      <w:marLeft w:val="0"/>
                                                                      <w:marRight w:val="0"/>
                                                                      <w:marTop w:val="0"/>
                                                                      <w:marBottom w:val="0"/>
                                                                      <w:divBdr>
                                                                        <w:top w:val="none" w:sz="0" w:space="0" w:color="auto"/>
                                                                        <w:left w:val="none" w:sz="0" w:space="0" w:color="auto"/>
                                                                        <w:bottom w:val="none" w:sz="0" w:space="0" w:color="auto"/>
                                                                        <w:right w:val="none" w:sz="0" w:space="0" w:color="auto"/>
                                                                      </w:divBdr>
                                                                      <w:divsChild>
                                                                        <w:div w:id="278463046">
                                                                          <w:marLeft w:val="0"/>
                                                                          <w:marRight w:val="0"/>
                                                                          <w:marTop w:val="0"/>
                                                                          <w:marBottom w:val="0"/>
                                                                          <w:divBdr>
                                                                            <w:top w:val="none" w:sz="0" w:space="0" w:color="auto"/>
                                                                            <w:left w:val="none" w:sz="0" w:space="0" w:color="auto"/>
                                                                            <w:bottom w:val="none" w:sz="0" w:space="0" w:color="auto"/>
                                                                            <w:right w:val="none" w:sz="0" w:space="0" w:color="auto"/>
                                                                          </w:divBdr>
                                                                          <w:divsChild>
                                                                            <w:div w:id="1004094085">
                                                                              <w:marLeft w:val="0"/>
                                                                              <w:marRight w:val="0"/>
                                                                              <w:marTop w:val="0"/>
                                                                              <w:marBottom w:val="0"/>
                                                                              <w:divBdr>
                                                                                <w:top w:val="none" w:sz="0" w:space="0" w:color="auto"/>
                                                                                <w:left w:val="none" w:sz="0" w:space="0" w:color="auto"/>
                                                                                <w:bottom w:val="none" w:sz="0" w:space="0" w:color="auto"/>
                                                                                <w:right w:val="none" w:sz="0" w:space="0" w:color="auto"/>
                                                                              </w:divBdr>
                                                                              <w:divsChild>
                                                                                <w:div w:id="1031999751">
                                                                                  <w:marLeft w:val="0"/>
                                                                                  <w:marRight w:val="0"/>
                                                                                  <w:marTop w:val="0"/>
                                                                                  <w:marBottom w:val="0"/>
                                                                                  <w:divBdr>
                                                                                    <w:top w:val="none" w:sz="0" w:space="0" w:color="auto"/>
                                                                                    <w:left w:val="none" w:sz="0" w:space="0" w:color="auto"/>
                                                                                    <w:bottom w:val="none" w:sz="0" w:space="0" w:color="auto"/>
                                                                                    <w:right w:val="none" w:sz="0" w:space="0" w:color="auto"/>
                                                                                  </w:divBdr>
                                                                                  <w:divsChild>
                                                                                    <w:div w:id="1738477954">
                                                                                      <w:marLeft w:val="0"/>
                                                                                      <w:marRight w:val="0"/>
                                                                                      <w:marTop w:val="0"/>
                                                                                      <w:marBottom w:val="0"/>
                                                                                      <w:divBdr>
                                                                                        <w:top w:val="none" w:sz="0" w:space="0" w:color="auto"/>
                                                                                        <w:left w:val="none" w:sz="0" w:space="0" w:color="auto"/>
                                                                                        <w:bottom w:val="none" w:sz="0" w:space="0" w:color="auto"/>
                                                                                        <w:right w:val="none" w:sz="0" w:space="0" w:color="auto"/>
                                                                                      </w:divBdr>
                                                                                      <w:divsChild>
                                                                                        <w:div w:id="1392339965">
                                                                                          <w:marLeft w:val="0"/>
                                                                                          <w:marRight w:val="0"/>
                                                                                          <w:marTop w:val="0"/>
                                                                                          <w:marBottom w:val="0"/>
                                                                                          <w:divBdr>
                                                                                            <w:top w:val="none" w:sz="0" w:space="0" w:color="auto"/>
                                                                                            <w:left w:val="none" w:sz="0" w:space="0" w:color="auto"/>
                                                                                            <w:bottom w:val="none" w:sz="0" w:space="0" w:color="auto"/>
                                                                                            <w:right w:val="none" w:sz="0" w:space="0" w:color="auto"/>
                                                                                          </w:divBdr>
                                                                                          <w:divsChild>
                                                                                            <w:div w:id="1003433419">
                                                                                              <w:marLeft w:val="0"/>
                                                                                              <w:marRight w:val="120"/>
                                                                                              <w:marTop w:val="0"/>
                                                                                              <w:marBottom w:val="150"/>
                                                                                              <w:divBdr>
                                                                                                <w:top w:val="single" w:sz="2" w:space="0" w:color="EFEFEF"/>
                                                                                                <w:left w:val="single" w:sz="6" w:space="0" w:color="EFEFEF"/>
                                                                                                <w:bottom w:val="single" w:sz="6" w:space="0" w:color="E2E2E2"/>
                                                                                                <w:right w:val="single" w:sz="6" w:space="0" w:color="EFEFEF"/>
                                                                                              </w:divBdr>
                                                                                              <w:divsChild>
                                                                                                <w:div w:id="742531493">
                                                                                                  <w:marLeft w:val="0"/>
                                                                                                  <w:marRight w:val="0"/>
                                                                                                  <w:marTop w:val="0"/>
                                                                                                  <w:marBottom w:val="0"/>
                                                                                                  <w:divBdr>
                                                                                                    <w:top w:val="none" w:sz="0" w:space="0" w:color="auto"/>
                                                                                                    <w:left w:val="none" w:sz="0" w:space="0" w:color="auto"/>
                                                                                                    <w:bottom w:val="none" w:sz="0" w:space="0" w:color="auto"/>
                                                                                                    <w:right w:val="none" w:sz="0" w:space="0" w:color="auto"/>
                                                                                                  </w:divBdr>
                                                                                                  <w:divsChild>
                                                                                                    <w:div w:id="1981031491">
                                                                                                      <w:marLeft w:val="0"/>
                                                                                                      <w:marRight w:val="0"/>
                                                                                                      <w:marTop w:val="0"/>
                                                                                                      <w:marBottom w:val="0"/>
                                                                                                      <w:divBdr>
                                                                                                        <w:top w:val="none" w:sz="0" w:space="0" w:color="auto"/>
                                                                                                        <w:left w:val="none" w:sz="0" w:space="0" w:color="auto"/>
                                                                                                        <w:bottom w:val="none" w:sz="0" w:space="0" w:color="auto"/>
                                                                                                        <w:right w:val="none" w:sz="0" w:space="0" w:color="auto"/>
                                                                                                      </w:divBdr>
                                                                                                      <w:divsChild>
                                                                                                        <w:div w:id="1301761800">
                                                                                                          <w:marLeft w:val="0"/>
                                                                                                          <w:marRight w:val="0"/>
                                                                                                          <w:marTop w:val="0"/>
                                                                                                          <w:marBottom w:val="0"/>
                                                                                                          <w:divBdr>
                                                                                                            <w:top w:val="none" w:sz="0" w:space="0" w:color="auto"/>
                                                                                                            <w:left w:val="none" w:sz="0" w:space="0" w:color="auto"/>
                                                                                                            <w:bottom w:val="none" w:sz="0" w:space="0" w:color="auto"/>
                                                                                                            <w:right w:val="none" w:sz="0" w:space="0" w:color="auto"/>
                                                                                                          </w:divBdr>
                                                                                                          <w:divsChild>
                                                                                                            <w:div w:id="214584160">
                                                                                                              <w:marLeft w:val="0"/>
                                                                                                              <w:marRight w:val="0"/>
                                                                                                              <w:marTop w:val="0"/>
                                                                                                              <w:marBottom w:val="0"/>
                                                                                                              <w:divBdr>
                                                                                                                <w:top w:val="none" w:sz="0" w:space="0" w:color="auto"/>
                                                                                                                <w:left w:val="none" w:sz="0" w:space="0" w:color="auto"/>
                                                                                                                <w:bottom w:val="none" w:sz="0" w:space="0" w:color="auto"/>
                                                                                                                <w:right w:val="none" w:sz="0" w:space="0" w:color="auto"/>
                                                                                                              </w:divBdr>
                                                                                                              <w:divsChild>
                                                                                                                <w:div w:id="1180318788">
                                                                                                                  <w:marLeft w:val="0"/>
                                                                                                                  <w:marRight w:val="0"/>
                                                                                                                  <w:marTop w:val="0"/>
                                                                                                                  <w:marBottom w:val="0"/>
                                                                                                                  <w:divBdr>
                                                                                                                    <w:top w:val="single" w:sz="2" w:space="4" w:color="D8D8D8"/>
                                                                                                                    <w:left w:val="single" w:sz="2" w:space="0" w:color="D8D8D8"/>
                                                                                                                    <w:bottom w:val="single" w:sz="2" w:space="4" w:color="D8D8D8"/>
                                                                                                                    <w:right w:val="single" w:sz="2" w:space="0" w:color="D8D8D8"/>
                                                                                                                  </w:divBdr>
                                                                                                                  <w:divsChild>
                                                                                                                    <w:div w:id="1622375418">
                                                                                                                      <w:marLeft w:val="225"/>
                                                                                                                      <w:marRight w:val="225"/>
                                                                                                                      <w:marTop w:val="75"/>
                                                                                                                      <w:marBottom w:val="75"/>
                                                                                                                      <w:divBdr>
                                                                                                                        <w:top w:val="none" w:sz="0" w:space="0" w:color="auto"/>
                                                                                                                        <w:left w:val="none" w:sz="0" w:space="0" w:color="auto"/>
                                                                                                                        <w:bottom w:val="none" w:sz="0" w:space="0" w:color="auto"/>
                                                                                                                        <w:right w:val="none" w:sz="0" w:space="0" w:color="auto"/>
                                                                                                                      </w:divBdr>
                                                                                                                      <w:divsChild>
                                                                                                                        <w:div w:id="46953115">
                                                                                                                          <w:marLeft w:val="0"/>
                                                                                                                          <w:marRight w:val="0"/>
                                                                                                                          <w:marTop w:val="0"/>
                                                                                                                          <w:marBottom w:val="0"/>
                                                                                                                          <w:divBdr>
                                                                                                                            <w:top w:val="single" w:sz="6" w:space="0" w:color="auto"/>
                                                                                                                            <w:left w:val="single" w:sz="6" w:space="0" w:color="auto"/>
                                                                                                                            <w:bottom w:val="single" w:sz="6" w:space="0" w:color="auto"/>
                                                                                                                            <w:right w:val="single" w:sz="6" w:space="0" w:color="auto"/>
                                                                                                                          </w:divBdr>
                                                                                                                          <w:divsChild>
                                                                                                                            <w:div w:id="1000737996">
                                                                                                                              <w:marLeft w:val="0"/>
                                                                                                                              <w:marRight w:val="0"/>
                                                                                                                              <w:marTop w:val="0"/>
                                                                                                                              <w:marBottom w:val="0"/>
                                                                                                                              <w:divBdr>
                                                                                                                                <w:top w:val="none" w:sz="0" w:space="0" w:color="auto"/>
                                                                                                                                <w:left w:val="none" w:sz="0" w:space="0" w:color="auto"/>
                                                                                                                                <w:bottom w:val="none" w:sz="0" w:space="0" w:color="auto"/>
                                                                                                                                <w:right w:val="none" w:sz="0" w:space="0" w:color="auto"/>
                                                                                                                              </w:divBdr>
                                                                                                                              <w:divsChild>
                                                                                                                                <w:div w:id="196895515">
                                                                                                                                  <w:marLeft w:val="0"/>
                                                                                                                                  <w:marRight w:val="0"/>
                                                                                                                                  <w:marTop w:val="0"/>
                                                                                                                                  <w:marBottom w:val="0"/>
                                                                                                                                  <w:divBdr>
                                                                                                                                    <w:top w:val="none" w:sz="0" w:space="0" w:color="auto"/>
                                                                                                                                    <w:left w:val="none" w:sz="0" w:space="0" w:color="auto"/>
                                                                                                                                    <w:bottom w:val="none" w:sz="0" w:space="0" w:color="auto"/>
                                                                                                                                    <w:right w:val="none" w:sz="0" w:space="0" w:color="auto"/>
                                                                                                                                  </w:divBdr>
                                                                                                                                </w:div>
                                                                                                                                <w:div w:id="442308947">
                                                                                                                                  <w:marLeft w:val="0"/>
                                                                                                                                  <w:marRight w:val="0"/>
                                                                                                                                  <w:marTop w:val="0"/>
                                                                                                                                  <w:marBottom w:val="0"/>
                                                                                                                                  <w:divBdr>
                                                                                                                                    <w:top w:val="none" w:sz="0" w:space="0" w:color="auto"/>
                                                                                                                                    <w:left w:val="none" w:sz="0" w:space="0" w:color="auto"/>
                                                                                                                                    <w:bottom w:val="none" w:sz="0" w:space="0" w:color="auto"/>
                                                                                                                                    <w:right w:val="none" w:sz="0" w:space="0" w:color="auto"/>
                                                                                                                                  </w:divBdr>
                                                                                                                                </w:div>
                                                                                                                                <w:div w:id="200479074">
                                                                                                                                  <w:marLeft w:val="0"/>
                                                                                                                                  <w:marRight w:val="0"/>
                                                                                                                                  <w:marTop w:val="0"/>
                                                                                                                                  <w:marBottom w:val="0"/>
                                                                                                                                  <w:divBdr>
                                                                                                                                    <w:top w:val="none" w:sz="0" w:space="0" w:color="auto"/>
                                                                                                                                    <w:left w:val="none" w:sz="0" w:space="0" w:color="auto"/>
                                                                                                                                    <w:bottom w:val="none" w:sz="0" w:space="0" w:color="auto"/>
                                                                                                                                    <w:right w:val="none" w:sz="0" w:space="0" w:color="auto"/>
                                                                                                                                  </w:divBdr>
                                                                                                                                </w:div>
                                                                                                                                <w:div w:id="1644582669">
                                                                                                                                  <w:marLeft w:val="0"/>
                                                                                                                                  <w:marRight w:val="0"/>
                                                                                                                                  <w:marTop w:val="0"/>
                                                                                                                                  <w:marBottom w:val="0"/>
                                                                                                                                  <w:divBdr>
                                                                                                                                    <w:top w:val="none" w:sz="0" w:space="0" w:color="auto"/>
                                                                                                                                    <w:left w:val="none" w:sz="0" w:space="0" w:color="auto"/>
                                                                                                                                    <w:bottom w:val="none" w:sz="0" w:space="0" w:color="auto"/>
                                                                                                                                    <w:right w:val="none" w:sz="0" w:space="0" w:color="auto"/>
                                                                                                                                  </w:divBdr>
                                                                                                                                </w:div>
                                                                                                                                <w:div w:id="109111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3586322">
      <w:bodyDiv w:val="1"/>
      <w:marLeft w:val="0"/>
      <w:marRight w:val="0"/>
      <w:marTop w:val="0"/>
      <w:marBottom w:val="0"/>
      <w:divBdr>
        <w:top w:val="none" w:sz="0" w:space="0" w:color="auto"/>
        <w:left w:val="none" w:sz="0" w:space="0" w:color="auto"/>
        <w:bottom w:val="none" w:sz="0" w:space="0" w:color="auto"/>
        <w:right w:val="none" w:sz="0" w:space="0" w:color="auto"/>
      </w:divBdr>
    </w:div>
    <w:div w:id="990447993">
      <w:bodyDiv w:val="1"/>
      <w:marLeft w:val="0"/>
      <w:marRight w:val="0"/>
      <w:marTop w:val="0"/>
      <w:marBottom w:val="0"/>
      <w:divBdr>
        <w:top w:val="none" w:sz="0" w:space="0" w:color="auto"/>
        <w:left w:val="none" w:sz="0" w:space="0" w:color="auto"/>
        <w:bottom w:val="none" w:sz="0" w:space="0" w:color="auto"/>
        <w:right w:val="none" w:sz="0" w:space="0" w:color="auto"/>
      </w:divBdr>
      <w:divsChild>
        <w:div w:id="1454134042">
          <w:marLeft w:val="0"/>
          <w:marRight w:val="0"/>
          <w:marTop w:val="0"/>
          <w:marBottom w:val="0"/>
          <w:divBdr>
            <w:top w:val="none" w:sz="0" w:space="0" w:color="auto"/>
            <w:left w:val="none" w:sz="0" w:space="0" w:color="auto"/>
            <w:bottom w:val="none" w:sz="0" w:space="0" w:color="auto"/>
            <w:right w:val="none" w:sz="0" w:space="0" w:color="auto"/>
          </w:divBdr>
          <w:divsChild>
            <w:div w:id="104540542">
              <w:marLeft w:val="0"/>
              <w:marRight w:val="0"/>
              <w:marTop w:val="0"/>
              <w:marBottom w:val="0"/>
              <w:divBdr>
                <w:top w:val="none" w:sz="0" w:space="0" w:color="auto"/>
                <w:left w:val="none" w:sz="0" w:space="0" w:color="auto"/>
                <w:bottom w:val="none" w:sz="0" w:space="0" w:color="auto"/>
                <w:right w:val="none" w:sz="0" w:space="0" w:color="auto"/>
              </w:divBdr>
              <w:divsChild>
                <w:div w:id="66340999">
                  <w:marLeft w:val="0"/>
                  <w:marRight w:val="0"/>
                  <w:marTop w:val="0"/>
                  <w:marBottom w:val="0"/>
                  <w:divBdr>
                    <w:top w:val="none" w:sz="0" w:space="0" w:color="auto"/>
                    <w:left w:val="single" w:sz="6" w:space="0" w:color="DDDDDD"/>
                    <w:bottom w:val="none" w:sz="0" w:space="0" w:color="auto"/>
                    <w:right w:val="single" w:sz="6" w:space="0" w:color="DDDDDD"/>
                  </w:divBdr>
                  <w:divsChild>
                    <w:div w:id="2127969671">
                      <w:marLeft w:val="0"/>
                      <w:marRight w:val="0"/>
                      <w:marTop w:val="0"/>
                      <w:marBottom w:val="0"/>
                      <w:divBdr>
                        <w:top w:val="none" w:sz="0" w:space="0" w:color="auto"/>
                        <w:left w:val="none" w:sz="0" w:space="0" w:color="auto"/>
                        <w:bottom w:val="none" w:sz="0" w:space="0" w:color="auto"/>
                        <w:right w:val="none" w:sz="0" w:space="0" w:color="auto"/>
                      </w:divBdr>
                      <w:divsChild>
                        <w:div w:id="254291160">
                          <w:marLeft w:val="0"/>
                          <w:marRight w:val="0"/>
                          <w:marTop w:val="0"/>
                          <w:marBottom w:val="0"/>
                          <w:divBdr>
                            <w:top w:val="none" w:sz="0" w:space="0" w:color="auto"/>
                            <w:left w:val="none" w:sz="0" w:space="0" w:color="auto"/>
                            <w:bottom w:val="none" w:sz="0" w:space="0" w:color="auto"/>
                            <w:right w:val="none" w:sz="0" w:space="0" w:color="auto"/>
                          </w:divBdr>
                          <w:divsChild>
                            <w:div w:id="948199664">
                              <w:marLeft w:val="0"/>
                              <w:marRight w:val="0"/>
                              <w:marTop w:val="0"/>
                              <w:marBottom w:val="0"/>
                              <w:divBdr>
                                <w:top w:val="none" w:sz="0" w:space="0" w:color="auto"/>
                                <w:left w:val="none" w:sz="0" w:space="0" w:color="auto"/>
                                <w:bottom w:val="none" w:sz="0" w:space="0" w:color="auto"/>
                                <w:right w:val="none" w:sz="0" w:space="0" w:color="auto"/>
                              </w:divBdr>
                              <w:divsChild>
                                <w:div w:id="1988821170">
                                  <w:marLeft w:val="0"/>
                                  <w:marRight w:val="0"/>
                                  <w:marTop w:val="0"/>
                                  <w:marBottom w:val="0"/>
                                  <w:divBdr>
                                    <w:top w:val="none" w:sz="0" w:space="0" w:color="auto"/>
                                    <w:left w:val="none" w:sz="0" w:space="0" w:color="auto"/>
                                    <w:bottom w:val="none" w:sz="0" w:space="0" w:color="auto"/>
                                    <w:right w:val="none" w:sz="0" w:space="0" w:color="auto"/>
                                  </w:divBdr>
                                  <w:divsChild>
                                    <w:div w:id="1396515518">
                                      <w:marLeft w:val="0"/>
                                      <w:marRight w:val="0"/>
                                      <w:marTop w:val="0"/>
                                      <w:marBottom w:val="0"/>
                                      <w:divBdr>
                                        <w:top w:val="none" w:sz="0" w:space="0" w:color="auto"/>
                                        <w:left w:val="none" w:sz="0" w:space="0" w:color="auto"/>
                                        <w:bottom w:val="none" w:sz="0" w:space="0" w:color="auto"/>
                                        <w:right w:val="none" w:sz="0" w:space="0" w:color="auto"/>
                                      </w:divBdr>
                                      <w:divsChild>
                                        <w:div w:id="473911097">
                                          <w:marLeft w:val="0"/>
                                          <w:marRight w:val="0"/>
                                          <w:marTop w:val="0"/>
                                          <w:marBottom w:val="0"/>
                                          <w:divBdr>
                                            <w:top w:val="none" w:sz="0" w:space="0" w:color="auto"/>
                                            <w:left w:val="none" w:sz="0" w:space="0" w:color="auto"/>
                                            <w:bottom w:val="none" w:sz="0" w:space="0" w:color="auto"/>
                                            <w:right w:val="none" w:sz="0" w:space="0" w:color="auto"/>
                                          </w:divBdr>
                                          <w:divsChild>
                                            <w:div w:id="1272393919">
                                              <w:marLeft w:val="0"/>
                                              <w:marRight w:val="0"/>
                                              <w:marTop w:val="0"/>
                                              <w:marBottom w:val="300"/>
                                              <w:divBdr>
                                                <w:top w:val="none" w:sz="0" w:space="0" w:color="auto"/>
                                                <w:left w:val="none" w:sz="0" w:space="0" w:color="auto"/>
                                                <w:bottom w:val="none" w:sz="0" w:space="0" w:color="auto"/>
                                                <w:right w:val="none" w:sz="0" w:space="0" w:color="auto"/>
                                              </w:divBdr>
                                              <w:divsChild>
                                                <w:div w:id="147279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8670703">
      <w:bodyDiv w:val="1"/>
      <w:marLeft w:val="0"/>
      <w:marRight w:val="0"/>
      <w:marTop w:val="0"/>
      <w:marBottom w:val="0"/>
      <w:divBdr>
        <w:top w:val="none" w:sz="0" w:space="0" w:color="auto"/>
        <w:left w:val="none" w:sz="0" w:space="0" w:color="auto"/>
        <w:bottom w:val="none" w:sz="0" w:space="0" w:color="auto"/>
        <w:right w:val="none" w:sz="0" w:space="0" w:color="auto"/>
      </w:divBdr>
    </w:div>
    <w:div w:id="1224220798">
      <w:bodyDiv w:val="1"/>
      <w:marLeft w:val="0"/>
      <w:marRight w:val="0"/>
      <w:marTop w:val="0"/>
      <w:marBottom w:val="0"/>
      <w:divBdr>
        <w:top w:val="none" w:sz="0" w:space="0" w:color="auto"/>
        <w:left w:val="none" w:sz="0" w:space="0" w:color="auto"/>
        <w:bottom w:val="none" w:sz="0" w:space="0" w:color="auto"/>
        <w:right w:val="none" w:sz="0" w:space="0" w:color="auto"/>
      </w:divBdr>
      <w:divsChild>
        <w:div w:id="57244372">
          <w:marLeft w:val="0"/>
          <w:marRight w:val="0"/>
          <w:marTop w:val="0"/>
          <w:marBottom w:val="0"/>
          <w:divBdr>
            <w:top w:val="none" w:sz="0" w:space="0" w:color="auto"/>
            <w:left w:val="none" w:sz="0" w:space="0" w:color="auto"/>
            <w:bottom w:val="none" w:sz="0" w:space="0" w:color="auto"/>
            <w:right w:val="none" w:sz="0" w:space="0" w:color="auto"/>
          </w:divBdr>
          <w:divsChild>
            <w:div w:id="1866671854">
              <w:marLeft w:val="0"/>
              <w:marRight w:val="0"/>
              <w:marTop w:val="0"/>
              <w:marBottom w:val="0"/>
              <w:divBdr>
                <w:top w:val="none" w:sz="0" w:space="0" w:color="auto"/>
                <w:left w:val="none" w:sz="0" w:space="0" w:color="auto"/>
                <w:bottom w:val="none" w:sz="0" w:space="0" w:color="auto"/>
                <w:right w:val="none" w:sz="0" w:space="0" w:color="auto"/>
              </w:divBdr>
              <w:divsChild>
                <w:div w:id="559053272">
                  <w:marLeft w:val="0"/>
                  <w:marRight w:val="0"/>
                  <w:marTop w:val="0"/>
                  <w:marBottom w:val="0"/>
                  <w:divBdr>
                    <w:top w:val="none" w:sz="0" w:space="0" w:color="auto"/>
                    <w:left w:val="none" w:sz="0" w:space="0" w:color="auto"/>
                    <w:bottom w:val="none" w:sz="0" w:space="0" w:color="auto"/>
                    <w:right w:val="none" w:sz="0" w:space="0" w:color="auto"/>
                  </w:divBdr>
                  <w:divsChild>
                    <w:div w:id="605238366">
                      <w:marLeft w:val="0"/>
                      <w:marRight w:val="0"/>
                      <w:marTop w:val="0"/>
                      <w:marBottom w:val="0"/>
                      <w:divBdr>
                        <w:top w:val="none" w:sz="0" w:space="0" w:color="auto"/>
                        <w:left w:val="none" w:sz="0" w:space="0" w:color="auto"/>
                        <w:bottom w:val="none" w:sz="0" w:space="0" w:color="auto"/>
                        <w:right w:val="none" w:sz="0" w:space="0" w:color="auto"/>
                      </w:divBdr>
                      <w:divsChild>
                        <w:div w:id="1850170519">
                          <w:marLeft w:val="-15"/>
                          <w:marRight w:val="0"/>
                          <w:marTop w:val="0"/>
                          <w:marBottom w:val="0"/>
                          <w:divBdr>
                            <w:top w:val="none" w:sz="0" w:space="0" w:color="auto"/>
                            <w:left w:val="none" w:sz="0" w:space="0" w:color="auto"/>
                            <w:bottom w:val="none" w:sz="0" w:space="0" w:color="auto"/>
                            <w:right w:val="none" w:sz="0" w:space="0" w:color="auto"/>
                          </w:divBdr>
                          <w:divsChild>
                            <w:div w:id="229658556">
                              <w:marLeft w:val="0"/>
                              <w:marRight w:val="0"/>
                              <w:marTop w:val="0"/>
                              <w:marBottom w:val="0"/>
                              <w:divBdr>
                                <w:top w:val="none" w:sz="0" w:space="0" w:color="auto"/>
                                <w:left w:val="none" w:sz="0" w:space="0" w:color="auto"/>
                                <w:bottom w:val="none" w:sz="0" w:space="0" w:color="auto"/>
                                <w:right w:val="none" w:sz="0" w:space="0" w:color="auto"/>
                              </w:divBdr>
                              <w:divsChild>
                                <w:div w:id="1010177122">
                                  <w:marLeft w:val="0"/>
                                  <w:marRight w:val="-15"/>
                                  <w:marTop w:val="0"/>
                                  <w:marBottom w:val="0"/>
                                  <w:divBdr>
                                    <w:top w:val="none" w:sz="0" w:space="0" w:color="auto"/>
                                    <w:left w:val="none" w:sz="0" w:space="0" w:color="auto"/>
                                    <w:bottom w:val="none" w:sz="0" w:space="0" w:color="auto"/>
                                    <w:right w:val="none" w:sz="0" w:space="0" w:color="auto"/>
                                  </w:divBdr>
                                  <w:divsChild>
                                    <w:div w:id="950085076">
                                      <w:marLeft w:val="0"/>
                                      <w:marRight w:val="0"/>
                                      <w:marTop w:val="0"/>
                                      <w:marBottom w:val="0"/>
                                      <w:divBdr>
                                        <w:top w:val="none" w:sz="0" w:space="0" w:color="auto"/>
                                        <w:left w:val="none" w:sz="0" w:space="0" w:color="auto"/>
                                        <w:bottom w:val="none" w:sz="0" w:space="0" w:color="auto"/>
                                        <w:right w:val="none" w:sz="0" w:space="0" w:color="auto"/>
                                      </w:divBdr>
                                      <w:divsChild>
                                        <w:div w:id="713771465">
                                          <w:marLeft w:val="0"/>
                                          <w:marRight w:val="0"/>
                                          <w:marTop w:val="0"/>
                                          <w:marBottom w:val="0"/>
                                          <w:divBdr>
                                            <w:top w:val="none" w:sz="0" w:space="0" w:color="auto"/>
                                            <w:left w:val="none" w:sz="0" w:space="0" w:color="auto"/>
                                            <w:bottom w:val="none" w:sz="0" w:space="0" w:color="auto"/>
                                            <w:right w:val="none" w:sz="0" w:space="0" w:color="auto"/>
                                          </w:divBdr>
                                          <w:divsChild>
                                            <w:div w:id="1500270872">
                                              <w:marLeft w:val="0"/>
                                              <w:marRight w:val="0"/>
                                              <w:marTop w:val="0"/>
                                              <w:marBottom w:val="0"/>
                                              <w:divBdr>
                                                <w:top w:val="none" w:sz="0" w:space="0" w:color="auto"/>
                                                <w:left w:val="none" w:sz="0" w:space="0" w:color="auto"/>
                                                <w:bottom w:val="none" w:sz="0" w:space="0" w:color="auto"/>
                                                <w:right w:val="none" w:sz="0" w:space="0" w:color="auto"/>
                                              </w:divBdr>
                                              <w:divsChild>
                                                <w:div w:id="2119442687">
                                                  <w:marLeft w:val="0"/>
                                                  <w:marRight w:val="0"/>
                                                  <w:marTop w:val="0"/>
                                                  <w:marBottom w:val="0"/>
                                                  <w:divBdr>
                                                    <w:top w:val="none" w:sz="0" w:space="0" w:color="auto"/>
                                                    <w:left w:val="none" w:sz="0" w:space="0" w:color="auto"/>
                                                    <w:bottom w:val="none" w:sz="0" w:space="0" w:color="auto"/>
                                                    <w:right w:val="none" w:sz="0" w:space="0" w:color="auto"/>
                                                  </w:divBdr>
                                                  <w:divsChild>
                                                    <w:div w:id="658844805">
                                                      <w:marLeft w:val="0"/>
                                                      <w:marRight w:val="0"/>
                                                      <w:marTop w:val="0"/>
                                                      <w:marBottom w:val="0"/>
                                                      <w:divBdr>
                                                        <w:top w:val="none" w:sz="0" w:space="0" w:color="auto"/>
                                                        <w:left w:val="none" w:sz="0" w:space="0" w:color="auto"/>
                                                        <w:bottom w:val="none" w:sz="0" w:space="0" w:color="auto"/>
                                                        <w:right w:val="none" w:sz="0" w:space="0" w:color="auto"/>
                                                      </w:divBdr>
                                                      <w:divsChild>
                                                        <w:div w:id="619918264">
                                                          <w:marLeft w:val="0"/>
                                                          <w:marRight w:val="0"/>
                                                          <w:marTop w:val="0"/>
                                                          <w:marBottom w:val="0"/>
                                                          <w:divBdr>
                                                            <w:top w:val="none" w:sz="0" w:space="0" w:color="auto"/>
                                                            <w:left w:val="none" w:sz="0" w:space="0" w:color="auto"/>
                                                            <w:bottom w:val="none" w:sz="0" w:space="0" w:color="auto"/>
                                                            <w:right w:val="none" w:sz="0" w:space="0" w:color="auto"/>
                                                          </w:divBdr>
                                                          <w:divsChild>
                                                            <w:div w:id="326636890">
                                                              <w:marLeft w:val="225"/>
                                                              <w:marRight w:val="0"/>
                                                              <w:marTop w:val="0"/>
                                                              <w:marBottom w:val="0"/>
                                                              <w:divBdr>
                                                                <w:top w:val="none" w:sz="0" w:space="0" w:color="auto"/>
                                                                <w:left w:val="none" w:sz="0" w:space="0" w:color="auto"/>
                                                                <w:bottom w:val="none" w:sz="0" w:space="0" w:color="auto"/>
                                                                <w:right w:val="none" w:sz="0" w:space="0" w:color="auto"/>
                                                              </w:divBdr>
                                                              <w:divsChild>
                                                                <w:div w:id="538980092">
                                                                  <w:marLeft w:val="-270"/>
                                                                  <w:marRight w:val="0"/>
                                                                  <w:marTop w:val="0"/>
                                                                  <w:marBottom w:val="0"/>
                                                                  <w:divBdr>
                                                                    <w:top w:val="none" w:sz="0" w:space="0" w:color="auto"/>
                                                                    <w:left w:val="none" w:sz="0" w:space="0" w:color="auto"/>
                                                                    <w:bottom w:val="none" w:sz="0" w:space="0" w:color="auto"/>
                                                                    <w:right w:val="none" w:sz="0" w:space="0" w:color="auto"/>
                                                                  </w:divBdr>
                                                                  <w:divsChild>
                                                                    <w:div w:id="179704294">
                                                                      <w:marLeft w:val="0"/>
                                                                      <w:marRight w:val="0"/>
                                                                      <w:marTop w:val="0"/>
                                                                      <w:marBottom w:val="0"/>
                                                                      <w:divBdr>
                                                                        <w:top w:val="single" w:sz="6" w:space="0" w:color="E5E6E9"/>
                                                                        <w:left w:val="single" w:sz="6" w:space="0" w:color="DFE0E4"/>
                                                                        <w:bottom w:val="single" w:sz="6" w:space="0" w:color="D0D1D5"/>
                                                                        <w:right w:val="single" w:sz="6" w:space="0" w:color="DFE0E4"/>
                                                                      </w:divBdr>
                                                                      <w:divsChild>
                                                                        <w:div w:id="26760725">
                                                                          <w:marLeft w:val="0"/>
                                                                          <w:marRight w:val="0"/>
                                                                          <w:marTop w:val="0"/>
                                                                          <w:marBottom w:val="0"/>
                                                                          <w:divBdr>
                                                                            <w:top w:val="none" w:sz="0" w:space="0" w:color="auto"/>
                                                                            <w:left w:val="none" w:sz="0" w:space="0" w:color="auto"/>
                                                                            <w:bottom w:val="none" w:sz="0" w:space="0" w:color="auto"/>
                                                                            <w:right w:val="none" w:sz="0" w:space="0" w:color="auto"/>
                                                                          </w:divBdr>
                                                                          <w:divsChild>
                                                                            <w:div w:id="1848598558">
                                                                              <w:marLeft w:val="0"/>
                                                                              <w:marRight w:val="0"/>
                                                                              <w:marTop w:val="0"/>
                                                                              <w:marBottom w:val="0"/>
                                                                              <w:divBdr>
                                                                                <w:top w:val="none" w:sz="0" w:space="0" w:color="auto"/>
                                                                                <w:left w:val="none" w:sz="0" w:space="0" w:color="auto"/>
                                                                                <w:bottom w:val="none" w:sz="0" w:space="0" w:color="auto"/>
                                                                                <w:right w:val="none" w:sz="0" w:space="0" w:color="auto"/>
                                                                              </w:divBdr>
                                                                              <w:divsChild>
                                                                                <w:div w:id="1326783813">
                                                                                  <w:marLeft w:val="0"/>
                                                                                  <w:marRight w:val="0"/>
                                                                                  <w:marTop w:val="0"/>
                                                                                  <w:marBottom w:val="0"/>
                                                                                  <w:divBdr>
                                                                                    <w:top w:val="none" w:sz="0" w:space="0" w:color="auto"/>
                                                                                    <w:left w:val="none" w:sz="0" w:space="0" w:color="auto"/>
                                                                                    <w:bottom w:val="none" w:sz="0" w:space="0" w:color="auto"/>
                                                                                    <w:right w:val="none" w:sz="0" w:space="0" w:color="auto"/>
                                                                                  </w:divBdr>
                                                                                  <w:divsChild>
                                                                                    <w:div w:id="30300178">
                                                                                      <w:marLeft w:val="0"/>
                                                                                      <w:marRight w:val="0"/>
                                                                                      <w:marTop w:val="0"/>
                                                                                      <w:marBottom w:val="0"/>
                                                                                      <w:divBdr>
                                                                                        <w:top w:val="none" w:sz="0" w:space="0" w:color="auto"/>
                                                                                        <w:left w:val="none" w:sz="0" w:space="0" w:color="auto"/>
                                                                                        <w:bottom w:val="none" w:sz="0" w:space="0" w:color="auto"/>
                                                                                        <w:right w:val="none" w:sz="0" w:space="0" w:color="auto"/>
                                                                                      </w:divBdr>
                                                                                      <w:divsChild>
                                                                                        <w:div w:id="216817691">
                                                                                          <w:marLeft w:val="0"/>
                                                                                          <w:marRight w:val="0"/>
                                                                                          <w:marTop w:val="0"/>
                                                                                          <w:marBottom w:val="0"/>
                                                                                          <w:divBdr>
                                                                                            <w:top w:val="none" w:sz="0" w:space="0" w:color="auto"/>
                                                                                            <w:left w:val="none" w:sz="0" w:space="0" w:color="auto"/>
                                                                                            <w:bottom w:val="none" w:sz="0" w:space="0" w:color="auto"/>
                                                                                            <w:right w:val="none" w:sz="0" w:space="0" w:color="auto"/>
                                                                                          </w:divBdr>
                                                                                          <w:divsChild>
                                                                                            <w:div w:id="1450706978">
                                                                                              <w:marLeft w:val="0"/>
                                                                                              <w:marRight w:val="0"/>
                                                                                              <w:marTop w:val="0"/>
                                                                                              <w:marBottom w:val="0"/>
                                                                                              <w:divBdr>
                                                                                                <w:top w:val="none" w:sz="0" w:space="0" w:color="auto"/>
                                                                                                <w:left w:val="none" w:sz="0" w:space="0" w:color="auto"/>
                                                                                                <w:bottom w:val="none" w:sz="0" w:space="0" w:color="auto"/>
                                                                                                <w:right w:val="none" w:sz="0" w:space="0" w:color="auto"/>
                                                                                              </w:divBdr>
                                                                                              <w:divsChild>
                                                                                                <w:div w:id="1721131597">
                                                                                                  <w:marLeft w:val="0"/>
                                                                                                  <w:marRight w:val="0"/>
                                                                                                  <w:marTop w:val="0"/>
                                                                                                  <w:marBottom w:val="0"/>
                                                                                                  <w:divBdr>
                                                                                                    <w:top w:val="none" w:sz="0" w:space="0" w:color="auto"/>
                                                                                                    <w:left w:val="none" w:sz="0" w:space="0" w:color="auto"/>
                                                                                                    <w:bottom w:val="none" w:sz="0" w:space="0" w:color="auto"/>
                                                                                                    <w:right w:val="none" w:sz="0" w:space="0" w:color="auto"/>
                                                                                                  </w:divBdr>
                                                                                                  <w:divsChild>
                                                                                                    <w:div w:id="20381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1505215">
      <w:bodyDiv w:val="1"/>
      <w:marLeft w:val="0"/>
      <w:marRight w:val="0"/>
      <w:marTop w:val="0"/>
      <w:marBottom w:val="0"/>
      <w:divBdr>
        <w:top w:val="none" w:sz="0" w:space="0" w:color="auto"/>
        <w:left w:val="none" w:sz="0" w:space="0" w:color="auto"/>
        <w:bottom w:val="none" w:sz="0" w:space="0" w:color="auto"/>
        <w:right w:val="none" w:sz="0" w:space="0" w:color="auto"/>
      </w:divBdr>
      <w:divsChild>
        <w:div w:id="838279049">
          <w:marLeft w:val="0"/>
          <w:marRight w:val="0"/>
          <w:marTop w:val="0"/>
          <w:marBottom w:val="0"/>
          <w:divBdr>
            <w:top w:val="none" w:sz="0" w:space="0" w:color="auto"/>
            <w:left w:val="none" w:sz="0" w:space="0" w:color="auto"/>
            <w:bottom w:val="none" w:sz="0" w:space="0" w:color="auto"/>
            <w:right w:val="none" w:sz="0" w:space="0" w:color="auto"/>
          </w:divBdr>
          <w:divsChild>
            <w:div w:id="1538660598">
              <w:marLeft w:val="0"/>
              <w:marRight w:val="0"/>
              <w:marTop w:val="0"/>
              <w:marBottom w:val="0"/>
              <w:divBdr>
                <w:top w:val="none" w:sz="0" w:space="0" w:color="auto"/>
                <w:left w:val="none" w:sz="0" w:space="0" w:color="auto"/>
                <w:bottom w:val="none" w:sz="0" w:space="0" w:color="auto"/>
                <w:right w:val="none" w:sz="0" w:space="0" w:color="auto"/>
              </w:divBdr>
              <w:divsChild>
                <w:div w:id="1082526106">
                  <w:marLeft w:val="0"/>
                  <w:marRight w:val="0"/>
                  <w:marTop w:val="0"/>
                  <w:marBottom w:val="0"/>
                  <w:divBdr>
                    <w:top w:val="none" w:sz="0" w:space="0" w:color="auto"/>
                    <w:left w:val="none" w:sz="0" w:space="0" w:color="auto"/>
                    <w:bottom w:val="none" w:sz="0" w:space="0" w:color="auto"/>
                    <w:right w:val="none" w:sz="0" w:space="0" w:color="auto"/>
                  </w:divBdr>
                  <w:divsChild>
                    <w:div w:id="1805655734">
                      <w:marLeft w:val="0"/>
                      <w:marRight w:val="0"/>
                      <w:marTop w:val="0"/>
                      <w:marBottom w:val="0"/>
                      <w:divBdr>
                        <w:top w:val="none" w:sz="0" w:space="0" w:color="auto"/>
                        <w:left w:val="none" w:sz="0" w:space="0" w:color="auto"/>
                        <w:bottom w:val="none" w:sz="0" w:space="0" w:color="auto"/>
                        <w:right w:val="none" w:sz="0" w:space="0" w:color="auto"/>
                      </w:divBdr>
                      <w:divsChild>
                        <w:div w:id="1325548985">
                          <w:marLeft w:val="0"/>
                          <w:marRight w:val="0"/>
                          <w:marTop w:val="0"/>
                          <w:marBottom w:val="0"/>
                          <w:divBdr>
                            <w:top w:val="none" w:sz="0" w:space="0" w:color="auto"/>
                            <w:left w:val="none" w:sz="0" w:space="0" w:color="auto"/>
                            <w:bottom w:val="none" w:sz="0" w:space="0" w:color="auto"/>
                            <w:right w:val="none" w:sz="0" w:space="0" w:color="auto"/>
                          </w:divBdr>
                          <w:divsChild>
                            <w:div w:id="638265906">
                              <w:marLeft w:val="0"/>
                              <w:marRight w:val="0"/>
                              <w:marTop w:val="0"/>
                              <w:marBottom w:val="0"/>
                              <w:divBdr>
                                <w:top w:val="none" w:sz="0" w:space="0" w:color="auto"/>
                                <w:left w:val="none" w:sz="0" w:space="0" w:color="auto"/>
                                <w:bottom w:val="none" w:sz="0" w:space="0" w:color="auto"/>
                                <w:right w:val="none" w:sz="0" w:space="0" w:color="auto"/>
                              </w:divBdr>
                              <w:divsChild>
                                <w:div w:id="215508646">
                                  <w:marLeft w:val="0"/>
                                  <w:marRight w:val="0"/>
                                  <w:marTop w:val="0"/>
                                  <w:marBottom w:val="0"/>
                                  <w:divBdr>
                                    <w:top w:val="none" w:sz="0" w:space="0" w:color="auto"/>
                                    <w:left w:val="none" w:sz="0" w:space="0" w:color="auto"/>
                                    <w:bottom w:val="none" w:sz="0" w:space="0" w:color="auto"/>
                                    <w:right w:val="none" w:sz="0" w:space="0" w:color="auto"/>
                                  </w:divBdr>
                                  <w:divsChild>
                                    <w:div w:id="2141610084">
                                      <w:marLeft w:val="0"/>
                                      <w:marRight w:val="0"/>
                                      <w:marTop w:val="0"/>
                                      <w:marBottom w:val="0"/>
                                      <w:divBdr>
                                        <w:top w:val="none" w:sz="0" w:space="0" w:color="auto"/>
                                        <w:left w:val="none" w:sz="0" w:space="0" w:color="auto"/>
                                        <w:bottom w:val="none" w:sz="0" w:space="0" w:color="auto"/>
                                        <w:right w:val="none" w:sz="0" w:space="0" w:color="auto"/>
                                      </w:divBdr>
                                      <w:divsChild>
                                        <w:div w:id="1663853511">
                                          <w:marLeft w:val="0"/>
                                          <w:marRight w:val="0"/>
                                          <w:marTop w:val="0"/>
                                          <w:marBottom w:val="0"/>
                                          <w:divBdr>
                                            <w:top w:val="none" w:sz="0" w:space="0" w:color="auto"/>
                                            <w:left w:val="none" w:sz="0" w:space="0" w:color="auto"/>
                                            <w:bottom w:val="none" w:sz="0" w:space="0" w:color="auto"/>
                                            <w:right w:val="none" w:sz="0" w:space="0" w:color="auto"/>
                                          </w:divBdr>
                                          <w:divsChild>
                                            <w:div w:id="1142649753">
                                              <w:marLeft w:val="0"/>
                                              <w:marRight w:val="0"/>
                                              <w:marTop w:val="0"/>
                                              <w:marBottom w:val="0"/>
                                              <w:divBdr>
                                                <w:top w:val="none" w:sz="0" w:space="0" w:color="auto"/>
                                                <w:left w:val="none" w:sz="0" w:space="0" w:color="auto"/>
                                                <w:bottom w:val="none" w:sz="0" w:space="0" w:color="auto"/>
                                                <w:right w:val="none" w:sz="0" w:space="0" w:color="auto"/>
                                              </w:divBdr>
                                              <w:divsChild>
                                                <w:div w:id="740055068">
                                                  <w:marLeft w:val="0"/>
                                                  <w:marRight w:val="0"/>
                                                  <w:marTop w:val="0"/>
                                                  <w:marBottom w:val="0"/>
                                                  <w:divBdr>
                                                    <w:top w:val="single" w:sz="12" w:space="2" w:color="FFFFCC"/>
                                                    <w:left w:val="single" w:sz="12" w:space="2" w:color="FFFFCC"/>
                                                    <w:bottom w:val="single" w:sz="12" w:space="2" w:color="FFFFCC"/>
                                                    <w:right w:val="single" w:sz="12" w:space="0" w:color="FFFFCC"/>
                                                  </w:divBdr>
                                                  <w:divsChild>
                                                    <w:div w:id="1532643274">
                                                      <w:marLeft w:val="0"/>
                                                      <w:marRight w:val="0"/>
                                                      <w:marTop w:val="0"/>
                                                      <w:marBottom w:val="0"/>
                                                      <w:divBdr>
                                                        <w:top w:val="none" w:sz="0" w:space="0" w:color="auto"/>
                                                        <w:left w:val="none" w:sz="0" w:space="0" w:color="auto"/>
                                                        <w:bottom w:val="none" w:sz="0" w:space="0" w:color="auto"/>
                                                        <w:right w:val="none" w:sz="0" w:space="0" w:color="auto"/>
                                                      </w:divBdr>
                                                      <w:divsChild>
                                                        <w:div w:id="1013459132">
                                                          <w:marLeft w:val="0"/>
                                                          <w:marRight w:val="0"/>
                                                          <w:marTop w:val="0"/>
                                                          <w:marBottom w:val="0"/>
                                                          <w:divBdr>
                                                            <w:top w:val="none" w:sz="0" w:space="0" w:color="auto"/>
                                                            <w:left w:val="none" w:sz="0" w:space="0" w:color="auto"/>
                                                            <w:bottom w:val="none" w:sz="0" w:space="0" w:color="auto"/>
                                                            <w:right w:val="none" w:sz="0" w:space="0" w:color="auto"/>
                                                          </w:divBdr>
                                                          <w:divsChild>
                                                            <w:div w:id="1255166700">
                                                              <w:marLeft w:val="0"/>
                                                              <w:marRight w:val="0"/>
                                                              <w:marTop w:val="0"/>
                                                              <w:marBottom w:val="0"/>
                                                              <w:divBdr>
                                                                <w:top w:val="none" w:sz="0" w:space="0" w:color="auto"/>
                                                                <w:left w:val="none" w:sz="0" w:space="0" w:color="auto"/>
                                                                <w:bottom w:val="none" w:sz="0" w:space="0" w:color="auto"/>
                                                                <w:right w:val="none" w:sz="0" w:space="0" w:color="auto"/>
                                                              </w:divBdr>
                                                              <w:divsChild>
                                                                <w:div w:id="150024200">
                                                                  <w:marLeft w:val="0"/>
                                                                  <w:marRight w:val="0"/>
                                                                  <w:marTop w:val="0"/>
                                                                  <w:marBottom w:val="0"/>
                                                                  <w:divBdr>
                                                                    <w:top w:val="none" w:sz="0" w:space="0" w:color="auto"/>
                                                                    <w:left w:val="none" w:sz="0" w:space="0" w:color="auto"/>
                                                                    <w:bottom w:val="none" w:sz="0" w:space="0" w:color="auto"/>
                                                                    <w:right w:val="none" w:sz="0" w:space="0" w:color="auto"/>
                                                                  </w:divBdr>
                                                                  <w:divsChild>
                                                                    <w:div w:id="206995121">
                                                                      <w:marLeft w:val="0"/>
                                                                      <w:marRight w:val="0"/>
                                                                      <w:marTop w:val="0"/>
                                                                      <w:marBottom w:val="0"/>
                                                                      <w:divBdr>
                                                                        <w:top w:val="none" w:sz="0" w:space="0" w:color="auto"/>
                                                                        <w:left w:val="none" w:sz="0" w:space="0" w:color="auto"/>
                                                                        <w:bottom w:val="none" w:sz="0" w:space="0" w:color="auto"/>
                                                                        <w:right w:val="none" w:sz="0" w:space="0" w:color="auto"/>
                                                                      </w:divBdr>
                                                                      <w:divsChild>
                                                                        <w:div w:id="748649826">
                                                                          <w:marLeft w:val="0"/>
                                                                          <w:marRight w:val="0"/>
                                                                          <w:marTop w:val="0"/>
                                                                          <w:marBottom w:val="0"/>
                                                                          <w:divBdr>
                                                                            <w:top w:val="none" w:sz="0" w:space="0" w:color="auto"/>
                                                                            <w:left w:val="none" w:sz="0" w:space="0" w:color="auto"/>
                                                                            <w:bottom w:val="none" w:sz="0" w:space="0" w:color="auto"/>
                                                                            <w:right w:val="none" w:sz="0" w:space="0" w:color="auto"/>
                                                                          </w:divBdr>
                                                                          <w:divsChild>
                                                                            <w:div w:id="1796632511">
                                                                              <w:marLeft w:val="0"/>
                                                                              <w:marRight w:val="0"/>
                                                                              <w:marTop w:val="0"/>
                                                                              <w:marBottom w:val="0"/>
                                                                              <w:divBdr>
                                                                                <w:top w:val="none" w:sz="0" w:space="0" w:color="auto"/>
                                                                                <w:left w:val="none" w:sz="0" w:space="0" w:color="auto"/>
                                                                                <w:bottom w:val="none" w:sz="0" w:space="0" w:color="auto"/>
                                                                                <w:right w:val="none" w:sz="0" w:space="0" w:color="auto"/>
                                                                              </w:divBdr>
                                                                              <w:divsChild>
                                                                                <w:div w:id="334069688">
                                                                                  <w:marLeft w:val="0"/>
                                                                                  <w:marRight w:val="0"/>
                                                                                  <w:marTop w:val="0"/>
                                                                                  <w:marBottom w:val="0"/>
                                                                                  <w:divBdr>
                                                                                    <w:top w:val="none" w:sz="0" w:space="0" w:color="auto"/>
                                                                                    <w:left w:val="none" w:sz="0" w:space="0" w:color="auto"/>
                                                                                    <w:bottom w:val="none" w:sz="0" w:space="0" w:color="auto"/>
                                                                                    <w:right w:val="none" w:sz="0" w:space="0" w:color="auto"/>
                                                                                  </w:divBdr>
                                                                                  <w:divsChild>
                                                                                    <w:div w:id="755251781">
                                                                                      <w:marLeft w:val="0"/>
                                                                                      <w:marRight w:val="0"/>
                                                                                      <w:marTop w:val="0"/>
                                                                                      <w:marBottom w:val="0"/>
                                                                                      <w:divBdr>
                                                                                        <w:top w:val="none" w:sz="0" w:space="0" w:color="auto"/>
                                                                                        <w:left w:val="none" w:sz="0" w:space="0" w:color="auto"/>
                                                                                        <w:bottom w:val="none" w:sz="0" w:space="0" w:color="auto"/>
                                                                                        <w:right w:val="none" w:sz="0" w:space="0" w:color="auto"/>
                                                                                      </w:divBdr>
                                                                                      <w:divsChild>
                                                                                        <w:div w:id="617176665">
                                                                                          <w:marLeft w:val="0"/>
                                                                                          <w:marRight w:val="0"/>
                                                                                          <w:marTop w:val="0"/>
                                                                                          <w:marBottom w:val="0"/>
                                                                                          <w:divBdr>
                                                                                            <w:top w:val="none" w:sz="0" w:space="0" w:color="auto"/>
                                                                                            <w:left w:val="none" w:sz="0" w:space="0" w:color="auto"/>
                                                                                            <w:bottom w:val="none" w:sz="0" w:space="0" w:color="auto"/>
                                                                                            <w:right w:val="none" w:sz="0" w:space="0" w:color="auto"/>
                                                                                          </w:divBdr>
                                                                                          <w:divsChild>
                                                                                            <w:div w:id="408039812">
                                                                                              <w:marLeft w:val="0"/>
                                                                                              <w:marRight w:val="120"/>
                                                                                              <w:marTop w:val="0"/>
                                                                                              <w:marBottom w:val="150"/>
                                                                                              <w:divBdr>
                                                                                                <w:top w:val="single" w:sz="2" w:space="0" w:color="EFEFEF"/>
                                                                                                <w:left w:val="single" w:sz="6" w:space="0" w:color="EFEFEF"/>
                                                                                                <w:bottom w:val="single" w:sz="6" w:space="0" w:color="E2E2E2"/>
                                                                                                <w:right w:val="single" w:sz="6" w:space="0" w:color="EFEFEF"/>
                                                                                              </w:divBdr>
                                                                                              <w:divsChild>
                                                                                                <w:div w:id="216744538">
                                                                                                  <w:marLeft w:val="0"/>
                                                                                                  <w:marRight w:val="0"/>
                                                                                                  <w:marTop w:val="0"/>
                                                                                                  <w:marBottom w:val="0"/>
                                                                                                  <w:divBdr>
                                                                                                    <w:top w:val="none" w:sz="0" w:space="0" w:color="auto"/>
                                                                                                    <w:left w:val="none" w:sz="0" w:space="0" w:color="auto"/>
                                                                                                    <w:bottom w:val="none" w:sz="0" w:space="0" w:color="auto"/>
                                                                                                    <w:right w:val="none" w:sz="0" w:space="0" w:color="auto"/>
                                                                                                  </w:divBdr>
                                                                                                  <w:divsChild>
                                                                                                    <w:div w:id="1670402828">
                                                                                                      <w:marLeft w:val="0"/>
                                                                                                      <w:marRight w:val="0"/>
                                                                                                      <w:marTop w:val="0"/>
                                                                                                      <w:marBottom w:val="0"/>
                                                                                                      <w:divBdr>
                                                                                                        <w:top w:val="none" w:sz="0" w:space="0" w:color="auto"/>
                                                                                                        <w:left w:val="none" w:sz="0" w:space="0" w:color="auto"/>
                                                                                                        <w:bottom w:val="none" w:sz="0" w:space="0" w:color="auto"/>
                                                                                                        <w:right w:val="none" w:sz="0" w:space="0" w:color="auto"/>
                                                                                                      </w:divBdr>
                                                                                                      <w:divsChild>
                                                                                                        <w:div w:id="1760178015">
                                                                                                          <w:marLeft w:val="0"/>
                                                                                                          <w:marRight w:val="0"/>
                                                                                                          <w:marTop w:val="0"/>
                                                                                                          <w:marBottom w:val="0"/>
                                                                                                          <w:divBdr>
                                                                                                            <w:top w:val="none" w:sz="0" w:space="0" w:color="auto"/>
                                                                                                            <w:left w:val="none" w:sz="0" w:space="0" w:color="auto"/>
                                                                                                            <w:bottom w:val="none" w:sz="0" w:space="0" w:color="auto"/>
                                                                                                            <w:right w:val="none" w:sz="0" w:space="0" w:color="auto"/>
                                                                                                          </w:divBdr>
                                                                                                          <w:divsChild>
                                                                                                            <w:div w:id="666597567">
                                                                                                              <w:marLeft w:val="0"/>
                                                                                                              <w:marRight w:val="0"/>
                                                                                                              <w:marTop w:val="0"/>
                                                                                                              <w:marBottom w:val="0"/>
                                                                                                              <w:divBdr>
                                                                                                                <w:top w:val="none" w:sz="0" w:space="0" w:color="auto"/>
                                                                                                                <w:left w:val="none" w:sz="0" w:space="0" w:color="auto"/>
                                                                                                                <w:bottom w:val="none" w:sz="0" w:space="0" w:color="auto"/>
                                                                                                                <w:right w:val="none" w:sz="0" w:space="0" w:color="auto"/>
                                                                                                              </w:divBdr>
                                                                                                              <w:divsChild>
                                                                                                                <w:div w:id="406998352">
                                                                                                                  <w:marLeft w:val="0"/>
                                                                                                                  <w:marRight w:val="0"/>
                                                                                                                  <w:marTop w:val="0"/>
                                                                                                                  <w:marBottom w:val="0"/>
                                                                                                                  <w:divBdr>
                                                                                                                    <w:top w:val="single" w:sz="2" w:space="4" w:color="D8D8D8"/>
                                                                                                                    <w:left w:val="single" w:sz="2" w:space="0" w:color="D8D8D8"/>
                                                                                                                    <w:bottom w:val="single" w:sz="2" w:space="4" w:color="D8D8D8"/>
                                                                                                                    <w:right w:val="single" w:sz="2" w:space="0" w:color="D8D8D8"/>
                                                                                                                  </w:divBdr>
                                                                                                                  <w:divsChild>
                                                                                                                    <w:div w:id="1480876286">
                                                                                                                      <w:marLeft w:val="225"/>
                                                                                                                      <w:marRight w:val="225"/>
                                                                                                                      <w:marTop w:val="75"/>
                                                                                                                      <w:marBottom w:val="75"/>
                                                                                                                      <w:divBdr>
                                                                                                                        <w:top w:val="none" w:sz="0" w:space="0" w:color="auto"/>
                                                                                                                        <w:left w:val="none" w:sz="0" w:space="0" w:color="auto"/>
                                                                                                                        <w:bottom w:val="none" w:sz="0" w:space="0" w:color="auto"/>
                                                                                                                        <w:right w:val="none" w:sz="0" w:space="0" w:color="auto"/>
                                                                                                                      </w:divBdr>
                                                                                                                      <w:divsChild>
                                                                                                                        <w:div w:id="2125995399">
                                                                                                                          <w:marLeft w:val="0"/>
                                                                                                                          <w:marRight w:val="0"/>
                                                                                                                          <w:marTop w:val="0"/>
                                                                                                                          <w:marBottom w:val="0"/>
                                                                                                                          <w:divBdr>
                                                                                                                            <w:top w:val="single" w:sz="6" w:space="0" w:color="auto"/>
                                                                                                                            <w:left w:val="single" w:sz="6" w:space="0" w:color="auto"/>
                                                                                                                            <w:bottom w:val="single" w:sz="6" w:space="0" w:color="auto"/>
                                                                                                                            <w:right w:val="single" w:sz="6" w:space="0" w:color="auto"/>
                                                                                                                          </w:divBdr>
                                                                                                                          <w:divsChild>
                                                                                                                            <w:div w:id="315259729">
                                                                                                                              <w:marLeft w:val="0"/>
                                                                                                                              <w:marRight w:val="0"/>
                                                                                                                              <w:marTop w:val="0"/>
                                                                                                                              <w:marBottom w:val="0"/>
                                                                                                                              <w:divBdr>
                                                                                                                                <w:top w:val="none" w:sz="0" w:space="0" w:color="auto"/>
                                                                                                                                <w:left w:val="none" w:sz="0" w:space="0" w:color="auto"/>
                                                                                                                                <w:bottom w:val="none" w:sz="0" w:space="0" w:color="auto"/>
                                                                                                                                <w:right w:val="none" w:sz="0" w:space="0" w:color="auto"/>
                                                                                                                              </w:divBdr>
                                                                                                                              <w:divsChild>
                                                                                                                                <w:div w:id="1955672415">
                                                                                                                                  <w:marLeft w:val="0"/>
                                                                                                                                  <w:marRight w:val="0"/>
                                                                                                                                  <w:marTop w:val="0"/>
                                                                                                                                  <w:marBottom w:val="0"/>
                                                                                                                                  <w:divBdr>
                                                                                                                                    <w:top w:val="none" w:sz="0" w:space="0" w:color="auto"/>
                                                                                                                                    <w:left w:val="none" w:sz="0" w:space="0" w:color="auto"/>
                                                                                                                                    <w:bottom w:val="none" w:sz="0" w:space="0" w:color="auto"/>
                                                                                                                                    <w:right w:val="none" w:sz="0" w:space="0" w:color="auto"/>
                                                                                                                                  </w:divBdr>
                                                                                                                                </w:div>
                                                                                                                                <w:div w:id="5649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8452302">
      <w:bodyDiv w:val="1"/>
      <w:marLeft w:val="0"/>
      <w:marRight w:val="0"/>
      <w:marTop w:val="0"/>
      <w:marBottom w:val="0"/>
      <w:divBdr>
        <w:top w:val="none" w:sz="0" w:space="0" w:color="auto"/>
        <w:left w:val="none" w:sz="0" w:space="0" w:color="auto"/>
        <w:bottom w:val="none" w:sz="0" w:space="0" w:color="auto"/>
        <w:right w:val="none" w:sz="0" w:space="0" w:color="auto"/>
      </w:divBdr>
    </w:div>
    <w:div w:id="1657685764">
      <w:bodyDiv w:val="1"/>
      <w:marLeft w:val="0"/>
      <w:marRight w:val="0"/>
      <w:marTop w:val="0"/>
      <w:marBottom w:val="0"/>
      <w:divBdr>
        <w:top w:val="none" w:sz="0" w:space="0" w:color="auto"/>
        <w:left w:val="none" w:sz="0" w:space="0" w:color="auto"/>
        <w:bottom w:val="none" w:sz="0" w:space="0" w:color="auto"/>
        <w:right w:val="none" w:sz="0" w:space="0" w:color="auto"/>
      </w:divBdr>
      <w:divsChild>
        <w:div w:id="986057101">
          <w:marLeft w:val="0"/>
          <w:marRight w:val="0"/>
          <w:marTop w:val="0"/>
          <w:marBottom w:val="0"/>
          <w:divBdr>
            <w:top w:val="none" w:sz="0" w:space="0" w:color="auto"/>
            <w:left w:val="none" w:sz="0" w:space="0" w:color="auto"/>
            <w:bottom w:val="none" w:sz="0" w:space="0" w:color="auto"/>
            <w:right w:val="none" w:sz="0" w:space="0" w:color="auto"/>
          </w:divBdr>
          <w:divsChild>
            <w:div w:id="1636065558">
              <w:marLeft w:val="0"/>
              <w:marRight w:val="0"/>
              <w:marTop w:val="0"/>
              <w:marBottom w:val="0"/>
              <w:divBdr>
                <w:top w:val="none" w:sz="0" w:space="0" w:color="auto"/>
                <w:left w:val="none" w:sz="0" w:space="0" w:color="auto"/>
                <w:bottom w:val="none" w:sz="0" w:space="0" w:color="auto"/>
                <w:right w:val="none" w:sz="0" w:space="0" w:color="auto"/>
              </w:divBdr>
              <w:divsChild>
                <w:div w:id="919943314">
                  <w:marLeft w:val="0"/>
                  <w:marRight w:val="0"/>
                  <w:marTop w:val="0"/>
                  <w:marBottom w:val="0"/>
                  <w:divBdr>
                    <w:top w:val="none" w:sz="0" w:space="0" w:color="auto"/>
                    <w:left w:val="single" w:sz="6" w:space="0" w:color="CCCCCC"/>
                    <w:bottom w:val="single" w:sz="6" w:space="4" w:color="CCCCCC"/>
                    <w:right w:val="single" w:sz="6" w:space="0" w:color="CCCCCC"/>
                  </w:divBdr>
                  <w:divsChild>
                    <w:div w:id="166212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965615">
      <w:bodyDiv w:val="1"/>
      <w:marLeft w:val="0"/>
      <w:marRight w:val="0"/>
      <w:marTop w:val="0"/>
      <w:marBottom w:val="0"/>
      <w:divBdr>
        <w:top w:val="none" w:sz="0" w:space="0" w:color="auto"/>
        <w:left w:val="none" w:sz="0" w:space="0" w:color="auto"/>
        <w:bottom w:val="none" w:sz="0" w:space="0" w:color="auto"/>
        <w:right w:val="none" w:sz="0" w:space="0" w:color="auto"/>
      </w:divBdr>
      <w:divsChild>
        <w:div w:id="1938829405">
          <w:marLeft w:val="0"/>
          <w:marRight w:val="0"/>
          <w:marTop w:val="0"/>
          <w:marBottom w:val="0"/>
          <w:divBdr>
            <w:top w:val="none" w:sz="0" w:space="0" w:color="auto"/>
            <w:left w:val="none" w:sz="0" w:space="0" w:color="auto"/>
            <w:bottom w:val="none" w:sz="0" w:space="0" w:color="auto"/>
            <w:right w:val="none" w:sz="0" w:space="0" w:color="auto"/>
          </w:divBdr>
          <w:divsChild>
            <w:div w:id="696584926">
              <w:marLeft w:val="0"/>
              <w:marRight w:val="0"/>
              <w:marTop w:val="0"/>
              <w:marBottom w:val="0"/>
              <w:divBdr>
                <w:top w:val="none" w:sz="0" w:space="0" w:color="auto"/>
                <w:left w:val="none" w:sz="0" w:space="0" w:color="auto"/>
                <w:bottom w:val="none" w:sz="0" w:space="0" w:color="auto"/>
                <w:right w:val="none" w:sz="0" w:space="0" w:color="auto"/>
              </w:divBdr>
              <w:divsChild>
                <w:div w:id="59913718">
                  <w:marLeft w:val="0"/>
                  <w:marRight w:val="0"/>
                  <w:marTop w:val="0"/>
                  <w:marBottom w:val="0"/>
                  <w:divBdr>
                    <w:top w:val="none" w:sz="0" w:space="0" w:color="auto"/>
                    <w:left w:val="none" w:sz="0" w:space="0" w:color="auto"/>
                    <w:bottom w:val="none" w:sz="0" w:space="0" w:color="auto"/>
                    <w:right w:val="none" w:sz="0" w:space="0" w:color="auto"/>
                  </w:divBdr>
                  <w:divsChild>
                    <w:div w:id="60757701">
                      <w:marLeft w:val="0"/>
                      <w:marRight w:val="0"/>
                      <w:marTop w:val="0"/>
                      <w:marBottom w:val="0"/>
                      <w:divBdr>
                        <w:top w:val="none" w:sz="0" w:space="0" w:color="auto"/>
                        <w:left w:val="none" w:sz="0" w:space="0" w:color="auto"/>
                        <w:bottom w:val="none" w:sz="0" w:space="0" w:color="auto"/>
                        <w:right w:val="none" w:sz="0" w:space="0" w:color="auto"/>
                      </w:divBdr>
                      <w:divsChild>
                        <w:div w:id="76635039">
                          <w:marLeft w:val="-15"/>
                          <w:marRight w:val="0"/>
                          <w:marTop w:val="0"/>
                          <w:marBottom w:val="0"/>
                          <w:divBdr>
                            <w:top w:val="none" w:sz="0" w:space="0" w:color="auto"/>
                            <w:left w:val="none" w:sz="0" w:space="0" w:color="auto"/>
                            <w:bottom w:val="none" w:sz="0" w:space="0" w:color="auto"/>
                            <w:right w:val="none" w:sz="0" w:space="0" w:color="auto"/>
                          </w:divBdr>
                          <w:divsChild>
                            <w:div w:id="1777601206">
                              <w:marLeft w:val="0"/>
                              <w:marRight w:val="0"/>
                              <w:marTop w:val="0"/>
                              <w:marBottom w:val="0"/>
                              <w:divBdr>
                                <w:top w:val="none" w:sz="0" w:space="0" w:color="auto"/>
                                <w:left w:val="none" w:sz="0" w:space="0" w:color="auto"/>
                                <w:bottom w:val="none" w:sz="0" w:space="0" w:color="auto"/>
                                <w:right w:val="none" w:sz="0" w:space="0" w:color="auto"/>
                              </w:divBdr>
                              <w:divsChild>
                                <w:div w:id="1834561679">
                                  <w:marLeft w:val="0"/>
                                  <w:marRight w:val="-15"/>
                                  <w:marTop w:val="0"/>
                                  <w:marBottom w:val="0"/>
                                  <w:divBdr>
                                    <w:top w:val="none" w:sz="0" w:space="0" w:color="auto"/>
                                    <w:left w:val="none" w:sz="0" w:space="0" w:color="auto"/>
                                    <w:bottom w:val="none" w:sz="0" w:space="0" w:color="auto"/>
                                    <w:right w:val="none" w:sz="0" w:space="0" w:color="auto"/>
                                  </w:divBdr>
                                  <w:divsChild>
                                    <w:div w:id="1830174370">
                                      <w:marLeft w:val="0"/>
                                      <w:marRight w:val="0"/>
                                      <w:marTop w:val="0"/>
                                      <w:marBottom w:val="0"/>
                                      <w:divBdr>
                                        <w:top w:val="none" w:sz="0" w:space="0" w:color="auto"/>
                                        <w:left w:val="none" w:sz="0" w:space="0" w:color="auto"/>
                                        <w:bottom w:val="none" w:sz="0" w:space="0" w:color="auto"/>
                                        <w:right w:val="none" w:sz="0" w:space="0" w:color="auto"/>
                                      </w:divBdr>
                                      <w:divsChild>
                                        <w:div w:id="1064068683">
                                          <w:marLeft w:val="0"/>
                                          <w:marRight w:val="0"/>
                                          <w:marTop w:val="0"/>
                                          <w:marBottom w:val="0"/>
                                          <w:divBdr>
                                            <w:top w:val="none" w:sz="0" w:space="0" w:color="auto"/>
                                            <w:left w:val="none" w:sz="0" w:space="0" w:color="auto"/>
                                            <w:bottom w:val="none" w:sz="0" w:space="0" w:color="auto"/>
                                            <w:right w:val="none" w:sz="0" w:space="0" w:color="auto"/>
                                          </w:divBdr>
                                          <w:divsChild>
                                            <w:div w:id="815491771">
                                              <w:marLeft w:val="0"/>
                                              <w:marRight w:val="0"/>
                                              <w:marTop w:val="0"/>
                                              <w:marBottom w:val="0"/>
                                              <w:divBdr>
                                                <w:top w:val="none" w:sz="0" w:space="0" w:color="auto"/>
                                                <w:left w:val="none" w:sz="0" w:space="0" w:color="auto"/>
                                                <w:bottom w:val="none" w:sz="0" w:space="0" w:color="auto"/>
                                                <w:right w:val="none" w:sz="0" w:space="0" w:color="auto"/>
                                              </w:divBdr>
                                              <w:divsChild>
                                                <w:div w:id="1760904104">
                                                  <w:marLeft w:val="0"/>
                                                  <w:marRight w:val="0"/>
                                                  <w:marTop w:val="0"/>
                                                  <w:marBottom w:val="0"/>
                                                  <w:divBdr>
                                                    <w:top w:val="none" w:sz="0" w:space="0" w:color="auto"/>
                                                    <w:left w:val="none" w:sz="0" w:space="0" w:color="auto"/>
                                                    <w:bottom w:val="none" w:sz="0" w:space="0" w:color="auto"/>
                                                    <w:right w:val="none" w:sz="0" w:space="0" w:color="auto"/>
                                                  </w:divBdr>
                                                  <w:divsChild>
                                                    <w:div w:id="1555044440">
                                                      <w:marLeft w:val="0"/>
                                                      <w:marRight w:val="0"/>
                                                      <w:marTop w:val="0"/>
                                                      <w:marBottom w:val="0"/>
                                                      <w:divBdr>
                                                        <w:top w:val="none" w:sz="0" w:space="0" w:color="auto"/>
                                                        <w:left w:val="none" w:sz="0" w:space="0" w:color="auto"/>
                                                        <w:bottom w:val="none" w:sz="0" w:space="0" w:color="auto"/>
                                                        <w:right w:val="none" w:sz="0" w:space="0" w:color="auto"/>
                                                      </w:divBdr>
                                                      <w:divsChild>
                                                        <w:div w:id="1099714601">
                                                          <w:marLeft w:val="0"/>
                                                          <w:marRight w:val="0"/>
                                                          <w:marTop w:val="0"/>
                                                          <w:marBottom w:val="0"/>
                                                          <w:divBdr>
                                                            <w:top w:val="none" w:sz="0" w:space="0" w:color="auto"/>
                                                            <w:left w:val="none" w:sz="0" w:space="0" w:color="auto"/>
                                                            <w:bottom w:val="none" w:sz="0" w:space="0" w:color="auto"/>
                                                            <w:right w:val="none" w:sz="0" w:space="0" w:color="auto"/>
                                                          </w:divBdr>
                                                          <w:divsChild>
                                                            <w:div w:id="1824422852">
                                                              <w:marLeft w:val="225"/>
                                                              <w:marRight w:val="0"/>
                                                              <w:marTop w:val="0"/>
                                                              <w:marBottom w:val="0"/>
                                                              <w:divBdr>
                                                                <w:top w:val="none" w:sz="0" w:space="0" w:color="auto"/>
                                                                <w:left w:val="none" w:sz="0" w:space="0" w:color="auto"/>
                                                                <w:bottom w:val="none" w:sz="0" w:space="0" w:color="auto"/>
                                                                <w:right w:val="none" w:sz="0" w:space="0" w:color="auto"/>
                                                              </w:divBdr>
                                                              <w:divsChild>
                                                                <w:div w:id="1654093311">
                                                                  <w:marLeft w:val="-270"/>
                                                                  <w:marRight w:val="0"/>
                                                                  <w:marTop w:val="0"/>
                                                                  <w:marBottom w:val="0"/>
                                                                  <w:divBdr>
                                                                    <w:top w:val="none" w:sz="0" w:space="0" w:color="auto"/>
                                                                    <w:left w:val="none" w:sz="0" w:space="0" w:color="auto"/>
                                                                    <w:bottom w:val="none" w:sz="0" w:space="0" w:color="auto"/>
                                                                    <w:right w:val="none" w:sz="0" w:space="0" w:color="auto"/>
                                                                  </w:divBdr>
                                                                  <w:divsChild>
                                                                    <w:div w:id="663557204">
                                                                      <w:marLeft w:val="0"/>
                                                                      <w:marRight w:val="0"/>
                                                                      <w:marTop w:val="0"/>
                                                                      <w:marBottom w:val="0"/>
                                                                      <w:divBdr>
                                                                        <w:top w:val="single" w:sz="6" w:space="0" w:color="E5E6E9"/>
                                                                        <w:left w:val="single" w:sz="6" w:space="0" w:color="DFE0E4"/>
                                                                        <w:bottom w:val="single" w:sz="6" w:space="0" w:color="D0D1D5"/>
                                                                        <w:right w:val="single" w:sz="6" w:space="0" w:color="DFE0E4"/>
                                                                      </w:divBdr>
                                                                      <w:divsChild>
                                                                        <w:div w:id="379864757">
                                                                          <w:marLeft w:val="0"/>
                                                                          <w:marRight w:val="0"/>
                                                                          <w:marTop w:val="0"/>
                                                                          <w:marBottom w:val="0"/>
                                                                          <w:divBdr>
                                                                            <w:top w:val="none" w:sz="0" w:space="0" w:color="auto"/>
                                                                            <w:left w:val="none" w:sz="0" w:space="0" w:color="auto"/>
                                                                            <w:bottom w:val="none" w:sz="0" w:space="0" w:color="auto"/>
                                                                            <w:right w:val="none" w:sz="0" w:space="0" w:color="auto"/>
                                                                          </w:divBdr>
                                                                          <w:divsChild>
                                                                            <w:div w:id="1167987520">
                                                                              <w:marLeft w:val="0"/>
                                                                              <w:marRight w:val="0"/>
                                                                              <w:marTop w:val="0"/>
                                                                              <w:marBottom w:val="0"/>
                                                                              <w:divBdr>
                                                                                <w:top w:val="none" w:sz="0" w:space="0" w:color="auto"/>
                                                                                <w:left w:val="none" w:sz="0" w:space="0" w:color="auto"/>
                                                                                <w:bottom w:val="none" w:sz="0" w:space="0" w:color="auto"/>
                                                                                <w:right w:val="none" w:sz="0" w:space="0" w:color="auto"/>
                                                                              </w:divBdr>
                                                                              <w:divsChild>
                                                                                <w:div w:id="262567856">
                                                                                  <w:marLeft w:val="0"/>
                                                                                  <w:marRight w:val="0"/>
                                                                                  <w:marTop w:val="0"/>
                                                                                  <w:marBottom w:val="0"/>
                                                                                  <w:divBdr>
                                                                                    <w:top w:val="none" w:sz="0" w:space="0" w:color="auto"/>
                                                                                    <w:left w:val="none" w:sz="0" w:space="0" w:color="auto"/>
                                                                                    <w:bottom w:val="none" w:sz="0" w:space="0" w:color="auto"/>
                                                                                    <w:right w:val="none" w:sz="0" w:space="0" w:color="auto"/>
                                                                                  </w:divBdr>
                                                                                  <w:divsChild>
                                                                                    <w:div w:id="134950398">
                                                                                      <w:marLeft w:val="0"/>
                                                                                      <w:marRight w:val="0"/>
                                                                                      <w:marTop w:val="0"/>
                                                                                      <w:marBottom w:val="0"/>
                                                                                      <w:divBdr>
                                                                                        <w:top w:val="none" w:sz="0" w:space="0" w:color="auto"/>
                                                                                        <w:left w:val="none" w:sz="0" w:space="0" w:color="auto"/>
                                                                                        <w:bottom w:val="none" w:sz="0" w:space="0" w:color="auto"/>
                                                                                        <w:right w:val="none" w:sz="0" w:space="0" w:color="auto"/>
                                                                                      </w:divBdr>
                                                                                      <w:divsChild>
                                                                                        <w:div w:id="700326638">
                                                                                          <w:marLeft w:val="0"/>
                                                                                          <w:marRight w:val="0"/>
                                                                                          <w:marTop w:val="0"/>
                                                                                          <w:marBottom w:val="0"/>
                                                                                          <w:divBdr>
                                                                                            <w:top w:val="none" w:sz="0" w:space="0" w:color="auto"/>
                                                                                            <w:left w:val="none" w:sz="0" w:space="0" w:color="auto"/>
                                                                                            <w:bottom w:val="none" w:sz="0" w:space="0" w:color="auto"/>
                                                                                            <w:right w:val="none" w:sz="0" w:space="0" w:color="auto"/>
                                                                                          </w:divBdr>
                                                                                          <w:divsChild>
                                                                                            <w:div w:id="895556437">
                                                                                              <w:marLeft w:val="0"/>
                                                                                              <w:marRight w:val="0"/>
                                                                                              <w:marTop w:val="0"/>
                                                                                              <w:marBottom w:val="0"/>
                                                                                              <w:divBdr>
                                                                                                <w:top w:val="none" w:sz="0" w:space="0" w:color="auto"/>
                                                                                                <w:left w:val="none" w:sz="0" w:space="0" w:color="auto"/>
                                                                                                <w:bottom w:val="none" w:sz="0" w:space="0" w:color="auto"/>
                                                                                                <w:right w:val="none" w:sz="0" w:space="0" w:color="auto"/>
                                                                                              </w:divBdr>
                                                                                              <w:divsChild>
                                                                                                <w:div w:id="159659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3836C-848C-4C8A-BD25-C00BBF790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13800</Words>
  <Characters>7866</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Степченко Л.С.</dc:creator>
  <cp:lastModifiedBy>Chumachenko Alla</cp:lastModifiedBy>
  <cp:revision>4</cp:revision>
  <cp:lastPrinted>2019-05-21T07:57:00Z</cp:lastPrinted>
  <dcterms:created xsi:type="dcterms:W3CDTF">2019-05-16T08:35:00Z</dcterms:created>
  <dcterms:modified xsi:type="dcterms:W3CDTF">2019-05-21T08:15:00Z</dcterms:modified>
</cp:coreProperties>
</file>