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9B85A" w14:textId="12742D4D" w:rsidR="00D33E31" w:rsidRPr="004F6B9D" w:rsidRDefault="004A58A5" w:rsidP="004F6B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4F6B9D" w:rsidRPr="004F6B9D">
        <w:rPr>
          <w:sz w:val="28"/>
          <w:szCs w:val="28"/>
          <w:lang w:val="uk-UA"/>
        </w:rPr>
        <w:t xml:space="preserve">Додаток 2 до протоколу №31/107 засідання постійної комісії                                                                                                                </w:t>
      </w:r>
      <w:r w:rsidR="004F6B9D">
        <w:rPr>
          <w:sz w:val="28"/>
          <w:szCs w:val="28"/>
          <w:lang w:val="uk-UA"/>
        </w:rPr>
        <w:tab/>
      </w:r>
      <w:r w:rsidR="004F6B9D">
        <w:rPr>
          <w:sz w:val="28"/>
          <w:szCs w:val="28"/>
          <w:lang w:val="uk-UA"/>
        </w:rPr>
        <w:tab/>
      </w:r>
      <w:r w:rsidR="004F6B9D">
        <w:rPr>
          <w:sz w:val="28"/>
          <w:szCs w:val="28"/>
          <w:lang w:val="uk-UA"/>
        </w:rPr>
        <w:tab/>
      </w:r>
      <w:r w:rsidR="004F6B9D">
        <w:rPr>
          <w:sz w:val="28"/>
          <w:szCs w:val="28"/>
          <w:lang w:val="uk-UA"/>
        </w:rPr>
        <w:tab/>
      </w:r>
      <w:r w:rsidR="004F6B9D">
        <w:rPr>
          <w:sz w:val="28"/>
          <w:szCs w:val="28"/>
          <w:lang w:val="uk-UA"/>
        </w:rPr>
        <w:tab/>
      </w:r>
      <w:r w:rsidR="004F6B9D">
        <w:rPr>
          <w:sz w:val="28"/>
          <w:szCs w:val="28"/>
          <w:lang w:val="uk-UA"/>
        </w:rPr>
        <w:tab/>
      </w:r>
      <w:r w:rsidR="004F6B9D">
        <w:rPr>
          <w:sz w:val="28"/>
          <w:szCs w:val="28"/>
          <w:lang w:val="uk-UA"/>
        </w:rPr>
        <w:tab/>
      </w:r>
      <w:r w:rsidR="004F6B9D">
        <w:rPr>
          <w:sz w:val="28"/>
          <w:szCs w:val="28"/>
          <w:lang w:val="uk-UA"/>
        </w:rPr>
        <w:tab/>
      </w:r>
      <w:r w:rsidR="004F6B9D" w:rsidRPr="004F6B9D">
        <w:rPr>
          <w:sz w:val="28"/>
          <w:szCs w:val="28"/>
          <w:lang w:val="uk-UA"/>
        </w:rPr>
        <w:t>Київської міської ради з питань власності від 18.07.2018</w:t>
      </w:r>
    </w:p>
    <w:p w14:paraId="118614B3" w14:textId="77777777" w:rsidR="004F6B9D" w:rsidRDefault="004F6B9D" w:rsidP="00D33E31">
      <w:pPr>
        <w:jc w:val="center"/>
        <w:rPr>
          <w:b/>
          <w:lang w:val="uk-UA"/>
        </w:rPr>
      </w:pPr>
    </w:p>
    <w:p w14:paraId="54621FD9" w14:textId="5F9C7D77" w:rsidR="00D33E31" w:rsidRPr="00EE57D7" w:rsidRDefault="00D33E31" w:rsidP="00D33E31">
      <w:pPr>
        <w:jc w:val="center"/>
        <w:rPr>
          <w:b/>
          <w:lang w:val="uk-UA"/>
        </w:rPr>
      </w:pPr>
      <w:r w:rsidRPr="00EE57D7">
        <w:rPr>
          <w:b/>
          <w:lang w:val="uk-UA"/>
        </w:rPr>
        <w:t>Пропозиції щодо внесення змін до проекту рішення Київради від 31.05.2018 № 08/231-1894/ПР</w:t>
      </w:r>
    </w:p>
    <w:p w14:paraId="536CA8CA" w14:textId="77777777" w:rsidR="00D33E31" w:rsidRPr="00EE57D7" w:rsidRDefault="00D33E31" w:rsidP="00D33E31">
      <w:pPr>
        <w:jc w:val="center"/>
        <w:rPr>
          <w:b/>
          <w:lang w:val="uk-UA"/>
        </w:rPr>
      </w:pPr>
      <w:r w:rsidRPr="00EE57D7">
        <w:rPr>
          <w:b/>
          <w:lang w:val="uk-UA"/>
        </w:rPr>
        <w:t xml:space="preserve">«Про запровадження електронного врядування (e-governance) у сфері оренди комунального </w:t>
      </w:r>
    </w:p>
    <w:p w14:paraId="0A9428E0" w14:textId="434F4435" w:rsidR="00D33E31" w:rsidRDefault="00D33E31" w:rsidP="00D33E31">
      <w:pPr>
        <w:jc w:val="center"/>
        <w:rPr>
          <w:b/>
          <w:lang w:val="uk-UA"/>
        </w:rPr>
      </w:pPr>
      <w:r w:rsidRPr="00EE57D7">
        <w:rPr>
          <w:b/>
          <w:lang w:val="uk-UA"/>
        </w:rPr>
        <w:t>майна міста Києва»</w:t>
      </w:r>
    </w:p>
    <w:p w14:paraId="52F88623" w14:textId="77777777" w:rsidR="00022CA0" w:rsidRDefault="00022CA0" w:rsidP="00D33E31">
      <w:pPr>
        <w:jc w:val="center"/>
        <w:rPr>
          <w:b/>
          <w:lang w:val="uk-UA"/>
        </w:rPr>
      </w:pPr>
    </w:p>
    <w:p w14:paraId="080E46A9" w14:textId="59EE6F05" w:rsidR="00022CA0" w:rsidRDefault="00022CA0" w:rsidP="00022CA0">
      <w:pPr>
        <w:pStyle w:val="a3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lang w:val="uk-UA"/>
        </w:rPr>
        <w:t xml:space="preserve">1. </w:t>
      </w:r>
      <w:r w:rsidR="007325CD">
        <w:rPr>
          <w:b/>
          <w:lang w:val="uk-UA"/>
        </w:rPr>
        <w:t>Пункт</w:t>
      </w:r>
      <w:r>
        <w:rPr>
          <w:b/>
          <w:lang w:val="uk-UA"/>
        </w:rPr>
        <w:t xml:space="preserve"> 3 до тексту проекту рішення  викласти у такій редакції:</w:t>
      </w:r>
      <w:r w:rsidRPr="00022CA0">
        <w:rPr>
          <w:sz w:val="28"/>
          <w:szCs w:val="28"/>
          <w:lang w:val="uk-UA"/>
        </w:rPr>
        <w:t xml:space="preserve"> </w:t>
      </w:r>
    </w:p>
    <w:p w14:paraId="368B60BE" w14:textId="77777777" w:rsidR="00022CA0" w:rsidRDefault="00022CA0" w:rsidP="00022CA0">
      <w:pPr>
        <w:pStyle w:val="a3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FDC72EB" w14:textId="2E39C5BA" w:rsidR="00022CA0" w:rsidRPr="00022CA0" w:rsidRDefault="00022CA0" w:rsidP="00022CA0">
      <w:pPr>
        <w:pStyle w:val="a3"/>
        <w:tabs>
          <w:tab w:val="left" w:pos="993"/>
        </w:tabs>
        <w:spacing w:before="0" w:beforeAutospacing="0" w:after="0" w:afterAutospacing="0"/>
        <w:jc w:val="both"/>
        <w:rPr>
          <w:lang w:val="uk-UA"/>
        </w:rPr>
      </w:pPr>
      <w:r w:rsidRPr="00022CA0">
        <w:rPr>
          <w:lang w:val="uk-UA"/>
        </w:rPr>
        <w:t>«3. Доручити Департаменту інформаційно-комунікаційних технологій виконавчого органу Київської міської ради (Київської міської державної адміністрації) протягом 20 днів з дня прийняття цього рішення, підготувати та подати до Департаменту фінансів виконавчого органу Київської міської ради (Київської міської державної адміністрації) бюджетний запит щодо фінансування заходів з реалізації цього рішення у 2018 році за рахунок коштів  бюджету міста Києва.».</w:t>
      </w:r>
    </w:p>
    <w:p w14:paraId="70F0C488" w14:textId="77777777" w:rsidR="00D33E31" w:rsidRPr="00EE57D7" w:rsidRDefault="00D33E31" w:rsidP="00D33E31">
      <w:pPr>
        <w:jc w:val="center"/>
        <w:rPr>
          <w:b/>
          <w:lang w:val="uk-UA"/>
        </w:rPr>
      </w:pPr>
    </w:p>
    <w:p w14:paraId="5FB08739" w14:textId="7180DB71" w:rsidR="00D33E31" w:rsidRPr="00EE57D7" w:rsidRDefault="00022CA0" w:rsidP="00D33E31">
      <w:pPr>
        <w:tabs>
          <w:tab w:val="left" w:pos="0"/>
        </w:tabs>
        <w:jc w:val="both"/>
        <w:rPr>
          <w:b/>
          <w:lang w:val="uk-UA"/>
        </w:rPr>
      </w:pPr>
      <w:r>
        <w:rPr>
          <w:b/>
          <w:lang w:val="uk-UA"/>
        </w:rPr>
        <w:t>2</w:t>
      </w:r>
      <w:r w:rsidR="00D33E31" w:rsidRPr="00EE57D7">
        <w:rPr>
          <w:b/>
          <w:lang w:val="uk-UA"/>
        </w:rPr>
        <w:t>.</w:t>
      </w:r>
      <w:r>
        <w:rPr>
          <w:b/>
          <w:lang w:val="uk-UA"/>
        </w:rPr>
        <w:t xml:space="preserve"> </w:t>
      </w:r>
      <w:r w:rsidR="00D33E31" w:rsidRPr="00EE57D7">
        <w:rPr>
          <w:b/>
          <w:lang w:val="uk-UA"/>
        </w:rPr>
        <w:t>Додат</w:t>
      </w:r>
      <w:r>
        <w:rPr>
          <w:b/>
          <w:lang w:val="uk-UA"/>
        </w:rPr>
        <w:t>ок</w:t>
      </w:r>
      <w:r w:rsidR="00D33E31" w:rsidRPr="00EE57D7">
        <w:rPr>
          <w:b/>
          <w:lang w:val="uk-UA"/>
        </w:rPr>
        <w:t xml:space="preserve"> 1 до проекту рішення викласти в такій редакції:</w:t>
      </w:r>
    </w:p>
    <w:p w14:paraId="12406C41" w14:textId="04F01FEE" w:rsidR="00D33E31" w:rsidRPr="00EE57D7" w:rsidRDefault="00D33E31" w:rsidP="00022CA0">
      <w:pPr>
        <w:tabs>
          <w:tab w:val="left" w:pos="0"/>
        </w:tabs>
        <w:jc w:val="both"/>
        <w:rPr>
          <w:b/>
          <w:lang w:val="uk-UA"/>
        </w:rPr>
      </w:pPr>
    </w:p>
    <w:p w14:paraId="4C85A539" w14:textId="728017FB" w:rsidR="00D33E31" w:rsidRPr="00EE57D7" w:rsidRDefault="004F6B9D" w:rsidP="00022CA0">
      <w:pPr>
        <w:ind w:left="8789"/>
        <w:rPr>
          <w:szCs w:val="28"/>
          <w:lang w:val="uk-UA"/>
        </w:rPr>
      </w:pPr>
      <w:r>
        <w:rPr>
          <w:szCs w:val="28"/>
          <w:lang w:val="uk-UA"/>
        </w:rPr>
        <w:t>«</w:t>
      </w:r>
      <w:r w:rsidR="00D33E31" w:rsidRPr="00EE57D7">
        <w:rPr>
          <w:szCs w:val="28"/>
          <w:lang w:val="uk-UA"/>
        </w:rPr>
        <w:t xml:space="preserve">Додаток 1 до рішення Київської міської ради </w:t>
      </w:r>
    </w:p>
    <w:p w14:paraId="3E204A9B" w14:textId="77777777" w:rsidR="00D33E31" w:rsidRPr="00EE57D7" w:rsidRDefault="00D33E31" w:rsidP="00022CA0">
      <w:pPr>
        <w:ind w:left="8789"/>
        <w:rPr>
          <w:szCs w:val="28"/>
          <w:lang w:val="uk-UA"/>
        </w:rPr>
      </w:pPr>
      <w:r w:rsidRPr="00EE57D7">
        <w:rPr>
          <w:szCs w:val="28"/>
          <w:lang w:val="uk-UA"/>
        </w:rPr>
        <w:t>від ______________  № __________________</w:t>
      </w:r>
    </w:p>
    <w:p w14:paraId="77DB0069" w14:textId="77777777" w:rsidR="00D33E31" w:rsidRPr="00EE57D7" w:rsidRDefault="00D33E31" w:rsidP="00D33E31">
      <w:pPr>
        <w:tabs>
          <w:tab w:val="left" w:pos="0"/>
        </w:tabs>
        <w:jc w:val="center"/>
        <w:rPr>
          <w:szCs w:val="28"/>
          <w:lang w:val="uk-UA"/>
        </w:rPr>
      </w:pPr>
      <w:r w:rsidRPr="00EE57D7">
        <w:rPr>
          <w:szCs w:val="28"/>
          <w:lang w:val="uk-UA"/>
        </w:rPr>
        <w:t xml:space="preserve">Зміни </w:t>
      </w:r>
    </w:p>
    <w:p w14:paraId="27ABAFC3" w14:textId="77777777" w:rsidR="00D33E31" w:rsidRPr="00EE57D7" w:rsidRDefault="00D33E31" w:rsidP="00D33E31">
      <w:pPr>
        <w:tabs>
          <w:tab w:val="left" w:pos="0"/>
        </w:tabs>
        <w:jc w:val="center"/>
        <w:rPr>
          <w:szCs w:val="28"/>
          <w:lang w:val="uk-UA"/>
        </w:rPr>
      </w:pPr>
      <w:r w:rsidRPr="00EE57D7">
        <w:rPr>
          <w:szCs w:val="28"/>
          <w:lang w:val="uk-UA"/>
        </w:rPr>
        <w:t>до Міської цільової програми «Управління об'єктами комунальної власності територіальної громади міста Києва на 2016 - 2018 роки», затвердженої рішенням Київської міської ради від 23.02.2017 року № 951/1955</w:t>
      </w:r>
    </w:p>
    <w:p w14:paraId="008289CF" w14:textId="77777777" w:rsidR="00D33E31" w:rsidRPr="00EE57D7" w:rsidRDefault="00D33E31" w:rsidP="00D33E31">
      <w:pPr>
        <w:tabs>
          <w:tab w:val="left" w:pos="0"/>
        </w:tabs>
        <w:jc w:val="center"/>
        <w:rPr>
          <w:szCs w:val="28"/>
          <w:lang w:val="uk-UA"/>
        </w:rPr>
      </w:pPr>
    </w:p>
    <w:p w14:paraId="55AFE812" w14:textId="00651BA0" w:rsidR="00D33E31" w:rsidRPr="00022CA0" w:rsidRDefault="00D33E31" w:rsidP="00B27305">
      <w:pPr>
        <w:pStyle w:val="a5"/>
        <w:numPr>
          <w:ilvl w:val="0"/>
          <w:numId w:val="3"/>
        </w:numPr>
        <w:tabs>
          <w:tab w:val="left" w:pos="0"/>
        </w:tabs>
        <w:jc w:val="both"/>
        <w:rPr>
          <w:lang w:val="uk-UA" w:eastAsia="ru-RU"/>
        </w:rPr>
      </w:pPr>
      <w:r w:rsidRPr="00022CA0">
        <w:rPr>
          <w:lang w:val="uk-UA" w:eastAsia="ru-RU"/>
        </w:rPr>
        <w:t>У Додатку 2 Напрями діяльності, завдання та заходи міської цільової програми «Управління об'єктами комунальної власності територіальної громади міста Києва на 2016 - 2018 роки»:</w:t>
      </w:r>
      <w:r w:rsidR="00022CA0">
        <w:rPr>
          <w:lang w:val="uk-UA" w:eastAsia="ru-RU"/>
        </w:rPr>
        <w:t xml:space="preserve"> </w:t>
      </w:r>
      <w:r w:rsidR="00022CA0" w:rsidRPr="00022CA0">
        <w:rPr>
          <w:lang w:val="uk-UA" w:eastAsia="ru-RU"/>
        </w:rPr>
        <w:t>п</w:t>
      </w:r>
      <w:r w:rsidRPr="00022CA0">
        <w:rPr>
          <w:lang w:val="uk-UA" w:eastAsia="ru-RU"/>
        </w:rPr>
        <w:t xml:space="preserve">озицію 1.5 викласти у такій редакції: </w:t>
      </w:r>
    </w:p>
    <w:p w14:paraId="5866DAAC" w14:textId="77777777" w:rsidR="00D33E31" w:rsidRPr="00EE57D7" w:rsidRDefault="00D33E31" w:rsidP="00D33E31">
      <w:pPr>
        <w:tabs>
          <w:tab w:val="left" w:pos="0"/>
        </w:tabs>
        <w:jc w:val="center"/>
        <w:rPr>
          <w:sz w:val="20"/>
          <w:szCs w:val="20"/>
          <w:lang w:val="uk-UA" w:eastAsia="ru-RU"/>
        </w:rPr>
      </w:pPr>
    </w:p>
    <w:tbl>
      <w:tblPr>
        <w:tblStyle w:val="a6"/>
        <w:tblW w:w="5277" w:type="pct"/>
        <w:tblLayout w:type="fixed"/>
        <w:tblLook w:val="04A0" w:firstRow="1" w:lastRow="0" w:firstColumn="1" w:lastColumn="0" w:noHBand="0" w:noVBand="1"/>
      </w:tblPr>
      <w:tblGrid>
        <w:gridCol w:w="372"/>
        <w:gridCol w:w="2634"/>
        <w:gridCol w:w="3630"/>
        <w:gridCol w:w="1179"/>
        <w:gridCol w:w="1992"/>
        <w:gridCol w:w="1042"/>
        <w:gridCol w:w="1131"/>
        <w:gridCol w:w="2333"/>
      </w:tblGrid>
      <w:tr w:rsidR="00D33E31" w:rsidRPr="00EE57D7" w14:paraId="278C7821" w14:textId="77777777" w:rsidTr="00B134C3">
        <w:trPr>
          <w:trHeight w:val="477"/>
        </w:trPr>
        <w:tc>
          <w:tcPr>
            <w:tcW w:w="130" w:type="pct"/>
            <w:vMerge w:val="restart"/>
          </w:tcPr>
          <w:p w14:paraId="7CDFD40B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>N з/п</w:t>
            </w:r>
          </w:p>
        </w:tc>
        <w:tc>
          <w:tcPr>
            <w:tcW w:w="920" w:type="pct"/>
            <w:vMerge w:val="restart"/>
          </w:tcPr>
          <w:p w14:paraId="31D6A8DA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>Пріоритетні завдання</w:t>
            </w:r>
          </w:p>
        </w:tc>
        <w:tc>
          <w:tcPr>
            <w:tcW w:w="1268" w:type="pct"/>
            <w:vMerge w:val="restart"/>
          </w:tcPr>
          <w:p w14:paraId="13187A9B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>Заходи</w:t>
            </w:r>
          </w:p>
        </w:tc>
        <w:tc>
          <w:tcPr>
            <w:tcW w:w="412" w:type="pct"/>
            <w:vMerge w:val="restart"/>
          </w:tcPr>
          <w:p w14:paraId="2D2443C2" w14:textId="03E2C2B4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 xml:space="preserve">Термін </w:t>
            </w:r>
            <w:proofErr w:type="spellStart"/>
            <w:r w:rsidRPr="00EE57D7">
              <w:rPr>
                <w:b/>
                <w:bCs/>
                <w:sz w:val="20"/>
                <w:szCs w:val="20"/>
                <w:lang w:val="uk-UA"/>
              </w:rPr>
              <w:t>виконан</w:t>
            </w:r>
            <w:proofErr w:type="spellEnd"/>
            <w:r w:rsidR="004F6B9D">
              <w:rPr>
                <w:b/>
                <w:bCs/>
                <w:sz w:val="20"/>
                <w:szCs w:val="20"/>
                <w:lang w:val="uk-UA"/>
              </w:rPr>
              <w:t>-</w:t>
            </w:r>
            <w:r w:rsidRPr="00EE57D7">
              <w:rPr>
                <w:b/>
                <w:bCs/>
                <w:sz w:val="20"/>
                <w:szCs w:val="20"/>
                <w:lang w:val="uk-UA"/>
              </w:rPr>
              <w:t>ня</w:t>
            </w:r>
          </w:p>
        </w:tc>
        <w:tc>
          <w:tcPr>
            <w:tcW w:w="696" w:type="pct"/>
            <w:vMerge w:val="restart"/>
          </w:tcPr>
          <w:p w14:paraId="63482CD6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364" w:type="pct"/>
            <w:vMerge w:val="restart"/>
          </w:tcPr>
          <w:p w14:paraId="62ECF2E5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395" w:type="pct"/>
          </w:tcPr>
          <w:p w14:paraId="372F1D46" w14:textId="77777777" w:rsidR="00D33E31" w:rsidRPr="00EE57D7" w:rsidRDefault="00D33E31" w:rsidP="00B134C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>Вартість, тис. гривень</w:t>
            </w:r>
          </w:p>
        </w:tc>
        <w:tc>
          <w:tcPr>
            <w:tcW w:w="815" w:type="pct"/>
            <w:vMerge w:val="restart"/>
          </w:tcPr>
          <w:p w14:paraId="2582D75B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  <w:r w:rsidRPr="00EE57D7">
              <w:rPr>
                <w:b/>
                <w:bCs/>
                <w:sz w:val="20"/>
                <w:szCs w:val="20"/>
                <w:lang w:val="uk-UA"/>
              </w:rPr>
              <w:t>Очікувані результати</w:t>
            </w:r>
          </w:p>
        </w:tc>
      </w:tr>
      <w:tr w:rsidR="00D33E31" w:rsidRPr="00EE57D7" w14:paraId="1A48F0F1" w14:textId="77777777" w:rsidTr="00B134C3">
        <w:trPr>
          <w:trHeight w:val="477"/>
        </w:trPr>
        <w:tc>
          <w:tcPr>
            <w:tcW w:w="130" w:type="pct"/>
            <w:vMerge/>
          </w:tcPr>
          <w:p w14:paraId="52E95B0F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20" w:type="pct"/>
            <w:vMerge/>
          </w:tcPr>
          <w:p w14:paraId="5D573CD1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68" w:type="pct"/>
            <w:vMerge/>
          </w:tcPr>
          <w:p w14:paraId="76C50D1E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2" w:type="pct"/>
            <w:vMerge/>
          </w:tcPr>
          <w:p w14:paraId="00952705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96" w:type="pct"/>
            <w:vMerge/>
          </w:tcPr>
          <w:p w14:paraId="7506ACAD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4" w:type="pct"/>
            <w:vMerge/>
          </w:tcPr>
          <w:p w14:paraId="1C1B5C17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95" w:type="pct"/>
          </w:tcPr>
          <w:p w14:paraId="60A8AB4E" w14:textId="77777777" w:rsidR="00D33E31" w:rsidRPr="00EE57D7" w:rsidRDefault="00D33E31" w:rsidP="00B134C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E57D7">
              <w:rPr>
                <w:b/>
                <w:sz w:val="20"/>
                <w:szCs w:val="20"/>
                <w:lang w:val="uk-UA"/>
              </w:rPr>
              <w:t>2016</w:t>
            </w:r>
          </w:p>
        </w:tc>
        <w:tc>
          <w:tcPr>
            <w:tcW w:w="815" w:type="pct"/>
            <w:vMerge/>
          </w:tcPr>
          <w:p w14:paraId="41C0BE15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</w:tr>
      <w:tr w:rsidR="00D33E31" w:rsidRPr="00EE57D7" w14:paraId="63062F23" w14:textId="77777777" w:rsidTr="00B134C3">
        <w:trPr>
          <w:trHeight w:val="477"/>
        </w:trPr>
        <w:tc>
          <w:tcPr>
            <w:tcW w:w="130" w:type="pct"/>
            <w:vMerge/>
          </w:tcPr>
          <w:p w14:paraId="7B5001B3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20" w:type="pct"/>
            <w:vMerge/>
          </w:tcPr>
          <w:p w14:paraId="475E1A0D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68" w:type="pct"/>
            <w:vMerge/>
          </w:tcPr>
          <w:p w14:paraId="001A3F77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2" w:type="pct"/>
            <w:vMerge/>
          </w:tcPr>
          <w:p w14:paraId="0A016A70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96" w:type="pct"/>
            <w:vMerge/>
          </w:tcPr>
          <w:p w14:paraId="735CF29F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4" w:type="pct"/>
            <w:vMerge/>
          </w:tcPr>
          <w:p w14:paraId="4FD4C539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95" w:type="pct"/>
          </w:tcPr>
          <w:p w14:paraId="309EF5FF" w14:textId="77777777" w:rsidR="00D33E31" w:rsidRPr="00EE57D7" w:rsidRDefault="00D33E31" w:rsidP="00B134C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E57D7">
              <w:rPr>
                <w:b/>
                <w:sz w:val="20"/>
                <w:szCs w:val="20"/>
                <w:lang w:val="uk-UA"/>
              </w:rPr>
              <w:t>2017</w:t>
            </w:r>
          </w:p>
        </w:tc>
        <w:tc>
          <w:tcPr>
            <w:tcW w:w="815" w:type="pct"/>
            <w:vMerge/>
          </w:tcPr>
          <w:p w14:paraId="5D500CC1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</w:tr>
      <w:tr w:rsidR="00D33E31" w:rsidRPr="00EE57D7" w14:paraId="0EF31CA5" w14:textId="77777777" w:rsidTr="00B134C3">
        <w:trPr>
          <w:trHeight w:val="70"/>
        </w:trPr>
        <w:tc>
          <w:tcPr>
            <w:tcW w:w="130" w:type="pct"/>
            <w:vMerge/>
          </w:tcPr>
          <w:p w14:paraId="7F4B488C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920" w:type="pct"/>
            <w:vMerge/>
          </w:tcPr>
          <w:p w14:paraId="062B2636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68" w:type="pct"/>
            <w:vMerge/>
          </w:tcPr>
          <w:p w14:paraId="4065A921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12" w:type="pct"/>
            <w:vMerge/>
          </w:tcPr>
          <w:p w14:paraId="171623B8" w14:textId="77777777" w:rsidR="00D33E31" w:rsidRPr="00EE57D7" w:rsidRDefault="00D33E31" w:rsidP="00B134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96" w:type="pct"/>
            <w:vMerge/>
          </w:tcPr>
          <w:p w14:paraId="4764FD52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64" w:type="pct"/>
            <w:vMerge/>
          </w:tcPr>
          <w:p w14:paraId="08570477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95" w:type="pct"/>
          </w:tcPr>
          <w:p w14:paraId="0D52FC43" w14:textId="77777777" w:rsidR="00D33E31" w:rsidRPr="00EE57D7" w:rsidRDefault="00D33E31" w:rsidP="00B134C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EE57D7">
              <w:rPr>
                <w:b/>
                <w:sz w:val="20"/>
                <w:szCs w:val="20"/>
                <w:lang w:val="uk-UA"/>
              </w:rPr>
              <w:t>2018</w:t>
            </w:r>
          </w:p>
        </w:tc>
        <w:tc>
          <w:tcPr>
            <w:tcW w:w="815" w:type="pct"/>
            <w:vMerge/>
          </w:tcPr>
          <w:p w14:paraId="43A43E34" w14:textId="77777777" w:rsidR="00D33E31" w:rsidRPr="00EE57D7" w:rsidRDefault="00D33E31" w:rsidP="00B134C3">
            <w:pPr>
              <w:rPr>
                <w:sz w:val="20"/>
                <w:szCs w:val="20"/>
                <w:lang w:val="uk-UA"/>
              </w:rPr>
            </w:pPr>
          </w:p>
        </w:tc>
      </w:tr>
      <w:tr w:rsidR="00D33E31" w:rsidRPr="004A58A5" w14:paraId="0C18109C" w14:textId="77777777" w:rsidTr="00B134C3">
        <w:trPr>
          <w:trHeight w:val="1532"/>
        </w:trPr>
        <w:tc>
          <w:tcPr>
            <w:tcW w:w="130" w:type="pct"/>
          </w:tcPr>
          <w:p w14:paraId="1F9EB1EC" w14:textId="77777777" w:rsidR="00D33E31" w:rsidRPr="00EE57D7" w:rsidRDefault="00D33E31" w:rsidP="00B134C3">
            <w:pPr>
              <w:jc w:val="center"/>
              <w:rPr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t>1.</w:t>
            </w:r>
          </w:p>
        </w:tc>
        <w:tc>
          <w:tcPr>
            <w:tcW w:w="920" w:type="pct"/>
          </w:tcPr>
          <w:p w14:paraId="261C6541" w14:textId="77777777" w:rsidR="00D33E31" w:rsidRPr="00EE57D7" w:rsidRDefault="00D33E31" w:rsidP="00B134C3">
            <w:pPr>
              <w:jc w:val="both"/>
              <w:rPr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t xml:space="preserve">Уніфікація і автоматизація процесів укладання, зміни, припинення і обліку правочинів щодо використання майна комунальної власності територіальної громади </w:t>
            </w:r>
            <w:r w:rsidRPr="00EE57D7">
              <w:rPr>
                <w:sz w:val="20"/>
                <w:lang w:val="uk-UA"/>
              </w:rPr>
              <w:lastRenderedPageBreak/>
              <w:t xml:space="preserve">міста Києва (у тому числі договорів оренди) і забезпечення публічного доступу до інформації про ці правочини </w:t>
            </w:r>
          </w:p>
        </w:tc>
        <w:tc>
          <w:tcPr>
            <w:tcW w:w="1268" w:type="pct"/>
          </w:tcPr>
          <w:p w14:paraId="2A654322" w14:textId="77777777" w:rsidR="00D33E31" w:rsidRPr="00EE57D7" w:rsidRDefault="00D33E31" w:rsidP="00B134C3">
            <w:pPr>
              <w:jc w:val="both"/>
              <w:rPr>
                <w:b/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lastRenderedPageBreak/>
              <w:t xml:space="preserve">1.5. Створення, впровадження та супроводження компонента щодо автоматизації процесу та повноти інформації щодо етапів передачі в оренду комунального майна як складової частини Єдиної інформаційної системи Департаменту </w:t>
            </w:r>
            <w:r w:rsidRPr="00EE57D7">
              <w:rPr>
                <w:sz w:val="20"/>
                <w:lang w:val="uk-UA"/>
              </w:rPr>
              <w:lastRenderedPageBreak/>
              <w:t>комунальної власності м. Києва,</w:t>
            </w:r>
            <w:r w:rsidRPr="00EE57D7">
              <w:rPr>
                <w:b/>
                <w:sz w:val="20"/>
                <w:lang w:val="uk-UA"/>
              </w:rPr>
              <w:t xml:space="preserve"> у тому числі інтеграція модулів Єдиної інформаційної системи Департаменту комунальної власності м. Києва, які використовуються для опрацювання питань, пов’язаних із укладанням, зміною, припиненням і обліком договорів оренди і інших договорів використання майна територіальної громади міста Києва (далі – правочини щодо використання майна) у інформаційно-аналітичну систему "Управління майновим комплексом територіальної громади міста Києва"  задля забезпечення уніфікованого автоматизованого і публічного процесу укладання, зміни, припинення і обліку правочинів щодо використання майна на базі модуля (підсистеми) «Комісія власності» інформаційно-аналітичної системи «Управління майновим комплексом територіальної громади міста Києва» (програмного комплексу «VlasCom»), запровадженого рішенням Київської міської ради від 15 лютого 2018 року </w:t>
            </w:r>
            <w:r w:rsidRPr="00EE57D7">
              <w:rPr>
                <w:b/>
                <w:sz w:val="20"/>
                <w:lang w:val="uk-UA"/>
              </w:rPr>
              <w:br/>
              <w:t xml:space="preserve">№ 67/4131 «Про запровадження та безоплатне прийняття до комунальної власності територіальної громади міста Києва програмного комплексу «VlasCom» з забезпеченням оприлюднення інформації, акумульованої цим модулем (підсистемою), на єдиному веб-порталі </w:t>
            </w:r>
            <w:hyperlink r:id="rId6" w:history="1">
              <w:r w:rsidRPr="00EE57D7">
                <w:rPr>
                  <w:b/>
                  <w:sz w:val="20"/>
                  <w:u w:val="single"/>
                  <w:lang w:val="uk-UA"/>
                </w:rPr>
                <w:t>www.vlascom.kyivcity.gov.ua</w:t>
              </w:r>
            </w:hyperlink>
            <w:r w:rsidRPr="00EE57D7">
              <w:rPr>
                <w:b/>
                <w:sz w:val="20"/>
                <w:lang w:val="uk-UA"/>
              </w:rPr>
              <w:t xml:space="preserve"> </w:t>
            </w:r>
          </w:p>
        </w:tc>
        <w:tc>
          <w:tcPr>
            <w:tcW w:w="412" w:type="pct"/>
          </w:tcPr>
          <w:p w14:paraId="09CD4500" w14:textId="77777777" w:rsidR="00D33E31" w:rsidRPr="00EE57D7" w:rsidRDefault="00D33E31" w:rsidP="00B134C3">
            <w:pPr>
              <w:jc w:val="center"/>
              <w:rPr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lastRenderedPageBreak/>
              <w:t>2016 - 2018</w:t>
            </w:r>
          </w:p>
        </w:tc>
        <w:tc>
          <w:tcPr>
            <w:tcW w:w="696" w:type="pct"/>
          </w:tcPr>
          <w:p w14:paraId="22DCB5B8" w14:textId="77777777" w:rsidR="00D33E31" w:rsidRPr="00EE57D7" w:rsidRDefault="00D33E31" w:rsidP="00B134C3">
            <w:pPr>
              <w:jc w:val="both"/>
              <w:rPr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t xml:space="preserve">Департамент комунальної власності м. Києва, апарат виконавчого органу Київської міської ради (Київської міської </w:t>
            </w:r>
            <w:r w:rsidRPr="00EE57D7">
              <w:rPr>
                <w:sz w:val="20"/>
                <w:lang w:val="uk-UA"/>
              </w:rPr>
              <w:lastRenderedPageBreak/>
              <w:t>державної адміністрації), районні в місті Києві державні адміністрації</w:t>
            </w:r>
          </w:p>
        </w:tc>
        <w:tc>
          <w:tcPr>
            <w:tcW w:w="364" w:type="pct"/>
          </w:tcPr>
          <w:p w14:paraId="08340779" w14:textId="77777777" w:rsidR="00D33E31" w:rsidRPr="00EE57D7" w:rsidRDefault="00D33E31" w:rsidP="00B134C3">
            <w:pPr>
              <w:jc w:val="both"/>
              <w:rPr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lastRenderedPageBreak/>
              <w:t>Бюджет міста Києва</w:t>
            </w:r>
          </w:p>
        </w:tc>
        <w:tc>
          <w:tcPr>
            <w:tcW w:w="395" w:type="pct"/>
          </w:tcPr>
          <w:p w14:paraId="4F0F6634" w14:textId="0B05AAD5" w:rsidR="00D33E31" w:rsidRPr="00EE57D7" w:rsidRDefault="00D33E31" w:rsidP="00D33E31">
            <w:pPr>
              <w:jc w:val="both"/>
              <w:rPr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t>400</w:t>
            </w:r>
            <w:r w:rsidRPr="00EE57D7">
              <w:rPr>
                <w:sz w:val="20"/>
                <w:lang w:val="uk-UA"/>
              </w:rPr>
              <w:br/>
              <w:t>300</w:t>
            </w:r>
            <w:r w:rsidRPr="00EE57D7">
              <w:rPr>
                <w:sz w:val="20"/>
                <w:lang w:val="uk-UA"/>
              </w:rPr>
              <w:br/>
            </w:r>
            <w:r w:rsidRPr="00EE57D7">
              <w:rPr>
                <w:sz w:val="20"/>
                <w:szCs w:val="20"/>
                <w:lang w:val="uk-UA"/>
              </w:rPr>
              <w:t>300</w:t>
            </w:r>
          </w:p>
        </w:tc>
        <w:tc>
          <w:tcPr>
            <w:tcW w:w="815" w:type="pct"/>
          </w:tcPr>
          <w:p w14:paraId="1CD0AA0A" w14:textId="77777777" w:rsidR="00D33E31" w:rsidRPr="00EE57D7" w:rsidRDefault="00D33E31" w:rsidP="00B134C3">
            <w:pPr>
              <w:jc w:val="both"/>
              <w:rPr>
                <w:sz w:val="20"/>
                <w:lang w:val="uk-UA"/>
              </w:rPr>
            </w:pPr>
            <w:r w:rsidRPr="00EE57D7">
              <w:rPr>
                <w:sz w:val="20"/>
                <w:lang w:val="uk-UA"/>
              </w:rPr>
              <w:t xml:space="preserve">Пришвидшення і забезпечення прозорості процесів передачі нерухомого майна комунальної власності територіальної громади міста Києва в оренду </w:t>
            </w:r>
            <w:r w:rsidRPr="00EE57D7">
              <w:rPr>
                <w:sz w:val="20"/>
                <w:lang w:val="uk-UA"/>
              </w:rPr>
              <w:lastRenderedPageBreak/>
              <w:t>та/або інше використання</w:t>
            </w:r>
          </w:p>
        </w:tc>
      </w:tr>
    </w:tbl>
    <w:p w14:paraId="1241F562" w14:textId="77777777" w:rsidR="00D33E31" w:rsidRPr="00EE57D7" w:rsidRDefault="00D33E31" w:rsidP="00D33E31">
      <w:pPr>
        <w:jc w:val="both"/>
        <w:rPr>
          <w:b/>
          <w:lang w:val="uk-UA"/>
        </w:rPr>
      </w:pPr>
    </w:p>
    <w:p w14:paraId="076F79BC" w14:textId="32ED2E68" w:rsidR="00D33E31" w:rsidRPr="00EE57D7" w:rsidRDefault="00D33E31" w:rsidP="00D33E3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EE57D7">
        <w:rPr>
          <w:sz w:val="28"/>
          <w:szCs w:val="28"/>
          <w:lang w:val="uk-UA"/>
        </w:rPr>
        <w:t>Київський міський голова</w:t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</w:r>
      <w:r w:rsidRPr="00EE57D7">
        <w:rPr>
          <w:sz w:val="28"/>
          <w:szCs w:val="28"/>
          <w:lang w:val="uk-UA"/>
        </w:rPr>
        <w:tab/>
        <w:t>В. Кличко</w:t>
      </w:r>
      <w:r w:rsidR="004F6B9D">
        <w:rPr>
          <w:sz w:val="28"/>
          <w:szCs w:val="28"/>
          <w:lang w:val="uk-UA"/>
        </w:rPr>
        <w:t>»</w:t>
      </w:r>
      <w:r w:rsidR="00A3308C">
        <w:rPr>
          <w:sz w:val="28"/>
          <w:szCs w:val="28"/>
          <w:lang w:val="uk-UA"/>
        </w:rPr>
        <w:t>.</w:t>
      </w:r>
    </w:p>
    <w:p w14:paraId="5A9DDF90" w14:textId="77777777" w:rsidR="00D33E31" w:rsidRPr="00EE57D7" w:rsidRDefault="00D33E31" w:rsidP="00D33E31">
      <w:pPr>
        <w:jc w:val="both"/>
        <w:rPr>
          <w:b/>
          <w:lang w:val="uk-UA"/>
        </w:rPr>
      </w:pPr>
    </w:p>
    <w:p w14:paraId="75966EFA" w14:textId="77777777" w:rsidR="00D33E31" w:rsidRPr="00EE57D7" w:rsidRDefault="00D33E31">
      <w:pPr>
        <w:spacing w:after="160" w:line="259" w:lineRule="auto"/>
        <w:rPr>
          <w:b/>
          <w:lang w:val="uk-UA"/>
        </w:rPr>
      </w:pPr>
      <w:r w:rsidRPr="00EE57D7">
        <w:rPr>
          <w:b/>
          <w:lang w:val="uk-UA"/>
        </w:rPr>
        <w:br w:type="page"/>
      </w:r>
    </w:p>
    <w:p w14:paraId="272C5A98" w14:textId="3642FF77" w:rsidR="00D33E31" w:rsidRPr="00EE57D7" w:rsidRDefault="00022CA0" w:rsidP="00D33E31">
      <w:pPr>
        <w:jc w:val="both"/>
        <w:rPr>
          <w:b/>
          <w:lang w:val="uk-UA"/>
        </w:rPr>
      </w:pPr>
      <w:r>
        <w:rPr>
          <w:b/>
          <w:lang w:val="uk-UA"/>
        </w:rPr>
        <w:lastRenderedPageBreak/>
        <w:t>3</w:t>
      </w:r>
      <w:r w:rsidR="00D33E31" w:rsidRPr="00EE57D7">
        <w:rPr>
          <w:b/>
          <w:lang w:val="uk-UA"/>
        </w:rPr>
        <w:t>. Додаток 2 до проекту рішення Київської міської ради «Про запровадження електронного врядування (e-governance) у сфері оренди комунального майна міста Києва» викласти у такій редакції:</w:t>
      </w:r>
    </w:p>
    <w:p w14:paraId="00B12E0B" w14:textId="77777777" w:rsidR="004A58A5" w:rsidRDefault="004A58A5" w:rsidP="00D33E31">
      <w:pPr>
        <w:ind w:left="8789"/>
        <w:rPr>
          <w:lang w:val="uk-UA" w:eastAsia="ru-RU"/>
        </w:rPr>
      </w:pPr>
    </w:p>
    <w:p w14:paraId="6B9C30BD" w14:textId="46172347" w:rsidR="00D33E31" w:rsidRPr="00EE57D7" w:rsidRDefault="00D33E31" w:rsidP="00D33E31">
      <w:pPr>
        <w:ind w:left="8789"/>
        <w:rPr>
          <w:lang w:val="uk-UA" w:eastAsia="ru-RU"/>
        </w:rPr>
      </w:pPr>
      <w:r w:rsidRPr="00EE57D7">
        <w:rPr>
          <w:lang w:val="uk-UA" w:eastAsia="ru-RU"/>
        </w:rPr>
        <w:t xml:space="preserve"> «Додаток 2 до рішення Київської міської ради </w:t>
      </w:r>
    </w:p>
    <w:p w14:paraId="6206B35A" w14:textId="77777777" w:rsidR="00D33E31" w:rsidRPr="00EE57D7" w:rsidRDefault="00D33E31" w:rsidP="00D33E31">
      <w:pPr>
        <w:ind w:left="8789"/>
        <w:rPr>
          <w:lang w:val="uk-UA" w:eastAsia="ru-RU"/>
        </w:rPr>
      </w:pPr>
      <w:r w:rsidRPr="00EE57D7">
        <w:rPr>
          <w:lang w:val="uk-UA" w:eastAsia="ru-RU"/>
        </w:rPr>
        <w:t>від ______________  № __________________</w:t>
      </w:r>
    </w:p>
    <w:p w14:paraId="361B64BA" w14:textId="77777777" w:rsidR="00D33E31" w:rsidRPr="00EE57D7" w:rsidRDefault="00D33E31" w:rsidP="00D33E31">
      <w:pPr>
        <w:tabs>
          <w:tab w:val="left" w:pos="0"/>
        </w:tabs>
        <w:jc w:val="center"/>
        <w:rPr>
          <w:b/>
          <w:lang w:val="uk-UA" w:eastAsia="ru-RU"/>
        </w:rPr>
      </w:pPr>
    </w:p>
    <w:p w14:paraId="53F41606" w14:textId="77777777" w:rsidR="00D33E31" w:rsidRPr="00EE57D7" w:rsidRDefault="00D33E31" w:rsidP="00D33E31">
      <w:pPr>
        <w:tabs>
          <w:tab w:val="left" w:pos="0"/>
        </w:tabs>
        <w:jc w:val="center"/>
        <w:rPr>
          <w:b/>
          <w:lang w:val="uk-UA" w:eastAsia="ru-RU"/>
        </w:rPr>
      </w:pPr>
      <w:r w:rsidRPr="00EE57D7">
        <w:rPr>
          <w:b/>
          <w:lang w:val="uk-UA" w:eastAsia="ru-RU"/>
        </w:rPr>
        <w:t>Зміни</w:t>
      </w:r>
    </w:p>
    <w:p w14:paraId="55FDD7F1" w14:textId="77777777" w:rsidR="00D33E31" w:rsidRPr="00EE57D7" w:rsidRDefault="00D33E31" w:rsidP="00D33E31">
      <w:pPr>
        <w:tabs>
          <w:tab w:val="left" w:pos="0"/>
        </w:tabs>
        <w:jc w:val="center"/>
        <w:rPr>
          <w:b/>
          <w:lang w:val="uk-UA" w:eastAsia="ru-RU"/>
        </w:rPr>
      </w:pPr>
      <w:r w:rsidRPr="00EE57D7">
        <w:rPr>
          <w:b/>
          <w:lang w:val="uk-UA" w:eastAsia="ru-RU"/>
        </w:rPr>
        <w:t xml:space="preserve"> до Комплексної міської цільової програми «Електронна столиця» на 2015 - 2018 роки, затвердженої рішенням Київської міської ради від 02 липня 2015 року № 654/1518 (із змінами і доповненнями, внесеними  рішеннями Київської міської ради від 28 липня 2016 року № 862/862, від 08 грудня 2016 року № 543/1547, від 6 липня 2017 року № 729/2891, від 21 вересня 2017 року №39/3046)</w:t>
      </w:r>
    </w:p>
    <w:p w14:paraId="06522ABF" w14:textId="77777777" w:rsidR="00D33E31" w:rsidRPr="00EE57D7" w:rsidRDefault="00D33E31" w:rsidP="00D33E31">
      <w:pPr>
        <w:tabs>
          <w:tab w:val="left" w:pos="0"/>
        </w:tabs>
        <w:jc w:val="center"/>
        <w:rPr>
          <w:b/>
          <w:lang w:val="uk-UA" w:eastAsia="ru-RU"/>
        </w:rPr>
      </w:pPr>
    </w:p>
    <w:p w14:paraId="193E8DF9" w14:textId="77777777" w:rsidR="00D33E31" w:rsidRPr="00EE57D7" w:rsidRDefault="00D33E31" w:rsidP="00D33E31">
      <w:pPr>
        <w:tabs>
          <w:tab w:val="left" w:pos="0"/>
        </w:tabs>
        <w:jc w:val="both"/>
        <w:rPr>
          <w:lang w:val="uk-UA" w:eastAsia="ru-RU"/>
        </w:rPr>
      </w:pPr>
      <w:r w:rsidRPr="00EE57D7">
        <w:rPr>
          <w:lang w:val="uk-UA" w:eastAsia="ru-RU"/>
        </w:rPr>
        <w:tab/>
        <w:t>1. У Паспорті (загальна характеристика програми) Комплексної міської цільової програми "Електронна столиця" на 2015 - 2018 роки:</w:t>
      </w:r>
    </w:p>
    <w:p w14:paraId="0FD93FDC" w14:textId="77777777" w:rsidR="00D33E31" w:rsidRPr="00EE57D7" w:rsidRDefault="00D33E31" w:rsidP="00D33E31">
      <w:pPr>
        <w:ind w:firstLine="720"/>
        <w:jc w:val="both"/>
        <w:rPr>
          <w:lang w:val="uk-UA" w:eastAsia="ru-RU"/>
        </w:rPr>
      </w:pPr>
    </w:p>
    <w:p w14:paraId="1C738974" w14:textId="77777777" w:rsidR="00D33E31" w:rsidRPr="00EE57D7" w:rsidRDefault="00D33E31" w:rsidP="00D33E31">
      <w:pPr>
        <w:pStyle w:val="a5"/>
        <w:numPr>
          <w:ilvl w:val="1"/>
          <w:numId w:val="1"/>
        </w:numPr>
        <w:rPr>
          <w:lang w:val="uk-UA" w:eastAsia="ru-RU"/>
        </w:rPr>
      </w:pPr>
      <w:r w:rsidRPr="00EE57D7">
        <w:rPr>
          <w:lang w:val="uk-UA" w:eastAsia="ru-RU"/>
        </w:rPr>
        <w:t xml:space="preserve"> Позицію 9 викласти у такій редакції: </w:t>
      </w:r>
    </w:p>
    <w:p w14:paraId="176CF944" w14:textId="77777777" w:rsidR="00D33E31" w:rsidRPr="00EE57D7" w:rsidRDefault="00D33E31" w:rsidP="00D33E31">
      <w:pPr>
        <w:tabs>
          <w:tab w:val="left" w:pos="0"/>
        </w:tabs>
        <w:contextualSpacing/>
        <w:jc w:val="both"/>
        <w:rPr>
          <w:lang w:val="uk-UA" w:eastAsia="ru-RU"/>
        </w:rPr>
      </w:pPr>
      <w:r w:rsidRPr="00EE57D7">
        <w:rPr>
          <w:lang w:val="uk-UA" w:eastAsia="ru-RU"/>
        </w:rPr>
        <w:t>«</w:t>
      </w:r>
    </w:p>
    <w:tbl>
      <w:tblPr>
        <w:tblW w:w="5000" w:type="pct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2"/>
        <w:gridCol w:w="3898"/>
        <w:gridCol w:w="1738"/>
        <w:gridCol w:w="1693"/>
        <w:gridCol w:w="1690"/>
        <w:gridCol w:w="1690"/>
        <w:gridCol w:w="2151"/>
      </w:tblGrid>
      <w:tr w:rsidR="00D33E31" w:rsidRPr="004A58A5" w14:paraId="5E7625E2" w14:textId="77777777" w:rsidTr="00B134C3">
        <w:trPr>
          <w:tblCellSpacing w:w="22" w:type="dxa"/>
        </w:trPr>
        <w:tc>
          <w:tcPr>
            <w:tcW w:w="237" w:type="pct"/>
            <w:vMerge w:val="restart"/>
            <w:hideMark/>
          </w:tcPr>
          <w:p w14:paraId="4AA35C2D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9.</w:t>
            </w:r>
          </w:p>
        </w:tc>
        <w:tc>
          <w:tcPr>
            <w:tcW w:w="1435" w:type="pct"/>
            <w:vMerge w:val="restart"/>
            <w:hideMark/>
          </w:tcPr>
          <w:p w14:paraId="78140635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630" w:type="pct"/>
            <w:vMerge w:val="restart"/>
            <w:hideMark/>
          </w:tcPr>
          <w:p w14:paraId="333F139E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Всього</w:t>
            </w:r>
          </w:p>
        </w:tc>
        <w:tc>
          <w:tcPr>
            <w:tcW w:w="2616" w:type="pct"/>
            <w:gridSpan w:val="4"/>
            <w:hideMark/>
          </w:tcPr>
          <w:p w14:paraId="15E071B0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у тому числі, за роками</w:t>
            </w:r>
          </w:p>
        </w:tc>
      </w:tr>
      <w:tr w:rsidR="00D33E31" w:rsidRPr="00EE57D7" w14:paraId="1FD2A425" w14:textId="77777777" w:rsidTr="00B134C3">
        <w:trPr>
          <w:tblCellSpacing w:w="22" w:type="dxa"/>
        </w:trPr>
        <w:tc>
          <w:tcPr>
            <w:tcW w:w="0" w:type="auto"/>
            <w:vMerge/>
            <w:vAlign w:val="center"/>
            <w:hideMark/>
          </w:tcPr>
          <w:p w14:paraId="75982ABC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AC741E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EF8CA0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</w:p>
        </w:tc>
        <w:tc>
          <w:tcPr>
            <w:tcW w:w="614" w:type="pct"/>
            <w:hideMark/>
          </w:tcPr>
          <w:p w14:paraId="5BF294EA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2015</w:t>
            </w:r>
          </w:p>
        </w:tc>
        <w:tc>
          <w:tcPr>
            <w:tcW w:w="613" w:type="pct"/>
            <w:hideMark/>
          </w:tcPr>
          <w:p w14:paraId="0447B718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2016</w:t>
            </w:r>
          </w:p>
        </w:tc>
        <w:tc>
          <w:tcPr>
            <w:tcW w:w="613" w:type="pct"/>
            <w:hideMark/>
          </w:tcPr>
          <w:p w14:paraId="4E47BE47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2017</w:t>
            </w:r>
          </w:p>
        </w:tc>
        <w:tc>
          <w:tcPr>
            <w:tcW w:w="727" w:type="pct"/>
            <w:hideMark/>
          </w:tcPr>
          <w:p w14:paraId="315B8A3A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2018</w:t>
            </w:r>
          </w:p>
        </w:tc>
      </w:tr>
      <w:tr w:rsidR="00D33E31" w:rsidRPr="00EE57D7" w14:paraId="6B92B504" w14:textId="77777777" w:rsidTr="00B134C3">
        <w:trPr>
          <w:tblCellSpacing w:w="22" w:type="dxa"/>
        </w:trPr>
        <w:tc>
          <w:tcPr>
            <w:tcW w:w="237" w:type="pct"/>
            <w:hideMark/>
          </w:tcPr>
          <w:p w14:paraId="6EEFE772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 </w:t>
            </w:r>
          </w:p>
        </w:tc>
        <w:tc>
          <w:tcPr>
            <w:tcW w:w="1435" w:type="pct"/>
            <w:hideMark/>
          </w:tcPr>
          <w:p w14:paraId="048EEF9D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всього, у тому числі:</w:t>
            </w:r>
          </w:p>
        </w:tc>
        <w:tc>
          <w:tcPr>
            <w:tcW w:w="630" w:type="pct"/>
            <w:hideMark/>
          </w:tcPr>
          <w:p w14:paraId="7A8AFC6D" w14:textId="737757C9" w:rsidR="00D33E31" w:rsidRPr="00EE57D7" w:rsidRDefault="00D33E31" w:rsidP="00EF0CCE">
            <w:pPr>
              <w:tabs>
                <w:tab w:val="left" w:pos="0"/>
              </w:tabs>
              <w:contextualSpacing/>
              <w:jc w:val="both"/>
              <w:rPr>
                <w:b/>
                <w:lang w:val="uk-UA" w:eastAsia="ru-RU"/>
              </w:rPr>
            </w:pPr>
            <w:r w:rsidRPr="00EE57D7">
              <w:rPr>
                <w:b/>
                <w:lang w:val="uk-UA" w:eastAsia="ru-RU"/>
              </w:rPr>
              <w:t>97</w:t>
            </w:r>
            <w:r w:rsidR="00EF0CCE" w:rsidRPr="00EE57D7">
              <w:rPr>
                <w:b/>
                <w:lang w:val="uk-UA" w:eastAsia="ru-RU"/>
              </w:rPr>
              <w:t>7</w:t>
            </w:r>
            <w:r w:rsidRPr="00EE57D7">
              <w:rPr>
                <w:b/>
                <w:lang w:val="uk-UA" w:eastAsia="ru-RU"/>
              </w:rPr>
              <w:t>691,2</w:t>
            </w:r>
          </w:p>
        </w:tc>
        <w:tc>
          <w:tcPr>
            <w:tcW w:w="614" w:type="pct"/>
            <w:hideMark/>
          </w:tcPr>
          <w:p w14:paraId="4102C9C0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24750,4</w:t>
            </w:r>
          </w:p>
        </w:tc>
        <w:tc>
          <w:tcPr>
            <w:tcW w:w="613" w:type="pct"/>
            <w:hideMark/>
          </w:tcPr>
          <w:p w14:paraId="230290CF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139764,5</w:t>
            </w:r>
          </w:p>
        </w:tc>
        <w:tc>
          <w:tcPr>
            <w:tcW w:w="613" w:type="pct"/>
            <w:hideMark/>
          </w:tcPr>
          <w:p w14:paraId="347A28AC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679642,8</w:t>
            </w:r>
          </w:p>
        </w:tc>
        <w:tc>
          <w:tcPr>
            <w:tcW w:w="727" w:type="pct"/>
            <w:hideMark/>
          </w:tcPr>
          <w:p w14:paraId="4D770F4C" w14:textId="446FB2E1" w:rsidR="00D33E31" w:rsidRPr="00EE57D7" w:rsidRDefault="00D33E31" w:rsidP="00EF0CCE">
            <w:pPr>
              <w:tabs>
                <w:tab w:val="left" w:pos="0"/>
              </w:tabs>
              <w:contextualSpacing/>
              <w:jc w:val="both"/>
              <w:rPr>
                <w:b/>
                <w:lang w:val="uk-UA" w:eastAsia="ru-RU"/>
              </w:rPr>
            </w:pPr>
            <w:r w:rsidRPr="00EE57D7">
              <w:rPr>
                <w:b/>
                <w:lang w:val="uk-UA" w:eastAsia="ru-RU"/>
              </w:rPr>
              <w:t>13</w:t>
            </w:r>
            <w:r w:rsidR="00EF0CCE" w:rsidRPr="00EE57D7">
              <w:rPr>
                <w:b/>
                <w:lang w:val="uk-UA" w:eastAsia="ru-RU"/>
              </w:rPr>
              <w:t>3</w:t>
            </w:r>
            <w:r w:rsidRPr="00EE57D7">
              <w:rPr>
                <w:b/>
                <w:lang w:val="uk-UA" w:eastAsia="ru-RU"/>
              </w:rPr>
              <w:t>533,5</w:t>
            </w:r>
          </w:p>
        </w:tc>
      </w:tr>
      <w:tr w:rsidR="00D33E31" w:rsidRPr="00EE57D7" w14:paraId="30C594FB" w14:textId="77777777" w:rsidTr="00B134C3">
        <w:trPr>
          <w:tblCellSpacing w:w="22" w:type="dxa"/>
        </w:trPr>
        <w:tc>
          <w:tcPr>
            <w:tcW w:w="237" w:type="pct"/>
            <w:hideMark/>
          </w:tcPr>
          <w:p w14:paraId="7637558F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9.1</w:t>
            </w:r>
          </w:p>
        </w:tc>
        <w:tc>
          <w:tcPr>
            <w:tcW w:w="1435" w:type="pct"/>
            <w:hideMark/>
          </w:tcPr>
          <w:p w14:paraId="43DA3993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коштів державного бюджету</w:t>
            </w:r>
          </w:p>
        </w:tc>
        <w:tc>
          <w:tcPr>
            <w:tcW w:w="630" w:type="pct"/>
            <w:hideMark/>
          </w:tcPr>
          <w:p w14:paraId="25DF822A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614" w:type="pct"/>
            <w:hideMark/>
          </w:tcPr>
          <w:p w14:paraId="0A913CDC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613" w:type="pct"/>
            <w:hideMark/>
          </w:tcPr>
          <w:p w14:paraId="00D86EDC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613" w:type="pct"/>
            <w:hideMark/>
          </w:tcPr>
          <w:p w14:paraId="0A21A479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727" w:type="pct"/>
            <w:hideMark/>
          </w:tcPr>
          <w:p w14:paraId="47AF726D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</w:tr>
      <w:tr w:rsidR="00D33E31" w:rsidRPr="00EE57D7" w14:paraId="4BC0472D" w14:textId="77777777" w:rsidTr="00B134C3">
        <w:trPr>
          <w:tblCellSpacing w:w="22" w:type="dxa"/>
        </w:trPr>
        <w:tc>
          <w:tcPr>
            <w:tcW w:w="237" w:type="pct"/>
            <w:hideMark/>
          </w:tcPr>
          <w:p w14:paraId="26F12705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9.2</w:t>
            </w:r>
          </w:p>
        </w:tc>
        <w:tc>
          <w:tcPr>
            <w:tcW w:w="1435" w:type="pct"/>
            <w:hideMark/>
          </w:tcPr>
          <w:p w14:paraId="0C72A963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коштів бюджету м. Києва</w:t>
            </w:r>
          </w:p>
        </w:tc>
        <w:tc>
          <w:tcPr>
            <w:tcW w:w="630" w:type="pct"/>
            <w:hideMark/>
          </w:tcPr>
          <w:p w14:paraId="25D8E1C8" w14:textId="0C2E3B22" w:rsidR="00D33E31" w:rsidRPr="00EE57D7" w:rsidRDefault="00D33E31" w:rsidP="00EF0CCE">
            <w:pPr>
              <w:tabs>
                <w:tab w:val="left" w:pos="0"/>
              </w:tabs>
              <w:contextualSpacing/>
              <w:jc w:val="both"/>
              <w:rPr>
                <w:b/>
                <w:lang w:val="uk-UA" w:eastAsia="ru-RU"/>
              </w:rPr>
            </w:pPr>
            <w:r w:rsidRPr="00EE57D7">
              <w:rPr>
                <w:b/>
                <w:lang w:val="uk-UA" w:eastAsia="ru-RU"/>
              </w:rPr>
              <w:t>97</w:t>
            </w:r>
            <w:r w:rsidR="00EF0CCE" w:rsidRPr="00EE57D7">
              <w:rPr>
                <w:b/>
                <w:lang w:val="uk-UA" w:eastAsia="ru-RU"/>
              </w:rPr>
              <w:t>7</w:t>
            </w:r>
            <w:r w:rsidRPr="00EE57D7">
              <w:rPr>
                <w:b/>
                <w:lang w:val="uk-UA" w:eastAsia="ru-RU"/>
              </w:rPr>
              <w:t>691,2</w:t>
            </w:r>
          </w:p>
        </w:tc>
        <w:tc>
          <w:tcPr>
            <w:tcW w:w="614" w:type="pct"/>
            <w:hideMark/>
          </w:tcPr>
          <w:p w14:paraId="0C5A6C95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24750,4</w:t>
            </w:r>
          </w:p>
        </w:tc>
        <w:tc>
          <w:tcPr>
            <w:tcW w:w="613" w:type="pct"/>
            <w:hideMark/>
          </w:tcPr>
          <w:p w14:paraId="04044914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139764,5</w:t>
            </w:r>
          </w:p>
        </w:tc>
        <w:tc>
          <w:tcPr>
            <w:tcW w:w="613" w:type="pct"/>
            <w:hideMark/>
          </w:tcPr>
          <w:p w14:paraId="3374398A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679642,8</w:t>
            </w:r>
          </w:p>
        </w:tc>
        <w:tc>
          <w:tcPr>
            <w:tcW w:w="727" w:type="pct"/>
            <w:hideMark/>
          </w:tcPr>
          <w:p w14:paraId="0CD04298" w14:textId="649F2F36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b/>
                <w:lang w:val="uk-UA" w:eastAsia="ru-RU"/>
              </w:rPr>
            </w:pPr>
            <w:r w:rsidRPr="00EE57D7">
              <w:rPr>
                <w:b/>
                <w:lang w:val="uk-UA" w:eastAsia="ru-RU"/>
              </w:rPr>
              <w:t>13</w:t>
            </w:r>
            <w:r w:rsidR="00EF0CCE" w:rsidRPr="00EE57D7">
              <w:rPr>
                <w:b/>
                <w:lang w:val="uk-UA" w:eastAsia="ru-RU"/>
              </w:rPr>
              <w:t>3</w:t>
            </w:r>
            <w:r w:rsidRPr="00EE57D7">
              <w:rPr>
                <w:b/>
                <w:lang w:val="uk-UA" w:eastAsia="ru-RU"/>
              </w:rPr>
              <w:t>533,5</w:t>
            </w:r>
          </w:p>
          <w:p w14:paraId="2C97846E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</w:p>
        </w:tc>
      </w:tr>
      <w:tr w:rsidR="00D33E31" w:rsidRPr="00EE57D7" w14:paraId="76CFBB6C" w14:textId="77777777" w:rsidTr="00B134C3">
        <w:trPr>
          <w:tblCellSpacing w:w="22" w:type="dxa"/>
        </w:trPr>
        <w:tc>
          <w:tcPr>
            <w:tcW w:w="237" w:type="pct"/>
            <w:hideMark/>
          </w:tcPr>
          <w:p w14:paraId="2A7773AC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9.3</w:t>
            </w:r>
          </w:p>
        </w:tc>
        <w:tc>
          <w:tcPr>
            <w:tcW w:w="1435" w:type="pct"/>
            <w:hideMark/>
          </w:tcPr>
          <w:p w14:paraId="439D5DA8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коштів інших джерел</w:t>
            </w:r>
          </w:p>
        </w:tc>
        <w:tc>
          <w:tcPr>
            <w:tcW w:w="630" w:type="pct"/>
            <w:hideMark/>
          </w:tcPr>
          <w:p w14:paraId="071EDD83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614" w:type="pct"/>
            <w:hideMark/>
          </w:tcPr>
          <w:p w14:paraId="46249825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613" w:type="pct"/>
            <w:hideMark/>
          </w:tcPr>
          <w:p w14:paraId="04EDAE11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613" w:type="pct"/>
            <w:hideMark/>
          </w:tcPr>
          <w:p w14:paraId="2D3B87DC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  <w:tc>
          <w:tcPr>
            <w:tcW w:w="727" w:type="pct"/>
            <w:hideMark/>
          </w:tcPr>
          <w:p w14:paraId="5FD7D9E9" w14:textId="77777777" w:rsidR="00D33E31" w:rsidRPr="00EE57D7" w:rsidRDefault="00D33E31" w:rsidP="00B134C3">
            <w:pPr>
              <w:tabs>
                <w:tab w:val="left" w:pos="0"/>
              </w:tabs>
              <w:contextualSpacing/>
              <w:jc w:val="both"/>
              <w:rPr>
                <w:lang w:val="uk-UA" w:eastAsia="ru-RU"/>
              </w:rPr>
            </w:pPr>
            <w:r w:rsidRPr="00EE57D7">
              <w:rPr>
                <w:lang w:val="uk-UA" w:eastAsia="ru-RU"/>
              </w:rPr>
              <w:t>-</w:t>
            </w:r>
          </w:p>
        </w:tc>
      </w:tr>
    </w:tbl>
    <w:p w14:paraId="1A562123" w14:textId="77777777" w:rsidR="00D33E31" w:rsidRPr="00EE57D7" w:rsidRDefault="00D33E31" w:rsidP="00D33E31">
      <w:pPr>
        <w:jc w:val="both"/>
        <w:rPr>
          <w:lang w:val="uk-UA"/>
        </w:rPr>
      </w:pPr>
    </w:p>
    <w:p w14:paraId="7541FBC7" w14:textId="77777777" w:rsidR="00D33E31" w:rsidRPr="00EE57D7" w:rsidRDefault="00D33E31" w:rsidP="00D33E31">
      <w:pPr>
        <w:pStyle w:val="a5"/>
        <w:numPr>
          <w:ilvl w:val="1"/>
          <w:numId w:val="1"/>
        </w:numPr>
        <w:jc w:val="both"/>
        <w:rPr>
          <w:lang w:val="uk-UA"/>
        </w:rPr>
      </w:pPr>
      <w:r w:rsidRPr="00EE57D7">
        <w:rPr>
          <w:lang w:val="uk-UA"/>
        </w:rPr>
        <w:t xml:space="preserve"> Абзац другий розділу 5 викласти у такій редакції:</w:t>
      </w:r>
    </w:p>
    <w:p w14:paraId="7F64E6BE" w14:textId="2BA410A1" w:rsidR="00D33E31" w:rsidRDefault="00D33E31" w:rsidP="00D33E31">
      <w:pPr>
        <w:jc w:val="both"/>
        <w:rPr>
          <w:lang w:val="uk-UA"/>
        </w:rPr>
      </w:pPr>
    </w:p>
    <w:p w14:paraId="501EBBCA" w14:textId="77777777" w:rsidR="004A58A5" w:rsidRPr="00EE57D7" w:rsidRDefault="004A58A5" w:rsidP="00D33E31">
      <w:pPr>
        <w:jc w:val="both"/>
        <w:rPr>
          <w:lang w:val="uk-UA"/>
        </w:rPr>
      </w:pPr>
    </w:p>
    <w:p w14:paraId="5CF50520" w14:textId="77777777" w:rsidR="00D33E31" w:rsidRPr="00EE57D7" w:rsidRDefault="00D33E31" w:rsidP="00D33E31">
      <w:pPr>
        <w:ind w:firstLine="720"/>
        <w:jc w:val="both"/>
        <w:rPr>
          <w:lang w:val="uk-UA"/>
        </w:rPr>
      </w:pPr>
      <w:r w:rsidRPr="00EE57D7">
        <w:rPr>
          <w:lang w:val="uk-UA"/>
        </w:rPr>
        <w:t>«Ресурсне забезпечення Програми</w:t>
      </w:r>
    </w:p>
    <w:p w14:paraId="3ED29170" w14:textId="77777777" w:rsidR="00D33E31" w:rsidRPr="00EE57D7" w:rsidRDefault="00D33E31" w:rsidP="00D33E31">
      <w:pPr>
        <w:jc w:val="right"/>
        <w:rPr>
          <w:lang w:val="uk-UA"/>
        </w:rPr>
      </w:pPr>
      <w:r w:rsidRPr="00EE57D7">
        <w:rPr>
          <w:lang w:val="uk-UA"/>
        </w:rPr>
        <w:t>тис. грн</w:t>
      </w:r>
    </w:p>
    <w:p w14:paraId="2F225659" w14:textId="77777777" w:rsidR="00D33E31" w:rsidRPr="00EE57D7" w:rsidRDefault="00D33E31" w:rsidP="00D33E31">
      <w:pPr>
        <w:jc w:val="right"/>
        <w:rPr>
          <w:lang w:val="uk-UA"/>
        </w:rPr>
      </w:pPr>
    </w:p>
    <w:tbl>
      <w:tblPr>
        <w:tblW w:w="5000" w:type="pct"/>
        <w:jc w:val="right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08"/>
        <w:gridCol w:w="1370"/>
        <w:gridCol w:w="1634"/>
        <w:gridCol w:w="1634"/>
        <w:gridCol w:w="1634"/>
        <w:gridCol w:w="2982"/>
      </w:tblGrid>
      <w:tr w:rsidR="00D33E31" w:rsidRPr="004A58A5" w14:paraId="20E31B7E" w14:textId="77777777" w:rsidTr="00B134C3">
        <w:trPr>
          <w:tblCellSpacing w:w="22" w:type="dxa"/>
          <w:jc w:val="right"/>
        </w:trPr>
        <w:tc>
          <w:tcPr>
            <w:tcW w:w="1600" w:type="pct"/>
            <w:vMerge w:val="restart"/>
            <w:hideMark/>
          </w:tcPr>
          <w:p w14:paraId="535753F2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2300" w:type="pct"/>
            <w:gridSpan w:val="4"/>
            <w:hideMark/>
          </w:tcPr>
          <w:p w14:paraId="583C4CEB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Термін реалізації Програми, роки</w:t>
            </w:r>
          </w:p>
        </w:tc>
        <w:tc>
          <w:tcPr>
            <w:tcW w:w="1100" w:type="pct"/>
            <w:vMerge w:val="restart"/>
            <w:hideMark/>
          </w:tcPr>
          <w:p w14:paraId="1C5FC3B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Усього витрат на виконання Програми</w:t>
            </w:r>
          </w:p>
        </w:tc>
      </w:tr>
      <w:tr w:rsidR="00D33E31" w:rsidRPr="00EE57D7" w14:paraId="4EFF8EBC" w14:textId="77777777" w:rsidTr="00B134C3">
        <w:trPr>
          <w:tblCellSpacing w:w="22" w:type="dxa"/>
          <w:jc w:val="right"/>
        </w:trPr>
        <w:tc>
          <w:tcPr>
            <w:tcW w:w="0" w:type="auto"/>
            <w:vMerge/>
            <w:vAlign w:val="center"/>
            <w:hideMark/>
          </w:tcPr>
          <w:p w14:paraId="43A28179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500" w:type="pct"/>
            <w:hideMark/>
          </w:tcPr>
          <w:p w14:paraId="4C4DCA7C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2015 рік</w:t>
            </w:r>
          </w:p>
        </w:tc>
        <w:tc>
          <w:tcPr>
            <w:tcW w:w="600" w:type="pct"/>
            <w:hideMark/>
          </w:tcPr>
          <w:p w14:paraId="5F5DD47B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2016 рік</w:t>
            </w:r>
          </w:p>
        </w:tc>
        <w:tc>
          <w:tcPr>
            <w:tcW w:w="600" w:type="pct"/>
            <w:hideMark/>
          </w:tcPr>
          <w:p w14:paraId="2DAD5FEE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2017 рік</w:t>
            </w:r>
          </w:p>
        </w:tc>
        <w:tc>
          <w:tcPr>
            <w:tcW w:w="600" w:type="pct"/>
            <w:hideMark/>
          </w:tcPr>
          <w:p w14:paraId="6F4600DB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2018 рік</w:t>
            </w:r>
          </w:p>
        </w:tc>
        <w:tc>
          <w:tcPr>
            <w:tcW w:w="0" w:type="auto"/>
            <w:vMerge/>
            <w:vAlign w:val="center"/>
            <w:hideMark/>
          </w:tcPr>
          <w:p w14:paraId="6B9BB1C4" w14:textId="77777777" w:rsidR="00D33E31" w:rsidRPr="00EE57D7" w:rsidRDefault="00D33E31" w:rsidP="00B134C3">
            <w:pPr>
              <w:rPr>
                <w:lang w:val="uk-UA"/>
              </w:rPr>
            </w:pPr>
          </w:p>
        </w:tc>
      </w:tr>
      <w:tr w:rsidR="00D33E31" w:rsidRPr="00EE57D7" w14:paraId="75F2AC8A" w14:textId="77777777" w:rsidTr="00B134C3">
        <w:trPr>
          <w:tblCellSpacing w:w="22" w:type="dxa"/>
          <w:jc w:val="right"/>
        </w:trPr>
        <w:tc>
          <w:tcPr>
            <w:tcW w:w="1600" w:type="pct"/>
            <w:hideMark/>
          </w:tcPr>
          <w:p w14:paraId="3D1396BE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Обсяг ресурсів, усього, у тому числі:</w:t>
            </w:r>
          </w:p>
        </w:tc>
        <w:tc>
          <w:tcPr>
            <w:tcW w:w="500" w:type="pct"/>
            <w:hideMark/>
          </w:tcPr>
          <w:p w14:paraId="338AC5B3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24750,4</w:t>
            </w:r>
          </w:p>
        </w:tc>
        <w:tc>
          <w:tcPr>
            <w:tcW w:w="600" w:type="pct"/>
            <w:hideMark/>
          </w:tcPr>
          <w:p w14:paraId="6DCF333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139764,5</w:t>
            </w:r>
          </w:p>
        </w:tc>
        <w:tc>
          <w:tcPr>
            <w:tcW w:w="600" w:type="pct"/>
            <w:hideMark/>
          </w:tcPr>
          <w:p w14:paraId="40ED11AF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679642,8</w:t>
            </w:r>
          </w:p>
        </w:tc>
        <w:tc>
          <w:tcPr>
            <w:tcW w:w="600" w:type="pct"/>
            <w:hideMark/>
          </w:tcPr>
          <w:p w14:paraId="61CC49B4" w14:textId="49E31CBC" w:rsidR="00D33E31" w:rsidRPr="00EE57D7" w:rsidRDefault="00D33E31" w:rsidP="00EF0CCE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E57D7">
              <w:rPr>
                <w:b/>
                <w:lang w:val="uk-UA" w:eastAsia="ru-RU"/>
              </w:rPr>
              <w:t>13</w:t>
            </w:r>
            <w:r w:rsidR="00EF0CCE" w:rsidRPr="00EE57D7">
              <w:rPr>
                <w:b/>
                <w:lang w:val="uk-UA" w:eastAsia="ru-RU"/>
              </w:rPr>
              <w:t>3</w:t>
            </w:r>
            <w:r w:rsidRPr="00EE57D7">
              <w:rPr>
                <w:b/>
                <w:lang w:val="uk-UA" w:eastAsia="ru-RU"/>
              </w:rPr>
              <w:t>533,5</w:t>
            </w:r>
          </w:p>
        </w:tc>
        <w:tc>
          <w:tcPr>
            <w:tcW w:w="1100" w:type="pct"/>
            <w:hideMark/>
          </w:tcPr>
          <w:p w14:paraId="75346424" w14:textId="28D22447" w:rsidR="00D33E31" w:rsidRPr="00EE57D7" w:rsidRDefault="00D33E31" w:rsidP="00EF0CCE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E57D7">
              <w:rPr>
                <w:b/>
                <w:lang w:val="uk-UA" w:eastAsia="ru-RU"/>
              </w:rPr>
              <w:t>97</w:t>
            </w:r>
            <w:r w:rsidR="00EF0CCE" w:rsidRPr="00EE57D7">
              <w:rPr>
                <w:b/>
                <w:lang w:val="uk-UA" w:eastAsia="ru-RU"/>
              </w:rPr>
              <w:t>7</w:t>
            </w:r>
            <w:r w:rsidRPr="00EE57D7">
              <w:rPr>
                <w:b/>
                <w:lang w:val="uk-UA" w:eastAsia="ru-RU"/>
              </w:rPr>
              <w:t>691,2</w:t>
            </w:r>
          </w:p>
        </w:tc>
      </w:tr>
      <w:tr w:rsidR="00D33E31" w:rsidRPr="00EE57D7" w14:paraId="6AE8210E" w14:textId="77777777" w:rsidTr="00B134C3">
        <w:trPr>
          <w:tblCellSpacing w:w="22" w:type="dxa"/>
          <w:jc w:val="right"/>
        </w:trPr>
        <w:tc>
          <w:tcPr>
            <w:tcW w:w="1600" w:type="pct"/>
            <w:hideMark/>
          </w:tcPr>
          <w:p w14:paraId="79D226E3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Бюджет м. Києва</w:t>
            </w:r>
          </w:p>
        </w:tc>
        <w:tc>
          <w:tcPr>
            <w:tcW w:w="500" w:type="pct"/>
            <w:hideMark/>
          </w:tcPr>
          <w:p w14:paraId="0E2ABCF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24750,4</w:t>
            </w:r>
          </w:p>
        </w:tc>
        <w:tc>
          <w:tcPr>
            <w:tcW w:w="600" w:type="pct"/>
            <w:hideMark/>
          </w:tcPr>
          <w:p w14:paraId="189F2160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139764,5</w:t>
            </w:r>
          </w:p>
        </w:tc>
        <w:tc>
          <w:tcPr>
            <w:tcW w:w="600" w:type="pct"/>
            <w:hideMark/>
          </w:tcPr>
          <w:p w14:paraId="2BD01FB7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679642,8</w:t>
            </w:r>
          </w:p>
        </w:tc>
        <w:tc>
          <w:tcPr>
            <w:tcW w:w="600" w:type="pct"/>
            <w:hideMark/>
          </w:tcPr>
          <w:p w14:paraId="6A5D8007" w14:textId="20C67250" w:rsidR="00D33E31" w:rsidRPr="00EE57D7" w:rsidRDefault="00D33E31" w:rsidP="00EF0CCE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E57D7">
              <w:rPr>
                <w:b/>
                <w:lang w:val="uk-UA" w:eastAsia="ru-RU"/>
              </w:rPr>
              <w:t>13</w:t>
            </w:r>
            <w:r w:rsidR="00EF0CCE" w:rsidRPr="00EE57D7">
              <w:rPr>
                <w:b/>
                <w:lang w:val="uk-UA" w:eastAsia="ru-RU"/>
              </w:rPr>
              <w:t>3</w:t>
            </w:r>
            <w:r w:rsidRPr="00EE57D7">
              <w:rPr>
                <w:b/>
                <w:lang w:val="uk-UA" w:eastAsia="ru-RU"/>
              </w:rPr>
              <w:t>533,5</w:t>
            </w:r>
          </w:p>
        </w:tc>
        <w:tc>
          <w:tcPr>
            <w:tcW w:w="1100" w:type="pct"/>
            <w:hideMark/>
          </w:tcPr>
          <w:p w14:paraId="20057080" w14:textId="781C3B94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E57D7">
              <w:rPr>
                <w:b/>
                <w:lang w:val="uk-UA" w:eastAsia="ru-RU"/>
              </w:rPr>
              <w:t>97</w:t>
            </w:r>
            <w:r w:rsidR="00EF0CCE" w:rsidRPr="00EE57D7">
              <w:rPr>
                <w:b/>
                <w:lang w:val="uk-UA" w:eastAsia="ru-RU"/>
              </w:rPr>
              <w:t>7</w:t>
            </w:r>
            <w:r w:rsidRPr="00EE57D7">
              <w:rPr>
                <w:b/>
                <w:lang w:val="uk-UA" w:eastAsia="ru-RU"/>
              </w:rPr>
              <w:t>691,2</w:t>
            </w:r>
          </w:p>
          <w:p w14:paraId="0BB99DD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</w:p>
        </w:tc>
      </w:tr>
      <w:tr w:rsidR="00D33E31" w:rsidRPr="00EE57D7" w14:paraId="3890999D" w14:textId="77777777" w:rsidTr="00B134C3">
        <w:trPr>
          <w:tblCellSpacing w:w="22" w:type="dxa"/>
          <w:jc w:val="right"/>
        </w:trPr>
        <w:tc>
          <w:tcPr>
            <w:tcW w:w="1600" w:type="pct"/>
            <w:hideMark/>
          </w:tcPr>
          <w:p w14:paraId="664916E3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Кошти інших джерел</w:t>
            </w:r>
          </w:p>
        </w:tc>
        <w:tc>
          <w:tcPr>
            <w:tcW w:w="500" w:type="pct"/>
            <w:hideMark/>
          </w:tcPr>
          <w:p w14:paraId="1CFFE59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-</w:t>
            </w:r>
          </w:p>
        </w:tc>
        <w:tc>
          <w:tcPr>
            <w:tcW w:w="600" w:type="pct"/>
            <w:hideMark/>
          </w:tcPr>
          <w:p w14:paraId="2017DDF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-</w:t>
            </w:r>
          </w:p>
        </w:tc>
        <w:tc>
          <w:tcPr>
            <w:tcW w:w="600" w:type="pct"/>
            <w:hideMark/>
          </w:tcPr>
          <w:p w14:paraId="4EAB668F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-</w:t>
            </w:r>
          </w:p>
        </w:tc>
        <w:tc>
          <w:tcPr>
            <w:tcW w:w="600" w:type="pct"/>
            <w:hideMark/>
          </w:tcPr>
          <w:p w14:paraId="208A5245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-</w:t>
            </w:r>
          </w:p>
        </w:tc>
        <w:tc>
          <w:tcPr>
            <w:tcW w:w="1100" w:type="pct"/>
            <w:hideMark/>
          </w:tcPr>
          <w:p w14:paraId="7582DE2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-</w:t>
            </w:r>
          </w:p>
        </w:tc>
      </w:tr>
    </w:tbl>
    <w:p w14:paraId="1E61FF2B" w14:textId="220C4C6D" w:rsidR="00D33E31" w:rsidRDefault="00D33E31" w:rsidP="00D33E31">
      <w:pPr>
        <w:rPr>
          <w:lang w:val="uk-UA" w:eastAsia="ru-RU"/>
        </w:rPr>
      </w:pPr>
      <w:bookmarkStart w:id="0" w:name="125"/>
      <w:bookmarkEnd w:id="0"/>
    </w:p>
    <w:p w14:paraId="4CDCA898" w14:textId="77777777" w:rsidR="004A58A5" w:rsidRPr="00EE57D7" w:rsidRDefault="004A58A5" w:rsidP="00D33E31">
      <w:pPr>
        <w:rPr>
          <w:lang w:val="uk-UA" w:eastAsia="ru-RU"/>
        </w:rPr>
      </w:pPr>
    </w:p>
    <w:p w14:paraId="3086D403" w14:textId="284007E8" w:rsidR="00D33E31" w:rsidRDefault="00D33E31" w:rsidP="00D33E31">
      <w:pPr>
        <w:pStyle w:val="a3"/>
        <w:spacing w:before="0" w:beforeAutospacing="0" w:after="0" w:afterAutospacing="0"/>
        <w:jc w:val="both"/>
        <w:rPr>
          <w:b/>
          <w:lang w:val="uk-UA"/>
        </w:rPr>
      </w:pPr>
    </w:p>
    <w:p w14:paraId="3F804431" w14:textId="77777777" w:rsidR="00D33E31" w:rsidRPr="00EE57D7" w:rsidRDefault="00D33E31" w:rsidP="00D33E31">
      <w:pPr>
        <w:pStyle w:val="a3"/>
        <w:spacing w:before="0" w:beforeAutospacing="0" w:after="0" w:afterAutospacing="0"/>
        <w:ind w:firstLine="720"/>
        <w:jc w:val="both"/>
        <w:rPr>
          <w:b/>
          <w:lang w:val="uk-UA"/>
        </w:rPr>
      </w:pPr>
      <w:r w:rsidRPr="00EE57D7">
        <w:rPr>
          <w:b/>
          <w:lang w:val="uk-UA"/>
        </w:rPr>
        <w:t>2. У Напрямах діяльності та заходів Комплексної міської цільової програми «Електронна столиця» на 2015–2018 роки» (додаток 1 до Комплексної міської цільової програми «Електронна столиця» на 2015–2018 роки):</w:t>
      </w:r>
    </w:p>
    <w:p w14:paraId="36C4E21E" w14:textId="483CB57F" w:rsidR="00D33E31" w:rsidRDefault="00D33E31" w:rsidP="00D33E31">
      <w:pPr>
        <w:pStyle w:val="a3"/>
        <w:spacing w:before="0" w:beforeAutospacing="0" w:after="0" w:afterAutospacing="0"/>
        <w:ind w:firstLine="720"/>
        <w:jc w:val="both"/>
        <w:rPr>
          <w:b/>
          <w:lang w:val="uk-UA"/>
        </w:rPr>
      </w:pPr>
    </w:p>
    <w:p w14:paraId="5C0BA0A7" w14:textId="451F0680" w:rsidR="004A58A5" w:rsidRDefault="004A58A5" w:rsidP="00D33E31">
      <w:pPr>
        <w:pStyle w:val="a3"/>
        <w:spacing w:before="0" w:beforeAutospacing="0" w:after="0" w:afterAutospacing="0"/>
        <w:ind w:firstLine="720"/>
        <w:jc w:val="both"/>
        <w:rPr>
          <w:b/>
          <w:lang w:val="uk-UA"/>
        </w:rPr>
      </w:pPr>
    </w:p>
    <w:p w14:paraId="5249428D" w14:textId="77777777" w:rsidR="004A58A5" w:rsidRPr="00EE57D7" w:rsidRDefault="004A58A5" w:rsidP="00D33E31">
      <w:pPr>
        <w:pStyle w:val="a3"/>
        <w:spacing w:before="0" w:beforeAutospacing="0" w:after="0" w:afterAutospacing="0"/>
        <w:ind w:firstLine="720"/>
        <w:jc w:val="both"/>
        <w:rPr>
          <w:b/>
          <w:lang w:val="uk-UA"/>
        </w:rPr>
      </w:pPr>
      <w:bookmarkStart w:id="1" w:name="_GoBack"/>
      <w:bookmarkEnd w:id="1"/>
    </w:p>
    <w:p w14:paraId="3A237C54" w14:textId="77777777" w:rsidR="00D33E31" w:rsidRPr="00EE57D7" w:rsidRDefault="00D33E31" w:rsidP="00D33E31">
      <w:pPr>
        <w:pStyle w:val="a3"/>
        <w:spacing w:before="0" w:beforeAutospacing="0" w:after="0" w:afterAutospacing="0"/>
        <w:ind w:firstLine="720"/>
        <w:jc w:val="both"/>
        <w:rPr>
          <w:b/>
          <w:lang w:val="uk-UA"/>
        </w:rPr>
      </w:pPr>
      <w:r w:rsidRPr="00EE57D7">
        <w:rPr>
          <w:b/>
          <w:lang w:val="uk-UA"/>
        </w:rPr>
        <w:t>2.1. Пункт 1.6 позиції 1 викласти в такій редакції:</w:t>
      </w:r>
    </w:p>
    <w:p w14:paraId="7E657DC6" w14:textId="77777777" w:rsidR="00D33E31" w:rsidRPr="00EE57D7" w:rsidRDefault="00D33E31" w:rsidP="00D33E31">
      <w:pPr>
        <w:rPr>
          <w:lang w:val="uk-UA"/>
        </w:rPr>
      </w:pPr>
    </w:p>
    <w:tbl>
      <w:tblPr>
        <w:tblW w:w="0" w:type="auto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7"/>
        <w:gridCol w:w="1845"/>
        <w:gridCol w:w="2285"/>
        <w:gridCol w:w="643"/>
        <w:gridCol w:w="2526"/>
        <w:gridCol w:w="996"/>
        <w:gridCol w:w="936"/>
        <w:gridCol w:w="3894"/>
      </w:tblGrid>
      <w:tr w:rsidR="00D33E31" w:rsidRPr="00EE57D7" w14:paraId="70CE7E46" w14:textId="77777777" w:rsidTr="00B134C3">
        <w:trPr>
          <w:tblCellSpacing w:w="22" w:type="dxa"/>
        </w:trPr>
        <w:tc>
          <w:tcPr>
            <w:tcW w:w="371" w:type="dxa"/>
            <w:vMerge w:val="restart"/>
          </w:tcPr>
          <w:p w14:paraId="16971E47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1801" w:type="dxa"/>
            <w:vMerge w:val="restart"/>
          </w:tcPr>
          <w:p w14:paraId="3E713B52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2241" w:type="dxa"/>
            <w:vMerge w:val="restart"/>
            <w:hideMark/>
          </w:tcPr>
          <w:p w14:paraId="18FD951A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1.6. Створення інформаційно-аналітичної системи "Управління майновим комплексом територіальної громади міста Києва", в тому числі супроводження модуля (підсистеми) «Комісія власності» (</w:t>
            </w:r>
            <w:r w:rsidRPr="00EE57D7">
              <w:rPr>
                <w:b/>
                <w:lang w:val="uk-UA"/>
              </w:rPr>
              <w:t>програмного комплексу «VlasCom»),</w:t>
            </w:r>
            <w:r w:rsidRPr="00EE57D7">
              <w:rPr>
                <w:lang w:val="uk-UA"/>
              </w:rPr>
              <w:t xml:space="preserve"> запровадженого  рішенням Київської міської ради від 15 лютого 2018 року </w:t>
            </w:r>
            <w:r w:rsidRPr="00EE57D7">
              <w:rPr>
                <w:lang w:val="uk-UA"/>
              </w:rPr>
              <w:br/>
            </w:r>
            <w:r w:rsidRPr="00EE57D7">
              <w:rPr>
                <w:lang w:val="uk-UA"/>
              </w:rPr>
              <w:lastRenderedPageBreak/>
              <w:t>№ 67/4131 «Про запровадження та безоплатне прийняття до комунальної власності територіальної громади міста Києва програмного комплексу «VlasCom».</w:t>
            </w:r>
          </w:p>
        </w:tc>
        <w:tc>
          <w:tcPr>
            <w:tcW w:w="0" w:type="auto"/>
            <w:vMerge w:val="restart"/>
            <w:hideMark/>
          </w:tcPr>
          <w:p w14:paraId="534DD7E4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lastRenderedPageBreak/>
              <w:t>2016 - 2018</w:t>
            </w:r>
          </w:p>
        </w:tc>
        <w:tc>
          <w:tcPr>
            <w:tcW w:w="0" w:type="auto"/>
            <w:hideMark/>
          </w:tcPr>
          <w:p w14:paraId="6C6030AC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Апарат ВО КМР (КМДА / КП "Головний інформаційно-обчислювальний центр"</w:t>
            </w:r>
          </w:p>
        </w:tc>
        <w:tc>
          <w:tcPr>
            <w:tcW w:w="0" w:type="auto"/>
            <w:vMerge w:val="restart"/>
            <w:hideMark/>
          </w:tcPr>
          <w:p w14:paraId="41383770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Бюджет м. Києва</w:t>
            </w:r>
          </w:p>
        </w:tc>
        <w:tc>
          <w:tcPr>
            <w:tcW w:w="0" w:type="auto"/>
            <w:hideMark/>
          </w:tcPr>
          <w:p w14:paraId="24B38E65" w14:textId="6E2698C5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lang w:val="uk-UA"/>
              </w:rPr>
              <w:t>1</w:t>
            </w:r>
            <w:r w:rsidR="00EF0CCE" w:rsidRPr="00EE57D7">
              <w:rPr>
                <w:b/>
                <w:lang w:val="uk-UA"/>
              </w:rPr>
              <w:t>4</w:t>
            </w:r>
            <w:r w:rsidRPr="00EE57D7">
              <w:rPr>
                <w:b/>
                <w:lang w:val="uk-UA"/>
              </w:rPr>
              <w:t>450,0</w:t>
            </w:r>
            <w:r w:rsidRPr="00EE57D7">
              <w:rPr>
                <w:lang w:val="uk-UA"/>
              </w:rPr>
              <w:br/>
            </w:r>
          </w:p>
          <w:p w14:paraId="176A6FD7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2016 - 6750,0</w:t>
            </w:r>
          </w:p>
        </w:tc>
        <w:tc>
          <w:tcPr>
            <w:tcW w:w="0" w:type="auto"/>
            <w:vMerge w:val="restart"/>
          </w:tcPr>
          <w:p w14:paraId="695158F4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both"/>
              <w:rPr>
                <w:lang w:val="uk-UA"/>
              </w:rPr>
            </w:pPr>
            <w:r w:rsidRPr="00EE57D7">
              <w:rPr>
                <w:lang w:val="uk-UA"/>
              </w:rPr>
              <w:t xml:space="preserve">Створення інформаційно-аналітичної системи "Управління майновим комплексом територіальної громади міста Києва" на базі </w:t>
            </w:r>
            <w:proofErr w:type="spellStart"/>
            <w:r w:rsidRPr="00EE57D7">
              <w:rPr>
                <w:lang w:val="uk-UA"/>
              </w:rPr>
              <w:t>геоінформаційної</w:t>
            </w:r>
            <w:proofErr w:type="spellEnd"/>
            <w:r w:rsidRPr="00EE57D7">
              <w:rPr>
                <w:lang w:val="uk-UA"/>
              </w:rPr>
              <w:t xml:space="preserve"> системи. Створення інтерфейсу зовнішнього користувача системи. Введення в експлуатацію </w:t>
            </w:r>
            <w:proofErr w:type="spellStart"/>
            <w:r w:rsidRPr="00EE57D7">
              <w:rPr>
                <w:lang w:val="uk-UA"/>
              </w:rPr>
              <w:t>геоінформаційної</w:t>
            </w:r>
            <w:proofErr w:type="spellEnd"/>
            <w:r w:rsidRPr="00EE57D7">
              <w:rPr>
                <w:lang w:val="uk-UA"/>
              </w:rPr>
              <w:t xml:space="preserve"> системи </w:t>
            </w:r>
            <w:r w:rsidRPr="00EE57D7">
              <w:rPr>
                <w:b/>
                <w:lang w:val="uk-UA"/>
              </w:rPr>
              <w:t>в структурних підрозділах виконавчого органу Київської міської ради (Київської міської державної адміністрації), районних в місті Києві державних адміністраціях, підприємствах, установах та організаціях, що належать до комунальної власності територіальної громади міста Києва</w:t>
            </w:r>
            <w:r w:rsidRPr="00EE57D7">
              <w:rPr>
                <w:lang w:val="uk-UA"/>
              </w:rPr>
              <w:t xml:space="preserve">. Створення системи </w:t>
            </w:r>
            <w:r w:rsidRPr="00EE57D7">
              <w:rPr>
                <w:lang w:val="uk-UA"/>
              </w:rPr>
              <w:lastRenderedPageBreak/>
              <w:t xml:space="preserve">містобудівного й топографічного моніторингу території для синхронної актуалізації бази </w:t>
            </w:r>
            <w:proofErr w:type="spellStart"/>
            <w:r w:rsidRPr="00EE57D7">
              <w:rPr>
                <w:lang w:val="uk-UA"/>
              </w:rPr>
              <w:t>геопросторових</w:t>
            </w:r>
            <w:proofErr w:type="spellEnd"/>
            <w:r w:rsidRPr="00EE57D7">
              <w:rPr>
                <w:lang w:val="uk-UA"/>
              </w:rPr>
              <w:t xml:space="preserve"> даних відповідно до зміни ситуації на місцевості. Інтеграція із </w:t>
            </w:r>
            <w:proofErr w:type="spellStart"/>
            <w:r w:rsidRPr="00EE57D7">
              <w:rPr>
                <w:lang w:val="uk-UA"/>
              </w:rPr>
              <w:t>геоінформаційними</w:t>
            </w:r>
            <w:proofErr w:type="spellEnd"/>
            <w:r w:rsidRPr="00EE57D7">
              <w:rPr>
                <w:lang w:val="uk-UA"/>
              </w:rPr>
              <w:t xml:space="preserve"> системами. Навчання фахівців. Інтеграція із іншими інформаційними ресурсами міста Києва. Створення КСЗІ та проведення її державної експертизи   </w:t>
            </w:r>
          </w:p>
        </w:tc>
      </w:tr>
      <w:tr w:rsidR="00D33E31" w:rsidRPr="00EE57D7" w14:paraId="6DAFFF0E" w14:textId="77777777" w:rsidTr="00B134C3">
        <w:trPr>
          <w:tblCellSpacing w:w="22" w:type="dxa"/>
        </w:trPr>
        <w:tc>
          <w:tcPr>
            <w:tcW w:w="371" w:type="dxa"/>
            <w:vMerge/>
          </w:tcPr>
          <w:p w14:paraId="3CCF4A60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1801" w:type="dxa"/>
            <w:vMerge/>
          </w:tcPr>
          <w:p w14:paraId="776523F5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2241" w:type="dxa"/>
            <w:vMerge/>
            <w:vAlign w:val="center"/>
            <w:hideMark/>
          </w:tcPr>
          <w:p w14:paraId="7E215B19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B0B9E7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14:paraId="76D8BB7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Департамент інформаційно-комунікаційних технологій ВО КМР (КМДА) / КП "Головний інформаційно-обчислювальний центр"</w:t>
            </w:r>
          </w:p>
        </w:tc>
        <w:tc>
          <w:tcPr>
            <w:tcW w:w="0" w:type="auto"/>
            <w:vMerge/>
            <w:vAlign w:val="center"/>
            <w:hideMark/>
          </w:tcPr>
          <w:p w14:paraId="739BC6CC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0" w:type="auto"/>
            <w:hideMark/>
          </w:tcPr>
          <w:p w14:paraId="3A267DEA" w14:textId="59BFAF15" w:rsidR="00D33E31" w:rsidRPr="00EE57D7" w:rsidRDefault="00D33E31" w:rsidP="00EF0CCE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2017 - 4000,0</w:t>
            </w:r>
            <w:r w:rsidRPr="00EE57D7">
              <w:rPr>
                <w:lang w:val="uk-UA"/>
              </w:rPr>
              <w:br/>
            </w:r>
            <w:r w:rsidRPr="00EE57D7">
              <w:rPr>
                <w:b/>
                <w:lang w:val="uk-UA"/>
              </w:rPr>
              <w:t xml:space="preserve">2018 - </w:t>
            </w:r>
            <w:r w:rsidR="00EF0CCE" w:rsidRPr="00EE57D7">
              <w:rPr>
                <w:b/>
                <w:lang w:val="uk-UA"/>
              </w:rPr>
              <w:t>3</w:t>
            </w:r>
            <w:r w:rsidRPr="00EE57D7">
              <w:rPr>
                <w:b/>
                <w:lang w:val="uk-UA"/>
              </w:rPr>
              <w:t>700,0</w:t>
            </w:r>
          </w:p>
        </w:tc>
        <w:tc>
          <w:tcPr>
            <w:tcW w:w="0" w:type="auto"/>
            <w:vMerge/>
          </w:tcPr>
          <w:p w14:paraId="71B952F2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</w:tbl>
    <w:p w14:paraId="13D8A0B8" w14:textId="415E5D85" w:rsidR="00D33E31" w:rsidRPr="00EE57D7" w:rsidRDefault="00D33E31" w:rsidP="00D33E31">
      <w:pPr>
        <w:jc w:val="right"/>
        <w:rPr>
          <w:lang w:val="uk-UA"/>
        </w:rPr>
      </w:pPr>
      <w:r w:rsidRPr="00EE57D7">
        <w:rPr>
          <w:lang w:val="uk-UA"/>
        </w:rPr>
        <w:t>.</w:t>
      </w:r>
    </w:p>
    <w:p w14:paraId="789A6438" w14:textId="0DFAA536" w:rsidR="00D33E31" w:rsidRDefault="00D33E31" w:rsidP="00D33E31">
      <w:pPr>
        <w:jc w:val="right"/>
        <w:rPr>
          <w:lang w:val="uk-UA"/>
        </w:rPr>
      </w:pPr>
    </w:p>
    <w:p w14:paraId="63A0D1F8" w14:textId="77777777" w:rsidR="004A58A5" w:rsidRPr="00EE57D7" w:rsidRDefault="004A58A5" w:rsidP="00D33E31">
      <w:pPr>
        <w:jc w:val="right"/>
        <w:rPr>
          <w:lang w:val="uk-UA"/>
        </w:rPr>
      </w:pPr>
    </w:p>
    <w:p w14:paraId="5603AD15" w14:textId="77777777" w:rsidR="00D33E31" w:rsidRPr="00EE57D7" w:rsidRDefault="00D33E31" w:rsidP="00D33E31">
      <w:pPr>
        <w:pStyle w:val="a3"/>
        <w:spacing w:before="0" w:beforeAutospacing="0" w:after="0" w:afterAutospacing="0"/>
        <w:ind w:firstLine="720"/>
        <w:jc w:val="both"/>
        <w:rPr>
          <w:lang w:val="uk-UA"/>
        </w:rPr>
      </w:pPr>
      <w:r w:rsidRPr="00EE57D7">
        <w:rPr>
          <w:lang w:val="uk-UA"/>
        </w:rPr>
        <w:t>2.2. Позицію «Всього» викласти у такій редакції:</w:t>
      </w:r>
    </w:p>
    <w:p w14:paraId="6613D877" w14:textId="77777777" w:rsidR="00D33E31" w:rsidRPr="00EE57D7" w:rsidRDefault="00D33E31" w:rsidP="00D33E31">
      <w:pPr>
        <w:pStyle w:val="a3"/>
        <w:spacing w:before="0" w:beforeAutospacing="0" w:after="0" w:afterAutospacing="0"/>
        <w:jc w:val="both"/>
        <w:rPr>
          <w:lang w:val="uk-UA"/>
        </w:rPr>
      </w:pPr>
      <w:r w:rsidRPr="00EE57D7">
        <w:rPr>
          <w:lang w:val="uk-UA"/>
        </w:rPr>
        <w:t>«</w:t>
      </w:r>
    </w:p>
    <w:tbl>
      <w:tblPr>
        <w:tblW w:w="5000" w:type="pct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7"/>
        <w:gridCol w:w="1912"/>
        <w:gridCol w:w="6843"/>
        <w:gridCol w:w="4334"/>
      </w:tblGrid>
      <w:tr w:rsidR="00D33E31" w:rsidRPr="00EE57D7" w14:paraId="0A437C1A" w14:textId="77777777" w:rsidTr="00B134C3">
        <w:trPr>
          <w:tblCellSpacing w:w="22" w:type="dxa"/>
        </w:trPr>
        <w:tc>
          <w:tcPr>
            <w:tcW w:w="1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44545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21B17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25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635F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ВСЬОГО: (орієнтовний обсяг фінансування Програми, тис. гривень)</w:t>
            </w:r>
          </w:p>
        </w:tc>
        <w:tc>
          <w:tcPr>
            <w:tcW w:w="15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A050AA" w14:textId="5998C51E" w:rsidR="00D33E31" w:rsidRPr="00EE57D7" w:rsidRDefault="00D33E31" w:rsidP="00EF0CCE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lang w:val="uk-UA"/>
              </w:rPr>
              <w:t>97</w:t>
            </w:r>
            <w:r w:rsidR="00EF0CCE" w:rsidRPr="00EE57D7">
              <w:rPr>
                <w:b/>
                <w:lang w:val="uk-UA"/>
              </w:rPr>
              <w:t>7</w:t>
            </w:r>
            <w:r w:rsidRPr="00EE57D7">
              <w:rPr>
                <w:b/>
                <w:lang w:val="uk-UA"/>
              </w:rPr>
              <w:t>691,2</w:t>
            </w:r>
            <w:r w:rsidRPr="00EE57D7">
              <w:rPr>
                <w:b/>
                <w:lang w:val="uk-UA"/>
              </w:rPr>
              <w:br/>
            </w:r>
            <w:r w:rsidRPr="00EE57D7">
              <w:rPr>
                <w:lang w:val="uk-UA"/>
              </w:rPr>
              <w:t>2015 - 24750,4</w:t>
            </w:r>
            <w:r w:rsidRPr="00EE57D7">
              <w:rPr>
                <w:lang w:val="uk-UA"/>
              </w:rPr>
              <w:br/>
              <w:t>2016 - 139764,5</w:t>
            </w:r>
            <w:r w:rsidRPr="00EE57D7">
              <w:rPr>
                <w:lang w:val="uk-UA"/>
              </w:rPr>
              <w:br/>
              <w:t>2017 - 679642,8</w:t>
            </w:r>
            <w:r w:rsidRPr="00EE57D7">
              <w:rPr>
                <w:lang w:val="uk-UA"/>
              </w:rPr>
              <w:br/>
            </w:r>
            <w:r w:rsidRPr="00EE57D7">
              <w:rPr>
                <w:b/>
                <w:lang w:val="uk-UA"/>
              </w:rPr>
              <w:t>2018 - 13</w:t>
            </w:r>
            <w:r w:rsidR="00EF0CCE" w:rsidRPr="00EE57D7">
              <w:rPr>
                <w:b/>
                <w:lang w:val="uk-UA"/>
              </w:rPr>
              <w:t>3</w:t>
            </w:r>
            <w:r w:rsidRPr="00EE57D7">
              <w:rPr>
                <w:b/>
                <w:lang w:val="uk-UA"/>
              </w:rPr>
              <w:t>533,5</w:t>
            </w:r>
          </w:p>
        </w:tc>
      </w:tr>
    </w:tbl>
    <w:p w14:paraId="59FCAC1D" w14:textId="77777777" w:rsidR="00D33E31" w:rsidRPr="00EE57D7" w:rsidRDefault="00D33E31" w:rsidP="00D33E31">
      <w:pPr>
        <w:pStyle w:val="a3"/>
        <w:spacing w:before="0" w:beforeAutospacing="0" w:after="0" w:afterAutospacing="0"/>
        <w:jc w:val="right"/>
        <w:rPr>
          <w:lang w:val="uk-UA"/>
        </w:rPr>
      </w:pPr>
      <w:r w:rsidRPr="00EE57D7">
        <w:rPr>
          <w:lang w:val="uk-UA"/>
        </w:rPr>
        <w:t>».</w:t>
      </w:r>
    </w:p>
    <w:p w14:paraId="4D63B6FE" w14:textId="77777777" w:rsidR="00D33E31" w:rsidRPr="00EE57D7" w:rsidRDefault="00D33E31" w:rsidP="00D33E31">
      <w:pPr>
        <w:pStyle w:val="a3"/>
        <w:spacing w:before="0" w:beforeAutospacing="0" w:after="0" w:afterAutospacing="0"/>
        <w:jc w:val="right"/>
        <w:rPr>
          <w:lang w:val="uk-UA"/>
        </w:rPr>
      </w:pPr>
    </w:p>
    <w:p w14:paraId="056FFBAE" w14:textId="77777777" w:rsidR="00D33E31" w:rsidRPr="00EE57D7" w:rsidRDefault="00D33E31" w:rsidP="00D33E31">
      <w:pPr>
        <w:pStyle w:val="a3"/>
        <w:spacing w:before="0" w:beforeAutospacing="0" w:after="0" w:afterAutospacing="0"/>
        <w:ind w:firstLine="720"/>
        <w:jc w:val="both"/>
        <w:rPr>
          <w:lang w:val="uk-UA"/>
        </w:rPr>
      </w:pPr>
      <w:r w:rsidRPr="00EE57D7">
        <w:rPr>
          <w:lang w:val="uk-UA"/>
        </w:rPr>
        <w:t>3. Позицію 1 Очікуваних результативних показників Комплексної міської цільової програми "Електронна столиця" на 2015–2018 роки (додаток 2 до Комплексної міської цільової програми "Електронна столиця" на 2015–2018 роки) викласти у такій редакції:</w:t>
      </w:r>
    </w:p>
    <w:p w14:paraId="3416E7AD" w14:textId="77777777" w:rsidR="00D33E31" w:rsidRPr="00EE57D7" w:rsidRDefault="00D33E31" w:rsidP="00D33E31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6DC2AACA" w14:textId="77777777" w:rsidR="00D33E31" w:rsidRPr="00EE57D7" w:rsidRDefault="00D33E31" w:rsidP="00D33E31">
      <w:pPr>
        <w:pStyle w:val="a3"/>
        <w:spacing w:before="0" w:beforeAutospacing="0" w:after="0" w:afterAutospacing="0"/>
        <w:jc w:val="both"/>
        <w:rPr>
          <w:lang w:val="uk-UA"/>
        </w:rPr>
      </w:pPr>
      <w:r w:rsidRPr="00EE57D7">
        <w:rPr>
          <w:lang w:val="uk-UA"/>
        </w:rPr>
        <w:t>«</w:t>
      </w:r>
    </w:p>
    <w:tbl>
      <w:tblPr>
        <w:tblW w:w="5000" w:type="pct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91"/>
        <w:gridCol w:w="4137"/>
        <w:gridCol w:w="1628"/>
        <w:gridCol w:w="1496"/>
        <w:gridCol w:w="1628"/>
        <w:gridCol w:w="1893"/>
        <w:gridCol w:w="1783"/>
      </w:tblGrid>
      <w:tr w:rsidR="00D33E31" w:rsidRPr="00EE57D7" w14:paraId="6C9049F4" w14:textId="77777777" w:rsidTr="00B134C3">
        <w:trPr>
          <w:tblCellSpacing w:w="22" w:type="dxa"/>
        </w:trPr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1F0A8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N</w:t>
            </w:r>
            <w:r w:rsidRPr="00EE57D7">
              <w:rPr>
                <w:lang w:val="uk-UA"/>
              </w:rPr>
              <w:br/>
            </w:r>
            <w:r w:rsidRPr="00EE57D7">
              <w:rPr>
                <w:b/>
                <w:bCs/>
                <w:lang w:val="uk-UA"/>
              </w:rPr>
              <w:t>з/п</w:t>
            </w:r>
          </w:p>
        </w:tc>
        <w:tc>
          <w:tcPr>
            <w:tcW w:w="1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E2F246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Показники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75212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Одиниця виміру</w:t>
            </w:r>
          </w:p>
        </w:tc>
        <w:tc>
          <w:tcPr>
            <w:tcW w:w="25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49D3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Роки</w:t>
            </w:r>
          </w:p>
        </w:tc>
      </w:tr>
      <w:tr w:rsidR="00D33E31" w:rsidRPr="00EE57D7" w14:paraId="2A166A91" w14:textId="77777777" w:rsidTr="00B134C3">
        <w:trPr>
          <w:tblCellSpacing w:w="22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202F5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871CF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2CEF8" w14:textId="77777777" w:rsidR="00D33E31" w:rsidRPr="00EE57D7" w:rsidRDefault="00D33E31" w:rsidP="00B134C3">
            <w:pPr>
              <w:rPr>
                <w:lang w:val="uk-UA"/>
              </w:rPr>
            </w:pP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AABF7C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2015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80C527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2016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8191F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2017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889DB2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2018</w:t>
            </w:r>
          </w:p>
        </w:tc>
      </w:tr>
      <w:tr w:rsidR="00D33E31" w:rsidRPr="00EE57D7" w14:paraId="4360B28E" w14:textId="77777777" w:rsidTr="00B134C3">
        <w:trPr>
          <w:tblCellSpacing w:w="22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02F94B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1.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228A10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b/>
                <w:bCs/>
                <w:lang w:val="uk-UA"/>
              </w:rPr>
              <w:t>Витрат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75D28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25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D9D1A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</w:tr>
      <w:tr w:rsidR="00D33E31" w:rsidRPr="00EE57D7" w14:paraId="1E7143DF" w14:textId="77777777" w:rsidTr="00B134C3">
        <w:trPr>
          <w:tblCellSpacing w:w="22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ECFB1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62BEE6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Обсяг ресурсів, усього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42524D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тис. грн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C182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24750,4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79B9C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139764,5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B98AC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679642,8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E1611" w14:textId="55B64E7C" w:rsidR="00D33E31" w:rsidRPr="00EE57D7" w:rsidRDefault="00D33E31" w:rsidP="00EF0CCE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E57D7">
              <w:rPr>
                <w:b/>
                <w:lang w:val="uk-UA"/>
              </w:rPr>
              <w:t>13</w:t>
            </w:r>
            <w:r w:rsidR="00EF0CCE" w:rsidRPr="00EE57D7">
              <w:rPr>
                <w:b/>
                <w:lang w:val="uk-UA"/>
              </w:rPr>
              <w:t>3</w:t>
            </w:r>
            <w:r w:rsidRPr="00EE57D7">
              <w:rPr>
                <w:b/>
                <w:lang w:val="uk-UA"/>
              </w:rPr>
              <w:t>533,5</w:t>
            </w:r>
          </w:p>
        </w:tc>
      </w:tr>
      <w:tr w:rsidR="00D33E31" w:rsidRPr="00EE57D7" w14:paraId="2D74F3AC" w14:textId="77777777" w:rsidTr="00B134C3">
        <w:trPr>
          <w:tblCellSpacing w:w="22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45969A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F94EB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у тому числі: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0E8B2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BA8AA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25DD7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70A60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D5D5B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</w:tr>
      <w:tr w:rsidR="00D33E31" w:rsidRPr="00EE57D7" w14:paraId="04DDE2FC" w14:textId="77777777" w:rsidTr="00B134C3">
        <w:trPr>
          <w:tblCellSpacing w:w="22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4E2AD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lastRenderedPageBreak/>
              <w:t>1.1.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68F4D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Витрати на створення та супроводження ІТС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85CED2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тис. грн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5C2BA6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1200,0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36595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77550,0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CDCA6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56800,0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985C7" w14:textId="35F4A6A5" w:rsidR="00D33E31" w:rsidRPr="00EE57D7" w:rsidRDefault="00D33E31" w:rsidP="00EF0CCE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E57D7">
              <w:rPr>
                <w:b/>
                <w:lang w:val="uk-UA"/>
              </w:rPr>
              <w:t>3</w:t>
            </w:r>
            <w:r w:rsidR="00EF0CCE" w:rsidRPr="00EE57D7">
              <w:rPr>
                <w:b/>
                <w:lang w:val="uk-UA"/>
              </w:rPr>
              <w:t>4</w:t>
            </w:r>
            <w:r w:rsidRPr="00EE57D7">
              <w:rPr>
                <w:b/>
                <w:lang w:val="uk-UA"/>
              </w:rPr>
              <w:t>500,0</w:t>
            </w:r>
          </w:p>
        </w:tc>
      </w:tr>
      <w:tr w:rsidR="00D33E31" w:rsidRPr="00EE57D7" w14:paraId="33685F5E" w14:textId="77777777" w:rsidTr="00B134C3">
        <w:trPr>
          <w:tblCellSpacing w:w="22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9A028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1.2.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20ABA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rPr>
                <w:lang w:val="uk-UA"/>
              </w:rPr>
            </w:pPr>
            <w:r w:rsidRPr="00EE57D7">
              <w:rPr>
                <w:lang w:val="uk-UA"/>
              </w:rPr>
              <w:t>Витрати на створення та супроводження КСЗІ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26680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тис. грн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309AD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70F22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5214,5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C6AA9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EE57D7">
              <w:rPr>
                <w:lang w:val="uk-UA"/>
              </w:rPr>
              <w:t>4650,0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4B107" w14:textId="77777777" w:rsidR="00D33E31" w:rsidRPr="00EE57D7" w:rsidRDefault="00D33E31" w:rsidP="00B134C3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E57D7">
              <w:rPr>
                <w:b/>
                <w:lang w:val="uk-UA"/>
              </w:rPr>
              <w:t>4400,0</w:t>
            </w:r>
          </w:p>
        </w:tc>
      </w:tr>
    </w:tbl>
    <w:p w14:paraId="3C2CCC61" w14:textId="77777777" w:rsidR="00D33E31" w:rsidRPr="00EE57D7" w:rsidRDefault="00D33E31" w:rsidP="00D33E31">
      <w:pPr>
        <w:pStyle w:val="a3"/>
        <w:spacing w:before="0" w:beforeAutospacing="0" w:after="0" w:afterAutospacing="0"/>
        <w:jc w:val="both"/>
        <w:rPr>
          <w:lang w:val="uk-UA"/>
        </w:rPr>
      </w:pPr>
    </w:p>
    <w:p w14:paraId="1DA98752" w14:textId="77777777" w:rsidR="00D33E31" w:rsidRPr="00EE57D7" w:rsidRDefault="00D33E31" w:rsidP="00D33E31">
      <w:pPr>
        <w:ind w:firstLine="720"/>
        <w:jc w:val="both"/>
        <w:rPr>
          <w:lang w:val="uk-UA"/>
        </w:rPr>
      </w:pPr>
    </w:p>
    <w:p w14:paraId="0BB925B7" w14:textId="77777777" w:rsidR="00D33E31" w:rsidRPr="00EE57D7" w:rsidRDefault="00D33E31" w:rsidP="00D33E31">
      <w:pPr>
        <w:jc w:val="both"/>
        <w:rPr>
          <w:lang w:val="uk-UA"/>
        </w:rPr>
      </w:pPr>
    </w:p>
    <w:p w14:paraId="58E8978C" w14:textId="5C368730" w:rsidR="00D33E31" w:rsidRDefault="004F6B9D" w:rsidP="00D33E31">
      <w:pPr>
        <w:jc w:val="both"/>
        <w:rPr>
          <w:lang w:val="uk-UA" w:eastAsia="ru-RU"/>
        </w:rPr>
      </w:pPr>
      <w:r>
        <w:rPr>
          <w:lang w:val="uk-UA" w:eastAsia="ru-RU"/>
        </w:rPr>
        <w:tab/>
      </w:r>
      <w:r w:rsidR="00D33E31" w:rsidRPr="00EE57D7">
        <w:rPr>
          <w:lang w:val="uk-UA" w:eastAsia="ru-RU"/>
        </w:rPr>
        <w:t>Київський міський голова</w:t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</w:r>
      <w:r w:rsidR="007613BF" w:rsidRPr="00EE57D7">
        <w:rPr>
          <w:lang w:val="uk-UA" w:eastAsia="ru-RU"/>
        </w:rPr>
        <w:tab/>
      </w:r>
      <w:r w:rsidR="007613BF" w:rsidRPr="00EE57D7">
        <w:rPr>
          <w:lang w:val="uk-UA" w:eastAsia="ru-RU"/>
        </w:rPr>
        <w:tab/>
      </w:r>
      <w:r w:rsidR="00D33E31" w:rsidRPr="00EE57D7">
        <w:rPr>
          <w:lang w:val="uk-UA" w:eastAsia="ru-RU"/>
        </w:rPr>
        <w:tab/>
        <w:t>В. Кличко</w:t>
      </w:r>
      <w:r>
        <w:rPr>
          <w:lang w:val="uk-UA" w:eastAsia="ru-RU"/>
        </w:rPr>
        <w:t>»</w:t>
      </w:r>
      <w:r w:rsidR="00A3308C">
        <w:rPr>
          <w:lang w:val="uk-UA" w:eastAsia="ru-RU"/>
        </w:rPr>
        <w:t>.</w:t>
      </w:r>
    </w:p>
    <w:p w14:paraId="7FFB6C51" w14:textId="6B775549" w:rsidR="00A3308C" w:rsidRDefault="00A3308C" w:rsidP="00D33E31">
      <w:pPr>
        <w:jc w:val="both"/>
        <w:rPr>
          <w:lang w:val="uk-UA" w:eastAsia="ru-RU"/>
        </w:rPr>
      </w:pPr>
    </w:p>
    <w:p w14:paraId="5C0FC715" w14:textId="64554A51" w:rsidR="00A3308C" w:rsidRDefault="00A3308C" w:rsidP="00D33E31">
      <w:pPr>
        <w:jc w:val="both"/>
        <w:rPr>
          <w:lang w:val="uk-UA" w:eastAsia="ru-RU"/>
        </w:rPr>
      </w:pPr>
    </w:p>
    <w:p w14:paraId="3710EF86" w14:textId="1FC1C950" w:rsidR="00A3308C" w:rsidRDefault="00A3308C" w:rsidP="00D33E31">
      <w:pPr>
        <w:jc w:val="both"/>
        <w:rPr>
          <w:lang w:val="uk-UA" w:eastAsia="ru-RU"/>
        </w:rPr>
      </w:pPr>
    </w:p>
    <w:p w14:paraId="6854CF89" w14:textId="18AAB3EE" w:rsidR="00A3308C" w:rsidRDefault="00A3308C" w:rsidP="00D33E31">
      <w:pPr>
        <w:jc w:val="both"/>
        <w:rPr>
          <w:lang w:val="uk-UA" w:eastAsia="ru-RU"/>
        </w:rPr>
      </w:pPr>
    </w:p>
    <w:p w14:paraId="67C58049" w14:textId="1ED74DA8" w:rsidR="00A3308C" w:rsidRDefault="00A3308C" w:rsidP="00D33E31">
      <w:pPr>
        <w:jc w:val="both"/>
        <w:rPr>
          <w:lang w:val="uk-UA" w:eastAsia="ru-RU"/>
        </w:rPr>
      </w:pPr>
    </w:p>
    <w:p w14:paraId="44CAF767" w14:textId="39820E4C" w:rsidR="00A3308C" w:rsidRDefault="00A3308C" w:rsidP="00D33E31">
      <w:pPr>
        <w:jc w:val="both"/>
        <w:rPr>
          <w:lang w:val="uk-UA" w:eastAsia="ru-RU"/>
        </w:rPr>
      </w:pPr>
    </w:p>
    <w:p w14:paraId="4D6B5851" w14:textId="64AFA51E" w:rsidR="00A3308C" w:rsidRPr="00EE57D7" w:rsidRDefault="00A3308C" w:rsidP="00D33E31">
      <w:pPr>
        <w:jc w:val="both"/>
        <w:rPr>
          <w:lang w:val="uk-UA" w:eastAsia="ru-RU"/>
        </w:rPr>
      </w:pPr>
      <w:r>
        <w:rPr>
          <w:lang w:val="uk-UA" w:eastAsia="ru-RU"/>
        </w:rPr>
        <w:tab/>
      </w:r>
      <w:r>
        <w:rPr>
          <w:lang w:val="uk-UA" w:eastAsia="ru-RU"/>
        </w:rPr>
        <w:tab/>
        <w:t xml:space="preserve">Голова комісії </w:t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</w:r>
      <w:r>
        <w:rPr>
          <w:lang w:val="uk-UA" w:eastAsia="ru-RU"/>
        </w:rPr>
        <w:tab/>
        <w:t>Л.Антонєнко</w:t>
      </w:r>
    </w:p>
    <w:p w14:paraId="6E0ACD4B" w14:textId="77777777" w:rsidR="00D33E31" w:rsidRPr="00EE57D7" w:rsidRDefault="00D33E31" w:rsidP="00D33E31">
      <w:pPr>
        <w:jc w:val="right"/>
        <w:rPr>
          <w:lang w:val="uk-UA"/>
        </w:rPr>
      </w:pPr>
    </w:p>
    <w:p w14:paraId="2F72A49E" w14:textId="77777777" w:rsidR="00FA50E6" w:rsidRPr="00EE57D7" w:rsidRDefault="00FA50E6" w:rsidP="00EE57D7">
      <w:pPr>
        <w:rPr>
          <w:lang w:val="uk-UA"/>
        </w:rPr>
      </w:pPr>
    </w:p>
    <w:sectPr w:rsidR="00FA50E6" w:rsidRPr="00EE57D7" w:rsidSect="00022CA0">
      <w:pgSz w:w="15840" w:h="12240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57DD"/>
    <w:multiLevelType w:val="hybridMultilevel"/>
    <w:tmpl w:val="82B254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91816"/>
    <w:multiLevelType w:val="multilevel"/>
    <w:tmpl w:val="8C0C1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1D63FF4"/>
    <w:multiLevelType w:val="hybridMultilevel"/>
    <w:tmpl w:val="CC0A4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2680B"/>
    <w:multiLevelType w:val="hybridMultilevel"/>
    <w:tmpl w:val="EB1C1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800C2"/>
    <w:multiLevelType w:val="hybridMultilevel"/>
    <w:tmpl w:val="DA1ABA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061E2"/>
    <w:multiLevelType w:val="multilevel"/>
    <w:tmpl w:val="57745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CF96D9B"/>
    <w:multiLevelType w:val="hybridMultilevel"/>
    <w:tmpl w:val="B0B0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31"/>
    <w:rsid w:val="000177BA"/>
    <w:rsid w:val="00022CA0"/>
    <w:rsid w:val="000D1643"/>
    <w:rsid w:val="0016641B"/>
    <w:rsid w:val="001A106D"/>
    <w:rsid w:val="001D1A4D"/>
    <w:rsid w:val="001E3CB3"/>
    <w:rsid w:val="00287A47"/>
    <w:rsid w:val="002A1436"/>
    <w:rsid w:val="002E6DE9"/>
    <w:rsid w:val="00324C9B"/>
    <w:rsid w:val="00335CBA"/>
    <w:rsid w:val="0038712A"/>
    <w:rsid w:val="003D3559"/>
    <w:rsid w:val="00471FE8"/>
    <w:rsid w:val="004806AA"/>
    <w:rsid w:val="0049689F"/>
    <w:rsid w:val="004A58A5"/>
    <w:rsid w:val="004E2254"/>
    <w:rsid w:val="004F26F1"/>
    <w:rsid w:val="004F6B9D"/>
    <w:rsid w:val="00504A8D"/>
    <w:rsid w:val="0052040A"/>
    <w:rsid w:val="005D1ECF"/>
    <w:rsid w:val="00617E20"/>
    <w:rsid w:val="00632227"/>
    <w:rsid w:val="00644DE0"/>
    <w:rsid w:val="00694742"/>
    <w:rsid w:val="006A58CB"/>
    <w:rsid w:val="006B4D72"/>
    <w:rsid w:val="007325CD"/>
    <w:rsid w:val="007447CF"/>
    <w:rsid w:val="007613BF"/>
    <w:rsid w:val="007C358A"/>
    <w:rsid w:val="007E054B"/>
    <w:rsid w:val="008477FE"/>
    <w:rsid w:val="00850622"/>
    <w:rsid w:val="00850BB7"/>
    <w:rsid w:val="00881521"/>
    <w:rsid w:val="00884E46"/>
    <w:rsid w:val="00887851"/>
    <w:rsid w:val="008C1164"/>
    <w:rsid w:val="00914C18"/>
    <w:rsid w:val="009321C0"/>
    <w:rsid w:val="00A12919"/>
    <w:rsid w:val="00A3308C"/>
    <w:rsid w:val="00A465AB"/>
    <w:rsid w:val="00A50038"/>
    <w:rsid w:val="00A73C3D"/>
    <w:rsid w:val="00AF7D26"/>
    <w:rsid w:val="00B03D24"/>
    <w:rsid w:val="00B27D0A"/>
    <w:rsid w:val="00B701A4"/>
    <w:rsid w:val="00C477DC"/>
    <w:rsid w:val="00C96595"/>
    <w:rsid w:val="00CA320B"/>
    <w:rsid w:val="00CA4586"/>
    <w:rsid w:val="00CE3B0C"/>
    <w:rsid w:val="00CF6785"/>
    <w:rsid w:val="00D0775E"/>
    <w:rsid w:val="00D31CD0"/>
    <w:rsid w:val="00D33E31"/>
    <w:rsid w:val="00D414AE"/>
    <w:rsid w:val="00D97063"/>
    <w:rsid w:val="00DE0204"/>
    <w:rsid w:val="00DE58B9"/>
    <w:rsid w:val="00DF4E85"/>
    <w:rsid w:val="00E12912"/>
    <w:rsid w:val="00EE57D7"/>
    <w:rsid w:val="00EF0CCE"/>
    <w:rsid w:val="00EF7251"/>
    <w:rsid w:val="00F31033"/>
    <w:rsid w:val="00F608D8"/>
    <w:rsid w:val="00F62B89"/>
    <w:rsid w:val="00F7736E"/>
    <w:rsid w:val="00F82410"/>
    <w:rsid w:val="00FA50E6"/>
    <w:rsid w:val="00FD0341"/>
    <w:rsid w:val="00FD6DD0"/>
    <w:rsid w:val="00FE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287E0"/>
  <w15:chartTrackingRefBased/>
  <w15:docId w15:val="{F61BE553-A99E-4D00-90C1-DDD0808A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">
    <w:name w:val="heading 3"/>
    <w:basedOn w:val="a"/>
    <w:link w:val="30"/>
    <w:uiPriority w:val="9"/>
    <w:unhideWhenUsed/>
    <w:qFormat/>
    <w:rsid w:val="00EE57D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D33E31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D33E31"/>
    <w:pPr>
      <w:ind w:left="720"/>
      <w:contextualSpacing/>
    </w:pPr>
  </w:style>
  <w:style w:type="table" w:styleId="a6">
    <w:name w:val="Table Grid"/>
    <w:basedOn w:val="a1"/>
    <w:uiPriority w:val="39"/>
    <w:rsid w:val="00D33E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вичайний (веб) Знак"/>
    <w:link w:val="a3"/>
    <w:uiPriority w:val="99"/>
    <w:locked/>
    <w:rsid w:val="00D33E3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E57D7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E57D7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E57D7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1">
    <w:name w:val="Сітка таблиці1"/>
    <w:basedOn w:val="a1"/>
    <w:next w:val="a6"/>
    <w:uiPriority w:val="39"/>
    <w:rsid w:val="00EE57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E57D7"/>
    <w:pPr>
      <w:spacing w:before="100" w:beforeAutospacing="1" w:after="100" w:afterAutospacing="1"/>
    </w:pPr>
  </w:style>
  <w:style w:type="paragraph" w:styleId="a9">
    <w:name w:val="Revision"/>
    <w:hidden/>
    <w:uiPriority w:val="99"/>
    <w:semiHidden/>
    <w:rsid w:val="00EE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4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lascom.kyivcity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862C9-4D86-4E9A-96B8-1F331281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5228</Words>
  <Characters>2980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Боровенко</dc:creator>
  <cp:keywords/>
  <dc:description/>
  <cp:lastModifiedBy>Chumachenko Alla</cp:lastModifiedBy>
  <cp:revision>6</cp:revision>
  <cp:lastPrinted>2018-08-07T14:04:00Z</cp:lastPrinted>
  <dcterms:created xsi:type="dcterms:W3CDTF">2018-08-06T12:43:00Z</dcterms:created>
  <dcterms:modified xsi:type="dcterms:W3CDTF">2018-08-08T13:41:00Z</dcterms:modified>
</cp:coreProperties>
</file>