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85F" w:rsidRPr="007F248E" w:rsidRDefault="009D585F" w:rsidP="009D585F">
      <w:r w:rsidRPr="007F248E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3448BA83" wp14:editId="6527F992">
            <wp:simplePos x="0" y="0"/>
            <wp:positionH relativeFrom="margin">
              <wp:posOffset>2767330</wp:posOffset>
            </wp:positionH>
            <wp:positionV relativeFrom="paragraph">
              <wp:posOffset>-344805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D585F" w:rsidRPr="007F248E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</w:p>
    <w:p w:rsidR="009D585F" w:rsidRPr="007F248E" w:rsidRDefault="009D585F" w:rsidP="009D585F">
      <w:pPr>
        <w:spacing w:after="0" w:line="240" w:lineRule="auto"/>
        <w:ind w:right="113" w:firstLine="720"/>
        <w:jc w:val="center"/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</w:pPr>
      <w:r w:rsidRPr="007F248E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>КИ</w:t>
      </w:r>
      <w:r w:rsidRPr="007F248E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7F248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7F248E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7F248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7F248E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7F248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7F248E">
        <w:rPr>
          <w:rFonts w:ascii="Benguiat" w:eastAsia="Times New Roman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7F248E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9D585F" w:rsidRPr="007F248E" w:rsidRDefault="009D585F" w:rsidP="009D585F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/>
          <w:b/>
          <w:w w:val="90"/>
          <w:sz w:val="28"/>
          <w:szCs w:val="28"/>
          <w:lang w:eastAsia="ru-RU"/>
        </w:rPr>
      </w:pPr>
      <w:r w:rsidRPr="007F248E">
        <w:rPr>
          <w:rFonts w:ascii="Times New Roman" w:eastAsia="Times New Roman" w:hAnsi="Times New Roman"/>
          <w:b/>
          <w:spacing w:val="18"/>
          <w:w w:val="90"/>
          <w:sz w:val="28"/>
          <w:szCs w:val="28"/>
          <w:lang w:eastAsia="ru-RU"/>
        </w:rPr>
        <w:t>VIІІ</w:t>
      </w:r>
      <w:r w:rsidRPr="007F248E">
        <w:rPr>
          <w:rFonts w:ascii="Times New Roman" w:eastAsia="Times New Roman" w:hAnsi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9D585F" w:rsidRPr="007F248E" w:rsidRDefault="009D585F" w:rsidP="009D585F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9D585F" w:rsidRPr="007F248E" w:rsidRDefault="009D585F" w:rsidP="009D585F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7F248E">
          <w:rPr>
            <w:rFonts w:ascii="Times New Roman" w:eastAsia="Times New Roman" w:hAnsi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7F248E">
        <w:rPr>
          <w:rFonts w:ascii="Times New Roman" w:eastAsia="Times New Roman" w:hAnsi="Times New Roman"/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7F248E">
        <w:rPr>
          <w:rFonts w:ascii="Times New Roman" w:eastAsia="Times New Roman" w:hAnsi="Times New Roman"/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7F248E">
        <w:rPr>
          <w:rFonts w:ascii="Times New Roman" w:eastAsia="Times New Roman" w:hAnsi="Times New Roman"/>
          <w:bCs/>
          <w:i/>
          <w:w w:val="101"/>
          <w:sz w:val="20"/>
          <w:szCs w:val="28"/>
          <w:lang w:eastAsia="ru-RU"/>
        </w:rPr>
        <w:t xml:space="preserve">. 1015                              </w:t>
      </w:r>
      <w:proofErr w:type="spellStart"/>
      <w:r w:rsidRPr="007F248E">
        <w:rPr>
          <w:rFonts w:ascii="Times New Roman" w:eastAsia="Times New Roman" w:hAnsi="Times New Roman"/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7F248E">
        <w:rPr>
          <w:rFonts w:ascii="Times New Roman" w:eastAsia="Times New Roman" w:hAnsi="Times New Roman"/>
          <w:bCs/>
          <w:i/>
          <w:w w:val="101"/>
          <w:sz w:val="20"/>
          <w:szCs w:val="28"/>
          <w:lang w:eastAsia="ru-RU"/>
        </w:rPr>
        <w:t>.:(044)202-72-24,</w:t>
      </w: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7F248E">
        <w:rPr>
          <w:rFonts w:ascii="Times New Roman" w:eastAsia="Times New Roman" w:hAnsi="Times New Roman"/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7F248E">
        <w:rPr>
          <w:rFonts w:ascii="Times New Roman" w:eastAsia="Times New Roman" w:hAnsi="Times New Roman"/>
          <w:bCs/>
          <w:i/>
          <w:w w:val="101"/>
          <w:sz w:val="20"/>
          <w:szCs w:val="20"/>
          <w:lang w:eastAsia="ru-RU"/>
        </w:rPr>
        <w:t>./факс: (044) 202-73-12</w:t>
      </w:r>
    </w:p>
    <w:p w:rsidR="009D585F" w:rsidRPr="007F248E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</w:p>
    <w:p w:rsidR="009D585F" w:rsidRPr="007F248E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Протокол №</w:t>
      </w:r>
      <w:r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1</w:t>
      </w:r>
      <w:r w:rsidR="005C7BEC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5</w:t>
      </w: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/</w:t>
      </w:r>
      <w:r w:rsidR="00FF48FA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9</w:t>
      </w:r>
      <w:r w:rsidR="005C7BEC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1</w:t>
      </w:r>
      <w:r w:rsidR="00EE46ED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 позачергового </w:t>
      </w:r>
    </w:p>
    <w:p w:rsidR="009D585F" w:rsidRPr="007F248E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з питань власності </w:t>
      </w:r>
    </w:p>
    <w:p w:rsidR="009D585F" w:rsidRPr="007F248E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</w:p>
    <w:p w:rsidR="009D585F" w:rsidRPr="007F248E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2</w:t>
      </w:r>
      <w:r w:rsidR="005C7BEC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6</w:t>
      </w: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.04.2018</w:t>
      </w:r>
      <w:r w:rsidR="00FF48FA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ab/>
      </w:r>
      <w:r w:rsidR="00FF48FA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ab/>
      </w:r>
      <w:r w:rsidR="00FF48FA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ab/>
      </w:r>
      <w:r w:rsidR="00FF48FA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ab/>
      </w:r>
      <w:r w:rsidR="00FF48FA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ab/>
      </w:r>
    </w:p>
    <w:p w:rsidR="009D585F" w:rsidRPr="007F248E" w:rsidRDefault="009D585F" w:rsidP="009D585F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</w:p>
    <w:p w:rsidR="009D585F" w:rsidRPr="007F248E" w:rsidRDefault="009D585F" w:rsidP="009D585F">
      <w:pPr>
        <w:widowControl w:val="0"/>
        <w:spacing w:after="0" w:line="240" w:lineRule="auto"/>
        <w:ind w:left="2694" w:right="114" w:hanging="2694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</w:pP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Місце проведення:</w:t>
      </w:r>
      <w:r w:rsidRPr="007F248E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Київська міська рада, м. Київ, вул. Хрещатик, 36,                            </w:t>
      </w:r>
      <w:r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>4</w:t>
      </w:r>
      <w:r w:rsidRPr="007F248E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</w:t>
      </w:r>
      <w:r w:rsidRPr="007F248E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поверх, </w:t>
      </w:r>
      <w:r w:rsidR="00EE46ED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кулуари</w:t>
      </w:r>
      <w:r w:rsidR="00FF48FA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, початок 12.30</w:t>
      </w:r>
      <w:r w:rsidRPr="007F248E">
        <w:rPr>
          <w:rFonts w:ascii="Times New Roman" w:eastAsia="Times New Roman" w:hAnsi="Times New Roman"/>
          <w:w w:val="101"/>
          <w:sz w:val="28"/>
          <w:szCs w:val="28"/>
          <w:lang w:eastAsia="ru-RU"/>
        </w:rPr>
        <w:t>.</w:t>
      </w:r>
    </w:p>
    <w:p w:rsidR="009D585F" w:rsidRPr="007F248E" w:rsidRDefault="009D585F" w:rsidP="009D585F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</w:p>
    <w:p w:rsidR="009D585F" w:rsidRPr="007F248E" w:rsidRDefault="009D585F" w:rsidP="009D585F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  <w:r w:rsidRPr="007F248E">
        <w:rPr>
          <w:rFonts w:ascii="Times New Roman" w:eastAsia="Times New Roman" w:hAnsi="Times New Roman"/>
          <w:b/>
          <w:w w:val="101"/>
          <w:sz w:val="28"/>
          <w:szCs w:val="28"/>
          <w:lang w:eastAsia="ru-RU"/>
        </w:rPr>
        <w:t>Склад комісії:</w:t>
      </w:r>
      <w:r w:rsidRPr="007F248E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 11 депутатів Київської міської ради.</w:t>
      </w:r>
    </w:p>
    <w:p w:rsidR="009D585F" w:rsidRPr="007F248E" w:rsidRDefault="009D585F" w:rsidP="009D585F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/>
          <w:w w:val="101"/>
          <w:sz w:val="28"/>
          <w:szCs w:val="28"/>
          <w:lang w:eastAsia="ru-RU"/>
        </w:rPr>
      </w:pPr>
    </w:p>
    <w:p w:rsidR="009D585F" w:rsidRDefault="009D585F" w:rsidP="009D585F">
      <w:pPr>
        <w:spacing w:after="0" w:line="240" w:lineRule="auto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 w:rsidR="00EE46ED">
        <w:rPr>
          <w:rFonts w:ascii="Times New Roman" w:eastAsia="Times New Roman" w:hAnsi="Times New Roman"/>
          <w:b/>
          <w:bCs/>
          <w:w w:val="101"/>
          <w:sz w:val="28"/>
          <w:szCs w:val="28"/>
          <w:lang w:eastAsia="ru-RU"/>
        </w:rPr>
        <w:t>6</w:t>
      </w:r>
      <w:r w:rsidRPr="007F248E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EE46ED" w:rsidRPr="007F248E" w:rsidTr="000F3887">
        <w:tc>
          <w:tcPr>
            <w:tcW w:w="2982" w:type="dxa"/>
          </w:tcPr>
          <w:p w:rsidR="00EE46ED" w:rsidRPr="007F248E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Антонєнко</w:t>
            </w:r>
            <w:proofErr w:type="spellEnd"/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6662" w:type="dxa"/>
          </w:tcPr>
          <w:p w:rsidR="00EE46ED" w:rsidRPr="007F248E" w:rsidRDefault="00EE46ED" w:rsidP="000F3887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9D585F" w:rsidRPr="007F248E" w:rsidTr="00210CFD">
        <w:tc>
          <w:tcPr>
            <w:tcW w:w="2982" w:type="dxa"/>
            <w:hideMark/>
          </w:tcPr>
          <w:p w:rsidR="009D585F" w:rsidRPr="007F248E" w:rsidRDefault="009D585F" w:rsidP="00210CF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  <w:hideMark/>
          </w:tcPr>
          <w:p w:rsidR="009D585F" w:rsidRPr="007F248E" w:rsidRDefault="009D585F" w:rsidP="00210CFD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9D585F" w:rsidRPr="007F248E" w:rsidTr="00210CFD">
        <w:tc>
          <w:tcPr>
            <w:tcW w:w="2982" w:type="dxa"/>
          </w:tcPr>
          <w:p w:rsidR="009D585F" w:rsidRPr="007F248E" w:rsidRDefault="009D585F" w:rsidP="00210CF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9D585F" w:rsidRPr="007F248E" w:rsidRDefault="009D585F" w:rsidP="00210CFD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9D585F" w:rsidRPr="007F248E" w:rsidTr="00210CFD">
        <w:tc>
          <w:tcPr>
            <w:tcW w:w="9644" w:type="dxa"/>
            <w:gridSpan w:val="2"/>
          </w:tcPr>
          <w:p w:rsidR="009D585F" w:rsidRPr="007F248E" w:rsidRDefault="009D585F" w:rsidP="00210CFD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  <w:p w:rsidR="009D585F" w:rsidRPr="007F248E" w:rsidRDefault="009D585F" w:rsidP="00210CFD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b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eastAsia="Times New Roman" w:hAnsi="Times New Roman"/>
                <w:b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9D585F" w:rsidRPr="007F248E" w:rsidTr="00210CFD">
        <w:tc>
          <w:tcPr>
            <w:tcW w:w="2982" w:type="dxa"/>
            <w:hideMark/>
          </w:tcPr>
          <w:p w:rsidR="009D585F" w:rsidRPr="007F248E" w:rsidRDefault="009D585F" w:rsidP="00210CF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9D585F" w:rsidRPr="007F248E" w:rsidRDefault="009D585F" w:rsidP="00210CF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9D585F" w:rsidRPr="007F248E" w:rsidTr="00210CFD">
        <w:tc>
          <w:tcPr>
            <w:tcW w:w="2982" w:type="dxa"/>
          </w:tcPr>
          <w:p w:rsidR="009D585F" w:rsidRPr="007F248E" w:rsidRDefault="009D585F" w:rsidP="00210CF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</w:tcPr>
          <w:p w:rsidR="009D585F" w:rsidRPr="007F248E" w:rsidRDefault="009D585F" w:rsidP="00210CF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EE46ED" w:rsidRPr="007F248E" w:rsidTr="000F3887">
        <w:tc>
          <w:tcPr>
            <w:tcW w:w="2982" w:type="dxa"/>
          </w:tcPr>
          <w:p w:rsidR="00EE46ED" w:rsidRPr="007F248E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EE46ED" w:rsidRPr="007F248E" w:rsidRDefault="00EE46ED" w:rsidP="000F3887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член постійної комісії.</w:t>
            </w:r>
          </w:p>
        </w:tc>
      </w:tr>
    </w:tbl>
    <w:p w:rsidR="009D585F" w:rsidRPr="007F248E" w:rsidRDefault="009D585F" w:rsidP="009D585F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9D585F" w:rsidRDefault="009D585F" w:rsidP="009D585F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</w:pPr>
      <w:r w:rsidRPr="007F248E"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="00EE46ED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5</w:t>
      </w:r>
      <w:r w:rsidRPr="007F248E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депутат</w:t>
      </w:r>
      <w:r w:rsidR="00EE46ED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>ів</w:t>
      </w:r>
      <w:r w:rsidRPr="007F248E">
        <w:rPr>
          <w:rFonts w:ascii="Times New Roman" w:eastAsia="Times New Roman" w:hAnsi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Київської міської ради:</w:t>
      </w:r>
      <w:r w:rsidRPr="007F248E">
        <w:rPr>
          <w:rFonts w:ascii="Times New Roman" w:eastAsia="Times New Roman" w:hAnsi="Times New Roman"/>
          <w:bCs/>
          <w:w w:val="101"/>
          <w:sz w:val="28"/>
          <w:szCs w:val="28"/>
          <w:lang w:eastAsia="ru-RU"/>
        </w:rPr>
        <w:t xml:space="preserve"> 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EE46ED" w:rsidRPr="007F248E" w:rsidTr="000F3887">
        <w:tc>
          <w:tcPr>
            <w:tcW w:w="2982" w:type="dxa"/>
          </w:tcPr>
          <w:p w:rsidR="00EE46ED" w:rsidRPr="007F248E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EE46ED" w:rsidRPr="007F248E" w:rsidRDefault="00EE46ED" w:rsidP="000F3887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9D585F" w:rsidRPr="007F248E" w:rsidTr="00210CFD">
        <w:tc>
          <w:tcPr>
            <w:tcW w:w="2982" w:type="dxa"/>
          </w:tcPr>
          <w:p w:rsidR="009D585F" w:rsidRPr="007F248E" w:rsidRDefault="009D585F" w:rsidP="00210CF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Конобас</w:t>
            </w:r>
            <w:proofErr w:type="spellEnd"/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6662" w:type="dxa"/>
          </w:tcPr>
          <w:p w:rsidR="009D585F" w:rsidRPr="007F248E" w:rsidRDefault="009D585F" w:rsidP="00210CFD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EE46ED" w:rsidRPr="007F248E" w:rsidTr="000F3887">
        <w:tc>
          <w:tcPr>
            <w:tcW w:w="2982" w:type="dxa"/>
            <w:hideMark/>
          </w:tcPr>
          <w:p w:rsidR="00EE46ED" w:rsidRPr="007F248E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662" w:type="dxa"/>
          </w:tcPr>
          <w:p w:rsidR="00EE46ED" w:rsidRPr="007F248E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EE46ED" w:rsidRPr="007F248E" w:rsidTr="000F3887">
        <w:tc>
          <w:tcPr>
            <w:tcW w:w="2982" w:type="dxa"/>
          </w:tcPr>
          <w:p w:rsidR="00EE46ED" w:rsidRPr="007F248E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EE46ED" w:rsidRPr="007F248E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EE46ED" w:rsidRPr="007F248E" w:rsidTr="000F3887">
        <w:tc>
          <w:tcPr>
            <w:tcW w:w="2982" w:type="dxa"/>
          </w:tcPr>
          <w:p w:rsidR="00EE46ED" w:rsidRPr="007F248E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>Вахель</w:t>
            </w:r>
            <w:proofErr w:type="spellEnd"/>
            <w:r w:rsidRPr="007F248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 xml:space="preserve"> Ю.В.</w:t>
            </w:r>
          </w:p>
        </w:tc>
        <w:tc>
          <w:tcPr>
            <w:tcW w:w="6662" w:type="dxa"/>
          </w:tcPr>
          <w:p w:rsidR="00EE46ED" w:rsidRPr="007F248E" w:rsidRDefault="00EE46ED" w:rsidP="000F3887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9D585F" w:rsidRDefault="009D585F" w:rsidP="009D585F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17303F" w:rsidRDefault="0017303F" w:rsidP="009D585F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Запрошені: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17303F" w:rsidRPr="007F248E" w:rsidTr="0082682E">
        <w:tc>
          <w:tcPr>
            <w:tcW w:w="2982" w:type="dxa"/>
          </w:tcPr>
          <w:p w:rsidR="0017303F" w:rsidRPr="007F248E" w:rsidRDefault="0017303F" w:rsidP="0017303F">
            <w:pPr>
              <w:spacing w:line="240" w:lineRule="auto"/>
              <w:ind w:right="-112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lastRenderedPageBreak/>
              <w:t>Гутцайт</w:t>
            </w:r>
            <w:proofErr w:type="spellEnd"/>
            <w:r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  <w:t xml:space="preserve"> В.М.</w:t>
            </w:r>
          </w:p>
        </w:tc>
        <w:tc>
          <w:tcPr>
            <w:tcW w:w="6662" w:type="dxa"/>
          </w:tcPr>
          <w:p w:rsidR="0017303F" w:rsidRPr="0017303F" w:rsidRDefault="0017303F" w:rsidP="0017303F">
            <w:pPr>
              <w:pStyle w:val="ad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ru-RU"/>
              </w:rPr>
            </w:pPr>
            <w:r w:rsidRPr="0017303F">
              <w:rPr>
                <w:rFonts w:ascii="Times New Roman" w:hAnsi="Times New Roman"/>
                <w:color w:val="303030"/>
                <w:sz w:val="28"/>
                <w:szCs w:val="28"/>
              </w:rPr>
              <w:t>заступник директора Департаменту освіти і науки, молоді та спорту – начальник  управління молоді та спорту</w:t>
            </w:r>
          </w:p>
        </w:tc>
      </w:tr>
    </w:tbl>
    <w:p w:rsidR="00F61A0E" w:rsidRDefault="00BE067E"/>
    <w:p w:rsidR="00FC0F0C" w:rsidRDefault="00FC0F0C" w:rsidP="00FC0F0C">
      <w:pPr>
        <w:jc w:val="center"/>
        <w:rPr>
          <w:rFonts w:ascii="Times New Roman" w:hAnsi="Times New Roman"/>
          <w:b/>
          <w:sz w:val="28"/>
          <w:szCs w:val="28"/>
        </w:rPr>
      </w:pPr>
      <w:r w:rsidRPr="00FC0F0C">
        <w:rPr>
          <w:rFonts w:ascii="Times New Roman" w:hAnsi="Times New Roman"/>
          <w:b/>
          <w:sz w:val="28"/>
          <w:szCs w:val="28"/>
        </w:rPr>
        <w:t>Порядок денний</w:t>
      </w:r>
    </w:p>
    <w:p w:rsidR="00EE46ED" w:rsidRPr="00EF1925" w:rsidRDefault="00EE46ED" w:rsidP="00EE46E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</w:pPr>
      <w:r w:rsidRPr="00EF1925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1.  Щодо надання роз’яснень  стосовно </w:t>
      </w:r>
      <w:r w:rsidRPr="00EF1925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 xml:space="preserve"> у</w:t>
      </w:r>
      <w:r w:rsidR="00221BE4" w:rsidRPr="00EF1925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ніфікованого застосування пунктів</w:t>
      </w:r>
      <w:r w:rsidRPr="00EF1925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 xml:space="preserve"> 5 і 6 Прикінцевих та перехідних Положень рішення Київської міської ради від 08.02.2018 №21/4085 ( </w:t>
      </w:r>
      <w:proofErr w:type="spellStart"/>
      <w:r w:rsidRPr="00EF1925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вих</w:t>
      </w:r>
      <w:proofErr w:type="spellEnd"/>
      <w:r w:rsidRPr="00EF1925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. №08/283-394вих від 25.04.2018</w:t>
      </w:r>
      <w:r w:rsidR="00EF1925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).</w:t>
      </w:r>
    </w:p>
    <w:p w:rsidR="00EE46ED" w:rsidRDefault="00EE46ED" w:rsidP="00EE46E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</w:pPr>
      <w:r w:rsidRPr="00EF1925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 xml:space="preserve">Доповідач Л.Антонєнко. </w:t>
      </w:r>
    </w:p>
    <w:p w:rsidR="00EF1925" w:rsidRDefault="00EF1925" w:rsidP="00EF192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</w:pPr>
    </w:p>
    <w:p w:rsidR="00EF1925" w:rsidRPr="00EF1925" w:rsidRDefault="00EF1925" w:rsidP="00EF192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</w:pPr>
      <w:r w:rsidRPr="00EF1925"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  <w:t>Розгляд питання порядку денного:</w:t>
      </w:r>
    </w:p>
    <w:p w:rsidR="00EF1925" w:rsidRDefault="00EF1925" w:rsidP="00EE46E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</w:pPr>
    </w:p>
    <w:p w:rsidR="00EF1925" w:rsidRPr="00EE46ED" w:rsidRDefault="00EF1925" w:rsidP="00EF19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</w:pPr>
      <w:r w:rsidRPr="00EE46ED">
        <w:rPr>
          <w:rFonts w:ascii="Times New Roman" w:eastAsia="Times New Roman" w:hAnsi="Times New Roman"/>
          <w:b/>
          <w:w w:val="101"/>
          <w:sz w:val="28"/>
          <w:szCs w:val="28"/>
          <w:lang w:eastAsia="ru-RU"/>
        </w:rPr>
        <w:t xml:space="preserve">1.  Щодо надання роз’яснень  стосовно </w:t>
      </w:r>
      <w:r w:rsidRPr="00EE46ED"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  <w:t>ніфікованого застосування пунктів</w:t>
      </w:r>
      <w:r w:rsidRPr="00EE46ED"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  <w:t xml:space="preserve"> 5 і 6 Прикінцевих та перехідних Положень рішення Київської міської ради від 08.02.2018 №21/4085 (</w:t>
      </w:r>
      <w:proofErr w:type="spellStart"/>
      <w:r w:rsidRPr="00EE46ED"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  <w:t>вих</w:t>
      </w:r>
      <w:proofErr w:type="spellEnd"/>
      <w:r w:rsidRPr="00EE46ED"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  <w:t>. №08/283-394вих від 25.04.2018</w:t>
      </w:r>
      <w:r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  <w:t>).</w:t>
      </w:r>
    </w:p>
    <w:p w:rsidR="00EF1925" w:rsidRPr="00EE46ED" w:rsidRDefault="00EF1925" w:rsidP="00EF19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</w:pPr>
      <w:r w:rsidRPr="00EE46ED"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  <w:t xml:space="preserve">Доповідач Л.Антонєнко. </w:t>
      </w:r>
    </w:p>
    <w:p w:rsidR="00EF1925" w:rsidRPr="00EE46ED" w:rsidRDefault="00EF1925" w:rsidP="00EE46E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</w:pPr>
    </w:p>
    <w:p w:rsidR="00EE46ED" w:rsidRDefault="00EE46ED" w:rsidP="00EE46E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EE46E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СЛУХАЛИ: Л.Антонєнка.</w:t>
      </w:r>
    </w:p>
    <w:p w:rsidR="0024577F" w:rsidRPr="00221BE4" w:rsidRDefault="0024577F" w:rsidP="00221BE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7224DF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 xml:space="preserve">Л. </w:t>
      </w:r>
      <w:proofErr w:type="spellStart"/>
      <w:r w:rsidRPr="007224DF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Антонєнко</w:t>
      </w:r>
      <w:proofErr w:type="spellEnd"/>
      <w:r w:rsidRP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зазначив, що ним  підготовлен</w:t>
      </w:r>
      <w:r w:rsidR="00221BE4" w:rsidRP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</w:t>
      </w:r>
      <w:r w:rsidRP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роз’яснення </w:t>
      </w:r>
      <w:r w:rsidRPr="00221BE4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стосовно </w:t>
      </w:r>
      <w:r w:rsidRPr="00221BE4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 xml:space="preserve"> </w:t>
      </w:r>
      <w:r w:rsidR="00E25FBC" w:rsidRPr="00221BE4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з</w:t>
      </w:r>
      <w:r w:rsidRPr="00221BE4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астосування пункт</w:t>
      </w:r>
      <w:r w:rsidR="00221BE4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ів</w:t>
      </w:r>
      <w:r w:rsidRPr="00221BE4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 xml:space="preserve"> 5 і 6 Прикінцевих та перехідних Положень рішення Київської міської ради від 08.02.2018 №21/4085</w:t>
      </w:r>
      <w:r w:rsidR="00221BE4" w:rsidRP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для</w:t>
      </w:r>
      <w:r w:rsid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застосування </w:t>
      </w:r>
      <w:r w:rsidR="00221BE4" w:rsidRP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Департамент</w:t>
      </w:r>
      <w:r w:rsid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ом</w:t>
      </w:r>
      <w:r w:rsidR="00221BE4" w:rsidRP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освіти </w:t>
      </w:r>
      <w:r w:rsidR="00221BE4" w:rsidRPr="00221BE4">
        <w:rPr>
          <w:rFonts w:ascii="Times New Roman" w:hAnsi="Times New Roman"/>
          <w:sz w:val="28"/>
          <w:szCs w:val="28"/>
        </w:rPr>
        <w:t>і науки, молоді та спорту виконавчого органу Київської міської ради (Київської міської державної адміністрації)  та районни</w:t>
      </w:r>
      <w:r w:rsidR="00221BE4">
        <w:rPr>
          <w:rFonts w:ascii="Times New Roman" w:hAnsi="Times New Roman"/>
          <w:sz w:val="28"/>
          <w:szCs w:val="28"/>
        </w:rPr>
        <w:t>ми</w:t>
      </w:r>
      <w:r w:rsidR="00221BE4" w:rsidRPr="00221BE4">
        <w:rPr>
          <w:rFonts w:ascii="Times New Roman" w:hAnsi="Times New Roman"/>
          <w:sz w:val="28"/>
          <w:szCs w:val="28"/>
        </w:rPr>
        <w:t xml:space="preserve"> у місті Києві державними адміністраціями</w:t>
      </w:r>
      <w:r w:rsidR="00221BE4">
        <w:rPr>
          <w:rFonts w:ascii="Times New Roman" w:hAnsi="Times New Roman"/>
          <w:sz w:val="28"/>
          <w:szCs w:val="28"/>
        </w:rPr>
        <w:t>.</w:t>
      </w:r>
    </w:p>
    <w:p w:rsidR="00EE46ED" w:rsidRDefault="00EE46ED" w:rsidP="00EE46E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ВИСТУПИЛИ: М.Іщенко, С.Артеменко, Я.Діденко, В.Сторожук</w:t>
      </w:r>
      <w:r w:rsidR="0017303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17303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В.Гутцайт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D90BD5" w:rsidRDefault="00D90BD5" w:rsidP="00D90BD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7224DF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С.Артеменко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запропонував також розглянути питання оренди, які були перенесені із засідання 25.02.2018, враховуючи що бюджет міста Києва  втрачає кошти від орендної плати, </w:t>
      </w:r>
      <w:r w:rsidR="008739A1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а у заявників спливають терміни оцінки майна.</w:t>
      </w:r>
    </w:p>
    <w:p w:rsidR="003B7DD7" w:rsidRDefault="00EA3DD1" w:rsidP="003B7DD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B7DD7">
        <w:rPr>
          <w:rFonts w:ascii="Times New Roman" w:eastAsia="Times New Roman" w:hAnsi="Times New Roman"/>
          <w:sz w:val="28"/>
          <w:szCs w:val="28"/>
          <w:lang w:eastAsia="uk-UA"/>
        </w:rPr>
        <w:t xml:space="preserve">В ході обговорення питання депутат Київської міської ради </w:t>
      </w:r>
      <w:r w:rsidR="003B7DD7" w:rsidRPr="003B7DD7">
        <w:rPr>
          <w:rFonts w:ascii="Times New Roman" w:eastAsiaTheme="minorHAnsi" w:hAnsi="Times New Roman"/>
          <w:sz w:val="28"/>
          <w:szCs w:val="28"/>
        </w:rPr>
        <w:t xml:space="preserve"> </w:t>
      </w:r>
      <w:r w:rsidR="003B7DD7" w:rsidRPr="007224DF">
        <w:rPr>
          <w:rFonts w:ascii="Times New Roman" w:eastAsiaTheme="minorHAnsi" w:hAnsi="Times New Roman"/>
          <w:b/>
          <w:sz w:val="28"/>
          <w:szCs w:val="28"/>
        </w:rPr>
        <w:t>Я.Діденко</w:t>
      </w:r>
      <w:r w:rsidR="003B7DD7" w:rsidRPr="003B7DD7">
        <w:rPr>
          <w:rFonts w:ascii="Times New Roman" w:eastAsiaTheme="minorHAnsi" w:hAnsi="Times New Roman"/>
          <w:sz w:val="28"/>
          <w:szCs w:val="28"/>
        </w:rPr>
        <w:t xml:space="preserve"> покинув засідання комісії, чим позбавив його кворуму. </w:t>
      </w:r>
    </w:p>
    <w:p w:rsidR="0017303F" w:rsidRDefault="0017303F" w:rsidP="003B7DD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7224DF">
        <w:rPr>
          <w:rFonts w:ascii="Times New Roman" w:eastAsiaTheme="minorHAnsi" w:hAnsi="Times New Roman"/>
          <w:b/>
          <w:sz w:val="28"/>
          <w:szCs w:val="28"/>
        </w:rPr>
        <w:t>В.Сторжук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запропонував у подальшому   проводити окремі засідання комісії, а саме</w:t>
      </w:r>
      <w:r w:rsidR="007224DF">
        <w:rPr>
          <w:rFonts w:ascii="Times New Roman" w:eastAsiaTheme="minorHAnsi" w:hAnsi="Times New Roman"/>
          <w:sz w:val="28"/>
          <w:szCs w:val="28"/>
        </w:rPr>
        <w:t>:</w:t>
      </w:r>
      <w:r>
        <w:rPr>
          <w:rFonts w:ascii="Times New Roman" w:eastAsiaTheme="minorHAnsi" w:hAnsi="Times New Roman"/>
          <w:sz w:val="28"/>
          <w:szCs w:val="28"/>
        </w:rPr>
        <w:t xml:space="preserve">  в один  день проводити  засідання  комісії виключно з питань загальної частини, як</w:t>
      </w:r>
      <w:r w:rsidR="007224DF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то проекти рішень,</w:t>
      </w:r>
      <w:r w:rsidR="007224DF">
        <w:rPr>
          <w:rFonts w:ascii="Times New Roman" w:eastAsiaTheme="minorHAnsi" w:hAnsi="Times New Roman"/>
          <w:sz w:val="28"/>
          <w:szCs w:val="28"/>
        </w:rPr>
        <w:t xml:space="preserve"> проекти </w:t>
      </w:r>
      <w:r>
        <w:rPr>
          <w:rFonts w:ascii="Times New Roman" w:eastAsiaTheme="minorHAnsi" w:hAnsi="Times New Roman"/>
          <w:sz w:val="28"/>
          <w:szCs w:val="28"/>
        </w:rPr>
        <w:t xml:space="preserve"> розпоряджень та інші теоретичні </w:t>
      </w:r>
      <w:r w:rsidR="007224DF">
        <w:rPr>
          <w:rFonts w:ascii="Times New Roman" w:eastAsiaTheme="minorHAnsi" w:hAnsi="Times New Roman"/>
          <w:sz w:val="28"/>
          <w:szCs w:val="28"/>
        </w:rPr>
        <w:t>і</w:t>
      </w:r>
      <w:r>
        <w:rPr>
          <w:rFonts w:ascii="Times New Roman" w:eastAsiaTheme="minorHAnsi" w:hAnsi="Times New Roman"/>
          <w:sz w:val="28"/>
          <w:szCs w:val="28"/>
        </w:rPr>
        <w:t xml:space="preserve"> методологічні питання, а в інший день – питання оренди комунального майна.</w:t>
      </w:r>
    </w:p>
    <w:p w:rsidR="0017303F" w:rsidRDefault="0017303F" w:rsidP="003B7DD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224DF">
        <w:rPr>
          <w:rFonts w:ascii="Times New Roman" w:eastAsiaTheme="minorHAnsi" w:hAnsi="Times New Roman"/>
          <w:b/>
          <w:sz w:val="28"/>
          <w:szCs w:val="28"/>
        </w:rPr>
        <w:t>Л.Антонєнко</w:t>
      </w:r>
      <w:r>
        <w:rPr>
          <w:rFonts w:ascii="Times New Roman" w:eastAsiaTheme="minorHAnsi" w:hAnsi="Times New Roman"/>
          <w:sz w:val="28"/>
          <w:szCs w:val="28"/>
        </w:rPr>
        <w:t xml:space="preserve"> зазначив, що при організованій роботі комісії всі питання можливо розглянути  за один день.</w:t>
      </w:r>
    </w:p>
    <w:p w:rsidR="00911FA4" w:rsidRDefault="0017303F" w:rsidP="003B7DD7">
      <w:pPr>
        <w:spacing w:after="0" w:line="240" w:lineRule="auto"/>
        <w:jc w:val="both"/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</w:pPr>
      <w:r w:rsidRPr="007224DF">
        <w:rPr>
          <w:rFonts w:ascii="Times New Roman" w:eastAsiaTheme="minorHAnsi" w:hAnsi="Times New Roman"/>
          <w:b/>
          <w:sz w:val="28"/>
          <w:szCs w:val="28"/>
        </w:rPr>
        <w:t>Далі Л.Антонєнко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A1786">
        <w:rPr>
          <w:rFonts w:ascii="Times New Roman" w:eastAsiaTheme="minorHAnsi" w:hAnsi="Times New Roman"/>
          <w:sz w:val="28"/>
          <w:szCs w:val="28"/>
        </w:rPr>
        <w:t xml:space="preserve"> доповів присутнім  </w:t>
      </w:r>
      <w:r w:rsidR="007224DF">
        <w:rPr>
          <w:rFonts w:ascii="Times New Roman" w:eastAsiaTheme="minorHAnsi" w:hAnsi="Times New Roman"/>
          <w:sz w:val="28"/>
          <w:szCs w:val="28"/>
        </w:rPr>
        <w:t xml:space="preserve">основні принципи </w:t>
      </w:r>
      <w:r w:rsidR="00BA1786">
        <w:rPr>
          <w:rFonts w:ascii="Times New Roman" w:eastAsiaTheme="minorHAnsi" w:hAnsi="Times New Roman"/>
          <w:sz w:val="28"/>
          <w:szCs w:val="28"/>
        </w:rPr>
        <w:t xml:space="preserve"> застосування </w:t>
      </w:r>
      <w:r w:rsidR="00BA1786" w:rsidRPr="00911FA4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пунктів 5 і 6 Прикінцевих та перехідних Положень рішення Київської міської ради від 08.02.2018 №21/4085  щодо розірвання договорів про співробітництво з ДЮСШ</w:t>
      </w:r>
      <w:r w:rsidR="003A7808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.</w:t>
      </w:r>
      <w:r w:rsidR="00911FA4" w:rsidRPr="00911FA4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 xml:space="preserve"> </w:t>
      </w:r>
    </w:p>
    <w:p w:rsidR="00911FA4" w:rsidRDefault="00911FA4" w:rsidP="003B7DD7">
      <w:pPr>
        <w:spacing w:after="0" w:line="240" w:lineRule="auto"/>
        <w:jc w:val="both"/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</w:pPr>
      <w:proofErr w:type="spellStart"/>
      <w:r w:rsidRPr="003A7808"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  <w:t>В.Гутцайт</w:t>
      </w:r>
      <w:proofErr w:type="spellEnd"/>
      <w:r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 xml:space="preserve"> задав питання щодо </w:t>
      </w:r>
      <w:r w:rsidR="003A7808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 xml:space="preserve">алгоритму </w:t>
      </w:r>
      <w:r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укладання договорів  оренди  з приватними ДЮСШ.</w:t>
      </w:r>
    </w:p>
    <w:p w:rsidR="00911FA4" w:rsidRPr="00C35086" w:rsidRDefault="00911FA4" w:rsidP="00722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24DF">
        <w:rPr>
          <w:rFonts w:ascii="Times New Roman" w:eastAsia="Times New Roman" w:hAnsi="Times New Roman"/>
          <w:b/>
          <w:color w:val="00000A"/>
          <w:w w:val="101"/>
          <w:sz w:val="28"/>
          <w:szCs w:val="28"/>
          <w:lang w:eastAsia="ru-RU"/>
        </w:rPr>
        <w:t>Л.Антонєнко</w:t>
      </w:r>
      <w:r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 xml:space="preserve"> </w:t>
      </w:r>
      <w:r w:rsidRPr="00911FA4"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зазначив</w:t>
      </w:r>
      <w:r>
        <w:rPr>
          <w:rFonts w:ascii="Times New Roman" w:eastAsia="Times New Roman" w:hAnsi="Times New Roman"/>
          <w:color w:val="00000A"/>
          <w:w w:val="101"/>
          <w:sz w:val="28"/>
          <w:szCs w:val="28"/>
          <w:lang w:eastAsia="ru-RU"/>
        </w:rPr>
        <w:t>, що з</w:t>
      </w:r>
      <w:r w:rsidRPr="00911FA4">
        <w:rPr>
          <w:rFonts w:ascii="Times New Roman" w:hAnsi="Times New Roman"/>
          <w:sz w:val="28"/>
          <w:szCs w:val="28"/>
        </w:rPr>
        <w:t xml:space="preserve">аходи з розірвання договорів включають перш за все </w:t>
      </w:r>
      <w:r w:rsidR="003A7808">
        <w:rPr>
          <w:rFonts w:ascii="Times New Roman" w:hAnsi="Times New Roman"/>
          <w:sz w:val="28"/>
          <w:szCs w:val="28"/>
        </w:rPr>
        <w:t xml:space="preserve">направлення </w:t>
      </w:r>
      <w:r w:rsidRPr="00911FA4">
        <w:rPr>
          <w:rFonts w:ascii="Times New Roman" w:hAnsi="Times New Roman"/>
          <w:sz w:val="28"/>
          <w:szCs w:val="28"/>
        </w:rPr>
        <w:t>комунальним ДЮСШ по</w:t>
      </w:r>
      <w:r>
        <w:rPr>
          <w:rFonts w:ascii="Times New Roman" w:hAnsi="Times New Roman"/>
          <w:sz w:val="28"/>
          <w:szCs w:val="28"/>
        </w:rPr>
        <w:t xml:space="preserve">відомлення </w:t>
      </w:r>
      <w:r w:rsidRPr="00911FA4">
        <w:rPr>
          <w:rFonts w:ascii="Times New Roman" w:hAnsi="Times New Roman"/>
          <w:sz w:val="28"/>
          <w:szCs w:val="28"/>
        </w:rPr>
        <w:t xml:space="preserve">про необхідність переоформлення існуючих договорів про співробітництво </w:t>
      </w:r>
      <w:r>
        <w:rPr>
          <w:rFonts w:ascii="Times New Roman" w:hAnsi="Times New Roman"/>
          <w:sz w:val="28"/>
          <w:szCs w:val="28"/>
        </w:rPr>
        <w:t>на</w:t>
      </w:r>
      <w:r w:rsidRPr="00911FA4">
        <w:rPr>
          <w:rFonts w:ascii="Times New Roman" w:hAnsi="Times New Roman"/>
          <w:sz w:val="28"/>
          <w:szCs w:val="28"/>
        </w:rPr>
        <w:t xml:space="preserve"> договори оренди</w:t>
      </w:r>
      <w:r>
        <w:rPr>
          <w:rFonts w:ascii="Times New Roman" w:hAnsi="Times New Roman"/>
          <w:sz w:val="28"/>
          <w:szCs w:val="28"/>
        </w:rPr>
        <w:t xml:space="preserve">. </w:t>
      </w:r>
      <w:r w:rsidR="007224D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Після підписання договору оренди </w:t>
      </w:r>
      <w:r w:rsidRPr="00911FA4">
        <w:rPr>
          <w:rFonts w:ascii="Times New Roman" w:hAnsi="Times New Roman"/>
          <w:sz w:val="28"/>
          <w:szCs w:val="28"/>
        </w:rPr>
        <w:t xml:space="preserve"> догов</w:t>
      </w:r>
      <w:r>
        <w:rPr>
          <w:rFonts w:ascii="Times New Roman" w:hAnsi="Times New Roman"/>
          <w:sz w:val="28"/>
          <w:szCs w:val="28"/>
        </w:rPr>
        <w:t xml:space="preserve">ір </w:t>
      </w:r>
      <w:r w:rsidRPr="00911FA4">
        <w:rPr>
          <w:rFonts w:ascii="Times New Roman" w:hAnsi="Times New Roman"/>
          <w:sz w:val="28"/>
          <w:szCs w:val="28"/>
        </w:rPr>
        <w:t xml:space="preserve"> про співробітництво </w:t>
      </w:r>
      <w:r w:rsidR="00C35086">
        <w:rPr>
          <w:rFonts w:ascii="Times New Roman" w:hAnsi="Times New Roman"/>
          <w:sz w:val="28"/>
          <w:szCs w:val="28"/>
        </w:rPr>
        <w:t xml:space="preserve"> </w:t>
      </w:r>
      <w:r w:rsidR="00C35086">
        <w:rPr>
          <w:rFonts w:ascii="Times New Roman" w:hAnsi="Times New Roman"/>
          <w:sz w:val="28"/>
          <w:szCs w:val="28"/>
        </w:rPr>
        <w:lastRenderedPageBreak/>
        <w:t xml:space="preserve">припиняється </w:t>
      </w:r>
      <w:r w:rsidRPr="00C35086">
        <w:rPr>
          <w:rFonts w:ascii="Times New Roman" w:hAnsi="Times New Roman"/>
          <w:sz w:val="28"/>
          <w:szCs w:val="28"/>
        </w:rPr>
        <w:t xml:space="preserve">за згодою сторін в день укладання договору оренди або безпосередньо перед таким днем. </w:t>
      </w:r>
      <w:r w:rsidR="00C35086">
        <w:rPr>
          <w:rFonts w:ascii="Times New Roman" w:hAnsi="Times New Roman"/>
          <w:sz w:val="28"/>
          <w:szCs w:val="28"/>
        </w:rPr>
        <w:t xml:space="preserve">Договір оренди зазвичай укладається на 2 роки 364 дні, але за відповідним </w:t>
      </w:r>
      <w:r w:rsidR="003A7808">
        <w:rPr>
          <w:rFonts w:ascii="Times New Roman" w:hAnsi="Times New Roman"/>
          <w:sz w:val="28"/>
          <w:szCs w:val="28"/>
        </w:rPr>
        <w:t>клопотання</w:t>
      </w:r>
      <w:r w:rsidR="00C35086">
        <w:rPr>
          <w:rFonts w:ascii="Times New Roman" w:hAnsi="Times New Roman"/>
          <w:sz w:val="28"/>
          <w:szCs w:val="28"/>
        </w:rPr>
        <w:t>м може бути укладений і на інший строк.</w:t>
      </w:r>
    </w:p>
    <w:p w:rsidR="00C35086" w:rsidRDefault="00C35086" w:rsidP="00C350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</w:t>
      </w:r>
      <w:r w:rsidR="00911FA4" w:rsidRPr="00911FA4">
        <w:rPr>
          <w:rFonts w:ascii="Times New Roman" w:hAnsi="Times New Roman"/>
          <w:sz w:val="28"/>
          <w:szCs w:val="28"/>
        </w:rPr>
        <w:t>кщо ДЮСШ, яка є стороною договору про співробітництво, відмовляється від підписання договору оренди,</w:t>
      </w:r>
      <w:r>
        <w:rPr>
          <w:rFonts w:ascii="Times New Roman" w:hAnsi="Times New Roman"/>
          <w:sz w:val="28"/>
          <w:szCs w:val="28"/>
        </w:rPr>
        <w:t xml:space="preserve"> то </w:t>
      </w:r>
      <w:r w:rsidR="00911FA4" w:rsidRPr="00911F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вчиняються відповідні дії  щодо розірвання договору  про співробітництво.</w:t>
      </w:r>
    </w:p>
    <w:p w:rsidR="007224DF" w:rsidRPr="003A7808" w:rsidRDefault="00EB2463" w:rsidP="00C350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Стосовно укладання договорів оренди з приватними ДЮСШ Л.Антонєнко  зазначив, що спочатку приміщення включаюся до переліку вільних, потім здійснюється процедура  вивчення попиту  і поки не знайдеться </w:t>
      </w:r>
      <w:r w:rsidR="007224DF">
        <w:rPr>
          <w:rFonts w:ascii="Times New Roman" w:hAnsi="Times New Roman"/>
          <w:sz w:val="28"/>
          <w:szCs w:val="28"/>
        </w:rPr>
        <w:t xml:space="preserve"> новий </w:t>
      </w:r>
      <w:r>
        <w:rPr>
          <w:rFonts w:ascii="Times New Roman" w:hAnsi="Times New Roman"/>
          <w:sz w:val="28"/>
          <w:szCs w:val="28"/>
        </w:rPr>
        <w:t>претендент на оренду приміщень</w:t>
      </w:r>
      <w:r w:rsidR="007224DF">
        <w:rPr>
          <w:rFonts w:ascii="Times New Roman" w:hAnsi="Times New Roman"/>
          <w:sz w:val="28"/>
          <w:szCs w:val="28"/>
        </w:rPr>
        <w:t xml:space="preserve">,   приватна  ДЮСШ  може </w:t>
      </w:r>
      <w:r w:rsidR="007224DF" w:rsidRPr="003A7808">
        <w:rPr>
          <w:rFonts w:ascii="Times New Roman" w:hAnsi="Times New Roman"/>
          <w:sz w:val="28"/>
          <w:szCs w:val="28"/>
        </w:rPr>
        <w:t>використовувати  приміщення  на підставі раніше  укладеного  договору про співробітництво.</w:t>
      </w:r>
    </w:p>
    <w:p w:rsidR="007224DF" w:rsidRDefault="007224DF" w:rsidP="00C35086">
      <w:pPr>
        <w:spacing w:after="0" w:line="240" w:lineRule="auto"/>
        <w:ind w:firstLine="709"/>
        <w:jc w:val="both"/>
        <w:rPr>
          <w:b/>
          <w:i/>
        </w:rPr>
      </w:pPr>
      <w:r>
        <w:rPr>
          <w:rFonts w:ascii="Times New Roman" w:hAnsi="Times New Roman"/>
          <w:sz w:val="28"/>
          <w:szCs w:val="28"/>
        </w:rPr>
        <w:t>Крім того, якщо  орендодавець буде вважати передачу в оренду  спортивної інфраструктури  ЗНЗ недоцільною, то  для розгляду на засіданні комісії потрібно  надавати  відповідну  аргументацію</w:t>
      </w:r>
      <w:r w:rsidR="003A7808">
        <w:rPr>
          <w:rFonts w:ascii="Times New Roman" w:hAnsi="Times New Roman"/>
          <w:sz w:val="28"/>
          <w:szCs w:val="28"/>
        </w:rPr>
        <w:t>.</w:t>
      </w:r>
    </w:p>
    <w:p w:rsidR="00D90BD5" w:rsidRDefault="00156945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24DF">
        <w:rPr>
          <w:rFonts w:ascii="Times New Roman" w:eastAsiaTheme="minorHAnsi" w:hAnsi="Times New Roman"/>
          <w:b/>
          <w:sz w:val="28"/>
          <w:szCs w:val="28"/>
        </w:rPr>
        <w:t>В.Сторожук</w:t>
      </w:r>
      <w:r>
        <w:rPr>
          <w:rFonts w:ascii="Times New Roman" w:eastAsiaTheme="minorHAnsi" w:hAnsi="Times New Roman"/>
          <w:sz w:val="28"/>
          <w:szCs w:val="28"/>
        </w:rPr>
        <w:t xml:space="preserve">  зазначив, що відповідно до  Положення про постійні комісії Київської міської ради </w:t>
      </w:r>
      <w:r w:rsidR="008318E1">
        <w:rPr>
          <w:rFonts w:ascii="Times New Roman" w:eastAsiaTheme="minorHAnsi" w:hAnsi="Times New Roman"/>
          <w:sz w:val="28"/>
          <w:szCs w:val="28"/>
        </w:rPr>
        <w:t xml:space="preserve"> голова комісії  може  представляти комісію  зокрема у відносинах з  органами державної влади. Тому, </w:t>
      </w:r>
      <w:r w:rsidR="00D90BD5">
        <w:rPr>
          <w:rFonts w:ascii="Times New Roman" w:eastAsiaTheme="minorHAnsi" w:hAnsi="Times New Roman"/>
          <w:sz w:val="28"/>
          <w:szCs w:val="28"/>
        </w:rPr>
        <w:t xml:space="preserve"> лист, надісланий</w:t>
      </w:r>
      <w:r w:rsidR="00D90BD5" w:rsidRPr="00D90B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D90BD5" w:rsidRP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Департамент</w:t>
      </w:r>
      <w:r w:rsidR="00D90B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у</w:t>
      </w:r>
      <w:r w:rsidR="00D90BD5" w:rsidRP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освіти </w:t>
      </w:r>
      <w:r w:rsidR="00D90BD5" w:rsidRPr="00221BE4">
        <w:rPr>
          <w:rFonts w:ascii="Times New Roman" w:hAnsi="Times New Roman"/>
          <w:sz w:val="28"/>
          <w:szCs w:val="28"/>
        </w:rPr>
        <w:t>і науки, молоді та спорту виконавчого органу Київської міської ради (Київської міської державної адміністрації)  та районни</w:t>
      </w:r>
      <w:r w:rsidR="00D90BD5">
        <w:rPr>
          <w:rFonts w:ascii="Times New Roman" w:hAnsi="Times New Roman"/>
          <w:sz w:val="28"/>
          <w:szCs w:val="28"/>
        </w:rPr>
        <w:t>м</w:t>
      </w:r>
      <w:r w:rsidR="00D90BD5" w:rsidRPr="00221BE4">
        <w:rPr>
          <w:rFonts w:ascii="Times New Roman" w:hAnsi="Times New Roman"/>
          <w:sz w:val="28"/>
          <w:szCs w:val="28"/>
        </w:rPr>
        <w:t xml:space="preserve"> у місті Києві державним адміністраціям</w:t>
      </w:r>
      <w:r w:rsidR="00D90BD5">
        <w:rPr>
          <w:rFonts w:ascii="Times New Roman" w:hAnsi="Times New Roman"/>
          <w:sz w:val="28"/>
          <w:szCs w:val="28"/>
        </w:rPr>
        <w:t>, його думку,  не потребує обов’язкового  погодження комісії.</w:t>
      </w:r>
    </w:p>
    <w:p w:rsidR="00D90BD5" w:rsidRDefault="00D90BD5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24DF">
        <w:rPr>
          <w:rFonts w:ascii="Times New Roman" w:hAnsi="Times New Roman"/>
          <w:b/>
          <w:sz w:val="28"/>
          <w:szCs w:val="28"/>
        </w:rPr>
        <w:t>М.Іщенко</w:t>
      </w:r>
      <w:r>
        <w:rPr>
          <w:rFonts w:ascii="Times New Roman" w:hAnsi="Times New Roman"/>
          <w:sz w:val="28"/>
          <w:szCs w:val="28"/>
        </w:rPr>
        <w:t xml:space="preserve"> зазначив, якщо від  </w:t>
      </w:r>
      <w:r w:rsidRP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Департамент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у</w:t>
      </w:r>
      <w:r w:rsidRPr="00221BE4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освіти </w:t>
      </w:r>
      <w:r w:rsidRPr="00221BE4">
        <w:rPr>
          <w:rFonts w:ascii="Times New Roman" w:hAnsi="Times New Roman"/>
          <w:sz w:val="28"/>
          <w:szCs w:val="28"/>
        </w:rPr>
        <w:t>і науки, молоді та спорту виконавчого органу Київської міської ради (Київської міської державної адміністрації)  та районни</w:t>
      </w:r>
      <w:r>
        <w:rPr>
          <w:rFonts w:ascii="Times New Roman" w:hAnsi="Times New Roman"/>
          <w:sz w:val="28"/>
          <w:szCs w:val="28"/>
        </w:rPr>
        <w:t>х</w:t>
      </w:r>
      <w:r w:rsidRPr="00221BE4">
        <w:rPr>
          <w:rFonts w:ascii="Times New Roman" w:hAnsi="Times New Roman"/>
          <w:sz w:val="28"/>
          <w:szCs w:val="28"/>
        </w:rPr>
        <w:t xml:space="preserve"> у місті Києві державни</w:t>
      </w:r>
      <w:r>
        <w:rPr>
          <w:rFonts w:ascii="Times New Roman" w:hAnsi="Times New Roman"/>
          <w:sz w:val="28"/>
          <w:szCs w:val="28"/>
        </w:rPr>
        <w:t>х</w:t>
      </w:r>
      <w:r w:rsidRPr="00221BE4">
        <w:rPr>
          <w:rFonts w:ascii="Times New Roman" w:hAnsi="Times New Roman"/>
          <w:sz w:val="28"/>
          <w:szCs w:val="28"/>
        </w:rPr>
        <w:t xml:space="preserve"> адміністраці</w:t>
      </w:r>
      <w:r>
        <w:rPr>
          <w:rFonts w:ascii="Times New Roman" w:hAnsi="Times New Roman"/>
          <w:sz w:val="28"/>
          <w:szCs w:val="28"/>
        </w:rPr>
        <w:t>й у комісію надійдуть коментарі  їх можна бути  розглянути на черговому засіданні.</w:t>
      </w:r>
    </w:p>
    <w:p w:rsidR="00D90BD5" w:rsidRPr="00D90BD5" w:rsidRDefault="00D90BD5" w:rsidP="00D90BD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D90BD5" w:rsidRDefault="00D90BD5" w:rsidP="00D90BD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90BD5">
        <w:rPr>
          <w:rFonts w:ascii="Times New Roman" w:hAnsi="Times New Roman"/>
          <w:i/>
          <w:sz w:val="24"/>
          <w:szCs w:val="24"/>
        </w:rPr>
        <w:t>У зв’язку з відсутністю кворуму</w:t>
      </w:r>
      <w:r>
        <w:rPr>
          <w:rFonts w:ascii="Times New Roman" w:hAnsi="Times New Roman"/>
          <w:i/>
          <w:sz w:val="24"/>
          <w:szCs w:val="24"/>
        </w:rPr>
        <w:t xml:space="preserve"> результативного </w:t>
      </w:r>
      <w:r w:rsidRPr="00D90BD5">
        <w:rPr>
          <w:rFonts w:ascii="Times New Roman" w:hAnsi="Times New Roman"/>
          <w:i/>
          <w:sz w:val="24"/>
          <w:szCs w:val="24"/>
        </w:rPr>
        <w:t xml:space="preserve">  голосування  щодо питання порядку денного не проводилось.</w:t>
      </w:r>
    </w:p>
    <w:p w:rsidR="00D90BD5" w:rsidRDefault="00D90BD5" w:rsidP="00D90BD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D65CE" w:rsidRDefault="00FD65CE" w:rsidP="00D90BD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D65CE" w:rsidRDefault="00FD65CE" w:rsidP="00D90BD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D65CE" w:rsidRDefault="00FD65CE" w:rsidP="00D90BD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D90BD5" w:rsidRDefault="00D90BD5" w:rsidP="00D90BD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D90BD5" w:rsidRPr="00D90BD5" w:rsidRDefault="00D90BD5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0BD5">
        <w:rPr>
          <w:rFonts w:ascii="Times New Roman" w:hAnsi="Times New Roman"/>
          <w:i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 xml:space="preserve">Голова комісії </w:t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  <w:t>Л.Антонєнко</w:t>
      </w:r>
    </w:p>
    <w:p w:rsidR="00D90BD5" w:rsidRDefault="00D90BD5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65CE" w:rsidRDefault="00FD65CE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65CE" w:rsidRDefault="00FD65CE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65CE" w:rsidRDefault="00FD65CE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65CE" w:rsidRPr="00D90BD5" w:rsidRDefault="00FD65CE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90BD5" w:rsidRPr="00D90BD5" w:rsidRDefault="00D90BD5" w:rsidP="00D90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0F0C" w:rsidRPr="003B7DD7" w:rsidRDefault="00D90BD5" w:rsidP="00EF192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90BD5">
        <w:rPr>
          <w:rFonts w:ascii="Times New Roman" w:hAnsi="Times New Roman"/>
          <w:sz w:val="28"/>
          <w:szCs w:val="28"/>
        </w:rPr>
        <w:tab/>
        <w:t xml:space="preserve">Секретар </w:t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</w:r>
      <w:r w:rsidRPr="00D90BD5">
        <w:rPr>
          <w:rFonts w:ascii="Times New Roman" w:hAnsi="Times New Roman"/>
          <w:sz w:val="28"/>
          <w:szCs w:val="28"/>
        </w:rPr>
        <w:tab/>
        <w:t>С.Артеменко</w:t>
      </w:r>
    </w:p>
    <w:sectPr w:rsidR="00FC0F0C" w:rsidRPr="003B7D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85F"/>
    <w:rsid w:val="00156945"/>
    <w:rsid w:val="0017303F"/>
    <w:rsid w:val="00221BE4"/>
    <w:rsid w:val="0024577F"/>
    <w:rsid w:val="002873CB"/>
    <w:rsid w:val="002F1892"/>
    <w:rsid w:val="00362BBA"/>
    <w:rsid w:val="003A7244"/>
    <w:rsid w:val="003A7808"/>
    <w:rsid w:val="003B7DD7"/>
    <w:rsid w:val="004C1AD4"/>
    <w:rsid w:val="005B00B2"/>
    <w:rsid w:val="005C7BEC"/>
    <w:rsid w:val="00600935"/>
    <w:rsid w:val="00702490"/>
    <w:rsid w:val="007224DF"/>
    <w:rsid w:val="008318E1"/>
    <w:rsid w:val="008739A1"/>
    <w:rsid w:val="00911FA4"/>
    <w:rsid w:val="00940B5A"/>
    <w:rsid w:val="009D585F"/>
    <w:rsid w:val="00A64F15"/>
    <w:rsid w:val="00A83EC9"/>
    <w:rsid w:val="00AC5A12"/>
    <w:rsid w:val="00B70307"/>
    <w:rsid w:val="00BA1786"/>
    <w:rsid w:val="00BA62A3"/>
    <w:rsid w:val="00BF1DEA"/>
    <w:rsid w:val="00C35086"/>
    <w:rsid w:val="00D25693"/>
    <w:rsid w:val="00D41A13"/>
    <w:rsid w:val="00D90BD5"/>
    <w:rsid w:val="00E25FBC"/>
    <w:rsid w:val="00EA3DD1"/>
    <w:rsid w:val="00EA3FD2"/>
    <w:rsid w:val="00EB2463"/>
    <w:rsid w:val="00EE46ED"/>
    <w:rsid w:val="00EF1925"/>
    <w:rsid w:val="00FC0F0C"/>
    <w:rsid w:val="00FD65CE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0F560C"/>
  <w15:chartTrackingRefBased/>
  <w15:docId w15:val="{30447457-C944-4808-9742-A4A89C652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85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A62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9D585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A62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annotation reference"/>
    <w:basedOn w:val="a0"/>
    <w:uiPriority w:val="99"/>
    <w:semiHidden/>
    <w:unhideWhenUsed/>
    <w:rsid w:val="008318E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318E1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8318E1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318E1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8318E1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Revision"/>
    <w:hidden/>
    <w:uiPriority w:val="99"/>
    <w:semiHidden/>
    <w:rsid w:val="008318E1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831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318E1"/>
    <w:rPr>
      <w:rFonts w:ascii="Segoe UI" w:eastAsia="Calibr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173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4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3421</Words>
  <Characters>1950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8</cp:revision>
  <cp:lastPrinted>2018-05-05T08:27:00Z</cp:lastPrinted>
  <dcterms:created xsi:type="dcterms:W3CDTF">2018-04-26T14:00:00Z</dcterms:created>
  <dcterms:modified xsi:type="dcterms:W3CDTF">2018-05-05T08:53:00Z</dcterms:modified>
</cp:coreProperties>
</file>