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4E1" w:rsidRDefault="009B24E1" w:rsidP="00E64F16">
      <w:pPr>
        <w:pStyle w:val="2"/>
        <w:spacing w:before="0" w:after="0"/>
        <w:rPr>
          <w:sz w:val="32"/>
          <w:szCs w:val="32"/>
        </w:rPr>
      </w:pPr>
      <w:r>
        <w:rPr>
          <w:sz w:val="32"/>
          <w:szCs w:val="32"/>
        </w:rPr>
        <w:t>Звіт про роботу</w:t>
      </w:r>
    </w:p>
    <w:p w:rsidR="009B24E1" w:rsidRPr="00D01869" w:rsidRDefault="009B24E1" w:rsidP="00E64F16">
      <w:pPr>
        <w:pStyle w:val="2"/>
        <w:spacing w:before="0" w:after="0"/>
        <w:rPr>
          <w:sz w:val="32"/>
          <w:szCs w:val="32"/>
        </w:rPr>
      </w:pPr>
      <w:r>
        <w:rPr>
          <w:sz w:val="32"/>
          <w:szCs w:val="32"/>
        </w:rPr>
        <w:t>п</w:t>
      </w:r>
      <w:r w:rsidRPr="00D01869">
        <w:rPr>
          <w:sz w:val="32"/>
          <w:szCs w:val="32"/>
        </w:rPr>
        <w:t>остійн</w:t>
      </w:r>
      <w:r>
        <w:rPr>
          <w:sz w:val="32"/>
          <w:szCs w:val="32"/>
        </w:rPr>
        <w:t>ої</w:t>
      </w:r>
      <w:r w:rsidRPr="00D01869">
        <w:rPr>
          <w:sz w:val="32"/>
          <w:szCs w:val="32"/>
        </w:rPr>
        <w:t xml:space="preserve"> комісі</w:t>
      </w:r>
      <w:r>
        <w:rPr>
          <w:sz w:val="32"/>
          <w:szCs w:val="32"/>
        </w:rPr>
        <w:t>ї</w:t>
      </w:r>
      <w:r w:rsidRPr="00D01869">
        <w:rPr>
          <w:sz w:val="32"/>
          <w:szCs w:val="32"/>
        </w:rPr>
        <w:t xml:space="preserve"> Київради з питань</w:t>
      </w:r>
    </w:p>
    <w:p w:rsidR="009B24E1" w:rsidRDefault="009B24E1" w:rsidP="00E64F16">
      <w:pPr>
        <w:pStyle w:val="2"/>
        <w:spacing w:before="0" w:after="0"/>
        <w:rPr>
          <w:sz w:val="32"/>
          <w:szCs w:val="32"/>
        </w:rPr>
      </w:pPr>
      <w:r w:rsidRPr="00D01869">
        <w:rPr>
          <w:sz w:val="32"/>
          <w:szCs w:val="32"/>
        </w:rPr>
        <w:t>екологічної політики</w:t>
      </w:r>
      <w:r>
        <w:rPr>
          <w:sz w:val="32"/>
          <w:szCs w:val="32"/>
        </w:rPr>
        <w:t xml:space="preserve"> у 201</w:t>
      </w:r>
      <w:r w:rsidR="00BB7290">
        <w:rPr>
          <w:sz w:val="32"/>
          <w:szCs w:val="32"/>
          <w:lang w:val="ru-RU"/>
        </w:rPr>
        <w:t>7</w:t>
      </w:r>
      <w:r>
        <w:rPr>
          <w:sz w:val="32"/>
          <w:szCs w:val="32"/>
        </w:rPr>
        <w:t xml:space="preserve"> році</w:t>
      </w:r>
    </w:p>
    <w:p w:rsidR="009B24E1" w:rsidRPr="00620EC5" w:rsidRDefault="009B24E1" w:rsidP="00620EC5">
      <w:pPr>
        <w:ind w:firstLine="0"/>
        <w:jc w:val="center"/>
        <w:rPr>
          <w:lang w:val="ru-RU"/>
        </w:rPr>
      </w:pPr>
      <w:r>
        <w:t>(</w:t>
      </w:r>
      <w:r>
        <w:rPr>
          <w:lang w:val="en-US"/>
        </w:rPr>
        <w:t>V</w:t>
      </w:r>
      <w:r w:rsidR="00B17C4C">
        <w:rPr>
          <w:lang w:val="en-US"/>
        </w:rPr>
        <w:t>I</w:t>
      </w:r>
      <w:r w:rsidR="00B17C4C">
        <w:t>ІІ скликання:</w:t>
      </w:r>
      <w:r>
        <w:rPr>
          <w:lang w:val="ru-RU"/>
        </w:rPr>
        <w:t xml:space="preserve"> </w:t>
      </w:r>
      <w:r w:rsidR="00BB7290">
        <w:t>січень-грудень 2017</w:t>
      </w:r>
      <w:r w:rsidR="00807F74">
        <w:t xml:space="preserve"> року</w:t>
      </w:r>
      <w:r>
        <w:t>)</w:t>
      </w:r>
    </w:p>
    <w:p w:rsidR="00620EC5" w:rsidRPr="00620EC5" w:rsidRDefault="00620EC5" w:rsidP="00620EC5">
      <w:pPr>
        <w:ind w:firstLine="0"/>
        <w:jc w:val="center"/>
        <w:rPr>
          <w:sz w:val="16"/>
          <w:szCs w:val="16"/>
          <w:lang w:val="ru-RU"/>
        </w:rPr>
      </w:pPr>
    </w:p>
    <w:p w:rsidR="009B24E1" w:rsidRPr="00D82AD6" w:rsidRDefault="009B24E1" w:rsidP="00D60F97">
      <w:pPr>
        <w:ind w:firstLine="540"/>
        <w:jc w:val="center"/>
        <w:rPr>
          <w:b/>
          <w:i/>
          <w:szCs w:val="28"/>
        </w:rPr>
      </w:pPr>
      <w:r w:rsidRPr="00D82AD6">
        <w:rPr>
          <w:b/>
          <w:i/>
          <w:szCs w:val="28"/>
        </w:rPr>
        <w:t xml:space="preserve">Основний напрямок діяльності комісії – </w:t>
      </w:r>
    </w:p>
    <w:p w:rsidR="009B24E1" w:rsidRPr="00D82AD6" w:rsidRDefault="009B24E1" w:rsidP="00D60F97">
      <w:pPr>
        <w:ind w:firstLine="540"/>
        <w:jc w:val="center"/>
        <w:rPr>
          <w:b/>
          <w:i/>
          <w:szCs w:val="28"/>
        </w:rPr>
      </w:pPr>
      <w:r w:rsidRPr="00D82AD6">
        <w:rPr>
          <w:b/>
          <w:i/>
          <w:szCs w:val="28"/>
        </w:rPr>
        <w:t>впр</w:t>
      </w:r>
      <w:r w:rsidR="00807F74">
        <w:rPr>
          <w:b/>
          <w:i/>
          <w:szCs w:val="28"/>
        </w:rPr>
        <w:t xml:space="preserve">овадження екологічної політики м. </w:t>
      </w:r>
      <w:r w:rsidRPr="00D82AD6">
        <w:rPr>
          <w:b/>
          <w:i/>
          <w:szCs w:val="28"/>
        </w:rPr>
        <w:t>Києва на засадах сталого розвитку з метою поліпшення природоохоронної роботи та</w:t>
      </w:r>
    </w:p>
    <w:p w:rsidR="009B24E1" w:rsidRPr="00620EC5" w:rsidRDefault="009B24E1" w:rsidP="00620EC5">
      <w:pPr>
        <w:ind w:firstLine="540"/>
        <w:jc w:val="center"/>
        <w:rPr>
          <w:b/>
          <w:i/>
          <w:szCs w:val="28"/>
          <w:lang w:val="en-US"/>
        </w:rPr>
      </w:pPr>
      <w:r w:rsidRPr="00D82AD6">
        <w:rPr>
          <w:b/>
          <w:i/>
          <w:szCs w:val="28"/>
        </w:rPr>
        <w:t>екологічного стану столиці</w:t>
      </w:r>
    </w:p>
    <w:tbl>
      <w:tblPr>
        <w:tblW w:w="10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2268"/>
        <w:gridCol w:w="1828"/>
        <w:gridCol w:w="2019"/>
        <w:gridCol w:w="2133"/>
      </w:tblGrid>
      <w:tr w:rsidR="008C1644" w:rsidRPr="000F7BB0" w:rsidTr="008C1644">
        <w:trPr>
          <w:jc w:val="center"/>
        </w:trPr>
        <w:tc>
          <w:tcPr>
            <w:tcW w:w="1980" w:type="dxa"/>
          </w:tcPr>
          <w:p w:rsidR="008C1644" w:rsidRPr="000F7BB0" w:rsidRDefault="008C1644" w:rsidP="008C1644">
            <w:pPr>
              <w:pStyle w:val="2"/>
              <w:spacing w:before="0" w:after="0"/>
              <w:ind w:firstLine="73"/>
              <w:rPr>
                <w:b w:val="0"/>
                <w:i/>
                <w:color w:val="000000"/>
                <w:sz w:val="26"/>
                <w:szCs w:val="26"/>
              </w:rPr>
            </w:pPr>
            <w:r w:rsidRPr="000F7BB0">
              <w:rPr>
                <w:b w:val="0"/>
                <w:color w:val="000000"/>
                <w:sz w:val="26"/>
                <w:szCs w:val="26"/>
              </w:rPr>
              <w:t>Назва постійної комісії (ПК)</w:t>
            </w:r>
          </w:p>
        </w:tc>
        <w:tc>
          <w:tcPr>
            <w:tcW w:w="2268" w:type="dxa"/>
          </w:tcPr>
          <w:p w:rsidR="008C1644" w:rsidRPr="000F7BB0" w:rsidRDefault="008C1644" w:rsidP="008C1644">
            <w:pPr>
              <w:pStyle w:val="2"/>
              <w:spacing w:before="0" w:after="0"/>
              <w:ind w:firstLine="73"/>
              <w:rPr>
                <w:b w:val="0"/>
                <w:i/>
                <w:color w:val="000000"/>
                <w:sz w:val="26"/>
                <w:szCs w:val="26"/>
              </w:rPr>
            </w:pPr>
            <w:r w:rsidRPr="000F7BB0">
              <w:rPr>
                <w:b w:val="0"/>
                <w:color w:val="000000"/>
                <w:sz w:val="26"/>
                <w:szCs w:val="26"/>
              </w:rPr>
              <w:t>Кількість кореспонденції, яка надійшла на розгляд до ПК</w:t>
            </w:r>
          </w:p>
        </w:tc>
        <w:tc>
          <w:tcPr>
            <w:tcW w:w="1828" w:type="dxa"/>
          </w:tcPr>
          <w:p w:rsidR="008C1644" w:rsidRPr="000F7BB0" w:rsidRDefault="008C1644" w:rsidP="008C1644">
            <w:pPr>
              <w:ind w:firstLine="73"/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 w:rsidRPr="000F7BB0">
              <w:rPr>
                <w:color w:val="000000"/>
                <w:sz w:val="26"/>
                <w:szCs w:val="26"/>
              </w:rPr>
              <w:t>Кількість проведених засідань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F7BB0">
              <w:rPr>
                <w:color w:val="000000"/>
                <w:sz w:val="26"/>
                <w:szCs w:val="26"/>
              </w:rPr>
              <w:t>ПК</w:t>
            </w:r>
          </w:p>
        </w:tc>
        <w:tc>
          <w:tcPr>
            <w:tcW w:w="2019" w:type="dxa"/>
          </w:tcPr>
          <w:p w:rsidR="008C1644" w:rsidRPr="000F7BB0" w:rsidRDefault="008C1644" w:rsidP="008C1644">
            <w:pPr>
              <w:pStyle w:val="2"/>
              <w:spacing w:before="0" w:after="0"/>
              <w:ind w:firstLine="73"/>
              <w:rPr>
                <w:b w:val="0"/>
                <w:i/>
                <w:color w:val="000000"/>
                <w:sz w:val="26"/>
                <w:szCs w:val="26"/>
              </w:rPr>
            </w:pPr>
            <w:r w:rsidRPr="000F7BB0">
              <w:rPr>
                <w:b w:val="0"/>
                <w:color w:val="000000"/>
                <w:sz w:val="26"/>
                <w:szCs w:val="26"/>
              </w:rPr>
              <w:t>Кількість питань, розглянутих на засіданнях ПК</w:t>
            </w:r>
          </w:p>
        </w:tc>
        <w:tc>
          <w:tcPr>
            <w:tcW w:w="2133" w:type="dxa"/>
          </w:tcPr>
          <w:p w:rsidR="008C1644" w:rsidRPr="000F7BB0" w:rsidRDefault="008C1644" w:rsidP="008C1644">
            <w:pPr>
              <w:pStyle w:val="2"/>
              <w:spacing w:before="0" w:after="0"/>
              <w:ind w:firstLine="73"/>
              <w:rPr>
                <w:b w:val="0"/>
                <w:i/>
                <w:color w:val="000000"/>
                <w:sz w:val="26"/>
                <w:szCs w:val="26"/>
              </w:rPr>
            </w:pPr>
            <w:r w:rsidRPr="000F7BB0">
              <w:rPr>
                <w:b w:val="0"/>
                <w:color w:val="000000"/>
                <w:sz w:val="26"/>
                <w:szCs w:val="26"/>
              </w:rPr>
              <w:t>Кількість рішень, прийнятих сесіями Київради</w:t>
            </w:r>
          </w:p>
        </w:tc>
      </w:tr>
      <w:tr w:rsidR="008C1644" w:rsidRPr="000F7BB0" w:rsidTr="008C1644">
        <w:trPr>
          <w:trHeight w:val="1297"/>
          <w:jc w:val="center"/>
        </w:trPr>
        <w:tc>
          <w:tcPr>
            <w:tcW w:w="1980" w:type="dxa"/>
          </w:tcPr>
          <w:p w:rsidR="008C1644" w:rsidRPr="000F7BB0" w:rsidRDefault="008C1644" w:rsidP="008C1644">
            <w:pPr>
              <w:pStyle w:val="2"/>
              <w:spacing w:before="0" w:after="0"/>
              <w:rPr>
                <w:b w:val="0"/>
                <w:i/>
                <w:color w:val="000000"/>
                <w:sz w:val="26"/>
                <w:szCs w:val="26"/>
              </w:rPr>
            </w:pPr>
            <w:r w:rsidRPr="000F7BB0">
              <w:rPr>
                <w:color w:val="000000"/>
                <w:sz w:val="26"/>
                <w:szCs w:val="26"/>
              </w:rPr>
              <w:t>Постійна комісія Київради з питань екологічної політики</w:t>
            </w:r>
          </w:p>
        </w:tc>
        <w:tc>
          <w:tcPr>
            <w:tcW w:w="2268" w:type="dxa"/>
            <w:vAlign w:val="center"/>
          </w:tcPr>
          <w:p w:rsidR="008C1644" w:rsidRPr="000F7BB0" w:rsidRDefault="008C1644" w:rsidP="008C1644">
            <w:pPr>
              <w:pStyle w:val="2"/>
              <w:spacing w:before="0" w:after="0"/>
              <w:ind w:firstLine="73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1082</w:t>
            </w:r>
          </w:p>
        </w:tc>
        <w:tc>
          <w:tcPr>
            <w:tcW w:w="1828" w:type="dxa"/>
            <w:vAlign w:val="center"/>
          </w:tcPr>
          <w:p w:rsidR="008C1644" w:rsidRPr="00BB7290" w:rsidRDefault="008C1644" w:rsidP="008C1644">
            <w:pPr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2</w:t>
            </w:r>
            <w:r>
              <w:rPr>
                <w:b/>
                <w:szCs w:val="28"/>
              </w:rPr>
              <w:t>4</w:t>
            </w:r>
          </w:p>
        </w:tc>
        <w:tc>
          <w:tcPr>
            <w:tcW w:w="2019" w:type="dxa"/>
            <w:vAlign w:val="center"/>
          </w:tcPr>
          <w:p w:rsidR="008C1644" w:rsidRPr="00D364D0" w:rsidRDefault="008C1644" w:rsidP="008C1644">
            <w:pPr>
              <w:pStyle w:val="2"/>
              <w:spacing w:before="0" w:after="0"/>
              <w:ind w:firstLine="73"/>
              <w:rPr>
                <w:color w:val="000000"/>
                <w:szCs w:val="28"/>
                <w:lang w:val="ru-RU"/>
              </w:rPr>
            </w:pPr>
            <w:r>
              <w:rPr>
                <w:color w:val="000000"/>
                <w:szCs w:val="28"/>
                <w:lang w:val="ru-RU"/>
              </w:rPr>
              <w:t>891</w:t>
            </w:r>
          </w:p>
        </w:tc>
        <w:tc>
          <w:tcPr>
            <w:tcW w:w="2133" w:type="dxa"/>
            <w:vAlign w:val="center"/>
          </w:tcPr>
          <w:p w:rsidR="008C1644" w:rsidRPr="000F7BB0" w:rsidRDefault="002A0939" w:rsidP="008C1644">
            <w:pPr>
              <w:ind w:firstLine="73"/>
              <w:jc w:val="center"/>
              <w:rPr>
                <w:b/>
                <w:color w:val="000000"/>
                <w:szCs w:val="28"/>
                <w:lang w:val="ru-RU"/>
              </w:rPr>
            </w:pPr>
            <w:r w:rsidRPr="00BC7075">
              <w:rPr>
                <w:b/>
                <w:color w:val="000000" w:themeColor="text1"/>
                <w:szCs w:val="28"/>
                <w:lang w:val="ru-RU"/>
              </w:rPr>
              <w:t>112</w:t>
            </w:r>
          </w:p>
        </w:tc>
      </w:tr>
    </w:tbl>
    <w:p w:rsidR="009B24E1" w:rsidRPr="008303E7" w:rsidRDefault="009B24E1" w:rsidP="00D60F97">
      <w:pPr>
        <w:rPr>
          <w:color w:val="000000"/>
          <w:sz w:val="20"/>
        </w:rPr>
      </w:pPr>
    </w:p>
    <w:p w:rsidR="009B24E1" w:rsidRDefault="009B24E1" w:rsidP="00D60F97">
      <w:pPr>
        <w:shd w:val="clear" w:color="auto" w:fill="FFFFFF"/>
        <w:ind w:left="86" w:right="19" w:firstLine="533"/>
        <w:rPr>
          <w:szCs w:val="28"/>
        </w:rPr>
      </w:pPr>
      <w:r w:rsidRPr="00902071">
        <w:rPr>
          <w:szCs w:val="28"/>
        </w:rPr>
        <w:t xml:space="preserve">За </w:t>
      </w:r>
      <w:r>
        <w:rPr>
          <w:szCs w:val="28"/>
        </w:rPr>
        <w:t>звітний</w:t>
      </w:r>
      <w:r w:rsidRPr="00902071">
        <w:rPr>
          <w:szCs w:val="28"/>
        </w:rPr>
        <w:t xml:space="preserve"> період </w:t>
      </w:r>
      <w:r w:rsidRPr="00807F74">
        <w:rPr>
          <w:szCs w:val="28"/>
        </w:rPr>
        <w:t xml:space="preserve">постійною комісією Київради з питань екологічної політики було проведено </w:t>
      </w:r>
      <w:r w:rsidR="009B1872" w:rsidRPr="004404A7">
        <w:rPr>
          <w:szCs w:val="28"/>
        </w:rPr>
        <w:t>2</w:t>
      </w:r>
      <w:r w:rsidR="00BB7290" w:rsidRPr="004404A7">
        <w:rPr>
          <w:szCs w:val="28"/>
        </w:rPr>
        <w:t>4</w:t>
      </w:r>
      <w:r w:rsidRPr="00807F74">
        <w:rPr>
          <w:b/>
          <w:szCs w:val="28"/>
        </w:rPr>
        <w:t xml:space="preserve"> </w:t>
      </w:r>
      <w:r w:rsidRPr="00807F74">
        <w:rPr>
          <w:szCs w:val="28"/>
        </w:rPr>
        <w:t>засідан</w:t>
      </w:r>
      <w:r w:rsidR="00BB7290">
        <w:rPr>
          <w:szCs w:val="28"/>
        </w:rPr>
        <w:t>ня</w:t>
      </w:r>
      <w:r w:rsidRPr="00807F74">
        <w:rPr>
          <w:szCs w:val="28"/>
        </w:rPr>
        <w:t xml:space="preserve">, на яких було розглянуто </w:t>
      </w:r>
      <w:r w:rsidR="00096022">
        <w:rPr>
          <w:szCs w:val="28"/>
        </w:rPr>
        <w:t>891</w:t>
      </w:r>
      <w:r w:rsidRPr="00807F74">
        <w:rPr>
          <w:b/>
          <w:bCs/>
          <w:szCs w:val="28"/>
        </w:rPr>
        <w:t xml:space="preserve"> </w:t>
      </w:r>
      <w:r w:rsidR="004404A7">
        <w:rPr>
          <w:szCs w:val="28"/>
        </w:rPr>
        <w:t>питань</w:t>
      </w:r>
      <w:r w:rsidRPr="00807F74">
        <w:rPr>
          <w:szCs w:val="28"/>
        </w:rPr>
        <w:t xml:space="preserve"> (</w:t>
      </w:r>
      <w:r w:rsidR="00096022">
        <w:rPr>
          <w:szCs w:val="28"/>
        </w:rPr>
        <w:t xml:space="preserve">за результатом розгляду яких, </w:t>
      </w:r>
      <w:r w:rsidR="00A60F37">
        <w:rPr>
          <w:szCs w:val="28"/>
        </w:rPr>
        <w:t xml:space="preserve">Київрадою </w:t>
      </w:r>
      <w:r w:rsidR="00096022">
        <w:rPr>
          <w:szCs w:val="28"/>
        </w:rPr>
        <w:t>було прийнято –</w:t>
      </w:r>
      <w:r w:rsidR="00A60F37" w:rsidRPr="00A60F37">
        <w:rPr>
          <w:szCs w:val="28"/>
        </w:rPr>
        <w:t xml:space="preserve"> </w:t>
      </w:r>
      <w:r w:rsidR="00BC7075" w:rsidRPr="00BC7075">
        <w:rPr>
          <w:color w:val="000000" w:themeColor="text1"/>
          <w:szCs w:val="28"/>
        </w:rPr>
        <w:t>112</w:t>
      </w:r>
      <w:r w:rsidR="00096022" w:rsidRPr="00BC7075">
        <w:rPr>
          <w:color w:val="000000" w:themeColor="text1"/>
          <w:szCs w:val="28"/>
        </w:rPr>
        <w:t xml:space="preserve"> проектів рішень</w:t>
      </w:r>
      <w:r w:rsidRPr="00807F74">
        <w:rPr>
          <w:szCs w:val="28"/>
        </w:rPr>
        <w:t>).</w:t>
      </w:r>
    </w:p>
    <w:p w:rsidR="00847FC6" w:rsidRPr="00847FC6" w:rsidRDefault="00847FC6" w:rsidP="00847FC6">
      <w:pPr>
        <w:shd w:val="clear" w:color="auto" w:fill="FFFFFF"/>
        <w:ind w:left="86" w:right="19" w:firstLine="533"/>
        <w:rPr>
          <w:color w:val="000000" w:themeColor="text1"/>
          <w:szCs w:val="28"/>
        </w:rPr>
      </w:pPr>
      <w:r w:rsidRPr="00847FC6">
        <w:rPr>
          <w:color w:val="000000" w:themeColor="text1"/>
          <w:szCs w:val="28"/>
        </w:rPr>
        <w:t xml:space="preserve">Протягом 2017 року постійною комісією Київради з питань екологічної політики було створено </w:t>
      </w:r>
      <w:r w:rsidRPr="00847FC6">
        <w:rPr>
          <w:b/>
          <w:color w:val="000000" w:themeColor="text1"/>
          <w:szCs w:val="28"/>
        </w:rPr>
        <w:t>2</w:t>
      </w:r>
      <w:r w:rsidR="009D7ED2">
        <w:rPr>
          <w:b/>
          <w:color w:val="000000" w:themeColor="text1"/>
          <w:szCs w:val="28"/>
        </w:rPr>
        <w:t>9</w:t>
      </w:r>
      <w:r w:rsidRPr="00847FC6">
        <w:rPr>
          <w:color w:val="000000" w:themeColor="text1"/>
          <w:szCs w:val="28"/>
        </w:rPr>
        <w:t xml:space="preserve"> робочих та </w:t>
      </w:r>
      <w:r w:rsidRPr="00847FC6">
        <w:rPr>
          <w:b/>
          <w:color w:val="000000" w:themeColor="text1"/>
          <w:szCs w:val="28"/>
        </w:rPr>
        <w:t>3</w:t>
      </w:r>
      <w:r w:rsidRPr="00847FC6">
        <w:rPr>
          <w:color w:val="000000" w:themeColor="text1"/>
          <w:szCs w:val="28"/>
        </w:rPr>
        <w:t xml:space="preserve"> підготовчих груп</w:t>
      </w:r>
      <w:r w:rsidR="008C1644">
        <w:rPr>
          <w:color w:val="000000" w:themeColor="text1"/>
          <w:szCs w:val="28"/>
        </w:rPr>
        <w:t>и</w:t>
      </w:r>
      <w:r w:rsidRPr="00847FC6">
        <w:rPr>
          <w:color w:val="000000" w:themeColor="text1"/>
          <w:szCs w:val="28"/>
        </w:rPr>
        <w:t xml:space="preserve">, </w:t>
      </w:r>
      <w:r w:rsidR="008C1644">
        <w:rPr>
          <w:color w:val="000000" w:themeColor="text1"/>
          <w:szCs w:val="28"/>
        </w:rPr>
        <w:t>за результатом опрацювання яких, було</w:t>
      </w:r>
      <w:r w:rsidRPr="00847FC6">
        <w:rPr>
          <w:color w:val="000000" w:themeColor="text1"/>
          <w:szCs w:val="28"/>
        </w:rPr>
        <w:t xml:space="preserve"> проведено </w:t>
      </w:r>
      <w:r w:rsidRPr="00847FC6">
        <w:rPr>
          <w:b/>
          <w:color w:val="000000" w:themeColor="text1"/>
          <w:szCs w:val="28"/>
        </w:rPr>
        <w:t>3</w:t>
      </w:r>
      <w:r w:rsidR="009D7ED2">
        <w:rPr>
          <w:b/>
          <w:color w:val="000000" w:themeColor="text1"/>
          <w:szCs w:val="28"/>
        </w:rPr>
        <w:t>2</w:t>
      </w:r>
      <w:r w:rsidR="009D7ED2">
        <w:rPr>
          <w:color w:val="000000" w:themeColor="text1"/>
          <w:szCs w:val="28"/>
        </w:rPr>
        <w:t xml:space="preserve"> засідання</w:t>
      </w:r>
      <w:r w:rsidRPr="00847FC6">
        <w:rPr>
          <w:color w:val="000000" w:themeColor="text1"/>
          <w:szCs w:val="28"/>
        </w:rPr>
        <w:t xml:space="preserve">, спрямованих на вирішення </w:t>
      </w:r>
      <w:r w:rsidR="008C1644">
        <w:rPr>
          <w:color w:val="000000" w:themeColor="text1"/>
          <w:szCs w:val="28"/>
        </w:rPr>
        <w:t xml:space="preserve">порушених </w:t>
      </w:r>
      <w:r w:rsidRPr="00847FC6">
        <w:rPr>
          <w:color w:val="000000" w:themeColor="text1"/>
          <w:szCs w:val="28"/>
        </w:rPr>
        <w:t xml:space="preserve">питань </w:t>
      </w:r>
      <w:r w:rsidR="008C1644">
        <w:rPr>
          <w:color w:val="000000" w:themeColor="text1"/>
          <w:szCs w:val="28"/>
        </w:rPr>
        <w:t>в природоохоронній</w:t>
      </w:r>
      <w:r w:rsidRPr="00847FC6">
        <w:rPr>
          <w:color w:val="000000" w:themeColor="text1"/>
          <w:szCs w:val="28"/>
        </w:rPr>
        <w:t xml:space="preserve"> галузі.</w:t>
      </w:r>
    </w:p>
    <w:p w:rsidR="009B24E1" w:rsidRPr="00096022" w:rsidRDefault="009B24E1" w:rsidP="00D60F97">
      <w:pPr>
        <w:rPr>
          <w:color w:val="000000" w:themeColor="text1"/>
          <w:sz w:val="16"/>
          <w:szCs w:val="16"/>
        </w:rPr>
      </w:pPr>
    </w:p>
    <w:p w:rsidR="009B24E1" w:rsidRPr="00096022" w:rsidRDefault="009B24E1" w:rsidP="00620EC5">
      <w:pPr>
        <w:pStyle w:val="2"/>
        <w:spacing w:before="0" w:after="0"/>
        <w:ind w:firstLine="540"/>
        <w:rPr>
          <w:color w:val="000000" w:themeColor="text1"/>
          <w:szCs w:val="28"/>
        </w:rPr>
      </w:pPr>
      <w:r w:rsidRPr="00096022">
        <w:rPr>
          <w:color w:val="000000" w:themeColor="text1"/>
          <w:szCs w:val="28"/>
        </w:rPr>
        <w:t>Рішення Київради екологічного та природоохоронного спрямуван</w:t>
      </w:r>
      <w:r w:rsidR="00807F74" w:rsidRPr="00096022">
        <w:rPr>
          <w:color w:val="000000" w:themeColor="text1"/>
          <w:szCs w:val="28"/>
        </w:rPr>
        <w:t>ь</w:t>
      </w:r>
      <w:r w:rsidRPr="00096022">
        <w:rPr>
          <w:color w:val="000000" w:themeColor="text1"/>
          <w:szCs w:val="28"/>
        </w:rPr>
        <w:t>, контроль по підготовці та виконанню яких покладено на постійну комісію Київської міської ради з питань екологічної політики та затверджені сесі</w:t>
      </w:r>
      <w:r w:rsidR="00807F74" w:rsidRPr="00096022">
        <w:rPr>
          <w:color w:val="000000" w:themeColor="text1"/>
          <w:szCs w:val="28"/>
        </w:rPr>
        <w:t>є</w:t>
      </w:r>
      <w:r w:rsidRPr="00096022">
        <w:rPr>
          <w:color w:val="000000" w:themeColor="text1"/>
          <w:szCs w:val="28"/>
        </w:rPr>
        <w:t xml:space="preserve">ю Київської міської ради </w:t>
      </w:r>
      <w:r w:rsidRPr="00096022">
        <w:rPr>
          <w:color w:val="000000" w:themeColor="text1"/>
          <w:szCs w:val="28"/>
          <w:lang w:val="en-US"/>
        </w:rPr>
        <w:t>V</w:t>
      </w:r>
      <w:r w:rsidR="00372429" w:rsidRPr="00096022">
        <w:rPr>
          <w:color w:val="000000" w:themeColor="text1"/>
          <w:szCs w:val="28"/>
        </w:rPr>
        <w:t>І</w:t>
      </w:r>
      <w:r w:rsidRPr="00096022">
        <w:rPr>
          <w:color w:val="000000" w:themeColor="text1"/>
          <w:szCs w:val="28"/>
        </w:rPr>
        <w:t>ІІ скликання</w:t>
      </w:r>
      <w:r w:rsidR="00096022">
        <w:rPr>
          <w:color w:val="000000" w:themeColor="text1"/>
          <w:szCs w:val="28"/>
        </w:rPr>
        <w:t>:</w:t>
      </w:r>
    </w:p>
    <w:p w:rsidR="00096022" w:rsidRPr="008303E7" w:rsidRDefault="00096022" w:rsidP="00096022">
      <w:pPr>
        <w:rPr>
          <w:sz w:val="20"/>
        </w:rPr>
      </w:pPr>
    </w:p>
    <w:p w:rsidR="009B24E1" w:rsidRPr="00E370EB" w:rsidRDefault="009B24E1" w:rsidP="00E370EB">
      <w:pPr>
        <w:pStyle w:val="a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 w:rsidRPr="00E370EB">
        <w:rPr>
          <w:b/>
          <w:bCs/>
          <w:color w:val="000000"/>
          <w:spacing w:val="1"/>
          <w:sz w:val="28"/>
          <w:szCs w:val="28"/>
          <w:lang w:val="uk-UA"/>
        </w:rPr>
        <w:t>Рішення Київради у сфері</w:t>
      </w:r>
      <w:r w:rsidRPr="00E370EB">
        <w:rPr>
          <w:b/>
          <w:bCs/>
          <w:color w:val="000000"/>
          <w:sz w:val="28"/>
          <w:szCs w:val="28"/>
          <w:lang w:val="uk-UA"/>
        </w:rPr>
        <w:t xml:space="preserve"> розвитку зеленої зони м. Києва та створення об’єктів природно-заповідного фонду столиці</w:t>
      </w:r>
    </w:p>
    <w:p w:rsidR="009B24E1" w:rsidRPr="00620EC5" w:rsidRDefault="009B24E1" w:rsidP="004D03DD">
      <w:pPr>
        <w:rPr>
          <w:sz w:val="16"/>
          <w:szCs w:val="16"/>
        </w:rPr>
      </w:pPr>
    </w:p>
    <w:p w:rsidR="00BB7290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 надання статусу скверу земельній ділянці, що розташована на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просп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. Правди навпроти будинків №№ 70-76 в Подільському районі м. Києва. </w:t>
      </w:r>
    </w:p>
    <w:p w:rsidR="00BB7290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 надання статусу скверу земельній ділянці, що розташована між будинками № 5, 5-А, 5-Б на вул.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Вишняківській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у Дарницькому районі м. Києва. </w:t>
      </w:r>
    </w:p>
    <w:p w:rsidR="00BB7290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 надання статусу скверу земельній ділянці на </w:t>
      </w:r>
      <w:r w:rsidR="00E82B98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вул.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Вишняківській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8-а у Дарницькому районі м. Києва. </w:t>
      </w:r>
    </w:p>
    <w:p w:rsidR="00BB7290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 надання статусу скверу земельній ділянці на перетині </w:t>
      </w:r>
      <w:r w:rsidR="003F5B6E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вул. Вишгородської та Резервної в Оболонському районі м. Києва. </w:t>
      </w:r>
    </w:p>
    <w:p w:rsidR="00BB7290" w:rsidRPr="003F5B6E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17045B">
        <w:rPr>
          <w:rFonts w:ascii="Times New Roman" w:hAnsi="Times New Roman"/>
          <w:color w:val="0070C0"/>
          <w:sz w:val="28"/>
          <w:szCs w:val="28"/>
        </w:rPr>
        <w:t xml:space="preserve"> </w:t>
      </w:r>
      <w:r w:rsidRPr="003F5B6E">
        <w:rPr>
          <w:rFonts w:ascii="Times New Roman" w:hAnsi="Times New Roman"/>
          <w:sz w:val="28"/>
          <w:szCs w:val="28"/>
        </w:rPr>
        <w:t xml:space="preserve">Про створення парку відпочинку “Почайна” на земельній ділянці орієнтовною площею 10,10 га, що розташована вздовж річки Почайна до затоки </w:t>
      </w:r>
      <w:proofErr w:type="spellStart"/>
      <w:r w:rsidRPr="003F5B6E">
        <w:rPr>
          <w:rFonts w:ascii="Times New Roman" w:hAnsi="Times New Roman"/>
          <w:sz w:val="28"/>
          <w:szCs w:val="28"/>
        </w:rPr>
        <w:t>Вовковата</w:t>
      </w:r>
      <w:proofErr w:type="spellEnd"/>
      <w:r w:rsidRPr="003F5B6E">
        <w:rPr>
          <w:rFonts w:ascii="Times New Roman" w:hAnsi="Times New Roman"/>
          <w:sz w:val="28"/>
          <w:szCs w:val="28"/>
        </w:rPr>
        <w:t xml:space="preserve"> між проспектом Степана Бандери та вулицею Електриків в Оболонському районі м. Києва. </w:t>
      </w:r>
    </w:p>
    <w:p w:rsidR="00BB7290" w:rsidRPr="00D93A9F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D93A9F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Про надання статусу скверу земельній ділянці між житловими будинками на вул. Харківське шосе, 9-13, перед будинком 11 по вул. Харківське шосе, з назвою "ім. Володимира Сосюри" у Дніпровському районі м. Києва. </w:t>
      </w:r>
    </w:p>
    <w:p w:rsidR="00BB7290" w:rsidRPr="00D93A9F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D93A9F">
        <w:rPr>
          <w:rFonts w:ascii="Times New Roman" w:hAnsi="Times New Roman"/>
          <w:color w:val="000000"/>
          <w:sz w:val="28"/>
          <w:szCs w:val="28"/>
        </w:rPr>
        <w:t xml:space="preserve">Про надання статусу скверу земельній ділянці біля будинку на </w:t>
      </w:r>
      <w:r w:rsidR="00E82B98">
        <w:rPr>
          <w:rFonts w:ascii="Times New Roman" w:hAnsi="Times New Roman"/>
          <w:color w:val="000000"/>
          <w:sz w:val="28"/>
          <w:szCs w:val="28"/>
        </w:rPr>
        <w:br/>
      </w:r>
      <w:r w:rsidRPr="00D93A9F">
        <w:rPr>
          <w:rFonts w:ascii="Times New Roman" w:hAnsi="Times New Roman"/>
          <w:color w:val="000000"/>
          <w:sz w:val="28"/>
          <w:szCs w:val="28"/>
        </w:rPr>
        <w:t xml:space="preserve">вул. Євгенія Харченка, 41 у Дарницькому районі м. Києва. </w:t>
      </w:r>
    </w:p>
    <w:p w:rsidR="00BB7290" w:rsidRPr="00D93A9F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D93A9F">
        <w:rPr>
          <w:rFonts w:ascii="Times New Roman" w:hAnsi="Times New Roman"/>
          <w:color w:val="000000"/>
          <w:sz w:val="28"/>
          <w:szCs w:val="28"/>
        </w:rPr>
        <w:t xml:space="preserve">Про надання статусу скверу земельній ділянці, що розташована на </w:t>
      </w:r>
      <w:proofErr w:type="spellStart"/>
      <w:r w:rsidRPr="00D93A9F">
        <w:rPr>
          <w:rFonts w:ascii="Times New Roman" w:hAnsi="Times New Roman"/>
          <w:color w:val="000000"/>
          <w:sz w:val="28"/>
          <w:szCs w:val="28"/>
        </w:rPr>
        <w:t>просп</w:t>
      </w:r>
      <w:proofErr w:type="spellEnd"/>
      <w:r w:rsidRPr="00D93A9F">
        <w:rPr>
          <w:rFonts w:ascii="Times New Roman" w:hAnsi="Times New Roman"/>
          <w:color w:val="000000"/>
          <w:sz w:val="28"/>
          <w:szCs w:val="28"/>
        </w:rPr>
        <w:t xml:space="preserve">. Володимира Маяковського між будинками № 20 та № 22-А у Деснянському районі м. Києва. </w:t>
      </w:r>
    </w:p>
    <w:p w:rsidR="00E82B98" w:rsidRDefault="00BB7290" w:rsidP="002D0C9A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E82B98">
        <w:rPr>
          <w:rFonts w:ascii="Times New Roman" w:hAnsi="Times New Roman"/>
          <w:color w:val="000000"/>
          <w:sz w:val="28"/>
          <w:szCs w:val="28"/>
        </w:rPr>
        <w:t xml:space="preserve">Про надання статусу скверу земельній ділянці на вул. Лариси Руденко, 1/4 у Дарницькому районі м. Києва. </w:t>
      </w:r>
    </w:p>
    <w:p w:rsidR="00BB7290" w:rsidRPr="00E82B98" w:rsidRDefault="00BB7290" w:rsidP="002D0C9A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E82B98">
        <w:rPr>
          <w:rFonts w:ascii="Times New Roman" w:hAnsi="Times New Roman"/>
          <w:color w:val="000000"/>
          <w:sz w:val="28"/>
          <w:szCs w:val="28"/>
        </w:rPr>
        <w:t xml:space="preserve">Про надання статусу скверу земельній ділянці, що розташована по </w:t>
      </w:r>
      <w:proofErr w:type="spellStart"/>
      <w:r w:rsidRPr="00E82B98">
        <w:rPr>
          <w:rFonts w:ascii="Times New Roman" w:hAnsi="Times New Roman"/>
          <w:color w:val="000000"/>
          <w:sz w:val="28"/>
          <w:szCs w:val="28"/>
        </w:rPr>
        <w:t>просп</w:t>
      </w:r>
      <w:proofErr w:type="spellEnd"/>
      <w:r w:rsidRPr="00E82B98">
        <w:rPr>
          <w:rFonts w:ascii="Times New Roman" w:hAnsi="Times New Roman"/>
          <w:color w:val="000000"/>
          <w:sz w:val="28"/>
          <w:szCs w:val="28"/>
        </w:rPr>
        <w:t xml:space="preserve">. В. Маяковського, 21-Г у Деснянському районі м. Києва. </w:t>
      </w:r>
    </w:p>
    <w:p w:rsidR="00BB7290" w:rsidRPr="00D77962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D77962">
        <w:rPr>
          <w:rFonts w:ascii="Times New Roman" w:hAnsi="Times New Roman"/>
          <w:color w:val="000000"/>
          <w:sz w:val="28"/>
          <w:szCs w:val="28"/>
        </w:rPr>
        <w:t xml:space="preserve">Про надання статусу скверу земельній ділянці, що розташована на </w:t>
      </w:r>
      <w:r w:rsidR="00E82B98">
        <w:rPr>
          <w:rFonts w:ascii="Times New Roman" w:hAnsi="Times New Roman"/>
          <w:color w:val="000000"/>
          <w:sz w:val="28"/>
          <w:szCs w:val="28"/>
        </w:rPr>
        <w:br/>
      </w:r>
      <w:r w:rsidRPr="00D77962">
        <w:rPr>
          <w:rFonts w:ascii="Times New Roman" w:hAnsi="Times New Roman"/>
          <w:color w:val="000000"/>
          <w:sz w:val="28"/>
          <w:szCs w:val="28"/>
        </w:rPr>
        <w:t xml:space="preserve">вул. Оноре де Бальзака, №№12, 14 у Деснянському районі м. Києва. </w:t>
      </w:r>
    </w:p>
    <w:p w:rsidR="00A86B8D" w:rsidRDefault="00BB7290" w:rsidP="003B2C8E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A86B8D">
        <w:rPr>
          <w:rFonts w:ascii="Times New Roman" w:hAnsi="Times New Roman"/>
          <w:color w:val="000000"/>
          <w:sz w:val="28"/>
          <w:szCs w:val="28"/>
        </w:rPr>
        <w:t xml:space="preserve">Про надання статусу скверу земельній ділянці біля будинку на </w:t>
      </w:r>
      <w:r w:rsidR="00E82B98">
        <w:rPr>
          <w:rFonts w:ascii="Times New Roman" w:hAnsi="Times New Roman"/>
          <w:color w:val="000000"/>
          <w:sz w:val="28"/>
          <w:szCs w:val="28"/>
        </w:rPr>
        <w:br/>
      </w:r>
      <w:r w:rsidRPr="00A86B8D">
        <w:rPr>
          <w:rFonts w:ascii="Times New Roman" w:hAnsi="Times New Roman"/>
          <w:color w:val="000000"/>
          <w:sz w:val="28"/>
          <w:szCs w:val="28"/>
        </w:rPr>
        <w:t xml:space="preserve">вул. Братиславській, 38 у Деснянському районі м. Києва. </w:t>
      </w:r>
    </w:p>
    <w:p w:rsidR="00BB7290" w:rsidRPr="00A86B8D" w:rsidRDefault="00BB7290" w:rsidP="003B2C8E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A86B8D">
        <w:rPr>
          <w:rFonts w:ascii="Times New Roman" w:hAnsi="Times New Roman"/>
          <w:color w:val="000000"/>
          <w:sz w:val="28"/>
          <w:szCs w:val="28"/>
        </w:rPr>
        <w:t xml:space="preserve">Про надання статусу скверу земельній ділянці на </w:t>
      </w:r>
      <w:r w:rsidR="00E82B98">
        <w:rPr>
          <w:rFonts w:ascii="Times New Roman" w:hAnsi="Times New Roman"/>
          <w:color w:val="000000"/>
          <w:sz w:val="28"/>
          <w:szCs w:val="28"/>
        </w:rPr>
        <w:br/>
      </w:r>
      <w:r w:rsidRPr="00A86B8D">
        <w:rPr>
          <w:rFonts w:ascii="Times New Roman" w:hAnsi="Times New Roman"/>
          <w:color w:val="000000"/>
          <w:sz w:val="28"/>
          <w:szCs w:val="28"/>
        </w:rPr>
        <w:t xml:space="preserve">вул. Олександра </w:t>
      </w:r>
      <w:proofErr w:type="spellStart"/>
      <w:r w:rsidRPr="00A86B8D">
        <w:rPr>
          <w:rFonts w:ascii="Times New Roman" w:hAnsi="Times New Roman"/>
          <w:color w:val="000000"/>
          <w:sz w:val="28"/>
          <w:szCs w:val="28"/>
        </w:rPr>
        <w:t>Мишуги</w:t>
      </w:r>
      <w:proofErr w:type="spellEnd"/>
      <w:r w:rsidRPr="00A86B8D">
        <w:rPr>
          <w:rFonts w:ascii="Times New Roman" w:hAnsi="Times New Roman"/>
          <w:color w:val="000000"/>
          <w:sz w:val="28"/>
          <w:szCs w:val="28"/>
        </w:rPr>
        <w:t xml:space="preserve">, 5 у Дарницькому районі м. Києва. </w:t>
      </w:r>
    </w:p>
    <w:p w:rsidR="00BB7290" w:rsidRPr="00D77962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D77962">
        <w:rPr>
          <w:rFonts w:ascii="Times New Roman" w:hAnsi="Times New Roman"/>
          <w:color w:val="000000"/>
          <w:sz w:val="28"/>
          <w:szCs w:val="28"/>
        </w:rPr>
        <w:t xml:space="preserve">Про надання статусу скверу земельній ділянці на вул. </w:t>
      </w:r>
      <w:proofErr w:type="spellStart"/>
      <w:r w:rsidRPr="00D77962">
        <w:rPr>
          <w:rFonts w:ascii="Times New Roman" w:hAnsi="Times New Roman"/>
          <w:color w:val="000000"/>
          <w:sz w:val="28"/>
          <w:szCs w:val="28"/>
        </w:rPr>
        <w:t>Вишняківській</w:t>
      </w:r>
      <w:proofErr w:type="spellEnd"/>
      <w:r w:rsidRPr="00D77962">
        <w:rPr>
          <w:rFonts w:ascii="Times New Roman" w:hAnsi="Times New Roman"/>
          <w:color w:val="000000"/>
          <w:sz w:val="28"/>
          <w:szCs w:val="28"/>
        </w:rPr>
        <w:t xml:space="preserve">, 12 у Дарницькому районі м. Києва. </w:t>
      </w:r>
    </w:p>
    <w:p w:rsidR="00BB7290" w:rsidRPr="00D77962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D77962">
        <w:rPr>
          <w:rFonts w:ascii="Times New Roman" w:hAnsi="Times New Roman"/>
          <w:color w:val="000000"/>
          <w:sz w:val="28"/>
          <w:szCs w:val="28"/>
        </w:rPr>
        <w:t xml:space="preserve">Про надання статусу скверу земельній ділянці на </w:t>
      </w:r>
      <w:r w:rsidR="00E82B98">
        <w:rPr>
          <w:rFonts w:ascii="Times New Roman" w:hAnsi="Times New Roman"/>
          <w:color w:val="000000"/>
          <w:sz w:val="28"/>
          <w:szCs w:val="28"/>
        </w:rPr>
        <w:br/>
      </w:r>
      <w:r w:rsidRPr="00D77962">
        <w:rPr>
          <w:rFonts w:ascii="Times New Roman" w:hAnsi="Times New Roman"/>
          <w:color w:val="000000"/>
          <w:sz w:val="28"/>
          <w:szCs w:val="28"/>
        </w:rPr>
        <w:t xml:space="preserve">вул. Лариси Руденко, 8-а у Дарницькому районі м. Києва. </w:t>
      </w:r>
    </w:p>
    <w:p w:rsidR="00BB7290" w:rsidRPr="001E731D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1E731D">
        <w:rPr>
          <w:rFonts w:ascii="Times New Roman" w:hAnsi="Times New Roman"/>
          <w:color w:val="000000"/>
          <w:sz w:val="28"/>
          <w:szCs w:val="28"/>
        </w:rPr>
        <w:t xml:space="preserve">Про надання статусу скверу земельній ділянці на </w:t>
      </w:r>
      <w:r w:rsidR="00E82B98">
        <w:rPr>
          <w:rFonts w:ascii="Times New Roman" w:hAnsi="Times New Roman"/>
          <w:color w:val="000000"/>
          <w:sz w:val="28"/>
          <w:szCs w:val="28"/>
        </w:rPr>
        <w:br/>
      </w:r>
      <w:r w:rsidRPr="001E731D">
        <w:rPr>
          <w:rFonts w:ascii="Times New Roman" w:hAnsi="Times New Roman"/>
          <w:color w:val="000000"/>
          <w:sz w:val="28"/>
          <w:szCs w:val="28"/>
        </w:rPr>
        <w:t xml:space="preserve">вул. Героїв Дніпра, 20а, 20б, 20в, 22а в Оболонському районі м. Києва. </w:t>
      </w:r>
    </w:p>
    <w:p w:rsidR="00BB7290" w:rsidRPr="00D77962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D77962">
        <w:rPr>
          <w:rFonts w:ascii="Times New Roman" w:hAnsi="Times New Roman"/>
          <w:color w:val="000000"/>
          <w:sz w:val="28"/>
          <w:szCs w:val="28"/>
        </w:rPr>
        <w:t xml:space="preserve">Про надання статусу скверу земельній ділянці на площі Оболонській, 6 в Оболонському районі м. Києва. </w:t>
      </w:r>
    </w:p>
    <w:p w:rsidR="00124F14" w:rsidRPr="00124F14" w:rsidRDefault="00BB7290" w:rsidP="00DF0864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color w:val="0070C0"/>
        </w:rPr>
      </w:pPr>
      <w:r w:rsidRPr="00124F14">
        <w:rPr>
          <w:rFonts w:ascii="Times New Roman" w:hAnsi="Times New Roman"/>
          <w:color w:val="000000"/>
          <w:sz w:val="28"/>
          <w:szCs w:val="28"/>
        </w:rPr>
        <w:t xml:space="preserve">Про надання статусу скверу земельній ділянці, що розташована біля будинків №2-б, №2-в та №2-г на вул. Північній  в Оболонському районі м. Києва. </w:t>
      </w:r>
    </w:p>
    <w:p w:rsidR="00A86B8D" w:rsidRPr="00124F14" w:rsidRDefault="00BB7290" w:rsidP="00DF0864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color w:val="0070C0"/>
        </w:rPr>
      </w:pPr>
      <w:r w:rsidRPr="00124F14">
        <w:rPr>
          <w:rFonts w:ascii="Times New Roman" w:hAnsi="Times New Roman"/>
          <w:color w:val="000000"/>
          <w:sz w:val="28"/>
          <w:szCs w:val="28"/>
        </w:rPr>
        <w:t xml:space="preserve">Про надання статусу скверу земельній ділянці, що межує з житловим будинком на вул. </w:t>
      </w:r>
      <w:proofErr w:type="spellStart"/>
      <w:r w:rsidRPr="00124F14">
        <w:rPr>
          <w:rFonts w:ascii="Times New Roman" w:hAnsi="Times New Roman"/>
          <w:color w:val="000000"/>
          <w:sz w:val="28"/>
          <w:szCs w:val="28"/>
        </w:rPr>
        <w:t>Тарасівській</w:t>
      </w:r>
      <w:proofErr w:type="spellEnd"/>
      <w:r w:rsidRPr="00124F14">
        <w:rPr>
          <w:rFonts w:ascii="Times New Roman" w:hAnsi="Times New Roman"/>
          <w:color w:val="000000"/>
          <w:sz w:val="28"/>
          <w:szCs w:val="28"/>
        </w:rPr>
        <w:t>, 23/25 у Голосіївському районі м. Києва.</w:t>
      </w:r>
    </w:p>
    <w:p w:rsidR="00BB7290" w:rsidRPr="00124F14" w:rsidRDefault="00BB7290" w:rsidP="00D00284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</w:pPr>
      <w:r w:rsidRPr="00124F14">
        <w:rPr>
          <w:rFonts w:ascii="Times New Roman" w:hAnsi="Times New Roman"/>
          <w:sz w:val="28"/>
          <w:szCs w:val="28"/>
        </w:rPr>
        <w:t xml:space="preserve">Про створення парку відпочинку на земельній ділянці в межах захисної смуги озера Лебедине в мікрорайоні № 6-А житлового масиву </w:t>
      </w:r>
      <w:proofErr w:type="spellStart"/>
      <w:r w:rsidRPr="00124F14">
        <w:rPr>
          <w:rFonts w:ascii="Times New Roman" w:hAnsi="Times New Roman"/>
          <w:sz w:val="28"/>
          <w:szCs w:val="28"/>
        </w:rPr>
        <w:t>Позняки</w:t>
      </w:r>
      <w:proofErr w:type="spellEnd"/>
      <w:r w:rsidRPr="00124F14">
        <w:rPr>
          <w:rFonts w:ascii="Times New Roman" w:hAnsi="Times New Roman"/>
          <w:sz w:val="28"/>
          <w:szCs w:val="28"/>
        </w:rPr>
        <w:t xml:space="preserve"> у Дарницькому районі м. Києва. </w:t>
      </w:r>
    </w:p>
    <w:p w:rsidR="00A86B8D" w:rsidRPr="00A86B8D" w:rsidRDefault="00BB7290" w:rsidP="00790367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70C0"/>
          <w:sz w:val="28"/>
          <w:szCs w:val="28"/>
        </w:rPr>
      </w:pPr>
      <w:r w:rsidRPr="00A86B8D">
        <w:rPr>
          <w:rFonts w:ascii="Times New Roman" w:hAnsi="Times New Roman"/>
          <w:color w:val="000000"/>
          <w:sz w:val="28"/>
          <w:szCs w:val="28"/>
        </w:rPr>
        <w:t xml:space="preserve">Про надання статусу скверу земельній ділянці, що розташована за </w:t>
      </w:r>
      <w:proofErr w:type="spellStart"/>
      <w:r w:rsidRPr="00A86B8D">
        <w:rPr>
          <w:rFonts w:ascii="Times New Roman" w:hAnsi="Times New Roman"/>
          <w:color w:val="000000"/>
          <w:sz w:val="28"/>
          <w:szCs w:val="28"/>
        </w:rPr>
        <w:t>адресою</w:t>
      </w:r>
      <w:proofErr w:type="spellEnd"/>
      <w:r w:rsidRPr="00A86B8D"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spellStart"/>
      <w:r w:rsidRPr="00A86B8D">
        <w:rPr>
          <w:rFonts w:ascii="Times New Roman" w:hAnsi="Times New Roman"/>
          <w:color w:val="000000"/>
          <w:sz w:val="28"/>
          <w:szCs w:val="28"/>
        </w:rPr>
        <w:t>пров</w:t>
      </w:r>
      <w:proofErr w:type="spellEnd"/>
      <w:r w:rsidRPr="00A86B8D">
        <w:rPr>
          <w:rFonts w:ascii="Times New Roman" w:hAnsi="Times New Roman"/>
          <w:color w:val="000000"/>
          <w:sz w:val="28"/>
          <w:szCs w:val="28"/>
        </w:rPr>
        <w:t xml:space="preserve">. Ковальський, 2 та вул. Смоленська, 17 у Солом'янському районі </w:t>
      </w:r>
      <w:r w:rsidR="00124F14">
        <w:rPr>
          <w:rFonts w:ascii="Times New Roman" w:hAnsi="Times New Roman"/>
          <w:color w:val="000000"/>
          <w:sz w:val="28"/>
          <w:szCs w:val="28"/>
        </w:rPr>
        <w:br/>
      </w:r>
      <w:r w:rsidRPr="00A86B8D">
        <w:rPr>
          <w:rFonts w:ascii="Times New Roman" w:hAnsi="Times New Roman"/>
          <w:sz w:val="28"/>
          <w:szCs w:val="28"/>
        </w:rPr>
        <w:t xml:space="preserve">м. Києва. </w:t>
      </w:r>
    </w:p>
    <w:p w:rsidR="00BB7290" w:rsidRPr="00124F14" w:rsidRDefault="00BB7290" w:rsidP="00790367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124F14">
        <w:rPr>
          <w:rFonts w:ascii="Times New Roman" w:hAnsi="Times New Roman"/>
          <w:sz w:val="28"/>
          <w:szCs w:val="28"/>
        </w:rPr>
        <w:t xml:space="preserve">Про створення парку відпочинку на земельній ділянці орієнтовною площею 7,54 га, що розташована між проспектом Миколи Бажана та вулицею </w:t>
      </w:r>
      <w:proofErr w:type="spellStart"/>
      <w:r w:rsidRPr="00124F14">
        <w:rPr>
          <w:rFonts w:ascii="Times New Roman" w:hAnsi="Times New Roman"/>
          <w:sz w:val="28"/>
          <w:szCs w:val="28"/>
        </w:rPr>
        <w:t>Срібнокільська</w:t>
      </w:r>
      <w:proofErr w:type="spellEnd"/>
      <w:r w:rsidRPr="00124F14">
        <w:rPr>
          <w:rFonts w:ascii="Times New Roman" w:hAnsi="Times New Roman"/>
          <w:sz w:val="28"/>
          <w:szCs w:val="28"/>
        </w:rPr>
        <w:t xml:space="preserve"> навколо озера Срібний кіл у Дарницькому районі м. Києва. </w:t>
      </w:r>
    </w:p>
    <w:p w:rsidR="00BB7290" w:rsidRPr="00124F14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124F14">
        <w:rPr>
          <w:rFonts w:ascii="Times New Roman" w:hAnsi="Times New Roman"/>
          <w:sz w:val="28"/>
          <w:szCs w:val="28"/>
        </w:rPr>
        <w:t>Про надання статусу</w:t>
      </w:r>
      <w:r w:rsidRPr="00124F14">
        <w:rPr>
          <w:rFonts w:ascii="Times New Roman" w:hAnsi="Times New Roman"/>
          <w:b/>
          <w:sz w:val="28"/>
          <w:szCs w:val="28"/>
        </w:rPr>
        <w:t xml:space="preserve"> </w:t>
      </w:r>
      <w:r w:rsidRPr="00124F14">
        <w:rPr>
          <w:rFonts w:ascii="Times New Roman" w:hAnsi="Times New Roman"/>
          <w:sz w:val="28"/>
          <w:szCs w:val="28"/>
        </w:rPr>
        <w:t xml:space="preserve">парку земельній ділянці, що розташована на </w:t>
      </w:r>
      <w:r w:rsidR="00C2108C">
        <w:rPr>
          <w:rFonts w:ascii="Times New Roman" w:hAnsi="Times New Roman"/>
          <w:sz w:val="28"/>
          <w:szCs w:val="28"/>
        </w:rPr>
        <w:br/>
      </w:r>
      <w:proofErr w:type="spellStart"/>
      <w:r w:rsidRPr="00124F14">
        <w:rPr>
          <w:rFonts w:ascii="Times New Roman" w:hAnsi="Times New Roman"/>
          <w:sz w:val="28"/>
          <w:szCs w:val="28"/>
        </w:rPr>
        <w:t>просп</w:t>
      </w:r>
      <w:proofErr w:type="spellEnd"/>
      <w:r w:rsidRPr="00124F14">
        <w:rPr>
          <w:rFonts w:ascii="Times New Roman" w:hAnsi="Times New Roman"/>
          <w:sz w:val="28"/>
          <w:szCs w:val="28"/>
        </w:rPr>
        <w:t xml:space="preserve">. Правди (озеро Синє) у Подільському районі м. Києва. </w:t>
      </w:r>
    </w:p>
    <w:p w:rsidR="00BB7290" w:rsidRPr="00124F14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</w:pPr>
      <w:r w:rsidRPr="00124F14">
        <w:rPr>
          <w:rFonts w:ascii="Times New Roman" w:hAnsi="Times New Roman"/>
          <w:sz w:val="28"/>
          <w:szCs w:val="28"/>
        </w:rPr>
        <w:t xml:space="preserve">Про створення парку відпочинку на вул. Богатирській (на північ від затоки Верблюд) в Оболонському районі м. Києва. </w:t>
      </w:r>
    </w:p>
    <w:p w:rsidR="00BB7290" w:rsidRPr="00AB1053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124F14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 на вул. Євгена Сверстюка </w:t>
      </w:r>
      <w:r w:rsidRPr="00AB1053">
        <w:rPr>
          <w:rFonts w:ascii="Times New Roman" w:hAnsi="Times New Roman"/>
          <w:sz w:val="28"/>
          <w:szCs w:val="28"/>
        </w:rPr>
        <w:t xml:space="preserve">у Дніпровському районі м. Києва. </w:t>
      </w:r>
    </w:p>
    <w:p w:rsidR="00BB7290" w:rsidRPr="00AB1053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AB1053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на </w:t>
      </w:r>
      <w:proofErr w:type="spellStart"/>
      <w:r w:rsidRPr="00AB1053">
        <w:rPr>
          <w:rFonts w:ascii="Times New Roman" w:hAnsi="Times New Roman"/>
          <w:sz w:val="28"/>
          <w:szCs w:val="28"/>
        </w:rPr>
        <w:t>просп</w:t>
      </w:r>
      <w:proofErr w:type="spellEnd"/>
      <w:r w:rsidRPr="00AB1053">
        <w:rPr>
          <w:rFonts w:ascii="Times New Roman" w:hAnsi="Times New Roman"/>
          <w:sz w:val="28"/>
          <w:szCs w:val="28"/>
        </w:rPr>
        <w:t xml:space="preserve">. Науки,                 18-а у Голосіївському районі м. Києва. </w:t>
      </w:r>
    </w:p>
    <w:p w:rsidR="00BB7290" w:rsidRPr="00AB1053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AB1053">
        <w:rPr>
          <w:rFonts w:ascii="Times New Roman" w:hAnsi="Times New Roman"/>
          <w:sz w:val="28"/>
          <w:szCs w:val="28"/>
        </w:rPr>
        <w:lastRenderedPageBreak/>
        <w:t xml:space="preserve"> Про надання статусу скверу земельній ділянці на Стратегічному шосе, 41-а у Голосіївському районі м. Києва. </w:t>
      </w:r>
    </w:p>
    <w:p w:rsidR="00BB7290" w:rsidRPr="00AB1053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AB1053">
        <w:rPr>
          <w:rFonts w:ascii="Times New Roman" w:hAnsi="Times New Roman"/>
          <w:sz w:val="28"/>
          <w:szCs w:val="28"/>
        </w:rPr>
        <w:t xml:space="preserve"> Про надання статусу скверу земельній ділянці на розі вул. Голосіївської та </w:t>
      </w:r>
      <w:proofErr w:type="spellStart"/>
      <w:r w:rsidRPr="00AB1053">
        <w:rPr>
          <w:rFonts w:ascii="Times New Roman" w:hAnsi="Times New Roman"/>
          <w:sz w:val="28"/>
          <w:szCs w:val="28"/>
        </w:rPr>
        <w:t>просп</w:t>
      </w:r>
      <w:proofErr w:type="spellEnd"/>
      <w:r w:rsidRPr="00AB1053">
        <w:rPr>
          <w:rFonts w:ascii="Times New Roman" w:hAnsi="Times New Roman"/>
          <w:sz w:val="28"/>
          <w:szCs w:val="28"/>
        </w:rPr>
        <w:t xml:space="preserve">. Голосіївського у Голосіївському районі м. Києва. </w:t>
      </w:r>
    </w:p>
    <w:p w:rsidR="00A86B8D" w:rsidRPr="00A86B8D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AB1053">
        <w:rPr>
          <w:rFonts w:ascii="Times New Roman" w:hAnsi="Times New Roman"/>
          <w:sz w:val="28"/>
          <w:szCs w:val="28"/>
        </w:rPr>
        <w:t xml:space="preserve"> Про надання статусу скверу земельній ділянці на вул. </w:t>
      </w:r>
      <w:proofErr w:type="spellStart"/>
      <w:r w:rsidRPr="00AB1053">
        <w:rPr>
          <w:rFonts w:ascii="Times New Roman" w:hAnsi="Times New Roman"/>
          <w:sz w:val="28"/>
          <w:szCs w:val="28"/>
        </w:rPr>
        <w:t>Саперно</w:t>
      </w:r>
      <w:proofErr w:type="spellEnd"/>
      <w:r w:rsidRPr="00AB1053">
        <w:rPr>
          <w:rFonts w:ascii="Times New Roman" w:hAnsi="Times New Roman"/>
          <w:sz w:val="28"/>
          <w:szCs w:val="28"/>
        </w:rPr>
        <w:t xml:space="preserve">-Слобідській, 16-б у Голосіївському районі м. Києва. </w:t>
      </w:r>
    </w:p>
    <w:p w:rsidR="00BB7290" w:rsidRPr="00AB1053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AB1053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на Стратегічному шосе, 51 у Голосіївському районі м. Києва. </w:t>
      </w:r>
    </w:p>
    <w:p w:rsidR="00BB7290" w:rsidRPr="00AB1053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0000"/>
          <w:sz w:val="28"/>
          <w:szCs w:val="28"/>
        </w:rPr>
      </w:pPr>
      <w:r w:rsidRPr="00AB1053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на розі вул. Голосіївської та </w:t>
      </w:r>
      <w:proofErr w:type="spellStart"/>
      <w:r w:rsidRPr="00AB1053">
        <w:rPr>
          <w:rFonts w:ascii="Times New Roman" w:hAnsi="Times New Roman"/>
          <w:sz w:val="28"/>
          <w:szCs w:val="28"/>
        </w:rPr>
        <w:t>просп</w:t>
      </w:r>
      <w:proofErr w:type="spellEnd"/>
      <w:r w:rsidRPr="00AB1053">
        <w:rPr>
          <w:rFonts w:ascii="Times New Roman" w:hAnsi="Times New Roman"/>
          <w:sz w:val="28"/>
          <w:szCs w:val="28"/>
        </w:rPr>
        <w:t xml:space="preserve">. Науки у Голосіївському районі м. Києва. </w:t>
      </w:r>
    </w:p>
    <w:p w:rsidR="00BB7290" w:rsidRPr="00AB1053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AB1053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на вул. Великій </w:t>
      </w:r>
      <w:proofErr w:type="spellStart"/>
      <w:r w:rsidRPr="00AB1053">
        <w:rPr>
          <w:rFonts w:ascii="Times New Roman" w:hAnsi="Times New Roman"/>
          <w:sz w:val="28"/>
          <w:szCs w:val="28"/>
        </w:rPr>
        <w:t>Китаївській</w:t>
      </w:r>
      <w:proofErr w:type="spellEnd"/>
      <w:r w:rsidRPr="00AB1053">
        <w:rPr>
          <w:rFonts w:ascii="Times New Roman" w:hAnsi="Times New Roman"/>
          <w:sz w:val="28"/>
          <w:szCs w:val="28"/>
        </w:rPr>
        <w:t xml:space="preserve">, 48-а у Голосіївському районі м. Києва. </w:t>
      </w:r>
    </w:p>
    <w:p w:rsidR="00BB7290" w:rsidRPr="00E850F4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E850F4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орієнтовною площею 0,21 га, що розташована на вул. Преображенській, 22/9 у </w:t>
      </w:r>
      <w:proofErr w:type="spellStart"/>
      <w:r w:rsidRPr="00E850F4">
        <w:rPr>
          <w:rFonts w:ascii="Times New Roman" w:hAnsi="Times New Roman"/>
          <w:sz w:val="28"/>
          <w:szCs w:val="28"/>
        </w:rPr>
        <w:t>Соломʼянському</w:t>
      </w:r>
      <w:proofErr w:type="spellEnd"/>
      <w:r w:rsidRPr="00E850F4">
        <w:rPr>
          <w:rFonts w:ascii="Times New Roman" w:hAnsi="Times New Roman"/>
          <w:sz w:val="28"/>
          <w:szCs w:val="28"/>
        </w:rPr>
        <w:t xml:space="preserve"> районі </w:t>
      </w:r>
      <w:r w:rsidR="001E370F">
        <w:rPr>
          <w:rFonts w:ascii="Times New Roman" w:hAnsi="Times New Roman"/>
          <w:sz w:val="28"/>
          <w:szCs w:val="28"/>
        </w:rPr>
        <w:br/>
      </w:r>
      <w:r w:rsidRPr="00E850F4">
        <w:rPr>
          <w:rFonts w:ascii="Times New Roman" w:hAnsi="Times New Roman"/>
          <w:sz w:val="28"/>
          <w:szCs w:val="28"/>
        </w:rPr>
        <w:t xml:space="preserve">м. Києва. </w:t>
      </w:r>
    </w:p>
    <w:p w:rsidR="00BB7290" w:rsidRPr="00E850F4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E850F4">
        <w:rPr>
          <w:rFonts w:ascii="Times New Roman" w:hAnsi="Times New Roman"/>
          <w:sz w:val="28"/>
          <w:szCs w:val="28"/>
        </w:rPr>
        <w:t xml:space="preserve">Про надання статусу скверу земельним ділянкам, що розташовані на вулиці </w:t>
      </w:r>
      <w:proofErr w:type="spellStart"/>
      <w:r w:rsidRPr="00E850F4">
        <w:rPr>
          <w:rFonts w:ascii="Times New Roman" w:hAnsi="Times New Roman"/>
          <w:sz w:val="28"/>
          <w:szCs w:val="28"/>
        </w:rPr>
        <w:t>Довнар-Запольського</w:t>
      </w:r>
      <w:proofErr w:type="spellEnd"/>
      <w:r w:rsidRPr="00E850F4">
        <w:rPr>
          <w:rFonts w:ascii="Times New Roman" w:hAnsi="Times New Roman"/>
          <w:sz w:val="28"/>
          <w:szCs w:val="28"/>
        </w:rPr>
        <w:t xml:space="preserve"> між будинками 1/12, 3, 3/1, 3/2 у Шевченківському районі м. Києва. </w:t>
      </w:r>
    </w:p>
    <w:p w:rsidR="00BB7290" w:rsidRPr="00E850F4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E850F4">
        <w:rPr>
          <w:rFonts w:ascii="Times New Roman" w:hAnsi="Times New Roman"/>
          <w:sz w:val="28"/>
          <w:szCs w:val="28"/>
        </w:rPr>
        <w:t xml:space="preserve"> Про надання статусу скверу земельній ділянці, розташованій у                   </w:t>
      </w:r>
      <w:proofErr w:type="spellStart"/>
      <w:r w:rsidRPr="00E850F4">
        <w:rPr>
          <w:rFonts w:ascii="Times New Roman" w:hAnsi="Times New Roman"/>
          <w:sz w:val="28"/>
          <w:szCs w:val="28"/>
        </w:rPr>
        <w:t>пров</w:t>
      </w:r>
      <w:proofErr w:type="spellEnd"/>
      <w:r w:rsidRPr="00E850F4">
        <w:rPr>
          <w:rFonts w:ascii="Times New Roman" w:hAnsi="Times New Roman"/>
          <w:sz w:val="28"/>
          <w:szCs w:val="28"/>
        </w:rPr>
        <w:t xml:space="preserve">. Ковальський, 2 у </w:t>
      </w:r>
      <w:proofErr w:type="spellStart"/>
      <w:r w:rsidRPr="00E850F4">
        <w:rPr>
          <w:rFonts w:ascii="Times New Roman" w:hAnsi="Times New Roman"/>
          <w:sz w:val="28"/>
          <w:szCs w:val="28"/>
        </w:rPr>
        <w:t>Соломʼянському</w:t>
      </w:r>
      <w:proofErr w:type="spellEnd"/>
      <w:r w:rsidRPr="00E850F4">
        <w:rPr>
          <w:rFonts w:ascii="Times New Roman" w:hAnsi="Times New Roman"/>
          <w:sz w:val="28"/>
          <w:szCs w:val="28"/>
        </w:rPr>
        <w:t xml:space="preserve"> районі м. Києва. </w:t>
      </w:r>
    </w:p>
    <w:p w:rsidR="00BB7290" w:rsidRPr="00E850F4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E850F4">
        <w:rPr>
          <w:rFonts w:ascii="Times New Roman" w:hAnsi="Times New Roman"/>
          <w:sz w:val="28"/>
          <w:szCs w:val="28"/>
        </w:rPr>
        <w:t xml:space="preserve"> Про надання статусу скверу земельній ділянці, розташованій на                  вул. Городній, 12 у </w:t>
      </w:r>
      <w:proofErr w:type="spellStart"/>
      <w:r w:rsidRPr="00E850F4">
        <w:rPr>
          <w:rFonts w:ascii="Times New Roman" w:hAnsi="Times New Roman"/>
          <w:sz w:val="28"/>
          <w:szCs w:val="28"/>
        </w:rPr>
        <w:t>Соломʼянському</w:t>
      </w:r>
      <w:proofErr w:type="spellEnd"/>
      <w:r w:rsidRPr="00E850F4">
        <w:rPr>
          <w:rFonts w:ascii="Times New Roman" w:hAnsi="Times New Roman"/>
          <w:sz w:val="28"/>
          <w:szCs w:val="28"/>
        </w:rPr>
        <w:t xml:space="preserve"> районі м. Києва. </w:t>
      </w:r>
    </w:p>
    <w:p w:rsidR="00BB7290" w:rsidRPr="00E850F4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E850F4">
        <w:rPr>
          <w:rFonts w:ascii="Times New Roman" w:hAnsi="Times New Roman"/>
          <w:sz w:val="28"/>
          <w:szCs w:val="28"/>
        </w:rPr>
        <w:t xml:space="preserve"> Про надання статусу скверу земельній ділянці, що розташована на                вул. Глінки, 1, 3, 5 у </w:t>
      </w:r>
      <w:proofErr w:type="spellStart"/>
      <w:r w:rsidRPr="00E850F4">
        <w:rPr>
          <w:rFonts w:ascii="Times New Roman" w:hAnsi="Times New Roman"/>
          <w:sz w:val="28"/>
          <w:szCs w:val="28"/>
        </w:rPr>
        <w:t>Соломʼянському</w:t>
      </w:r>
      <w:proofErr w:type="spellEnd"/>
      <w:r w:rsidRPr="00E850F4">
        <w:rPr>
          <w:rFonts w:ascii="Times New Roman" w:hAnsi="Times New Roman"/>
          <w:sz w:val="28"/>
          <w:szCs w:val="28"/>
        </w:rPr>
        <w:t xml:space="preserve"> районі м. Києва. </w:t>
      </w:r>
    </w:p>
    <w:p w:rsidR="00BB7290" w:rsidRPr="00E850F4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E850F4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на вул. Академіка Заболотного, 94 у Голосіївському районі м. Києва. </w:t>
      </w:r>
    </w:p>
    <w:p w:rsidR="00BB7290" w:rsidRPr="00E850F4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E850F4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розташованій біля будинків 40 та 42/43 на вул. Академіка </w:t>
      </w:r>
      <w:proofErr w:type="spellStart"/>
      <w:r w:rsidRPr="00E850F4">
        <w:rPr>
          <w:rFonts w:ascii="Times New Roman" w:hAnsi="Times New Roman"/>
          <w:sz w:val="28"/>
          <w:szCs w:val="28"/>
        </w:rPr>
        <w:t>Булаховського</w:t>
      </w:r>
      <w:proofErr w:type="spellEnd"/>
      <w:r w:rsidRPr="00E850F4">
        <w:rPr>
          <w:rFonts w:ascii="Times New Roman" w:hAnsi="Times New Roman"/>
          <w:sz w:val="28"/>
          <w:szCs w:val="28"/>
        </w:rPr>
        <w:t xml:space="preserve"> у Святошинському районі </w:t>
      </w:r>
      <w:r w:rsidR="001705B9">
        <w:rPr>
          <w:rFonts w:ascii="Times New Roman" w:hAnsi="Times New Roman"/>
          <w:sz w:val="28"/>
          <w:szCs w:val="28"/>
        </w:rPr>
        <w:br/>
      </w:r>
      <w:r w:rsidRPr="00E850F4">
        <w:rPr>
          <w:rFonts w:ascii="Times New Roman" w:hAnsi="Times New Roman"/>
          <w:sz w:val="28"/>
          <w:szCs w:val="28"/>
        </w:rPr>
        <w:t xml:space="preserve">м. Києва. </w:t>
      </w:r>
    </w:p>
    <w:p w:rsidR="001705B9" w:rsidRDefault="00BB7290" w:rsidP="0004225A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70C0"/>
          <w:sz w:val="28"/>
          <w:szCs w:val="28"/>
        </w:rPr>
      </w:pPr>
      <w:r w:rsidRPr="001705B9">
        <w:rPr>
          <w:rFonts w:ascii="Times New Roman" w:hAnsi="Times New Roman"/>
          <w:sz w:val="28"/>
          <w:szCs w:val="28"/>
        </w:rPr>
        <w:t xml:space="preserve"> Про надання статусу скверу земельній ділянці розташованій біля будинку 18 на вул. Академіка Єфремова у Святошинському районі м. Києва. </w:t>
      </w:r>
    </w:p>
    <w:p w:rsidR="00BB7290" w:rsidRPr="001705B9" w:rsidRDefault="00BB7290" w:rsidP="0004225A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1705B9">
        <w:rPr>
          <w:rFonts w:ascii="Times New Roman" w:hAnsi="Times New Roman"/>
          <w:sz w:val="28"/>
          <w:szCs w:val="28"/>
        </w:rPr>
        <w:t xml:space="preserve">Про створення парку відпочинку на вул. Богатирській (біля озера </w:t>
      </w:r>
      <w:proofErr w:type="spellStart"/>
      <w:r w:rsidRPr="001705B9">
        <w:rPr>
          <w:rFonts w:ascii="Times New Roman" w:hAnsi="Times New Roman"/>
          <w:sz w:val="28"/>
          <w:szCs w:val="28"/>
        </w:rPr>
        <w:t>Редькине</w:t>
      </w:r>
      <w:proofErr w:type="spellEnd"/>
      <w:r w:rsidRPr="001705B9">
        <w:rPr>
          <w:rFonts w:ascii="Times New Roman" w:hAnsi="Times New Roman"/>
          <w:sz w:val="28"/>
          <w:szCs w:val="28"/>
        </w:rPr>
        <w:t xml:space="preserve">) в Оболонському районі м. Києва. </w:t>
      </w:r>
    </w:p>
    <w:p w:rsidR="00BB7290" w:rsidRPr="001705B9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1705B9">
        <w:rPr>
          <w:rFonts w:ascii="Times New Roman" w:hAnsi="Times New Roman"/>
          <w:sz w:val="28"/>
          <w:szCs w:val="28"/>
        </w:rPr>
        <w:t>Про створення парку відпочинку “</w:t>
      </w:r>
      <w:proofErr w:type="spellStart"/>
      <w:r w:rsidRPr="001705B9">
        <w:rPr>
          <w:rFonts w:ascii="Times New Roman" w:hAnsi="Times New Roman"/>
          <w:sz w:val="28"/>
          <w:szCs w:val="28"/>
        </w:rPr>
        <w:t>Опечень</w:t>
      </w:r>
      <w:proofErr w:type="spellEnd"/>
      <w:r w:rsidRPr="001705B9">
        <w:rPr>
          <w:rFonts w:ascii="Times New Roman" w:hAnsi="Times New Roman"/>
          <w:sz w:val="28"/>
          <w:szCs w:val="28"/>
        </w:rPr>
        <w:t xml:space="preserve">” в Оболонському районі міста Києва. </w:t>
      </w:r>
    </w:p>
    <w:p w:rsidR="00BB7290" w:rsidRPr="00C50063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C50063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ділянці, що розташована на </w:t>
      </w:r>
      <w:proofErr w:type="spellStart"/>
      <w:r w:rsidRPr="00C50063">
        <w:rPr>
          <w:rFonts w:ascii="Times New Roman" w:hAnsi="Times New Roman"/>
          <w:sz w:val="28"/>
          <w:szCs w:val="28"/>
        </w:rPr>
        <w:t>просп</w:t>
      </w:r>
      <w:proofErr w:type="spellEnd"/>
      <w:r w:rsidRPr="00C50063">
        <w:rPr>
          <w:rFonts w:ascii="Times New Roman" w:hAnsi="Times New Roman"/>
          <w:sz w:val="28"/>
          <w:szCs w:val="28"/>
        </w:rPr>
        <w:t xml:space="preserve">. Героїв Сталінграда, 54-56 в Оболонському районі міста Києва. </w:t>
      </w:r>
    </w:p>
    <w:p w:rsidR="00BB7290" w:rsidRPr="00C50063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C50063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на вул. Малоземельній у Дарницькому районі м. Києва. </w:t>
      </w:r>
    </w:p>
    <w:p w:rsidR="00BB7290" w:rsidRPr="00C50063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C50063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на вул. </w:t>
      </w:r>
      <w:proofErr w:type="spellStart"/>
      <w:r w:rsidRPr="00C50063">
        <w:rPr>
          <w:rFonts w:ascii="Times New Roman" w:hAnsi="Times New Roman"/>
          <w:sz w:val="28"/>
          <w:szCs w:val="28"/>
        </w:rPr>
        <w:t>Прилужній</w:t>
      </w:r>
      <w:proofErr w:type="spellEnd"/>
      <w:r w:rsidRPr="00C50063">
        <w:rPr>
          <w:rFonts w:ascii="Times New Roman" w:hAnsi="Times New Roman"/>
          <w:sz w:val="28"/>
          <w:szCs w:val="28"/>
        </w:rPr>
        <w:t xml:space="preserve">, 2 у Святошинському районі м. Києва. </w:t>
      </w:r>
    </w:p>
    <w:p w:rsidR="00F10ED6" w:rsidRPr="00F10ED6" w:rsidRDefault="00BB7290" w:rsidP="00C77307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color w:val="0070C0"/>
          <w:sz w:val="28"/>
          <w:szCs w:val="28"/>
        </w:rPr>
      </w:pPr>
      <w:r w:rsidRPr="00F10ED6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ділянці, розташованій на бульварі Перова між будинками 40, 40а, 40б та 3а на вул. І. Микитенка у                      Дніпровському районі м. Києва. </w:t>
      </w:r>
    </w:p>
    <w:p w:rsidR="006E7BB2" w:rsidRPr="00DD6227" w:rsidRDefault="00BB7290" w:rsidP="00FA44C7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DD6227">
        <w:rPr>
          <w:rFonts w:ascii="Times New Roman" w:hAnsi="Times New Roman"/>
          <w:sz w:val="28"/>
          <w:szCs w:val="28"/>
        </w:rPr>
        <w:t xml:space="preserve">Про надання статусу парку відпочинку земельним ділянкам на </w:t>
      </w:r>
      <w:r w:rsidR="00DD6227" w:rsidRPr="00DD6227">
        <w:rPr>
          <w:rFonts w:ascii="Times New Roman" w:hAnsi="Times New Roman"/>
          <w:sz w:val="28"/>
          <w:szCs w:val="28"/>
        </w:rPr>
        <w:br/>
      </w:r>
      <w:r w:rsidRPr="00DD6227">
        <w:rPr>
          <w:rFonts w:ascii="Times New Roman" w:hAnsi="Times New Roman"/>
          <w:sz w:val="28"/>
          <w:szCs w:val="28"/>
        </w:rPr>
        <w:t xml:space="preserve">вул. Метрологічній, 14-д та у </w:t>
      </w:r>
      <w:proofErr w:type="spellStart"/>
      <w:r w:rsidRPr="00DD6227">
        <w:rPr>
          <w:rFonts w:ascii="Times New Roman" w:hAnsi="Times New Roman"/>
          <w:sz w:val="28"/>
          <w:szCs w:val="28"/>
        </w:rPr>
        <w:t>пров</w:t>
      </w:r>
      <w:proofErr w:type="spellEnd"/>
      <w:r w:rsidRPr="00DD622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DD6227">
        <w:rPr>
          <w:rFonts w:ascii="Times New Roman" w:hAnsi="Times New Roman"/>
          <w:sz w:val="28"/>
          <w:szCs w:val="28"/>
        </w:rPr>
        <w:t>Феофанівському</w:t>
      </w:r>
      <w:proofErr w:type="spellEnd"/>
      <w:r w:rsidRPr="00DD6227">
        <w:rPr>
          <w:rFonts w:ascii="Times New Roman" w:hAnsi="Times New Roman"/>
          <w:sz w:val="28"/>
          <w:szCs w:val="28"/>
        </w:rPr>
        <w:t>, 14-б у Г</w:t>
      </w:r>
      <w:r w:rsidR="00DD6227">
        <w:rPr>
          <w:rFonts w:ascii="Times New Roman" w:hAnsi="Times New Roman"/>
          <w:sz w:val="28"/>
          <w:szCs w:val="28"/>
        </w:rPr>
        <w:t xml:space="preserve">олосіївському районі м. Києва. </w:t>
      </w:r>
    </w:p>
    <w:p w:rsidR="00F10ED6" w:rsidRPr="00DD6227" w:rsidRDefault="00BB7290" w:rsidP="00FA44C7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DD6227">
        <w:rPr>
          <w:rFonts w:ascii="Times New Roman" w:hAnsi="Times New Roman"/>
          <w:sz w:val="28"/>
          <w:szCs w:val="28"/>
        </w:rPr>
        <w:lastRenderedPageBreak/>
        <w:t xml:space="preserve">Про надання статусу парку земельній ділянці, розташованій на Дніпровській набережній у районі затоки </w:t>
      </w:r>
      <w:proofErr w:type="spellStart"/>
      <w:r w:rsidRPr="00DD6227">
        <w:rPr>
          <w:rFonts w:ascii="Times New Roman" w:hAnsi="Times New Roman"/>
          <w:sz w:val="28"/>
          <w:szCs w:val="28"/>
        </w:rPr>
        <w:t>Берковщина</w:t>
      </w:r>
      <w:proofErr w:type="spellEnd"/>
      <w:r w:rsidRPr="00DD6227">
        <w:rPr>
          <w:rFonts w:ascii="Times New Roman" w:hAnsi="Times New Roman"/>
          <w:sz w:val="28"/>
          <w:szCs w:val="28"/>
        </w:rPr>
        <w:t xml:space="preserve"> у Дарницькому районі міста Києва. </w:t>
      </w:r>
    </w:p>
    <w:p w:rsidR="00BB7290" w:rsidRPr="00DD6227" w:rsidRDefault="00BB7290" w:rsidP="006A5562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DD6227">
        <w:rPr>
          <w:rFonts w:ascii="Times New Roman" w:hAnsi="Times New Roman"/>
          <w:sz w:val="28"/>
          <w:szCs w:val="28"/>
        </w:rPr>
        <w:t xml:space="preserve">Про створення парку відпочинку на земельній ділянці орієнтовною площею 5,9 га, що розташована між вул. </w:t>
      </w:r>
      <w:proofErr w:type="spellStart"/>
      <w:r w:rsidRPr="00DD6227">
        <w:rPr>
          <w:rFonts w:ascii="Times New Roman" w:hAnsi="Times New Roman"/>
          <w:sz w:val="28"/>
          <w:szCs w:val="28"/>
        </w:rPr>
        <w:t>Урлівська</w:t>
      </w:r>
      <w:proofErr w:type="spellEnd"/>
      <w:r w:rsidRPr="00DD6227">
        <w:rPr>
          <w:rFonts w:ascii="Times New Roman" w:hAnsi="Times New Roman"/>
          <w:sz w:val="28"/>
          <w:szCs w:val="28"/>
        </w:rPr>
        <w:t xml:space="preserve">, вул. Дніпрова, вул. Івана Бойка, вул. Здолбунівська, навколо озера </w:t>
      </w:r>
      <w:proofErr w:type="spellStart"/>
      <w:r w:rsidRPr="00DD6227">
        <w:rPr>
          <w:rFonts w:ascii="Times New Roman" w:hAnsi="Times New Roman"/>
          <w:sz w:val="28"/>
          <w:szCs w:val="28"/>
        </w:rPr>
        <w:t>Жандарка</w:t>
      </w:r>
      <w:proofErr w:type="spellEnd"/>
      <w:r w:rsidRPr="00DD6227">
        <w:rPr>
          <w:rFonts w:ascii="Times New Roman" w:hAnsi="Times New Roman"/>
          <w:sz w:val="28"/>
          <w:szCs w:val="28"/>
        </w:rPr>
        <w:t xml:space="preserve"> у Дарницькому районі м. Києва. </w:t>
      </w:r>
    </w:p>
    <w:p w:rsidR="00BB7290" w:rsidRPr="00FC08C7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DC2ABF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на вул. </w:t>
      </w:r>
      <w:proofErr w:type="spellStart"/>
      <w:r w:rsidRPr="00DC2ABF">
        <w:rPr>
          <w:rFonts w:ascii="Times New Roman" w:hAnsi="Times New Roman"/>
          <w:sz w:val="28"/>
          <w:szCs w:val="28"/>
        </w:rPr>
        <w:t>Тимірязєвська</w:t>
      </w:r>
      <w:proofErr w:type="spellEnd"/>
      <w:r w:rsidRPr="00DC2ABF">
        <w:rPr>
          <w:rFonts w:ascii="Times New Roman" w:hAnsi="Times New Roman"/>
          <w:sz w:val="28"/>
          <w:szCs w:val="28"/>
        </w:rPr>
        <w:t xml:space="preserve">, 66 в Печерському районі м. Києва. </w:t>
      </w:r>
    </w:p>
    <w:p w:rsidR="00BB7290" w:rsidRPr="00FC08C7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FC08C7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по проспекту Оболонському, між будинками № 28-Б та № 28-В в Оболонському районі </w:t>
      </w:r>
      <w:r w:rsidR="00416C3A">
        <w:rPr>
          <w:rFonts w:ascii="Times New Roman" w:hAnsi="Times New Roman"/>
          <w:sz w:val="28"/>
          <w:szCs w:val="28"/>
        </w:rPr>
        <w:br/>
      </w:r>
      <w:r w:rsidRPr="00FC08C7">
        <w:rPr>
          <w:rFonts w:ascii="Times New Roman" w:hAnsi="Times New Roman"/>
          <w:sz w:val="28"/>
          <w:szCs w:val="28"/>
        </w:rPr>
        <w:t xml:space="preserve">м. Києва. </w:t>
      </w:r>
    </w:p>
    <w:p w:rsidR="00BB7290" w:rsidRPr="00FC08C7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FC08C7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по проспекту Оболонському, між будинками № 34-Б та № 34-Г в Оболонському районі м. Києва. </w:t>
      </w:r>
    </w:p>
    <w:p w:rsidR="00BB7290" w:rsidRPr="00FC08C7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FC08C7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на вулиці Героїв Дніпра, між будинками № 45 та № 51 в Оболонському районі м. Києва. </w:t>
      </w:r>
    </w:p>
    <w:p w:rsidR="00BB7290" w:rsidRPr="00FC08C7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FC08C7">
        <w:rPr>
          <w:rFonts w:ascii="Times New Roman" w:hAnsi="Times New Roman"/>
          <w:sz w:val="28"/>
          <w:szCs w:val="28"/>
        </w:rPr>
        <w:t xml:space="preserve">Про надання статусу парку земельній ділянці, розташованій на Дніпровській набережній у районі затоки </w:t>
      </w:r>
      <w:proofErr w:type="spellStart"/>
      <w:r w:rsidRPr="00FC08C7">
        <w:rPr>
          <w:rFonts w:ascii="Times New Roman" w:hAnsi="Times New Roman"/>
          <w:sz w:val="28"/>
          <w:szCs w:val="28"/>
        </w:rPr>
        <w:t>Берковщина</w:t>
      </w:r>
      <w:proofErr w:type="spellEnd"/>
      <w:r w:rsidRPr="00FC08C7">
        <w:rPr>
          <w:rFonts w:ascii="Times New Roman" w:hAnsi="Times New Roman"/>
          <w:sz w:val="28"/>
          <w:szCs w:val="28"/>
        </w:rPr>
        <w:t xml:space="preserve"> у Дарницькому районі міста Києва. </w:t>
      </w:r>
    </w:p>
    <w:p w:rsidR="00BB7290" w:rsidRPr="00416C3A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416C3A">
        <w:rPr>
          <w:rFonts w:ascii="Times New Roman" w:hAnsi="Times New Roman"/>
          <w:sz w:val="28"/>
          <w:szCs w:val="28"/>
        </w:rPr>
        <w:t xml:space="preserve">Про створення парку відпочинку на земельній ділянці орієнтовною площею 5,9 га, що розташована між вул. </w:t>
      </w:r>
      <w:proofErr w:type="spellStart"/>
      <w:r w:rsidRPr="00416C3A">
        <w:rPr>
          <w:rFonts w:ascii="Times New Roman" w:hAnsi="Times New Roman"/>
          <w:sz w:val="28"/>
          <w:szCs w:val="28"/>
        </w:rPr>
        <w:t>Урлівська</w:t>
      </w:r>
      <w:proofErr w:type="spellEnd"/>
      <w:r w:rsidRPr="00416C3A">
        <w:rPr>
          <w:rFonts w:ascii="Times New Roman" w:hAnsi="Times New Roman"/>
          <w:sz w:val="28"/>
          <w:szCs w:val="28"/>
        </w:rPr>
        <w:t xml:space="preserve">, вул. Дніпрова, вул. Івана Бойка, вул. Здолбунівська, навколо озера </w:t>
      </w:r>
      <w:proofErr w:type="spellStart"/>
      <w:r w:rsidRPr="00416C3A">
        <w:rPr>
          <w:rFonts w:ascii="Times New Roman" w:hAnsi="Times New Roman"/>
          <w:sz w:val="28"/>
          <w:szCs w:val="28"/>
        </w:rPr>
        <w:t>Жандарка</w:t>
      </w:r>
      <w:proofErr w:type="spellEnd"/>
      <w:r w:rsidRPr="00416C3A">
        <w:rPr>
          <w:rFonts w:ascii="Times New Roman" w:hAnsi="Times New Roman"/>
          <w:sz w:val="28"/>
          <w:szCs w:val="28"/>
        </w:rPr>
        <w:t xml:space="preserve"> у Дарницькому районі </w:t>
      </w:r>
      <w:r w:rsidRPr="00416C3A">
        <w:rPr>
          <w:rFonts w:ascii="Times New Roman" w:hAnsi="Times New Roman"/>
          <w:sz w:val="28"/>
          <w:szCs w:val="28"/>
        </w:rPr>
        <w:br/>
        <w:t xml:space="preserve">м. Києва. </w:t>
      </w:r>
    </w:p>
    <w:p w:rsidR="00BB7290" w:rsidRPr="00846604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FC08C7">
        <w:rPr>
          <w:rFonts w:ascii="Times New Roman" w:hAnsi="Times New Roman"/>
          <w:sz w:val="28"/>
          <w:szCs w:val="28"/>
        </w:rPr>
        <w:t xml:space="preserve">Про надання статусу скверу земельним ділянкам, розташованим на вулиці Зарічній, 45 та проспекті Миколи Бажана, б/н у Дарницькому районі </w:t>
      </w:r>
      <w:r w:rsidR="00C24A32">
        <w:rPr>
          <w:rFonts w:ascii="Times New Roman" w:hAnsi="Times New Roman"/>
          <w:sz w:val="28"/>
          <w:szCs w:val="28"/>
        </w:rPr>
        <w:br/>
      </w:r>
      <w:r w:rsidRPr="00FC08C7">
        <w:rPr>
          <w:rFonts w:ascii="Times New Roman" w:hAnsi="Times New Roman"/>
          <w:sz w:val="28"/>
          <w:szCs w:val="28"/>
        </w:rPr>
        <w:t xml:space="preserve">м. Києва. </w:t>
      </w:r>
    </w:p>
    <w:p w:rsidR="00C24A32" w:rsidRDefault="00BB7290" w:rsidP="00CA2F5D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C24A32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ділянці, що розташована на               вул. Львівській, 3 у Святошинському районі м. Києва. </w:t>
      </w:r>
    </w:p>
    <w:p w:rsidR="00BB7290" w:rsidRPr="00C24A32" w:rsidRDefault="00BB7290" w:rsidP="00CA2F5D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C24A32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ділянці, що розташована між будинками по вул. </w:t>
      </w:r>
      <w:proofErr w:type="spellStart"/>
      <w:r w:rsidRPr="00C24A32">
        <w:rPr>
          <w:rFonts w:ascii="Times New Roman" w:hAnsi="Times New Roman"/>
          <w:sz w:val="28"/>
          <w:szCs w:val="28"/>
        </w:rPr>
        <w:t>Щусєва</w:t>
      </w:r>
      <w:proofErr w:type="spellEnd"/>
      <w:r w:rsidRPr="00C24A32">
        <w:rPr>
          <w:rFonts w:ascii="Times New Roman" w:hAnsi="Times New Roman"/>
          <w:sz w:val="28"/>
          <w:szCs w:val="28"/>
        </w:rPr>
        <w:t xml:space="preserve"> № 8, 10а, 12а та будинками по вул. </w:t>
      </w:r>
      <w:proofErr w:type="spellStart"/>
      <w:r w:rsidRPr="00C24A32">
        <w:rPr>
          <w:rFonts w:ascii="Times New Roman" w:hAnsi="Times New Roman"/>
          <w:sz w:val="28"/>
          <w:szCs w:val="28"/>
        </w:rPr>
        <w:t>Ак</w:t>
      </w:r>
      <w:proofErr w:type="spellEnd"/>
      <w:r w:rsidRPr="00C24A32">
        <w:rPr>
          <w:rFonts w:ascii="Times New Roman" w:hAnsi="Times New Roman"/>
          <w:sz w:val="28"/>
          <w:szCs w:val="28"/>
        </w:rPr>
        <w:t xml:space="preserve">. Грекова № 18, 18а, 22, 22а Шевченківського району м. Києва. </w:t>
      </w:r>
    </w:p>
    <w:p w:rsidR="00BB7290" w:rsidRPr="00FC08C7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FC08C7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ділянці, що розташована на             вул. Жукова, 19-а у Деснянському районі м. Києва </w:t>
      </w:r>
    </w:p>
    <w:p w:rsidR="00BB7290" w:rsidRPr="00FC08C7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FC08C7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ділянці, що розташована по             вул. Ревуцького, 36/2 у Дарницькому районі м. Києва. </w:t>
      </w:r>
    </w:p>
    <w:p w:rsidR="00BB7290" w:rsidRPr="00DC2ABF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FC08C7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ділянці, що розташована на розі вулиць </w:t>
      </w:r>
      <w:proofErr w:type="spellStart"/>
      <w:r w:rsidRPr="00FC08C7">
        <w:rPr>
          <w:rFonts w:ascii="Times New Roman" w:hAnsi="Times New Roman"/>
          <w:sz w:val="28"/>
          <w:szCs w:val="28"/>
        </w:rPr>
        <w:t>Борщагівської</w:t>
      </w:r>
      <w:proofErr w:type="spellEnd"/>
      <w:r w:rsidRPr="00FC08C7">
        <w:rPr>
          <w:rFonts w:ascii="Times New Roman" w:hAnsi="Times New Roman"/>
          <w:sz w:val="28"/>
          <w:szCs w:val="28"/>
        </w:rPr>
        <w:t xml:space="preserve">, Академіка Янгеля та Політехнічної у Солом'янському районі м. Києва. </w:t>
      </w:r>
    </w:p>
    <w:p w:rsidR="00BB7290" w:rsidRPr="00FC08C7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2"/>
        <w:jc w:val="both"/>
        <w:rPr>
          <w:rFonts w:ascii="Times New Roman" w:hAnsi="Times New Roman"/>
          <w:sz w:val="28"/>
          <w:szCs w:val="28"/>
        </w:rPr>
      </w:pPr>
      <w:r w:rsidRPr="00FC08C7">
        <w:rPr>
          <w:rFonts w:ascii="Times New Roman" w:hAnsi="Times New Roman"/>
          <w:sz w:val="28"/>
          <w:szCs w:val="28"/>
        </w:rPr>
        <w:t xml:space="preserve">Про внесення змін до рішення Київської міської ради від 22.02.2007  № 166/827 «Про надання статусу скверу земельній ділянці площею 0,39 га по провулку Козловського, 6-8 у Печерському районі м. Києва». </w:t>
      </w:r>
    </w:p>
    <w:p w:rsidR="00BB7290" w:rsidRPr="00B34878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2"/>
        <w:jc w:val="both"/>
        <w:rPr>
          <w:rFonts w:ascii="Times New Roman" w:hAnsi="Times New Roman"/>
          <w:sz w:val="28"/>
          <w:szCs w:val="28"/>
        </w:rPr>
      </w:pPr>
      <w:r w:rsidRPr="00FC08C7">
        <w:rPr>
          <w:rFonts w:ascii="Times New Roman" w:hAnsi="Times New Roman"/>
          <w:sz w:val="28"/>
          <w:szCs w:val="28"/>
        </w:rPr>
        <w:t xml:space="preserve">Про перейменування скверу у Голосіївському районі м. Києва. </w:t>
      </w:r>
    </w:p>
    <w:p w:rsidR="00BB7290" w:rsidRPr="00684F28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684F28">
        <w:rPr>
          <w:rFonts w:ascii="Times New Roman" w:hAnsi="Times New Roman"/>
          <w:sz w:val="28"/>
          <w:szCs w:val="28"/>
        </w:rPr>
        <w:t xml:space="preserve">Про оголошення природного об’єкту ботанічною пам’яткою                природи місцевого значення у м. Києві. </w:t>
      </w:r>
    </w:p>
    <w:p w:rsidR="00851113" w:rsidRDefault="00BB7290" w:rsidP="006902BC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851113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ділянці, що розташована на </w:t>
      </w:r>
      <w:r w:rsidR="00851113">
        <w:rPr>
          <w:rFonts w:ascii="Times New Roman" w:hAnsi="Times New Roman"/>
          <w:sz w:val="28"/>
          <w:szCs w:val="28"/>
        </w:rPr>
        <w:br/>
      </w:r>
      <w:r w:rsidRPr="00851113">
        <w:rPr>
          <w:rFonts w:ascii="Times New Roman" w:hAnsi="Times New Roman"/>
          <w:sz w:val="28"/>
          <w:szCs w:val="28"/>
        </w:rPr>
        <w:t xml:space="preserve">вул. Машинобудівній, 25-а у Солом’янському районі м. Києва. </w:t>
      </w:r>
    </w:p>
    <w:p w:rsidR="00BB7290" w:rsidRPr="00851113" w:rsidRDefault="00BB7290" w:rsidP="006902BC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851113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ділянці, що розташована на </w:t>
      </w:r>
      <w:proofErr w:type="spellStart"/>
      <w:r w:rsidRPr="00851113">
        <w:rPr>
          <w:rFonts w:ascii="Times New Roman" w:hAnsi="Times New Roman"/>
          <w:sz w:val="28"/>
          <w:szCs w:val="28"/>
        </w:rPr>
        <w:t>просп</w:t>
      </w:r>
      <w:proofErr w:type="spellEnd"/>
      <w:r w:rsidRPr="00851113">
        <w:rPr>
          <w:rFonts w:ascii="Times New Roman" w:hAnsi="Times New Roman"/>
          <w:sz w:val="28"/>
          <w:szCs w:val="28"/>
        </w:rPr>
        <w:t xml:space="preserve">. Лісовому, 33 у Деснянському районі м. Києва. </w:t>
      </w:r>
    </w:p>
    <w:p w:rsidR="00FC3F97" w:rsidRDefault="00BB7290" w:rsidP="00B30D4F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FC3F97">
        <w:rPr>
          <w:rFonts w:ascii="Times New Roman" w:hAnsi="Times New Roman"/>
          <w:sz w:val="28"/>
          <w:szCs w:val="28"/>
        </w:rPr>
        <w:lastRenderedPageBreak/>
        <w:t xml:space="preserve">Про надання статусу скверу земельним ділянкам на </w:t>
      </w:r>
      <w:proofErr w:type="spellStart"/>
      <w:r w:rsidRPr="00FC3F97">
        <w:rPr>
          <w:rFonts w:ascii="Times New Roman" w:hAnsi="Times New Roman"/>
          <w:sz w:val="28"/>
          <w:szCs w:val="28"/>
        </w:rPr>
        <w:t>просп</w:t>
      </w:r>
      <w:proofErr w:type="spellEnd"/>
      <w:r w:rsidRPr="00FC3F97">
        <w:rPr>
          <w:rFonts w:ascii="Times New Roman" w:hAnsi="Times New Roman"/>
          <w:sz w:val="28"/>
          <w:szCs w:val="28"/>
        </w:rPr>
        <w:t xml:space="preserve">. Науки, 4-а та 4-б у Голосіївському районі м. </w:t>
      </w:r>
      <w:r w:rsidR="00851113">
        <w:rPr>
          <w:rFonts w:ascii="Times New Roman" w:hAnsi="Times New Roman"/>
          <w:sz w:val="28"/>
          <w:szCs w:val="28"/>
        </w:rPr>
        <w:t xml:space="preserve">Києва. </w:t>
      </w:r>
    </w:p>
    <w:p w:rsidR="00BB7290" w:rsidRPr="00FC3F97" w:rsidRDefault="00BB7290" w:rsidP="00B30D4F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FC3F97">
        <w:rPr>
          <w:rFonts w:ascii="Times New Roman" w:hAnsi="Times New Roman"/>
          <w:sz w:val="28"/>
          <w:szCs w:val="28"/>
        </w:rPr>
        <w:t xml:space="preserve">Про створення парку відпочинку «Набережна Лівобережжя» на земельній ділянці, що розташована між вулицею </w:t>
      </w:r>
      <w:proofErr w:type="spellStart"/>
      <w:r w:rsidRPr="00FC3F97">
        <w:rPr>
          <w:rFonts w:ascii="Times New Roman" w:hAnsi="Times New Roman"/>
          <w:sz w:val="28"/>
          <w:szCs w:val="28"/>
        </w:rPr>
        <w:t>Микільсько</w:t>
      </w:r>
      <w:proofErr w:type="spellEnd"/>
      <w:r w:rsidRPr="00FC3F97">
        <w:rPr>
          <w:rFonts w:ascii="Times New Roman" w:hAnsi="Times New Roman"/>
          <w:sz w:val="28"/>
          <w:szCs w:val="28"/>
        </w:rPr>
        <w:t xml:space="preserve">-Слобідською та проспектом Броварським у Дніпровському районі </w:t>
      </w:r>
      <w:r w:rsidR="00851113">
        <w:rPr>
          <w:rFonts w:ascii="Times New Roman" w:hAnsi="Times New Roman"/>
          <w:sz w:val="28"/>
          <w:szCs w:val="28"/>
        </w:rPr>
        <w:t xml:space="preserve">м. Києва. </w:t>
      </w:r>
    </w:p>
    <w:p w:rsidR="00BB7290" w:rsidRPr="00F26EC8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F26EC8">
        <w:rPr>
          <w:rFonts w:ascii="Times New Roman" w:hAnsi="Times New Roman"/>
          <w:sz w:val="28"/>
          <w:szCs w:val="28"/>
        </w:rPr>
        <w:t>Про надання статусу скверу земельній ділянці, що розташована на Броварському проспекті, 15 у Дніпровському районі м. Києва навпроти Міжнародного</w:t>
      </w:r>
      <w:r w:rsidR="001E6D28">
        <w:rPr>
          <w:rFonts w:ascii="Times New Roman" w:hAnsi="Times New Roman"/>
          <w:sz w:val="28"/>
          <w:szCs w:val="28"/>
        </w:rPr>
        <w:t xml:space="preserve"> виставкового центру. </w:t>
      </w:r>
    </w:p>
    <w:p w:rsidR="00BB7290" w:rsidRPr="00F26EC8" w:rsidRDefault="00BB7290" w:rsidP="00BB7290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F26EC8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ділянці, що розташована між будинками на </w:t>
      </w:r>
      <w:proofErr w:type="spellStart"/>
      <w:r w:rsidRPr="00F26EC8">
        <w:rPr>
          <w:rFonts w:ascii="Times New Roman" w:hAnsi="Times New Roman"/>
          <w:sz w:val="28"/>
          <w:szCs w:val="28"/>
        </w:rPr>
        <w:t>просп</w:t>
      </w:r>
      <w:proofErr w:type="spellEnd"/>
      <w:r w:rsidRPr="00F26EC8">
        <w:rPr>
          <w:rFonts w:ascii="Times New Roman" w:hAnsi="Times New Roman"/>
          <w:sz w:val="28"/>
          <w:szCs w:val="28"/>
        </w:rPr>
        <w:t xml:space="preserve">. Володимира Маяковського, 15-б та на вул. Оноре де Бальзака, 14 у Деснянському районі м. </w:t>
      </w:r>
      <w:r w:rsidR="007B7694">
        <w:rPr>
          <w:rFonts w:ascii="Times New Roman" w:hAnsi="Times New Roman"/>
          <w:sz w:val="28"/>
          <w:szCs w:val="28"/>
        </w:rPr>
        <w:t xml:space="preserve">Києва. </w:t>
      </w:r>
    </w:p>
    <w:p w:rsidR="00FC3F97" w:rsidRDefault="00BB7290" w:rsidP="00551CE5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FC3F97">
        <w:rPr>
          <w:rFonts w:ascii="Times New Roman" w:hAnsi="Times New Roman"/>
          <w:sz w:val="28"/>
          <w:szCs w:val="28"/>
        </w:rPr>
        <w:t>Про надання статусу скверу земельній ділянці, що розташована по  вул. Межигірська, 83 біля виходу зі станції метро «Тараса Шевченка» у П</w:t>
      </w:r>
      <w:r w:rsidR="0038240E">
        <w:rPr>
          <w:rFonts w:ascii="Times New Roman" w:hAnsi="Times New Roman"/>
          <w:sz w:val="28"/>
          <w:szCs w:val="28"/>
        </w:rPr>
        <w:t xml:space="preserve">одільському районі м. Києва. </w:t>
      </w:r>
    </w:p>
    <w:p w:rsidR="00BB7290" w:rsidRPr="00FC3F97" w:rsidRDefault="00BB7290" w:rsidP="00551CE5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FC3F97">
        <w:rPr>
          <w:rFonts w:ascii="Times New Roman" w:hAnsi="Times New Roman"/>
          <w:sz w:val="28"/>
          <w:szCs w:val="28"/>
        </w:rPr>
        <w:t>Про надання статусу скверу земельній ділянці, що розташована на перетині проспектів Правди та Свободи, біля ТЦ «Орнамент» в П</w:t>
      </w:r>
      <w:r w:rsidR="0038240E">
        <w:rPr>
          <w:rFonts w:ascii="Times New Roman" w:hAnsi="Times New Roman"/>
          <w:sz w:val="28"/>
          <w:szCs w:val="28"/>
        </w:rPr>
        <w:t xml:space="preserve">одільському районі м. Києва. </w:t>
      </w:r>
    </w:p>
    <w:p w:rsidR="00A86B8D" w:rsidRPr="00F26EC8" w:rsidRDefault="00A86B8D" w:rsidP="00A86B8D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A86B8D">
        <w:rPr>
          <w:rFonts w:ascii="Times New Roman" w:hAnsi="Times New Roman"/>
          <w:sz w:val="28"/>
          <w:szCs w:val="28"/>
        </w:rPr>
        <w:t>Про створення охоронних зон навколо гнізд рідкісних видів птахів, занесених до Червоної книги України</w:t>
      </w:r>
      <w:r w:rsidR="001979C5">
        <w:rPr>
          <w:rFonts w:ascii="Times New Roman" w:hAnsi="Times New Roman"/>
          <w:sz w:val="28"/>
          <w:szCs w:val="28"/>
        </w:rPr>
        <w:t>.</w:t>
      </w:r>
    </w:p>
    <w:p w:rsidR="00FC3F97" w:rsidRPr="003F647C" w:rsidRDefault="00BB7290" w:rsidP="003D6441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3F647C">
        <w:rPr>
          <w:rFonts w:ascii="Times New Roman" w:hAnsi="Times New Roman"/>
          <w:sz w:val="28"/>
          <w:szCs w:val="28"/>
        </w:rPr>
        <w:t xml:space="preserve">Про надання статусу парку земельній ділянці орієнтовною площею 5,0 га, що розташована між проспектом Степана Бандери, вулицею </w:t>
      </w:r>
      <w:proofErr w:type="spellStart"/>
      <w:r w:rsidRPr="003F647C">
        <w:rPr>
          <w:rFonts w:ascii="Times New Roman" w:hAnsi="Times New Roman"/>
          <w:sz w:val="28"/>
          <w:szCs w:val="28"/>
        </w:rPr>
        <w:t>Набережно</w:t>
      </w:r>
      <w:proofErr w:type="spellEnd"/>
      <w:r w:rsidRPr="003F647C">
        <w:rPr>
          <w:rFonts w:ascii="Times New Roman" w:hAnsi="Times New Roman"/>
          <w:sz w:val="28"/>
          <w:szCs w:val="28"/>
        </w:rPr>
        <w:t xml:space="preserve">-Рибальською, затокою </w:t>
      </w:r>
      <w:proofErr w:type="spellStart"/>
      <w:r w:rsidRPr="003F647C">
        <w:rPr>
          <w:rFonts w:ascii="Times New Roman" w:hAnsi="Times New Roman"/>
          <w:sz w:val="28"/>
          <w:szCs w:val="28"/>
        </w:rPr>
        <w:t>Вовковата</w:t>
      </w:r>
      <w:proofErr w:type="spellEnd"/>
      <w:r w:rsidRPr="003F647C">
        <w:rPr>
          <w:rFonts w:ascii="Times New Roman" w:hAnsi="Times New Roman"/>
          <w:sz w:val="28"/>
          <w:szCs w:val="28"/>
        </w:rPr>
        <w:t xml:space="preserve"> та включення до складу парку культури та відпочинку «Парк Почайна» в Оболонському районі м. Києва. </w:t>
      </w:r>
    </w:p>
    <w:p w:rsidR="00FC3F97" w:rsidRDefault="00FC3F97" w:rsidP="00FC3F97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2D1B5C">
        <w:rPr>
          <w:rFonts w:ascii="Times New Roman" w:hAnsi="Times New Roman"/>
          <w:sz w:val="28"/>
          <w:szCs w:val="28"/>
        </w:rPr>
        <w:t>Про затвердження Концепції збереження зелених зон у місті Києві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434EA5" w:rsidRDefault="00FC3F97" w:rsidP="000613A1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434EA5">
        <w:rPr>
          <w:rFonts w:ascii="Times New Roman" w:hAnsi="Times New Roman"/>
          <w:sz w:val="28"/>
          <w:szCs w:val="28"/>
        </w:rPr>
        <w:t>Про надання статусу ландшафтного заказника місцевого значення «</w:t>
      </w:r>
      <w:proofErr w:type="spellStart"/>
      <w:r w:rsidRPr="00434EA5">
        <w:rPr>
          <w:rFonts w:ascii="Times New Roman" w:hAnsi="Times New Roman"/>
          <w:sz w:val="28"/>
          <w:szCs w:val="28"/>
        </w:rPr>
        <w:t>Радунка</w:t>
      </w:r>
      <w:proofErr w:type="spellEnd"/>
      <w:r w:rsidRPr="00434EA5">
        <w:rPr>
          <w:rFonts w:ascii="Times New Roman" w:hAnsi="Times New Roman"/>
          <w:sz w:val="28"/>
          <w:szCs w:val="28"/>
        </w:rPr>
        <w:t xml:space="preserve">» земельним ділянкам у Дніпровському районі м. Києва. </w:t>
      </w:r>
    </w:p>
    <w:p w:rsidR="00FC3F97" w:rsidRPr="00434EA5" w:rsidRDefault="00FC3F97" w:rsidP="000613A1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434EA5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ділянці, що розташована на </w:t>
      </w:r>
      <w:r w:rsidR="00434EA5">
        <w:rPr>
          <w:rFonts w:ascii="Times New Roman" w:hAnsi="Times New Roman"/>
          <w:sz w:val="28"/>
          <w:szCs w:val="28"/>
        </w:rPr>
        <w:br/>
      </w:r>
      <w:r w:rsidRPr="00434EA5">
        <w:rPr>
          <w:rFonts w:ascii="Times New Roman" w:hAnsi="Times New Roman"/>
          <w:sz w:val="28"/>
          <w:szCs w:val="28"/>
        </w:rPr>
        <w:t xml:space="preserve">вул. Космонавта Волкова, 22 у Деснянському районі м. Києва. </w:t>
      </w:r>
    </w:p>
    <w:p w:rsidR="00FC3F97" w:rsidRPr="00040B0B" w:rsidRDefault="00FC3F97" w:rsidP="00FC3F97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040B0B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ділянці, що розташована на перетині вул. Маршала Жукова, 20 та </w:t>
      </w:r>
      <w:proofErr w:type="spellStart"/>
      <w:r w:rsidRPr="00040B0B">
        <w:rPr>
          <w:rFonts w:ascii="Times New Roman" w:hAnsi="Times New Roman"/>
          <w:sz w:val="28"/>
          <w:szCs w:val="28"/>
        </w:rPr>
        <w:t>просп</w:t>
      </w:r>
      <w:proofErr w:type="spellEnd"/>
      <w:r w:rsidRPr="00040B0B">
        <w:rPr>
          <w:rFonts w:ascii="Times New Roman" w:hAnsi="Times New Roman"/>
          <w:sz w:val="28"/>
          <w:szCs w:val="28"/>
        </w:rPr>
        <w:t xml:space="preserve">. Лісового, 31 у Деснянському районі </w:t>
      </w:r>
      <w:r w:rsidR="00434EA5">
        <w:rPr>
          <w:rFonts w:ascii="Times New Roman" w:hAnsi="Times New Roman"/>
          <w:sz w:val="28"/>
          <w:szCs w:val="28"/>
        </w:rPr>
        <w:br/>
      </w:r>
      <w:r w:rsidRPr="00040B0B">
        <w:rPr>
          <w:rFonts w:ascii="Times New Roman" w:hAnsi="Times New Roman"/>
          <w:sz w:val="28"/>
          <w:szCs w:val="28"/>
        </w:rPr>
        <w:t xml:space="preserve">м. Києва. </w:t>
      </w:r>
    </w:p>
    <w:p w:rsidR="00434EA5" w:rsidRDefault="00FC3F97" w:rsidP="00F351E3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434EA5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по вулиці Анни Ахматової, 23 у Дарницькому районі м. Києва. </w:t>
      </w:r>
    </w:p>
    <w:p w:rsidR="00FC3F97" w:rsidRPr="00434EA5" w:rsidRDefault="00FC3F97" w:rsidP="00F351E3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434EA5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ділянці, що розташована між будинками 8, 10, 10А, 12 по вул. </w:t>
      </w:r>
      <w:proofErr w:type="spellStart"/>
      <w:r w:rsidRPr="00434EA5">
        <w:rPr>
          <w:rFonts w:ascii="Times New Roman" w:hAnsi="Times New Roman"/>
          <w:sz w:val="28"/>
          <w:szCs w:val="28"/>
        </w:rPr>
        <w:t>Щусєва</w:t>
      </w:r>
      <w:proofErr w:type="spellEnd"/>
      <w:r w:rsidRPr="00434EA5">
        <w:rPr>
          <w:rFonts w:ascii="Times New Roman" w:hAnsi="Times New Roman"/>
          <w:sz w:val="28"/>
          <w:szCs w:val="28"/>
        </w:rPr>
        <w:t xml:space="preserve"> у Шевченківському районі м. Києва.</w:t>
      </w:r>
    </w:p>
    <w:p w:rsidR="00434EA5" w:rsidRDefault="00FC3F97" w:rsidP="00C24A8D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434EA5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на </w:t>
      </w:r>
      <w:proofErr w:type="spellStart"/>
      <w:r w:rsidRPr="00434EA5">
        <w:rPr>
          <w:rFonts w:ascii="Times New Roman" w:hAnsi="Times New Roman"/>
          <w:sz w:val="28"/>
          <w:szCs w:val="28"/>
        </w:rPr>
        <w:t>пров</w:t>
      </w:r>
      <w:proofErr w:type="spellEnd"/>
      <w:r w:rsidRPr="00434EA5">
        <w:rPr>
          <w:rFonts w:ascii="Times New Roman" w:hAnsi="Times New Roman"/>
          <w:sz w:val="28"/>
          <w:szCs w:val="28"/>
        </w:rPr>
        <w:t xml:space="preserve">. Татарському, 2 у Шевченківському районі м. Києва. </w:t>
      </w:r>
    </w:p>
    <w:p w:rsidR="00FC3F97" w:rsidRPr="00434EA5" w:rsidRDefault="00FC3F97" w:rsidP="00C24A8D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434EA5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ділянці, що розташована біля бульвару Тараса Шевченка, 6 у Шевченківському районі м. Києва </w:t>
      </w:r>
    </w:p>
    <w:p w:rsidR="00FC3F97" w:rsidRPr="00040B0B" w:rsidRDefault="00FC3F97" w:rsidP="00FC3F97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ділянці, що розташована між будинками 4, 6а, 6б на вул. Сім’ї </w:t>
      </w:r>
      <w:proofErr w:type="spellStart"/>
      <w:r>
        <w:rPr>
          <w:rFonts w:ascii="Times New Roman" w:hAnsi="Times New Roman"/>
          <w:sz w:val="28"/>
          <w:szCs w:val="28"/>
        </w:rPr>
        <w:t>Хохлових</w:t>
      </w:r>
      <w:proofErr w:type="spellEnd"/>
      <w:r>
        <w:rPr>
          <w:rFonts w:ascii="Times New Roman" w:hAnsi="Times New Roman"/>
          <w:sz w:val="28"/>
          <w:szCs w:val="28"/>
        </w:rPr>
        <w:t xml:space="preserve"> у Шевченківському районі м. Києва. </w:t>
      </w:r>
    </w:p>
    <w:p w:rsidR="00FC3F97" w:rsidRDefault="00FC3F97" w:rsidP="00FC3F97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040B0B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розташованій між будинками 11д, 15а та 15б на вул. Академіка </w:t>
      </w:r>
      <w:proofErr w:type="spellStart"/>
      <w:r w:rsidRPr="00040B0B">
        <w:rPr>
          <w:rFonts w:ascii="Times New Roman" w:hAnsi="Times New Roman"/>
          <w:sz w:val="28"/>
          <w:szCs w:val="28"/>
        </w:rPr>
        <w:t>Туполєва</w:t>
      </w:r>
      <w:proofErr w:type="spellEnd"/>
      <w:r w:rsidRPr="00040B0B">
        <w:rPr>
          <w:rFonts w:ascii="Times New Roman" w:hAnsi="Times New Roman"/>
          <w:sz w:val="28"/>
          <w:szCs w:val="28"/>
        </w:rPr>
        <w:t xml:space="preserve"> у Святошинському районі </w:t>
      </w:r>
      <w:r w:rsidR="00434EA5">
        <w:rPr>
          <w:rFonts w:ascii="Times New Roman" w:hAnsi="Times New Roman"/>
          <w:sz w:val="28"/>
          <w:szCs w:val="28"/>
        </w:rPr>
        <w:br/>
      </w:r>
      <w:r w:rsidRPr="00040B0B">
        <w:rPr>
          <w:rFonts w:ascii="Times New Roman" w:hAnsi="Times New Roman"/>
          <w:sz w:val="28"/>
          <w:szCs w:val="28"/>
        </w:rPr>
        <w:t xml:space="preserve">м. Києва. </w:t>
      </w:r>
    </w:p>
    <w:p w:rsidR="00FC3F97" w:rsidRPr="00040B0B" w:rsidRDefault="00FC3F97" w:rsidP="00FC3F97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розташованій між будинками 11 та 11а на вул. Академіка </w:t>
      </w:r>
      <w:proofErr w:type="spellStart"/>
      <w:r>
        <w:rPr>
          <w:rFonts w:ascii="Times New Roman" w:hAnsi="Times New Roman"/>
          <w:sz w:val="28"/>
          <w:szCs w:val="28"/>
        </w:rPr>
        <w:t>Туполєва</w:t>
      </w:r>
      <w:proofErr w:type="spellEnd"/>
      <w:r>
        <w:rPr>
          <w:rFonts w:ascii="Times New Roman" w:hAnsi="Times New Roman"/>
          <w:sz w:val="28"/>
          <w:szCs w:val="28"/>
        </w:rPr>
        <w:t xml:space="preserve"> у Святошинському районі м. Києва. </w:t>
      </w:r>
    </w:p>
    <w:p w:rsidR="00FC3F97" w:rsidRPr="00040B0B" w:rsidRDefault="00FC3F97" w:rsidP="00FC3F97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040B0B">
        <w:rPr>
          <w:rFonts w:ascii="Times New Roman" w:hAnsi="Times New Roman"/>
          <w:sz w:val="28"/>
          <w:szCs w:val="28"/>
        </w:rPr>
        <w:lastRenderedPageBreak/>
        <w:t xml:space="preserve">Про надання статусу скверу земельній ділянці площею 0,9 га (в межах ділянки з кодом: 75:059:0001), яка розташована між будинками 63-А та 71-А на </w:t>
      </w:r>
      <w:r w:rsidR="00434EA5">
        <w:rPr>
          <w:rFonts w:ascii="Times New Roman" w:hAnsi="Times New Roman"/>
          <w:sz w:val="28"/>
          <w:szCs w:val="28"/>
        </w:rPr>
        <w:br/>
      </w:r>
      <w:r w:rsidRPr="00040B0B">
        <w:rPr>
          <w:rFonts w:ascii="Times New Roman" w:hAnsi="Times New Roman"/>
          <w:sz w:val="28"/>
          <w:szCs w:val="28"/>
        </w:rPr>
        <w:t>б-</w:t>
      </w:r>
      <w:proofErr w:type="spellStart"/>
      <w:r w:rsidRPr="00040B0B">
        <w:rPr>
          <w:rFonts w:ascii="Times New Roman" w:hAnsi="Times New Roman"/>
          <w:sz w:val="28"/>
          <w:szCs w:val="28"/>
        </w:rPr>
        <w:t>рі</w:t>
      </w:r>
      <w:proofErr w:type="spellEnd"/>
      <w:r w:rsidRPr="00040B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0B0B">
        <w:rPr>
          <w:rFonts w:ascii="Times New Roman" w:hAnsi="Times New Roman"/>
          <w:sz w:val="28"/>
          <w:szCs w:val="28"/>
        </w:rPr>
        <w:t>Ак</w:t>
      </w:r>
      <w:proofErr w:type="spellEnd"/>
      <w:r w:rsidRPr="00040B0B">
        <w:rPr>
          <w:rFonts w:ascii="Times New Roman" w:hAnsi="Times New Roman"/>
          <w:sz w:val="28"/>
          <w:szCs w:val="28"/>
        </w:rPr>
        <w:t xml:space="preserve">. Вернадського у Святошинському районі м. Києва. </w:t>
      </w:r>
    </w:p>
    <w:p w:rsidR="00FC3F97" w:rsidRPr="00040B0B" w:rsidRDefault="00FC3F97" w:rsidP="00FC3F97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040B0B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площею 0,4 га (в межах ділянки з кодом: 75:059:0001), яка розташована між будинками 59 на </w:t>
      </w:r>
      <w:r w:rsidR="00434EA5">
        <w:rPr>
          <w:rFonts w:ascii="Times New Roman" w:hAnsi="Times New Roman"/>
          <w:sz w:val="28"/>
          <w:szCs w:val="28"/>
        </w:rPr>
        <w:br/>
      </w:r>
      <w:r w:rsidRPr="00040B0B">
        <w:rPr>
          <w:rFonts w:ascii="Times New Roman" w:hAnsi="Times New Roman"/>
          <w:sz w:val="28"/>
          <w:szCs w:val="28"/>
        </w:rPr>
        <w:t>б-</w:t>
      </w:r>
      <w:proofErr w:type="spellStart"/>
      <w:r w:rsidRPr="00040B0B">
        <w:rPr>
          <w:rFonts w:ascii="Times New Roman" w:hAnsi="Times New Roman"/>
          <w:sz w:val="28"/>
          <w:szCs w:val="28"/>
        </w:rPr>
        <w:t>рі</w:t>
      </w:r>
      <w:proofErr w:type="spellEnd"/>
      <w:r w:rsidRPr="00040B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0B0B">
        <w:rPr>
          <w:rFonts w:ascii="Times New Roman" w:hAnsi="Times New Roman"/>
          <w:sz w:val="28"/>
          <w:szCs w:val="28"/>
        </w:rPr>
        <w:t>Ак</w:t>
      </w:r>
      <w:proofErr w:type="spellEnd"/>
      <w:r w:rsidRPr="00040B0B">
        <w:rPr>
          <w:rFonts w:ascii="Times New Roman" w:hAnsi="Times New Roman"/>
          <w:sz w:val="28"/>
          <w:szCs w:val="28"/>
        </w:rPr>
        <w:t xml:space="preserve">. Вернадського та 2, 4 на вул. </w:t>
      </w:r>
      <w:proofErr w:type="spellStart"/>
      <w:r w:rsidRPr="00040B0B">
        <w:rPr>
          <w:rFonts w:ascii="Times New Roman" w:hAnsi="Times New Roman"/>
          <w:sz w:val="28"/>
          <w:szCs w:val="28"/>
        </w:rPr>
        <w:t>Ак</w:t>
      </w:r>
      <w:proofErr w:type="spellEnd"/>
      <w:r w:rsidRPr="00040B0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0B0B">
        <w:rPr>
          <w:rFonts w:ascii="Times New Roman" w:hAnsi="Times New Roman"/>
          <w:sz w:val="28"/>
          <w:szCs w:val="28"/>
        </w:rPr>
        <w:t>Доброхотова</w:t>
      </w:r>
      <w:proofErr w:type="spellEnd"/>
      <w:r w:rsidRPr="00040B0B">
        <w:rPr>
          <w:rFonts w:ascii="Times New Roman" w:hAnsi="Times New Roman"/>
          <w:sz w:val="28"/>
          <w:szCs w:val="28"/>
        </w:rPr>
        <w:t xml:space="preserve"> у Святошинському районі м. Києва. </w:t>
      </w:r>
    </w:p>
    <w:p w:rsidR="00434EA5" w:rsidRDefault="00FC3F97" w:rsidP="00C52416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434EA5">
        <w:rPr>
          <w:rFonts w:ascii="Times New Roman" w:hAnsi="Times New Roman"/>
          <w:sz w:val="28"/>
          <w:szCs w:val="28"/>
        </w:rPr>
        <w:t>Про надання статусу скверу земельній ділянці площею 0,6 га (коди ділянок: 75:058:0017, 75:058:0014), яка розташована вздовж будинків 81 та 85 на б-</w:t>
      </w:r>
      <w:proofErr w:type="spellStart"/>
      <w:r w:rsidRPr="00434EA5">
        <w:rPr>
          <w:rFonts w:ascii="Times New Roman" w:hAnsi="Times New Roman"/>
          <w:sz w:val="28"/>
          <w:szCs w:val="28"/>
        </w:rPr>
        <w:t>рі</w:t>
      </w:r>
      <w:proofErr w:type="spellEnd"/>
      <w:r w:rsidRPr="00434E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4EA5">
        <w:rPr>
          <w:rFonts w:ascii="Times New Roman" w:hAnsi="Times New Roman"/>
          <w:sz w:val="28"/>
          <w:szCs w:val="28"/>
        </w:rPr>
        <w:t>Ак</w:t>
      </w:r>
      <w:proofErr w:type="spellEnd"/>
      <w:r w:rsidRPr="00434EA5">
        <w:rPr>
          <w:rFonts w:ascii="Times New Roman" w:hAnsi="Times New Roman"/>
          <w:sz w:val="28"/>
          <w:szCs w:val="28"/>
        </w:rPr>
        <w:t xml:space="preserve">. Вернадського у Святошинському районі м. Києва. </w:t>
      </w:r>
    </w:p>
    <w:p w:rsidR="00FC3F97" w:rsidRPr="00434EA5" w:rsidRDefault="00FC3F97" w:rsidP="00C52416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434EA5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площею 0,8 га (в межах ділянки з кодом: 75:059:0001), яка розташована біля будинків 8-А та 10 на </w:t>
      </w:r>
      <w:r w:rsidR="00434EA5">
        <w:rPr>
          <w:rFonts w:ascii="Times New Roman" w:hAnsi="Times New Roman"/>
          <w:sz w:val="28"/>
          <w:szCs w:val="28"/>
        </w:rPr>
        <w:br/>
      </w:r>
      <w:r w:rsidRPr="00434EA5">
        <w:rPr>
          <w:rFonts w:ascii="Times New Roman" w:hAnsi="Times New Roman"/>
          <w:sz w:val="28"/>
          <w:szCs w:val="28"/>
        </w:rPr>
        <w:t xml:space="preserve">вул. </w:t>
      </w:r>
      <w:proofErr w:type="spellStart"/>
      <w:r w:rsidRPr="00434EA5">
        <w:rPr>
          <w:rFonts w:ascii="Times New Roman" w:hAnsi="Times New Roman"/>
          <w:sz w:val="28"/>
          <w:szCs w:val="28"/>
        </w:rPr>
        <w:t>Семашка</w:t>
      </w:r>
      <w:proofErr w:type="spellEnd"/>
      <w:r w:rsidRPr="00434EA5">
        <w:rPr>
          <w:rFonts w:ascii="Times New Roman" w:hAnsi="Times New Roman"/>
          <w:sz w:val="28"/>
          <w:szCs w:val="28"/>
        </w:rPr>
        <w:t xml:space="preserve"> у Святошинському районі м. Києва. </w:t>
      </w:r>
    </w:p>
    <w:p w:rsidR="00434EA5" w:rsidRDefault="00FC3F97" w:rsidP="006974E8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434EA5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площею 1,08 га (код ділянки: 75:185:0004), яка розташована біля будинку 3 по вул. Чорнобильській у Святошинському районі м. Києва. </w:t>
      </w:r>
    </w:p>
    <w:p w:rsidR="00FC3F97" w:rsidRPr="00434EA5" w:rsidRDefault="00FC3F97" w:rsidP="006974E8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434EA5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за </w:t>
      </w:r>
      <w:proofErr w:type="spellStart"/>
      <w:r w:rsidRPr="00434EA5">
        <w:rPr>
          <w:rFonts w:ascii="Times New Roman" w:hAnsi="Times New Roman"/>
          <w:sz w:val="28"/>
          <w:szCs w:val="28"/>
        </w:rPr>
        <w:t>адресою</w:t>
      </w:r>
      <w:proofErr w:type="spellEnd"/>
      <w:r w:rsidRPr="00434EA5">
        <w:rPr>
          <w:rFonts w:ascii="Times New Roman" w:hAnsi="Times New Roman"/>
          <w:sz w:val="28"/>
          <w:szCs w:val="28"/>
        </w:rPr>
        <w:t xml:space="preserve"> </w:t>
      </w:r>
      <w:r w:rsidR="00434EA5">
        <w:rPr>
          <w:rFonts w:ascii="Times New Roman" w:hAnsi="Times New Roman"/>
          <w:sz w:val="28"/>
          <w:szCs w:val="28"/>
        </w:rPr>
        <w:br/>
      </w:r>
      <w:r w:rsidRPr="00434EA5">
        <w:rPr>
          <w:rFonts w:ascii="Times New Roman" w:hAnsi="Times New Roman"/>
          <w:sz w:val="28"/>
          <w:szCs w:val="28"/>
        </w:rPr>
        <w:t xml:space="preserve">вул. Малишка, 19 загальною площею 0,55 га в Дніпровському районі м. Києва. </w:t>
      </w:r>
    </w:p>
    <w:p w:rsidR="00FC3F97" w:rsidRPr="00E958A4" w:rsidRDefault="00FC3F97" w:rsidP="00FC3F97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орієнтовною площею 0,27 га, що розташована на вул. Авіаконструктора Антонова, 13 у Солом’янському районі м. Києва. </w:t>
      </w:r>
    </w:p>
    <w:p w:rsidR="00FC3F97" w:rsidRDefault="00FC3F97" w:rsidP="00FC3F97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орієнтовною площею 0,27 га, що розташована між будинками №№ 2/4 та 6 по вул. Соціалістичній та будинком № 7 по вул. Авіаконструктора Антонова у Солом’янському районі </w:t>
      </w:r>
      <w:r w:rsidR="00434EA5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м. Києва. </w:t>
      </w:r>
    </w:p>
    <w:p w:rsidR="00FC3F97" w:rsidRDefault="00FC3F97" w:rsidP="00FC3F97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 орієнтовною площею 0,15 га між будинками №№ 2 та 4 по вул. </w:t>
      </w:r>
      <w:proofErr w:type="spellStart"/>
      <w:r>
        <w:rPr>
          <w:rFonts w:ascii="Times New Roman" w:hAnsi="Times New Roman"/>
          <w:sz w:val="28"/>
          <w:szCs w:val="28"/>
        </w:rPr>
        <w:t>Олексіївській</w:t>
      </w:r>
      <w:proofErr w:type="spellEnd"/>
      <w:r>
        <w:rPr>
          <w:rFonts w:ascii="Times New Roman" w:hAnsi="Times New Roman"/>
          <w:sz w:val="28"/>
          <w:szCs w:val="28"/>
        </w:rPr>
        <w:t xml:space="preserve"> у Солом’янському районі </w:t>
      </w:r>
      <w:r w:rsidR="00434EA5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м. Києва. </w:t>
      </w:r>
    </w:p>
    <w:p w:rsidR="00FC3F97" w:rsidRDefault="00FC3F97" w:rsidP="00FC3F97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D53A66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ділянці, що розташована між будинками №№ 16, 16а, 16б, 16в, 16г, 16д, 18, 18а, 18б на вулиці Академіка </w:t>
      </w:r>
      <w:proofErr w:type="spellStart"/>
      <w:r w:rsidRPr="00D53A66">
        <w:rPr>
          <w:rFonts w:ascii="Times New Roman" w:hAnsi="Times New Roman"/>
          <w:sz w:val="28"/>
          <w:szCs w:val="28"/>
        </w:rPr>
        <w:t>Туполева</w:t>
      </w:r>
      <w:proofErr w:type="spellEnd"/>
      <w:r w:rsidRPr="00D53A66">
        <w:rPr>
          <w:rFonts w:ascii="Times New Roman" w:hAnsi="Times New Roman"/>
          <w:sz w:val="28"/>
          <w:szCs w:val="28"/>
        </w:rPr>
        <w:t xml:space="preserve"> у Шевченківському районі м. Києва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C3BC4" w:rsidRPr="003C3BC4" w:rsidRDefault="00FC3F97" w:rsidP="006D1B7C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3C3BC4">
        <w:rPr>
          <w:rFonts w:ascii="Times New Roman" w:hAnsi="Times New Roman"/>
          <w:sz w:val="28"/>
          <w:szCs w:val="28"/>
        </w:rPr>
        <w:t xml:space="preserve">Про надання статусу скверу земельній ділянці, що розташована між будинками №№ 49, 49а, 49б, 49в, 51, 51а на вулиці Данила </w:t>
      </w:r>
      <w:proofErr w:type="spellStart"/>
      <w:r w:rsidRPr="003C3BC4">
        <w:rPr>
          <w:rFonts w:ascii="Times New Roman" w:hAnsi="Times New Roman"/>
          <w:sz w:val="28"/>
          <w:szCs w:val="28"/>
        </w:rPr>
        <w:t>Щербаківського</w:t>
      </w:r>
      <w:proofErr w:type="spellEnd"/>
      <w:r w:rsidRPr="003C3BC4">
        <w:rPr>
          <w:rFonts w:ascii="Times New Roman" w:hAnsi="Times New Roman"/>
          <w:sz w:val="28"/>
          <w:szCs w:val="28"/>
        </w:rPr>
        <w:t xml:space="preserve"> у Шевченківському районі м. Києва. </w:t>
      </w:r>
    </w:p>
    <w:p w:rsidR="00092774" w:rsidRPr="00033DEA" w:rsidRDefault="00FC3F97" w:rsidP="0006399A">
      <w:pPr>
        <w:pStyle w:val="ae"/>
        <w:numPr>
          <w:ilvl w:val="0"/>
          <w:numId w:val="37"/>
        </w:numPr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033DEA">
        <w:rPr>
          <w:rFonts w:ascii="Times New Roman" w:hAnsi="Times New Roman"/>
          <w:sz w:val="28"/>
          <w:szCs w:val="28"/>
        </w:rPr>
        <w:t>Про надання статусу скверу земельній ділянці на вулиці Архітектора Вербицького, 1</w:t>
      </w:r>
      <w:r w:rsidR="00033DEA" w:rsidRPr="00033DEA">
        <w:rPr>
          <w:rFonts w:ascii="Times New Roman" w:hAnsi="Times New Roman"/>
          <w:sz w:val="28"/>
          <w:szCs w:val="28"/>
        </w:rPr>
        <w:t>1 у Дарницькому районі м. Києва.</w:t>
      </w:r>
      <w:bookmarkStart w:id="0" w:name="_GoBack"/>
      <w:bookmarkEnd w:id="0"/>
    </w:p>
    <w:p w:rsidR="003C3BC4" w:rsidRPr="008303E7" w:rsidRDefault="003C3BC4" w:rsidP="003C3BC4">
      <w:pPr>
        <w:rPr>
          <w:sz w:val="20"/>
        </w:rPr>
      </w:pPr>
    </w:p>
    <w:p w:rsidR="003C3BC4" w:rsidRPr="003C3BC4" w:rsidRDefault="003C3BC4" w:rsidP="003C3BC4">
      <w:pPr>
        <w:rPr>
          <w:szCs w:val="28"/>
        </w:rPr>
      </w:pPr>
      <w:r w:rsidRPr="003C3BC4">
        <w:rPr>
          <w:szCs w:val="28"/>
        </w:rPr>
        <w:t>Про надання права постійного користування земельними ділянками парків</w:t>
      </w:r>
      <w:r w:rsidRPr="003C3BC4">
        <w:rPr>
          <w:szCs w:val="28"/>
          <w:lang w:val="ru-RU"/>
        </w:rPr>
        <w:t xml:space="preserve"> та </w:t>
      </w:r>
      <w:proofErr w:type="spellStart"/>
      <w:r w:rsidRPr="003C3BC4">
        <w:rPr>
          <w:szCs w:val="28"/>
          <w:lang w:val="ru-RU"/>
        </w:rPr>
        <w:t>скверів</w:t>
      </w:r>
      <w:proofErr w:type="spellEnd"/>
      <w:r w:rsidRPr="003C3BC4">
        <w:rPr>
          <w:szCs w:val="28"/>
        </w:rPr>
        <w:t>, які належать до об’єктів природно-заповідного фонду, районним комунальним підприємствам по утриманню зелених насаджень КО «</w:t>
      </w:r>
      <w:proofErr w:type="spellStart"/>
      <w:r w:rsidRPr="003C3BC4">
        <w:rPr>
          <w:szCs w:val="28"/>
        </w:rPr>
        <w:t>Київзеленбуд</w:t>
      </w:r>
      <w:proofErr w:type="spellEnd"/>
      <w:r w:rsidRPr="003C3BC4">
        <w:rPr>
          <w:szCs w:val="28"/>
        </w:rPr>
        <w:t>»</w:t>
      </w:r>
      <w:r w:rsidRPr="003C3BC4">
        <w:rPr>
          <w:szCs w:val="28"/>
          <w:lang w:val="ru-RU"/>
        </w:rPr>
        <w:t xml:space="preserve"> - </w:t>
      </w:r>
      <w:r w:rsidR="00BC7075">
        <w:rPr>
          <w:szCs w:val="28"/>
          <w:lang w:val="ru-RU"/>
        </w:rPr>
        <w:t>178</w:t>
      </w:r>
      <w:r w:rsidRPr="003C3BC4">
        <w:rPr>
          <w:szCs w:val="28"/>
          <w:lang w:val="ru-RU"/>
        </w:rPr>
        <w:t xml:space="preserve"> </w:t>
      </w:r>
      <w:proofErr w:type="spellStart"/>
      <w:r w:rsidRPr="003C3BC4">
        <w:rPr>
          <w:szCs w:val="28"/>
          <w:lang w:val="ru-RU"/>
        </w:rPr>
        <w:t>рішень</w:t>
      </w:r>
      <w:proofErr w:type="spellEnd"/>
      <w:r w:rsidRPr="003C3BC4">
        <w:rPr>
          <w:szCs w:val="28"/>
          <w:lang w:val="ru-RU"/>
        </w:rPr>
        <w:t xml:space="preserve"> </w:t>
      </w:r>
      <w:proofErr w:type="spellStart"/>
      <w:r w:rsidRPr="003C3BC4">
        <w:rPr>
          <w:szCs w:val="28"/>
          <w:lang w:val="ru-RU"/>
        </w:rPr>
        <w:t>Київради</w:t>
      </w:r>
      <w:proofErr w:type="spellEnd"/>
      <w:r w:rsidRPr="003C3BC4">
        <w:rPr>
          <w:szCs w:val="28"/>
          <w:lang w:val="ru-RU"/>
        </w:rPr>
        <w:t xml:space="preserve">. </w:t>
      </w:r>
    </w:p>
    <w:p w:rsidR="003C3BC4" w:rsidRPr="008303E7" w:rsidRDefault="003C3BC4" w:rsidP="003C3BC4">
      <w:pPr>
        <w:pStyle w:val="a4"/>
        <w:tabs>
          <w:tab w:val="left" w:pos="0"/>
        </w:tabs>
        <w:spacing w:after="0"/>
        <w:ind w:left="1070"/>
        <w:jc w:val="both"/>
        <w:rPr>
          <w:b/>
          <w:bCs/>
          <w:caps/>
          <w:color w:val="000000"/>
          <w:spacing w:val="1"/>
          <w:sz w:val="20"/>
          <w:u w:val="single"/>
          <w:lang w:val="uk-UA"/>
        </w:rPr>
      </w:pPr>
    </w:p>
    <w:p w:rsidR="003C3BC4" w:rsidRDefault="003C3BC4" w:rsidP="003C3BC4">
      <w:pPr>
        <w:pStyle w:val="ab"/>
        <w:spacing w:before="0" w:beforeAutospacing="0" w:after="0" w:afterAutospacing="0"/>
        <w:ind w:left="1070"/>
        <w:jc w:val="center"/>
        <w:rPr>
          <w:b/>
          <w:bCs/>
          <w:color w:val="000000"/>
          <w:sz w:val="28"/>
          <w:szCs w:val="28"/>
          <w:lang w:val="uk-UA"/>
        </w:rPr>
      </w:pPr>
      <w:r w:rsidRPr="00E370EB">
        <w:rPr>
          <w:b/>
          <w:bCs/>
          <w:color w:val="000000"/>
          <w:spacing w:val="1"/>
          <w:sz w:val="28"/>
          <w:szCs w:val="28"/>
          <w:lang w:val="uk-UA"/>
        </w:rPr>
        <w:t>Рішення Київради у сфері</w:t>
      </w:r>
      <w:r w:rsidRPr="00E370EB">
        <w:rPr>
          <w:b/>
          <w:bCs/>
          <w:color w:val="000000"/>
          <w:sz w:val="28"/>
          <w:szCs w:val="28"/>
          <w:lang w:val="uk-UA"/>
        </w:rPr>
        <w:t xml:space="preserve"> </w:t>
      </w:r>
      <w:r>
        <w:rPr>
          <w:b/>
          <w:bCs/>
          <w:color w:val="000000"/>
          <w:sz w:val="28"/>
          <w:szCs w:val="28"/>
          <w:lang w:val="uk-UA"/>
        </w:rPr>
        <w:t>реалізації екологічної політики</w:t>
      </w:r>
    </w:p>
    <w:p w:rsidR="003C3BC4" w:rsidRDefault="003C3BC4" w:rsidP="003C3BC4">
      <w:pPr>
        <w:pStyle w:val="ab"/>
        <w:spacing w:before="0" w:beforeAutospacing="0" w:after="0" w:afterAutospacing="0"/>
        <w:ind w:left="1070"/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на місцевому рівні</w:t>
      </w:r>
    </w:p>
    <w:p w:rsidR="003C3BC4" w:rsidRPr="00847FC6" w:rsidRDefault="003C3BC4" w:rsidP="003C3BC4">
      <w:pPr>
        <w:pStyle w:val="ae"/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</w:p>
    <w:p w:rsidR="00033DEA" w:rsidRDefault="00033DEA" w:rsidP="003C3BC4">
      <w:pPr>
        <w:pStyle w:val="ae"/>
        <w:numPr>
          <w:ilvl w:val="0"/>
          <w:numId w:val="37"/>
        </w:numPr>
        <w:tabs>
          <w:tab w:val="left" w:pos="1701"/>
        </w:tabs>
        <w:spacing w:after="0" w:line="240" w:lineRule="auto"/>
        <w:ind w:left="0" w:firstLine="992"/>
        <w:jc w:val="both"/>
        <w:rPr>
          <w:rFonts w:ascii="Times New Roman" w:hAnsi="Times New Roman"/>
          <w:sz w:val="28"/>
          <w:szCs w:val="28"/>
        </w:rPr>
      </w:pPr>
      <w:r w:rsidRPr="00C70020">
        <w:rPr>
          <w:rFonts w:ascii="Times New Roman" w:hAnsi="Times New Roman"/>
          <w:sz w:val="28"/>
          <w:szCs w:val="28"/>
        </w:rPr>
        <w:t>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</w:t>
      </w:r>
      <w:r>
        <w:rPr>
          <w:rFonts w:ascii="Times New Roman" w:hAnsi="Times New Roman"/>
          <w:sz w:val="28"/>
          <w:szCs w:val="28"/>
        </w:rPr>
        <w:t>.</w:t>
      </w:r>
    </w:p>
    <w:p w:rsidR="003C3BC4" w:rsidRPr="003C3BC4" w:rsidRDefault="003C3BC4" w:rsidP="003C3BC4">
      <w:pPr>
        <w:pStyle w:val="ae"/>
        <w:numPr>
          <w:ilvl w:val="0"/>
          <w:numId w:val="37"/>
        </w:numPr>
        <w:tabs>
          <w:tab w:val="left" w:pos="1701"/>
        </w:tabs>
        <w:spacing w:after="0" w:line="240" w:lineRule="auto"/>
        <w:ind w:left="0" w:firstLine="992"/>
        <w:jc w:val="both"/>
        <w:rPr>
          <w:rFonts w:ascii="Times New Roman" w:hAnsi="Times New Roman"/>
          <w:sz w:val="28"/>
          <w:szCs w:val="28"/>
        </w:rPr>
      </w:pPr>
      <w:r w:rsidRPr="003C3BC4">
        <w:rPr>
          <w:rFonts w:ascii="Times New Roman" w:hAnsi="Times New Roman"/>
          <w:sz w:val="28"/>
          <w:szCs w:val="28"/>
        </w:rPr>
        <w:lastRenderedPageBreak/>
        <w:t>«Про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2017 році»;</w:t>
      </w:r>
    </w:p>
    <w:p w:rsidR="003C3BC4" w:rsidRDefault="000C6292" w:rsidP="006F6E47">
      <w:pPr>
        <w:pStyle w:val="ae"/>
        <w:numPr>
          <w:ilvl w:val="0"/>
          <w:numId w:val="37"/>
        </w:numPr>
        <w:tabs>
          <w:tab w:val="left" w:pos="1701"/>
        </w:tabs>
        <w:spacing w:after="0" w:line="240" w:lineRule="auto"/>
        <w:ind w:left="0" w:firstLine="992"/>
        <w:jc w:val="both"/>
        <w:rPr>
          <w:rFonts w:ascii="Times New Roman" w:hAnsi="Times New Roman"/>
          <w:sz w:val="28"/>
          <w:szCs w:val="28"/>
        </w:rPr>
      </w:pPr>
      <w:r w:rsidRPr="00E20F3A">
        <w:rPr>
          <w:rFonts w:ascii="Times New Roman" w:hAnsi="Times New Roman"/>
          <w:sz w:val="28"/>
          <w:szCs w:val="28"/>
        </w:rPr>
        <w:t>«Про оголошення природного об’єкту ботанічною пам’яткою природи</w:t>
      </w:r>
      <w:r w:rsidR="00096022">
        <w:rPr>
          <w:rFonts w:ascii="Times New Roman" w:hAnsi="Times New Roman"/>
          <w:sz w:val="28"/>
          <w:szCs w:val="28"/>
        </w:rPr>
        <w:t xml:space="preserve"> місцевого значення у м. Києві»;</w:t>
      </w:r>
    </w:p>
    <w:p w:rsidR="00BA0C23" w:rsidRDefault="00BA0C23" w:rsidP="00E561D9">
      <w:pPr>
        <w:numPr>
          <w:ilvl w:val="0"/>
          <w:numId w:val="37"/>
        </w:numPr>
        <w:shd w:val="clear" w:color="auto" w:fill="FFFFFF"/>
        <w:tabs>
          <w:tab w:val="left" w:pos="1560"/>
          <w:tab w:val="left" w:pos="1701"/>
        </w:tabs>
        <w:ind w:left="0" w:firstLine="992"/>
        <w:rPr>
          <w:szCs w:val="28"/>
        </w:rPr>
      </w:pPr>
      <w:r w:rsidRPr="0006567B">
        <w:rPr>
          <w:szCs w:val="28"/>
          <w:lang w:eastAsia="uk-UA"/>
        </w:rPr>
        <w:t>«Про припинення розміщення пересувних цирків-шапіто на території міста Києва»;</w:t>
      </w:r>
    </w:p>
    <w:p w:rsidR="00F959F8" w:rsidRDefault="00F959F8" w:rsidP="00E561D9">
      <w:pPr>
        <w:numPr>
          <w:ilvl w:val="0"/>
          <w:numId w:val="37"/>
        </w:numPr>
        <w:shd w:val="clear" w:color="auto" w:fill="FFFFFF"/>
        <w:tabs>
          <w:tab w:val="left" w:pos="1560"/>
          <w:tab w:val="left" w:pos="1701"/>
        </w:tabs>
        <w:ind w:left="0" w:firstLine="992"/>
        <w:rPr>
          <w:szCs w:val="28"/>
        </w:rPr>
      </w:pPr>
      <w:r>
        <w:rPr>
          <w:szCs w:val="28"/>
        </w:rPr>
        <w:t>«Про створення охоронних зон навколо гнізд рідкісних видів птахів, занесених до Червоної книги України»;</w:t>
      </w:r>
    </w:p>
    <w:p w:rsidR="00F959F8" w:rsidRPr="00050C98" w:rsidRDefault="00F959F8" w:rsidP="00F959F8">
      <w:pPr>
        <w:numPr>
          <w:ilvl w:val="0"/>
          <w:numId w:val="37"/>
        </w:numPr>
        <w:shd w:val="clear" w:color="auto" w:fill="FFFFFF"/>
        <w:tabs>
          <w:tab w:val="left" w:pos="1560"/>
          <w:tab w:val="left" w:pos="1701"/>
        </w:tabs>
        <w:ind w:left="0" w:firstLine="992"/>
        <w:rPr>
          <w:szCs w:val="28"/>
        </w:rPr>
      </w:pPr>
      <w:r>
        <w:rPr>
          <w:color w:val="000000"/>
          <w:szCs w:val="28"/>
        </w:rPr>
        <w:t>«</w:t>
      </w:r>
      <w:r w:rsidRPr="00434B2F">
        <w:rPr>
          <w:color w:val="000000"/>
          <w:szCs w:val="28"/>
        </w:rPr>
        <w:t>Про внесення змін до рішення Київської міської ради від 25.10.2007 №1079/3912 «Про врегулювання питань утримання та поводження з собаками і котами в м. Києві»</w:t>
      </w:r>
      <w:r>
        <w:rPr>
          <w:color w:val="000000"/>
          <w:szCs w:val="28"/>
        </w:rPr>
        <w:t>;</w:t>
      </w:r>
    </w:p>
    <w:p w:rsidR="00050C98" w:rsidRDefault="00050C98" w:rsidP="00050C98">
      <w:pPr>
        <w:numPr>
          <w:ilvl w:val="0"/>
          <w:numId w:val="37"/>
        </w:numPr>
        <w:shd w:val="clear" w:color="auto" w:fill="FFFFFF"/>
        <w:tabs>
          <w:tab w:val="left" w:pos="1560"/>
          <w:tab w:val="left" w:pos="1701"/>
        </w:tabs>
        <w:ind w:left="0" w:firstLine="993"/>
        <w:rPr>
          <w:szCs w:val="28"/>
        </w:rPr>
      </w:pPr>
      <w:r>
        <w:rPr>
          <w:szCs w:val="28"/>
        </w:rPr>
        <w:t>«</w:t>
      </w:r>
      <w:r w:rsidRPr="00050C98">
        <w:rPr>
          <w:szCs w:val="28"/>
        </w:rPr>
        <w:t>Про затв</w:t>
      </w:r>
      <w:r>
        <w:rPr>
          <w:szCs w:val="28"/>
        </w:rPr>
        <w:t xml:space="preserve">ердження Київської міської цільової програми </w:t>
      </w:r>
      <w:r w:rsidRPr="00050C98">
        <w:rPr>
          <w:szCs w:val="28"/>
        </w:rPr>
        <w:t>контролю за утриман</w:t>
      </w:r>
      <w:r>
        <w:rPr>
          <w:szCs w:val="28"/>
        </w:rPr>
        <w:t xml:space="preserve">ням </w:t>
      </w:r>
      <w:r w:rsidRPr="00050C98">
        <w:rPr>
          <w:szCs w:val="28"/>
        </w:rPr>
        <w:t>домашн</w:t>
      </w:r>
      <w:r>
        <w:rPr>
          <w:szCs w:val="28"/>
        </w:rPr>
        <w:t xml:space="preserve">іх </w:t>
      </w:r>
      <w:r w:rsidRPr="00050C98">
        <w:rPr>
          <w:szCs w:val="28"/>
        </w:rPr>
        <w:t>тварин на 2017-</w:t>
      </w:r>
      <w:r>
        <w:rPr>
          <w:szCs w:val="28"/>
        </w:rPr>
        <w:t>2019 роки»</w:t>
      </w:r>
      <w:r w:rsidR="002A0939">
        <w:rPr>
          <w:szCs w:val="28"/>
        </w:rPr>
        <w:t>;</w:t>
      </w:r>
    </w:p>
    <w:p w:rsidR="002A0939" w:rsidRPr="008303E7" w:rsidRDefault="002A0939" w:rsidP="002A0939">
      <w:pPr>
        <w:pStyle w:val="ab"/>
        <w:spacing w:before="0" w:beforeAutospacing="0" w:after="0" w:afterAutospacing="0"/>
        <w:jc w:val="center"/>
        <w:rPr>
          <w:b/>
          <w:bCs/>
          <w:color w:val="000000"/>
          <w:spacing w:val="1"/>
          <w:sz w:val="20"/>
          <w:szCs w:val="20"/>
          <w:lang w:val="uk-UA"/>
        </w:rPr>
      </w:pPr>
    </w:p>
    <w:p w:rsidR="002A0939" w:rsidRPr="0006567B" w:rsidRDefault="002A0939" w:rsidP="002A0939">
      <w:pPr>
        <w:pStyle w:val="a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 w:rsidRPr="0006567B">
        <w:rPr>
          <w:b/>
          <w:bCs/>
          <w:color w:val="000000"/>
          <w:spacing w:val="1"/>
          <w:sz w:val="28"/>
          <w:szCs w:val="28"/>
          <w:lang w:val="uk-UA"/>
        </w:rPr>
        <w:t>Рішення Київради у сфері</w:t>
      </w:r>
      <w:r w:rsidRPr="0006567B">
        <w:rPr>
          <w:b/>
          <w:bCs/>
          <w:color w:val="000000"/>
          <w:sz w:val="28"/>
          <w:szCs w:val="28"/>
          <w:lang w:val="uk-UA"/>
        </w:rPr>
        <w:t xml:space="preserve"> реалізації екологічної політики</w:t>
      </w:r>
    </w:p>
    <w:p w:rsidR="002A0939" w:rsidRPr="00096022" w:rsidRDefault="002A0939" w:rsidP="002A0939">
      <w:pPr>
        <w:pStyle w:val="a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 w:rsidRPr="0006567B">
        <w:rPr>
          <w:b/>
          <w:bCs/>
          <w:color w:val="000000"/>
          <w:sz w:val="28"/>
          <w:szCs w:val="28"/>
          <w:lang w:val="uk-UA"/>
        </w:rPr>
        <w:t>на місцевому рівні, підготовлені</w:t>
      </w:r>
      <w:r>
        <w:rPr>
          <w:b/>
          <w:bCs/>
          <w:color w:val="000000"/>
          <w:sz w:val="28"/>
          <w:szCs w:val="28"/>
          <w:lang w:val="uk-UA"/>
        </w:rPr>
        <w:t xml:space="preserve"> постійною комісією Київської міської ради з питань екологічної політики</w:t>
      </w:r>
    </w:p>
    <w:p w:rsidR="002A0939" w:rsidRPr="008303E7" w:rsidRDefault="002A0939" w:rsidP="002A0939">
      <w:pPr>
        <w:shd w:val="clear" w:color="auto" w:fill="FFFFFF"/>
        <w:tabs>
          <w:tab w:val="left" w:pos="1560"/>
          <w:tab w:val="left" w:pos="1701"/>
        </w:tabs>
        <w:ind w:firstLine="0"/>
        <w:rPr>
          <w:sz w:val="20"/>
        </w:rPr>
      </w:pPr>
    </w:p>
    <w:p w:rsidR="002A0939" w:rsidRDefault="002A0939" w:rsidP="00050C98">
      <w:pPr>
        <w:numPr>
          <w:ilvl w:val="0"/>
          <w:numId w:val="37"/>
        </w:numPr>
        <w:shd w:val="clear" w:color="auto" w:fill="FFFFFF"/>
        <w:tabs>
          <w:tab w:val="left" w:pos="1560"/>
          <w:tab w:val="left" w:pos="1701"/>
        </w:tabs>
        <w:ind w:left="0" w:firstLine="993"/>
        <w:rPr>
          <w:szCs w:val="28"/>
        </w:rPr>
      </w:pPr>
      <w:r>
        <w:rPr>
          <w:color w:val="000000"/>
          <w:szCs w:val="28"/>
        </w:rPr>
        <w:t>«Про створення тимчасової контрольної комісії Київської міської ради з питань  перевірки законності розташування існуючих будинків, будівель, споруд, інженерних мереж та комунікацій, малих архітектурних форм, а також перевірки порядку передачі/надання земельних ділянок, що знаходяться на території Труханового острова, у власність/користування на відповідність вимогам чинного законодавства»;</w:t>
      </w:r>
    </w:p>
    <w:p w:rsidR="002A0939" w:rsidRDefault="002A0939" w:rsidP="00050C98">
      <w:pPr>
        <w:numPr>
          <w:ilvl w:val="0"/>
          <w:numId w:val="37"/>
        </w:numPr>
        <w:shd w:val="clear" w:color="auto" w:fill="FFFFFF"/>
        <w:tabs>
          <w:tab w:val="left" w:pos="1560"/>
          <w:tab w:val="left" w:pos="1701"/>
        </w:tabs>
        <w:ind w:left="0" w:firstLine="993"/>
        <w:rPr>
          <w:szCs w:val="28"/>
        </w:rPr>
      </w:pPr>
      <w:r w:rsidRPr="00AB5405">
        <w:rPr>
          <w:rStyle w:val="a9"/>
          <w:color w:val="000000"/>
          <w:szCs w:val="28"/>
          <w:u w:val="none"/>
          <w:lang w:bidi="hi-IN"/>
        </w:rPr>
        <w:t>Про внесення змін до рішення Київської міської ради від</w:t>
      </w:r>
      <w:r>
        <w:rPr>
          <w:rStyle w:val="a9"/>
          <w:color w:val="000000"/>
          <w:szCs w:val="28"/>
          <w:u w:val="none"/>
          <w:lang w:bidi="hi-IN"/>
        </w:rPr>
        <w:t xml:space="preserve"> 27 жовтня 2011 року №384/6600 «</w:t>
      </w:r>
      <w:r w:rsidRPr="00AB5405">
        <w:rPr>
          <w:rStyle w:val="a9"/>
          <w:color w:val="000000"/>
          <w:szCs w:val="28"/>
          <w:u w:val="none"/>
          <w:lang w:bidi="hi-IN"/>
        </w:rPr>
        <w:t>Про затвердження Порядку видалення зелених нас</w:t>
      </w:r>
      <w:r>
        <w:rPr>
          <w:rStyle w:val="a9"/>
          <w:color w:val="000000"/>
          <w:szCs w:val="28"/>
          <w:u w:val="none"/>
          <w:lang w:bidi="hi-IN"/>
        </w:rPr>
        <w:t>аджень на території міста Києва»;</w:t>
      </w:r>
    </w:p>
    <w:p w:rsidR="002A0939" w:rsidRDefault="002A0939" w:rsidP="00050C98">
      <w:pPr>
        <w:numPr>
          <w:ilvl w:val="0"/>
          <w:numId w:val="37"/>
        </w:numPr>
        <w:shd w:val="clear" w:color="auto" w:fill="FFFFFF"/>
        <w:tabs>
          <w:tab w:val="left" w:pos="1560"/>
          <w:tab w:val="left" w:pos="1701"/>
        </w:tabs>
        <w:ind w:left="0" w:firstLine="993"/>
        <w:rPr>
          <w:szCs w:val="28"/>
        </w:rPr>
      </w:pPr>
      <w:r>
        <w:rPr>
          <w:szCs w:val="28"/>
          <w:lang w:eastAsia="uk-UA"/>
        </w:rPr>
        <w:t>«</w:t>
      </w:r>
      <w:r w:rsidRPr="00AB5405">
        <w:rPr>
          <w:rStyle w:val="a9"/>
          <w:color w:val="000000"/>
          <w:szCs w:val="28"/>
          <w:u w:val="none"/>
          <w:lang w:bidi="hi-IN"/>
        </w:rPr>
        <w:t>Про деякі питання безпритульних котів у місті Києві</w:t>
      </w:r>
      <w:r>
        <w:rPr>
          <w:rStyle w:val="a9"/>
          <w:color w:val="000000"/>
          <w:szCs w:val="28"/>
          <w:u w:val="none"/>
          <w:lang w:bidi="hi-IN"/>
        </w:rPr>
        <w:t>»;</w:t>
      </w:r>
    </w:p>
    <w:p w:rsidR="002A0939" w:rsidRPr="002A0939" w:rsidRDefault="002A0939" w:rsidP="00050C98">
      <w:pPr>
        <w:numPr>
          <w:ilvl w:val="0"/>
          <w:numId w:val="37"/>
        </w:numPr>
        <w:shd w:val="clear" w:color="auto" w:fill="FFFFFF"/>
        <w:tabs>
          <w:tab w:val="left" w:pos="1560"/>
          <w:tab w:val="left" w:pos="1701"/>
        </w:tabs>
        <w:ind w:left="0" w:firstLine="993"/>
        <w:rPr>
          <w:szCs w:val="28"/>
        </w:rPr>
      </w:pPr>
      <w:r>
        <w:rPr>
          <w:szCs w:val="28"/>
          <w:lang w:eastAsia="uk-UA"/>
        </w:rPr>
        <w:t>«</w:t>
      </w:r>
      <w:r>
        <w:rPr>
          <w:color w:val="000000"/>
          <w:szCs w:val="28"/>
          <w:lang w:bidi="hi-IN"/>
        </w:rPr>
        <w:t>Про заходи, спрямовані на збереження територій зелених зон міста Києва»;</w:t>
      </w:r>
    </w:p>
    <w:p w:rsidR="002A0939" w:rsidRDefault="002A0939" w:rsidP="00050C98">
      <w:pPr>
        <w:numPr>
          <w:ilvl w:val="0"/>
          <w:numId w:val="37"/>
        </w:numPr>
        <w:shd w:val="clear" w:color="auto" w:fill="FFFFFF"/>
        <w:tabs>
          <w:tab w:val="left" w:pos="1560"/>
          <w:tab w:val="left" w:pos="1701"/>
        </w:tabs>
        <w:ind w:left="0" w:firstLine="993"/>
        <w:rPr>
          <w:szCs w:val="28"/>
        </w:rPr>
      </w:pPr>
      <w:r>
        <w:rPr>
          <w:szCs w:val="28"/>
          <w:lang w:eastAsia="uk-UA"/>
        </w:rPr>
        <w:t>«</w:t>
      </w:r>
      <w:r w:rsidRPr="00DC2ABF">
        <w:rPr>
          <w:szCs w:val="28"/>
        </w:rPr>
        <w:t xml:space="preserve">Про надання статусу скверу земельній ділянці на вул. </w:t>
      </w:r>
      <w:proofErr w:type="spellStart"/>
      <w:r w:rsidRPr="00DC2ABF">
        <w:rPr>
          <w:szCs w:val="28"/>
        </w:rPr>
        <w:t>Тимірязєвська</w:t>
      </w:r>
      <w:proofErr w:type="spellEnd"/>
      <w:r w:rsidRPr="00DC2ABF">
        <w:rPr>
          <w:szCs w:val="28"/>
        </w:rPr>
        <w:t xml:space="preserve">, 66 в </w:t>
      </w:r>
      <w:r>
        <w:rPr>
          <w:szCs w:val="28"/>
        </w:rPr>
        <w:t>Печерському районі м. Києва»;</w:t>
      </w:r>
    </w:p>
    <w:p w:rsidR="002A0939" w:rsidRPr="002A0939" w:rsidRDefault="002A0939" w:rsidP="00050C98">
      <w:pPr>
        <w:numPr>
          <w:ilvl w:val="0"/>
          <w:numId w:val="37"/>
        </w:numPr>
        <w:shd w:val="clear" w:color="auto" w:fill="FFFFFF"/>
        <w:tabs>
          <w:tab w:val="left" w:pos="1560"/>
          <w:tab w:val="left" w:pos="1701"/>
        </w:tabs>
        <w:ind w:left="0" w:firstLine="993"/>
        <w:rPr>
          <w:szCs w:val="28"/>
        </w:rPr>
      </w:pPr>
      <w:r>
        <w:rPr>
          <w:szCs w:val="28"/>
          <w:lang w:eastAsia="uk-UA"/>
        </w:rPr>
        <w:t>«</w:t>
      </w:r>
      <w:r w:rsidRPr="00434B2F">
        <w:rPr>
          <w:color w:val="000000"/>
          <w:szCs w:val="28"/>
        </w:rPr>
        <w:t>Про звернення Київської міської ради до Верховної Ради України стосовно внесення змін до статті 13 Закону України «Про Національну поліцію»</w:t>
      </w:r>
      <w:r>
        <w:rPr>
          <w:color w:val="000000"/>
          <w:szCs w:val="28"/>
        </w:rPr>
        <w:t>;</w:t>
      </w:r>
    </w:p>
    <w:p w:rsidR="002A0939" w:rsidRDefault="002A0939" w:rsidP="00050C98">
      <w:pPr>
        <w:numPr>
          <w:ilvl w:val="0"/>
          <w:numId w:val="37"/>
        </w:numPr>
        <w:shd w:val="clear" w:color="auto" w:fill="FFFFFF"/>
        <w:tabs>
          <w:tab w:val="left" w:pos="1560"/>
          <w:tab w:val="left" w:pos="1701"/>
        </w:tabs>
        <w:ind w:left="0" w:firstLine="993"/>
        <w:rPr>
          <w:szCs w:val="28"/>
        </w:rPr>
      </w:pPr>
      <w:r>
        <w:rPr>
          <w:szCs w:val="28"/>
          <w:lang w:eastAsia="uk-UA"/>
        </w:rPr>
        <w:t>«</w:t>
      </w:r>
      <w:r w:rsidRPr="000A5E44">
        <w:rPr>
          <w:szCs w:val="28"/>
        </w:rPr>
        <w:t>Про звернення Київської міської ради до Верховної Ради України щодо заборони використання та продажу одноразових поліетиленових пакетів</w:t>
      </w:r>
      <w:r>
        <w:rPr>
          <w:szCs w:val="28"/>
        </w:rPr>
        <w:t>»;</w:t>
      </w:r>
    </w:p>
    <w:p w:rsidR="002A0939" w:rsidRPr="0006567B" w:rsidRDefault="002A0939" w:rsidP="00050C98">
      <w:pPr>
        <w:numPr>
          <w:ilvl w:val="0"/>
          <w:numId w:val="37"/>
        </w:numPr>
        <w:shd w:val="clear" w:color="auto" w:fill="FFFFFF"/>
        <w:tabs>
          <w:tab w:val="left" w:pos="1560"/>
          <w:tab w:val="left" w:pos="1701"/>
        </w:tabs>
        <w:ind w:left="0" w:firstLine="993"/>
        <w:rPr>
          <w:szCs w:val="28"/>
        </w:rPr>
      </w:pPr>
      <w:r>
        <w:rPr>
          <w:szCs w:val="28"/>
          <w:lang w:eastAsia="uk-UA"/>
        </w:rPr>
        <w:t>«</w:t>
      </w:r>
      <w:r w:rsidRPr="002D1B5C">
        <w:rPr>
          <w:szCs w:val="28"/>
        </w:rPr>
        <w:t>Про затвердження Концепції збереження зелених зон у місті Києві</w:t>
      </w:r>
      <w:r>
        <w:rPr>
          <w:szCs w:val="28"/>
        </w:rPr>
        <w:t>».</w:t>
      </w:r>
    </w:p>
    <w:p w:rsidR="00BA0C23" w:rsidRPr="008303E7" w:rsidRDefault="00BA0C23" w:rsidP="008303E7">
      <w:pPr>
        <w:pStyle w:val="ae"/>
        <w:shd w:val="clear" w:color="auto" w:fill="FFFFFF"/>
        <w:tabs>
          <w:tab w:val="left" w:pos="1560"/>
          <w:tab w:val="left" w:pos="1701"/>
        </w:tabs>
        <w:spacing w:after="0" w:line="240" w:lineRule="auto"/>
        <w:ind w:left="993"/>
        <w:rPr>
          <w:rFonts w:ascii="Times New Roman" w:hAnsi="Times New Roman"/>
          <w:sz w:val="20"/>
          <w:szCs w:val="20"/>
          <w:lang w:eastAsia="uk-UA"/>
        </w:rPr>
      </w:pPr>
    </w:p>
    <w:p w:rsidR="00847FC6" w:rsidRDefault="00847FC6" w:rsidP="008303E7">
      <w:pPr>
        <w:ind w:left="540" w:firstLine="0"/>
        <w:jc w:val="center"/>
        <w:rPr>
          <w:b/>
          <w:szCs w:val="28"/>
          <w:u w:val="single"/>
        </w:rPr>
      </w:pPr>
      <w:r>
        <w:rPr>
          <w:b/>
          <w:szCs w:val="28"/>
          <w:u w:val="single"/>
        </w:rPr>
        <w:t>Опрацювання електронних петицій постійною комісією Київради з питань екологічної політики</w:t>
      </w:r>
    </w:p>
    <w:p w:rsidR="00847FC6" w:rsidRPr="008303E7" w:rsidRDefault="00847FC6" w:rsidP="00847FC6">
      <w:pPr>
        <w:ind w:left="540" w:firstLine="0"/>
        <w:jc w:val="center"/>
        <w:rPr>
          <w:b/>
          <w:sz w:val="20"/>
          <w:u w:val="single"/>
        </w:rPr>
      </w:pPr>
    </w:p>
    <w:p w:rsidR="00847FC6" w:rsidRPr="00712C3A" w:rsidRDefault="00847FC6" w:rsidP="00847FC6">
      <w:pPr>
        <w:ind w:firstLine="709"/>
        <w:rPr>
          <w:rFonts w:eastAsia="Calibri"/>
          <w:szCs w:val="28"/>
          <w:lang w:eastAsia="uk-UA"/>
        </w:rPr>
      </w:pPr>
      <w:r>
        <w:rPr>
          <w:rFonts w:eastAsia="Calibri"/>
          <w:szCs w:val="28"/>
        </w:rPr>
        <w:t>П</w:t>
      </w:r>
      <w:r w:rsidRPr="00712C3A">
        <w:rPr>
          <w:rFonts w:eastAsia="Calibri"/>
          <w:szCs w:val="28"/>
        </w:rPr>
        <w:t>остійною комісією Київради з питань екологічної політики у порядку, визначеному рішенням Київської міської ради від 08.10.2015 № 103/2006 «Про затвердження Положення про порядок подання та розгляду електронних петицій»</w:t>
      </w:r>
      <w:r>
        <w:rPr>
          <w:rFonts w:eastAsia="Calibri"/>
          <w:szCs w:val="28"/>
        </w:rPr>
        <w:t xml:space="preserve"> (зі змінами), було опрацьовано 10</w:t>
      </w:r>
      <w:r w:rsidRPr="00712C3A">
        <w:rPr>
          <w:rFonts w:eastAsia="Calibri"/>
          <w:szCs w:val="28"/>
        </w:rPr>
        <w:t xml:space="preserve"> електронних петицій, а саме:</w:t>
      </w:r>
      <w:r w:rsidRPr="00712C3A">
        <w:rPr>
          <w:rFonts w:eastAsia="Calibri"/>
          <w:szCs w:val="28"/>
          <w:lang w:eastAsia="uk-UA"/>
        </w:rPr>
        <w:t xml:space="preserve"> </w:t>
      </w:r>
    </w:p>
    <w:p w:rsidR="00847FC6" w:rsidRPr="005908C3" w:rsidRDefault="00847FC6" w:rsidP="00847FC6">
      <w:pPr>
        <w:numPr>
          <w:ilvl w:val="0"/>
          <w:numId w:val="31"/>
        </w:numPr>
        <w:jc w:val="left"/>
        <w:rPr>
          <w:rFonts w:eastAsia="Calibri"/>
          <w:szCs w:val="28"/>
        </w:rPr>
      </w:pPr>
      <w:r w:rsidRPr="005908C3">
        <w:rPr>
          <w:rFonts w:eastAsia="Calibri"/>
          <w:szCs w:val="28"/>
        </w:rPr>
        <w:t xml:space="preserve">Введення мораторію на забудову території, прилеглої до меж НПП «Голосіївський», </w:t>
      </w:r>
      <w:r>
        <w:rPr>
          <w:rFonts w:eastAsia="Calibri"/>
          <w:szCs w:val="28"/>
        </w:rPr>
        <w:t xml:space="preserve">від </w:t>
      </w:r>
      <w:r w:rsidRPr="005908C3">
        <w:rPr>
          <w:rFonts w:eastAsia="Calibri"/>
          <w:szCs w:val="28"/>
        </w:rPr>
        <w:t>10.02.2016 №08/КО-1342 (п)</w:t>
      </w:r>
      <w:r>
        <w:rPr>
          <w:rFonts w:eastAsia="Calibri"/>
          <w:szCs w:val="28"/>
        </w:rPr>
        <w:t>;</w:t>
      </w:r>
    </w:p>
    <w:p w:rsidR="00847FC6" w:rsidRDefault="00847FC6" w:rsidP="00847FC6">
      <w:pPr>
        <w:numPr>
          <w:ilvl w:val="0"/>
          <w:numId w:val="31"/>
        </w:numPr>
        <w:jc w:val="left"/>
        <w:rPr>
          <w:rFonts w:eastAsia="Calibri"/>
          <w:szCs w:val="28"/>
        </w:rPr>
      </w:pPr>
      <w:r w:rsidRPr="005908C3">
        <w:rPr>
          <w:rFonts w:eastAsia="Calibri"/>
          <w:szCs w:val="28"/>
          <w:lang w:eastAsia="uk-UA"/>
        </w:rPr>
        <w:lastRenderedPageBreak/>
        <w:t>Визначення вуличних котів частиною екосистеми м. Києва, дозволу їм жити у підвалах, горищах та інших місцях їх постійного перебування та знищувати гризунів, від 08.02.17 № 08/КО-1513 (п)</w:t>
      </w:r>
      <w:r>
        <w:rPr>
          <w:rFonts w:eastAsia="Calibri"/>
          <w:szCs w:val="28"/>
          <w:lang w:eastAsia="uk-UA"/>
        </w:rPr>
        <w:t>;</w:t>
      </w:r>
    </w:p>
    <w:p w:rsidR="00847FC6" w:rsidRDefault="00847FC6" w:rsidP="00847FC6">
      <w:pPr>
        <w:numPr>
          <w:ilvl w:val="0"/>
          <w:numId w:val="31"/>
        </w:numPr>
        <w:jc w:val="left"/>
        <w:rPr>
          <w:rFonts w:eastAsia="Calibri"/>
          <w:szCs w:val="28"/>
        </w:rPr>
      </w:pPr>
      <w:r w:rsidRPr="005908C3">
        <w:rPr>
          <w:rFonts w:eastAsia="Calibri"/>
          <w:szCs w:val="28"/>
        </w:rPr>
        <w:t>Зняття з розгляду Київради проекту «Детального плану території житлового масиву Святошин-2 м. Києва» та збереження 40 га лісового масиву, від 15.02.17 № 1756 (п)</w:t>
      </w:r>
      <w:r>
        <w:rPr>
          <w:rFonts w:eastAsia="Calibri"/>
          <w:szCs w:val="28"/>
        </w:rPr>
        <w:t>;</w:t>
      </w:r>
    </w:p>
    <w:p w:rsidR="00847FC6" w:rsidRDefault="00847FC6" w:rsidP="00847FC6">
      <w:pPr>
        <w:numPr>
          <w:ilvl w:val="0"/>
          <w:numId w:val="31"/>
        </w:numPr>
        <w:jc w:val="left"/>
        <w:rPr>
          <w:rFonts w:eastAsia="Calibri"/>
          <w:szCs w:val="28"/>
        </w:rPr>
      </w:pPr>
      <w:r w:rsidRPr="005908C3">
        <w:rPr>
          <w:rFonts w:eastAsia="Calibri"/>
          <w:szCs w:val="28"/>
        </w:rPr>
        <w:t>Винесення заводу «</w:t>
      </w:r>
      <w:proofErr w:type="spellStart"/>
      <w:r w:rsidRPr="005908C3">
        <w:rPr>
          <w:rFonts w:eastAsia="Calibri"/>
          <w:szCs w:val="28"/>
        </w:rPr>
        <w:t>Фанплит</w:t>
      </w:r>
      <w:proofErr w:type="spellEnd"/>
      <w:r w:rsidRPr="005908C3">
        <w:rPr>
          <w:rFonts w:eastAsia="Calibri"/>
          <w:szCs w:val="28"/>
        </w:rPr>
        <w:t>» за межі м. Києва, від 23.03.17 № 08/КО-3181 (п)</w:t>
      </w:r>
      <w:r>
        <w:rPr>
          <w:rFonts w:eastAsia="Calibri"/>
          <w:szCs w:val="28"/>
        </w:rPr>
        <w:t>;</w:t>
      </w:r>
    </w:p>
    <w:p w:rsidR="00847FC6" w:rsidRDefault="00847FC6" w:rsidP="00847FC6">
      <w:pPr>
        <w:numPr>
          <w:ilvl w:val="0"/>
          <w:numId w:val="31"/>
        </w:numPr>
        <w:jc w:val="left"/>
        <w:rPr>
          <w:rFonts w:eastAsia="Calibri"/>
          <w:szCs w:val="28"/>
        </w:rPr>
      </w:pPr>
      <w:r w:rsidRPr="005908C3">
        <w:rPr>
          <w:rFonts w:eastAsia="Calibri"/>
          <w:szCs w:val="28"/>
        </w:rPr>
        <w:t>Врятуймо парк Дарницького району, від 15.05.2017 №08/КО-5003 (п)</w:t>
      </w:r>
      <w:r>
        <w:rPr>
          <w:rFonts w:eastAsia="Calibri"/>
          <w:szCs w:val="28"/>
        </w:rPr>
        <w:t>;</w:t>
      </w:r>
    </w:p>
    <w:p w:rsidR="00847FC6" w:rsidRPr="00C73F76" w:rsidRDefault="00847FC6" w:rsidP="00847FC6">
      <w:pPr>
        <w:numPr>
          <w:ilvl w:val="0"/>
          <w:numId w:val="31"/>
        </w:numPr>
        <w:jc w:val="left"/>
        <w:rPr>
          <w:rFonts w:eastAsia="Calibri"/>
          <w:szCs w:val="28"/>
          <w:lang w:eastAsia="uk-UA"/>
        </w:rPr>
      </w:pPr>
      <w:r w:rsidRPr="00C73F76">
        <w:rPr>
          <w:rFonts w:eastAsia="Calibri"/>
          <w:szCs w:val="28"/>
          <w:lang w:eastAsia="uk-UA"/>
        </w:rPr>
        <w:t xml:space="preserve">Про визнання долини русла річки Либідь зоною екологічного лиха та вживання невідкладних заходів із відновлення екосистеми річки Либідь та навколишньої території, від 21.01.2016 №08/КО-425 (п); </w:t>
      </w:r>
    </w:p>
    <w:p w:rsidR="00847FC6" w:rsidRPr="00C73F76" w:rsidRDefault="00847FC6" w:rsidP="00847FC6">
      <w:pPr>
        <w:numPr>
          <w:ilvl w:val="0"/>
          <w:numId w:val="31"/>
        </w:numPr>
        <w:jc w:val="left"/>
        <w:rPr>
          <w:rFonts w:eastAsia="Calibri"/>
          <w:szCs w:val="28"/>
          <w:lang w:eastAsia="uk-UA"/>
        </w:rPr>
      </w:pPr>
      <w:r w:rsidRPr="00C73F76">
        <w:rPr>
          <w:rFonts w:eastAsia="Calibri"/>
          <w:szCs w:val="28"/>
          <w:lang w:eastAsia="uk-UA"/>
        </w:rPr>
        <w:t>Про заборону на використання та продаж одноразових поліетиленових пакетів, від 20.04.2016 №08/КО-5100(п)</w:t>
      </w:r>
      <w:r w:rsidRPr="00C73F76">
        <w:rPr>
          <w:rFonts w:eastAsia="Calibri"/>
          <w:szCs w:val="28"/>
          <w:lang w:val="ru-RU" w:eastAsia="uk-UA"/>
        </w:rPr>
        <w:t>;</w:t>
      </w:r>
    </w:p>
    <w:p w:rsidR="00847FC6" w:rsidRPr="00C73F76" w:rsidRDefault="00847FC6" w:rsidP="00847FC6">
      <w:pPr>
        <w:numPr>
          <w:ilvl w:val="0"/>
          <w:numId w:val="31"/>
        </w:numPr>
        <w:jc w:val="left"/>
        <w:rPr>
          <w:rFonts w:eastAsia="Calibri"/>
          <w:szCs w:val="28"/>
          <w:lang w:eastAsia="uk-UA"/>
        </w:rPr>
      </w:pPr>
      <w:r w:rsidRPr="00C73F76">
        <w:rPr>
          <w:rFonts w:eastAsia="Calibri"/>
          <w:szCs w:val="28"/>
          <w:lang w:eastAsia="uk-UA"/>
        </w:rPr>
        <w:t>Прискорення будівництва нового муніципального притулку для тварин у м. Києві, від 21.01.2016 №08/КО-427 (п);</w:t>
      </w:r>
    </w:p>
    <w:p w:rsidR="00847FC6" w:rsidRPr="00C73F76" w:rsidRDefault="00847FC6" w:rsidP="00847FC6">
      <w:pPr>
        <w:numPr>
          <w:ilvl w:val="0"/>
          <w:numId w:val="31"/>
        </w:numPr>
        <w:jc w:val="left"/>
        <w:rPr>
          <w:rFonts w:eastAsia="Calibri"/>
          <w:szCs w:val="28"/>
          <w:lang w:eastAsia="uk-UA"/>
        </w:rPr>
      </w:pPr>
      <w:r w:rsidRPr="00C73F76">
        <w:rPr>
          <w:rFonts w:eastAsia="Calibri"/>
          <w:szCs w:val="28"/>
          <w:lang w:eastAsia="uk-UA"/>
        </w:rPr>
        <w:t>Заборона жебракування з тваринами в усіх громадських місцях, від 15.09.2017 №08/КО-8462(п);</w:t>
      </w:r>
    </w:p>
    <w:p w:rsidR="00847FC6" w:rsidRDefault="00847FC6" w:rsidP="00847FC6">
      <w:pPr>
        <w:numPr>
          <w:ilvl w:val="0"/>
          <w:numId w:val="31"/>
        </w:numPr>
        <w:jc w:val="left"/>
        <w:rPr>
          <w:rFonts w:eastAsia="Calibri"/>
          <w:szCs w:val="28"/>
          <w:lang w:eastAsia="uk-UA"/>
        </w:rPr>
      </w:pPr>
      <w:r w:rsidRPr="00C73F76">
        <w:rPr>
          <w:rFonts w:eastAsia="Calibri"/>
          <w:szCs w:val="28"/>
          <w:lang w:eastAsia="uk-UA"/>
        </w:rPr>
        <w:t>Створення у</w:t>
      </w:r>
      <w:r w:rsidRPr="00FC1B55">
        <w:rPr>
          <w:rFonts w:eastAsia="Calibri"/>
          <w:szCs w:val="28"/>
          <w:lang w:eastAsia="uk-UA"/>
        </w:rPr>
        <w:t xml:space="preserve"> м. Києві окремого спеціалізованого підрозділу </w:t>
      </w:r>
      <w:proofErr w:type="spellStart"/>
      <w:r w:rsidRPr="00FC1B55">
        <w:rPr>
          <w:rFonts w:eastAsia="Calibri"/>
          <w:szCs w:val="28"/>
          <w:lang w:eastAsia="uk-UA"/>
        </w:rPr>
        <w:t>зоополіції</w:t>
      </w:r>
      <w:proofErr w:type="spellEnd"/>
      <w:r w:rsidRPr="00FC1B55">
        <w:rPr>
          <w:rFonts w:eastAsia="Calibri"/>
          <w:szCs w:val="28"/>
          <w:lang w:eastAsia="uk-UA"/>
        </w:rPr>
        <w:t xml:space="preserve">, від 17.10.2016 </w:t>
      </w:r>
      <w:r>
        <w:rPr>
          <w:rFonts w:eastAsia="Calibri"/>
          <w:szCs w:val="28"/>
          <w:lang w:eastAsia="uk-UA"/>
        </w:rPr>
        <w:t>№08/КО-11981 (п).</w:t>
      </w:r>
    </w:p>
    <w:p w:rsidR="00847FC6" w:rsidRPr="008303E7" w:rsidRDefault="00847FC6" w:rsidP="00847FC6">
      <w:pPr>
        <w:ind w:firstLine="709"/>
        <w:rPr>
          <w:rFonts w:eastAsia="Calibri"/>
          <w:sz w:val="20"/>
          <w:lang w:eastAsia="uk-UA"/>
        </w:rPr>
      </w:pPr>
    </w:p>
    <w:p w:rsidR="00847FC6" w:rsidRDefault="00847FC6" w:rsidP="00847FC6">
      <w:pPr>
        <w:ind w:firstLine="709"/>
        <w:rPr>
          <w:rFonts w:eastAsia="Calibri"/>
          <w:szCs w:val="28"/>
          <w:lang w:eastAsia="uk-UA"/>
        </w:rPr>
      </w:pPr>
      <w:r>
        <w:rPr>
          <w:rFonts w:eastAsia="Mangal" w:cs="Tahoma"/>
          <w:bCs/>
          <w:kern w:val="3"/>
          <w:szCs w:val="28"/>
          <w:lang w:bidi="fa-IR"/>
        </w:rPr>
        <w:t>Постійна к</w:t>
      </w:r>
      <w:r w:rsidRPr="009B36EA">
        <w:rPr>
          <w:rFonts w:eastAsia="Mangal" w:cs="Tahoma"/>
          <w:bCs/>
          <w:kern w:val="3"/>
          <w:szCs w:val="28"/>
          <w:lang w:bidi="fa-IR"/>
        </w:rPr>
        <w:t>омісія</w:t>
      </w:r>
      <w:r>
        <w:rPr>
          <w:rFonts w:eastAsia="Mangal" w:cs="Tahoma"/>
          <w:bCs/>
          <w:kern w:val="3"/>
          <w:szCs w:val="28"/>
          <w:lang w:bidi="fa-IR"/>
        </w:rPr>
        <w:t xml:space="preserve"> Київської міської ради з питань екологічної політики напрацювала </w:t>
      </w:r>
      <w:r w:rsidRPr="009B36EA">
        <w:rPr>
          <w:rFonts w:eastAsia="Mangal" w:cs="Tahoma"/>
          <w:bCs/>
          <w:kern w:val="3"/>
          <w:szCs w:val="28"/>
          <w:lang w:bidi="fa-IR"/>
        </w:rPr>
        <w:t>певні доручення, які направила Департаменту міського благоустрою та збереження природного середовища,</w:t>
      </w:r>
      <w:r>
        <w:rPr>
          <w:rFonts w:eastAsia="Mangal" w:cs="Tahoma"/>
          <w:bCs/>
          <w:kern w:val="3"/>
          <w:szCs w:val="28"/>
          <w:lang w:bidi="fa-IR"/>
        </w:rPr>
        <w:t xml:space="preserve"> </w:t>
      </w:r>
      <w:r w:rsidRPr="005020C0">
        <w:rPr>
          <w:rFonts w:eastAsia="Calibri"/>
          <w:szCs w:val="28"/>
          <w:lang w:eastAsia="uk-UA"/>
        </w:rPr>
        <w:t>управлінн</w:t>
      </w:r>
      <w:r>
        <w:rPr>
          <w:rFonts w:eastAsia="Calibri"/>
          <w:szCs w:val="28"/>
          <w:lang w:eastAsia="uk-UA"/>
        </w:rPr>
        <w:t>ю</w:t>
      </w:r>
      <w:r w:rsidRPr="005020C0">
        <w:rPr>
          <w:rFonts w:eastAsia="Calibri"/>
          <w:szCs w:val="28"/>
          <w:lang w:eastAsia="uk-UA"/>
        </w:rPr>
        <w:t xml:space="preserve"> екології та природних ресурсів</w:t>
      </w:r>
      <w:r>
        <w:rPr>
          <w:rFonts w:eastAsia="Calibri"/>
          <w:szCs w:val="28"/>
          <w:lang w:eastAsia="uk-UA"/>
        </w:rPr>
        <w:t xml:space="preserve"> </w:t>
      </w:r>
      <w:r w:rsidRPr="009B36EA">
        <w:rPr>
          <w:rFonts w:eastAsia="Mangal" w:cs="Tahoma"/>
          <w:bCs/>
          <w:kern w:val="3"/>
          <w:szCs w:val="28"/>
          <w:lang w:bidi="fa-IR"/>
        </w:rPr>
        <w:t>Департаменту міського благоустрою та збереження природного середовища</w:t>
      </w:r>
      <w:r>
        <w:rPr>
          <w:rFonts w:eastAsia="Mangal" w:cs="Tahoma"/>
          <w:bCs/>
          <w:kern w:val="3"/>
          <w:szCs w:val="28"/>
          <w:lang w:bidi="fa-IR"/>
        </w:rPr>
        <w:t xml:space="preserve">, </w:t>
      </w:r>
      <w:r w:rsidRPr="009B36EA">
        <w:rPr>
          <w:rFonts w:eastAsia="Mangal" w:cs="Tahoma"/>
          <w:bCs/>
          <w:kern w:val="3"/>
          <w:szCs w:val="28"/>
          <w:lang w:bidi="fa-IR"/>
        </w:rPr>
        <w:t>Департаменту транспортної інфраструктури</w:t>
      </w:r>
      <w:r>
        <w:rPr>
          <w:rFonts w:eastAsia="Calibri"/>
          <w:szCs w:val="28"/>
          <w:lang w:eastAsia="uk-UA"/>
        </w:rPr>
        <w:t xml:space="preserve">, </w:t>
      </w:r>
      <w:r w:rsidRPr="009B36EA">
        <w:rPr>
          <w:rFonts w:eastAsia="Mangal" w:cs="Tahoma"/>
          <w:bCs/>
          <w:kern w:val="3"/>
          <w:szCs w:val="28"/>
          <w:lang w:bidi="fa-IR"/>
        </w:rPr>
        <w:t>Департаменту містобудування та архітектури</w:t>
      </w:r>
      <w:r>
        <w:rPr>
          <w:rFonts w:eastAsia="Mangal" w:cs="Tahoma"/>
          <w:bCs/>
          <w:kern w:val="3"/>
          <w:szCs w:val="28"/>
          <w:lang w:bidi="fa-IR"/>
        </w:rPr>
        <w:t xml:space="preserve">, </w:t>
      </w:r>
      <w:r w:rsidRPr="00D625A2">
        <w:rPr>
          <w:rFonts w:eastAsia="Calibri"/>
          <w:szCs w:val="28"/>
          <w:lang w:eastAsia="uk-UA"/>
        </w:rPr>
        <w:t>Державн</w:t>
      </w:r>
      <w:r>
        <w:rPr>
          <w:rFonts w:eastAsia="Calibri"/>
          <w:szCs w:val="28"/>
          <w:lang w:eastAsia="uk-UA"/>
        </w:rPr>
        <w:t>ій екологічній</w:t>
      </w:r>
      <w:r w:rsidRPr="00D625A2">
        <w:rPr>
          <w:rFonts w:eastAsia="Calibri"/>
          <w:szCs w:val="28"/>
          <w:lang w:eastAsia="uk-UA"/>
        </w:rPr>
        <w:t xml:space="preserve"> інспекції у м. Києві</w:t>
      </w:r>
      <w:r>
        <w:rPr>
          <w:rFonts w:eastAsia="Mangal" w:cs="Tahoma"/>
          <w:bCs/>
          <w:kern w:val="3"/>
          <w:szCs w:val="28"/>
          <w:lang w:bidi="fa-IR"/>
        </w:rPr>
        <w:t xml:space="preserve"> для виконання порушених питань в петиціях.</w:t>
      </w:r>
    </w:p>
    <w:p w:rsidR="00847FC6" w:rsidRDefault="00847FC6" w:rsidP="00847FC6">
      <w:pPr>
        <w:ind w:firstLine="709"/>
        <w:rPr>
          <w:rFonts w:eastAsia="Calibri"/>
          <w:szCs w:val="28"/>
          <w:lang w:eastAsia="uk-UA"/>
        </w:rPr>
      </w:pPr>
      <w:r>
        <w:rPr>
          <w:rFonts w:eastAsia="Calibri"/>
          <w:szCs w:val="28"/>
          <w:lang w:eastAsia="uk-UA"/>
        </w:rPr>
        <w:t>З метою реалізації електронних петицій постійною комісією було підготовлено та направлено на розгляд Київської міської ради проекти рішення Київської міської ради:</w:t>
      </w:r>
    </w:p>
    <w:p w:rsidR="00847FC6" w:rsidRDefault="00847FC6" w:rsidP="00847FC6">
      <w:pPr>
        <w:numPr>
          <w:ilvl w:val="0"/>
          <w:numId w:val="40"/>
        </w:numPr>
        <w:tabs>
          <w:tab w:val="left" w:pos="993"/>
        </w:tabs>
        <w:ind w:left="0" w:firstLine="567"/>
        <w:rPr>
          <w:rFonts w:eastAsia="Calibri"/>
          <w:szCs w:val="28"/>
          <w:lang w:eastAsia="uk-UA"/>
        </w:rPr>
      </w:pPr>
      <w:r w:rsidRPr="00CE50F4">
        <w:rPr>
          <w:rFonts w:eastAsia="Calibri"/>
          <w:szCs w:val="28"/>
          <w:lang w:eastAsia="uk-UA"/>
        </w:rPr>
        <w:t>«Про деякі питання безпритульних котів у місті Києві»;</w:t>
      </w:r>
    </w:p>
    <w:p w:rsidR="00847FC6" w:rsidRDefault="00847FC6" w:rsidP="00847FC6">
      <w:pPr>
        <w:numPr>
          <w:ilvl w:val="0"/>
          <w:numId w:val="40"/>
        </w:numPr>
        <w:tabs>
          <w:tab w:val="left" w:pos="993"/>
        </w:tabs>
        <w:ind w:left="0" w:firstLine="567"/>
        <w:rPr>
          <w:rFonts w:eastAsia="Calibri"/>
          <w:szCs w:val="28"/>
          <w:lang w:eastAsia="uk-UA"/>
        </w:rPr>
      </w:pPr>
      <w:r w:rsidRPr="00CE50F4">
        <w:rPr>
          <w:rFonts w:eastAsia="Calibri"/>
          <w:szCs w:val="28"/>
          <w:lang w:eastAsia="uk-UA"/>
        </w:rPr>
        <w:t>«Про звернення Київської міської ради до Верховної ради України щодо заборони використання та продажу одноразових поліетиленових пакетів»</w:t>
      </w:r>
      <w:r>
        <w:rPr>
          <w:rFonts w:eastAsia="Calibri"/>
          <w:szCs w:val="28"/>
          <w:lang w:eastAsia="uk-UA"/>
        </w:rPr>
        <w:t>;</w:t>
      </w:r>
    </w:p>
    <w:p w:rsidR="00847FC6" w:rsidRPr="00CE50F4" w:rsidRDefault="00847FC6" w:rsidP="00847FC6">
      <w:pPr>
        <w:numPr>
          <w:ilvl w:val="0"/>
          <w:numId w:val="40"/>
        </w:numPr>
        <w:tabs>
          <w:tab w:val="left" w:pos="993"/>
        </w:tabs>
        <w:ind w:left="0" w:firstLine="567"/>
        <w:rPr>
          <w:rFonts w:eastAsia="Calibri"/>
          <w:szCs w:val="28"/>
          <w:lang w:eastAsia="uk-UA"/>
        </w:rPr>
      </w:pPr>
      <w:r>
        <w:rPr>
          <w:color w:val="000000"/>
          <w:szCs w:val="28"/>
        </w:rPr>
        <w:t>«</w:t>
      </w:r>
      <w:r w:rsidRPr="00434B2F">
        <w:rPr>
          <w:color w:val="000000"/>
          <w:szCs w:val="28"/>
        </w:rPr>
        <w:t>Про звернення Київської міської ради до Верховної Ради України стосовно внесення змін до статті 13 Закону України «Про Національну поліцію»</w:t>
      </w:r>
      <w:r>
        <w:rPr>
          <w:color w:val="000000"/>
          <w:szCs w:val="28"/>
        </w:rPr>
        <w:t>.</w:t>
      </w:r>
    </w:p>
    <w:p w:rsidR="00847FC6" w:rsidRPr="008303E7" w:rsidRDefault="00847FC6" w:rsidP="00847FC6">
      <w:pPr>
        <w:ind w:left="540" w:firstLine="0"/>
        <w:jc w:val="center"/>
        <w:rPr>
          <w:b/>
          <w:sz w:val="20"/>
          <w:u w:val="single"/>
        </w:rPr>
      </w:pPr>
    </w:p>
    <w:p w:rsidR="00847FC6" w:rsidRDefault="00847FC6" w:rsidP="00847FC6">
      <w:pPr>
        <w:ind w:left="540" w:firstLine="0"/>
        <w:jc w:val="center"/>
        <w:rPr>
          <w:b/>
          <w:szCs w:val="28"/>
          <w:u w:val="single"/>
        </w:rPr>
      </w:pPr>
      <w:r w:rsidRPr="0005463A">
        <w:rPr>
          <w:b/>
          <w:szCs w:val="28"/>
          <w:u w:val="single"/>
        </w:rPr>
        <w:t>Діяльність постійної комісії на міжнародному рівні</w:t>
      </w:r>
    </w:p>
    <w:p w:rsidR="00847FC6" w:rsidRPr="008303E7" w:rsidRDefault="00847FC6" w:rsidP="00847FC6">
      <w:pPr>
        <w:ind w:left="540" w:firstLine="0"/>
        <w:jc w:val="center"/>
        <w:rPr>
          <w:b/>
          <w:sz w:val="20"/>
          <w:u w:val="single"/>
        </w:rPr>
      </w:pPr>
    </w:p>
    <w:p w:rsidR="00847FC6" w:rsidRDefault="00847FC6" w:rsidP="00847FC6">
      <w:pPr>
        <w:ind w:firstLine="567"/>
        <w:rPr>
          <w:szCs w:val="28"/>
        </w:rPr>
      </w:pPr>
      <w:r w:rsidRPr="00502816">
        <w:rPr>
          <w:szCs w:val="28"/>
        </w:rPr>
        <w:t>У</w:t>
      </w:r>
      <w:r>
        <w:rPr>
          <w:szCs w:val="28"/>
        </w:rPr>
        <w:t xml:space="preserve"> вересні 2017 року голова постійної комісії Київської міської ради з питань екологічної політики у складі офіційної делегації міста Києва здійснив візит до </w:t>
      </w:r>
      <w:r>
        <w:rPr>
          <w:szCs w:val="28"/>
        </w:rPr>
        <w:br/>
        <w:t>м. Брюссель (Королівство Бельгія) в рамках святкування 20-ї річниці підписання Угоди про дружбу і співпрацю між Києвом та регіоном Брюссель-столиця, з метою участі в урочистому відкритті стенду міста Києва та обміну досвідом з представниками муніципалітету міста Брюссель з питань місцевого самоврядування, екології, громадського транспорту, енергоефективності та міського планування.</w:t>
      </w:r>
    </w:p>
    <w:p w:rsidR="00847FC6" w:rsidRPr="00DF59C0" w:rsidRDefault="00847FC6" w:rsidP="00847FC6">
      <w:pPr>
        <w:ind w:firstLine="567"/>
        <w:rPr>
          <w:szCs w:val="28"/>
        </w:rPr>
      </w:pPr>
      <w:r>
        <w:rPr>
          <w:szCs w:val="28"/>
        </w:rPr>
        <w:lastRenderedPageBreak/>
        <w:t xml:space="preserve">Київській делегації було презентовано концепцію впровадження зелених будинків та проведено екскурсію по будівлі </w:t>
      </w:r>
      <w:r>
        <w:rPr>
          <w:szCs w:val="28"/>
          <w:lang w:val="en-US"/>
        </w:rPr>
        <w:t>Environment</w:t>
      </w:r>
      <w:r w:rsidRPr="00DF59C0">
        <w:rPr>
          <w:szCs w:val="28"/>
        </w:rPr>
        <w:t>.</w:t>
      </w:r>
      <w:r>
        <w:rPr>
          <w:szCs w:val="28"/>
          <w:lang w:val="en-US"/>
        </w:rPr>
        <w:t>Brussels</w:t>
      </w:r>
      <w:r>
        <w:rPr>
          <w:szCs w:val="28"/>
        </w:rPr>
        <w:t xml:space="preserve">, в який розташовано офіс державної служби, відповідальної за навколишнє середовище та енергію у регіоні Брюссель-столиця. Завданням офісу є проведення досліджень, планування та надання консультацій з екологічних питань. </w:t>
      </w:r>
      <w:r>
        <w:rPr>
          <w:szCs w:val="28"/>
          <w:lang w:val="en-US"/>
        </w:rPr>
        <w:t>Environment</w:t>
      </w:r>
      <w:r w:rsidRPr="00DF59C0">
        <w:rPr>
          <w:szCs w:val="28"/>
        </w:rPr>
        <w:t>.</w:t>
      </w:r>
      <w:r>
        <w:rPr>
          <w:szCs w:val="28"/>
          <w:lang w:val="en-US"/>
        </w:rPr>
        <w:t>Brussels</w:t>
      </w:r>
      <w:r>
        <w:rPr>
          <w:szCs w:val="28"/>
        </w:rPr>
        <w:t xml:space="preserve"> керує різними екологічними темами для регіону, включаючи повітря, воду, відходи, землю, зелений простір та </w:t>
      </w:r>
      <w:proofErr w:type="spellStart"/>
      <w:r>
        <w:rPr>
          <w:szCs w:val="28"/>
        </w:rPr>
        <w:t>біорізноманіття</w:t>
      </w:r>
      <w:proofErr w:type="spellEnd"/>
      <w:r>
        <w:rPr>
          <w:szCs w:val="28"/>
        </w:rPr>
        <w:t>, охорону здоров’я та навколишнє середовище, піклування про тварин, шумоізоляцію, енергію та екологічну мобільність</w:t>
      </w:r>
    </w:p>
    <w:p w:rsidR="00847FC6" w:rsidRPr="008303E7" w:rsidRDefault="00847FC6" w:rsidP="00847FC6">
      <w:pPr>
        <w:ind w:left="540" w:firstLine="0"/>
        <w:jc w:val="center"/>
        <w:rPr>
          <w:sz w:val="20"/>
          <w:u w:val="single"/>
        </w:rPr>
      </w:pPr>
    </w:p>
    <w:p w:rsidR="00847FC6" w:rsidRDefault="00847FC6" w:rsidP="00847FC6">
      <w:pPr>
        <w:ind w:firstLine="540"/>
        <w:jc w:val="center"/>
        <w:rPr>
          <w:b/>
          <w:color w:val="000000"/>
          <w:szCs w:val="28"/>
          <w:u w:val="single"/>
        </w:rPr>
      </w:pPr>
      <w:r w:rsidRPr="00CE0744">
        <w:rPr>
          <w:b/>
          <w:color w:val="000000"/>
          <w:szCs w:val="28"/>
          <w:u w:val="single"/>
        </w:rPr>
        <w:t>Організація роботи постійної комісії Київрад</w:t>
      </w:r>
      <w:r>
        <w:rPr>
          <w:b/>
          <w:color w:val="000000"/>
          <w:szCs w:val="28"/>
          <w:u w:val="single"/>
        </w:rPr>
        <w:t>и з питань екологічної політики</w:t>
      </w:r>
    </w:p>
    <w:p w:rsidR="00847FC6" w:rsidRPr="00620EC5" w:rsidRDefault="00847FC6" w:rsidP="00847FC6">
      <w:pPr>
        <w:ind w:firstLine="540"/>
        <w:jc w:val="center"/>
        <w:rPr>
          <w:b/>
          <w:color w:val="000000"/>
          <w:sz w:val="16"/>
          <w:szCs w:val="16"/>
          <w:u w:val="single"/>
        </w:rPr>
      </w:pPr>
    </w:p>
    <w:p w:rsidR="00847FC6" w:rsidRPr="00A91AD9" w:rsidRDefault="00847FC6" w:rsidP="00847FC6">
      <w:pPr>
        <w:ind w:firstLine="540"/>
        <w:rPr>
          <w:color w:val="000000"/>
          <w:szCs w:val="28"/>
        </w:rPr>
      </w:pPr>
      <w:r w:rsidRPr="00A91AD9">
        <w:rPr>
          <w:color w:val="000000"/>
          <w:szCs w:val="28"/>
        </w:rPr>
        <w:t>Постійна комісія веде свою роботу шлях</w:t>
      </w:r>
      <w:r>
        <w:rPr>
          <w:color w:val="000000"/>
          <w:szCs w:val="28"/>
        </w:rPr>
        <w:t>ом проведення засідань (середа</w:t>
      </w:r>
      <w:r w:rsidRPr="00A91AD9">
        <w:rPr>
          <w:color w:val="000000"/>
          <w:szCs w:val="28"/>
        </w:rPr>
        <w:t xml:space="preserve"> о 14.00 год</w:t>
      </w:r>
      <w:r>
        <w:rPr>
          <w:color w:val="000000"/>
          <w:szCs w:val="28"/>
        </w:rPr>
        <w:t>ині</w:t>
      </w:r>
      <w:r w:rsidRPr="00A91AD9">
        <w:rPr>
          <w:color w:val="000000"/>
          <w:szCs w:val="28"/>
        </w:rPr>
        <w:t>), виїзних засідань, робочих нарад, зустрічей, круглих столів, презентацій тощо.</w:t>
      </w:r>
    </w:p>
    <w:p w:rsidR="00847FC6" w:rsidRPr="00A91AD9" w:rsidRDefault="00847FC6" w:rsidP="00847FC6">
      <w:pPr>
        <w:ind w:firstLine="540"/>
        <w:rPr>
          <w:color w:val="000000"/>
          <w:szCs w:val="28"/>
        </w:rPr>
      </w:pPr>
      <w:r w:rsidRPr="00A91AD9">
        <w:rPr>
          <w:color w:val="000000"/>
          <w:szCs w:val="28"/>
        </w:rPr>
        <w:t>Депутатами постійної комісії</w:t>
      </w:r>
      <w:r w:rsidRPr="0043112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виконано</w:t>
      </w:r>
      <w:r w:rsidRPr="00A91AD9">
        <w:rPr>
          <w:color w:val="000000"/>
          <w:szCs w:val="28"/>
        </w:rPr>
        <w:t xml:space="preserve"> план роботи з підготовки проектів </w:t>
      </w:r>
      <w:r>
        <w:rPr>
          <w:color w:val="000000"/>
          <w:szCs w:val="28"/>
        </w:rPr>
        <w:t>рішень Київради за</w:t>
      </w:r>
      <w:r w:rsidRPr="00A91AD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функціональними напрямками</w:t>
      </w:r>
      <w:r w:rsidRPr="00A91AD9">
        <w:rPr>
          <w:color w:val="000000"/>
          <w:szCs w:val="28"/>
        </w:rPr>
        <w:t xml:space="preserve"> діяльності комісії</w:t>
      </w:r>
      <w:r>
        <w:rPr>
          <w:color w:val="000000"/>
          <w:szCs w:val="28"/>
        </w:rPr>
        <w:t xml:space="preserve">, відображені у планах </w:t>
      </w:r>
      <w:r w:rsidRPr="00A91AD9">
        <w:rPr>
          <w:color w:val="000000"/>
          <w:szCs w:val="28"/>
        </w:rPr>
        <w:t>з підготовки проектів рішень Київради</w:t>
      </w:r>
      <w:r>
        <w:rPr>
          <w:color w:val="000000"/>
          <w:szCs w:val="28"/>
        </w:rPr>
        <w:t xml:space="preserve"> на 2017 рік.</w:t>
      </w:r>
      <w:r w:rsidRPr="00A91AD9">
        <w:rPr>
          <w:color w:val="000000"/>
          <w:szCs w:val="28"/>
        </w:rPr>
        <w:t xml:space="preserve"> Кожен депутат комісії відповідає за підготовку закріплених за ним рішень та роботу у певному районі міста Києва.</w:t>
      </w:r>
    </w:p>
    <w:p w:rsidR="00847FC6" w:rsidRPr="00A91AD9" w:rsidRDefault="00847FC6" w:rsidP="00847FC6">
      <w:pPr>
        <w:ind w:firstLine="540"/>
        <w:rPr>
          <w:color w:val="000000"/>
          <w:szCs w:val="28"/>
        </w:rPr>
      </w:pPr>
      <w:r w:rsidRPr="00A91AD9">
        <w:rPr>
          <w:color w:val="000000"/>
          <w:szCs w:val="28"/>
        </w:rPr>
        <w:t xml:space="preserve">Кожне засідання постійної комісії відбувається за участю заявників, представників міських природоохоронних управлінь та служб, представників відповідних районних </w:t>
      </w:r>
      <w:r>
        <w:rPr>
          <w:color w:val="000000"/>
          <w:szCs w:val="28"/>
        </w:rPr>
        <w:t>в місті</w:t>
      </w:r>
      <w:r w:rsidRPr="00A91AD9">
        <w:rPr>
          <w:color w:val="000000"/>
          <w:szCs w:val="28"/>
        </w:rPr>
        <w:t xml:space="preserve"> Києві державних адміністрацій, громадських організацій, науковців та інших бажаючих.</w:t>
      </w:r>
    </w:p>
    <w:p w:rsidR="00847FC6" w:rsidRDefault="00847FC6" w:rsidP="00847FC6">
      <w:pPr>
        <w:ind w:firstLine="540"/>
        <w:rPr>
          <w:color w:val="000000"/>
          <w:szCs w:val="28"/>
        </w:rPr>
      </w:pPr>
      <w:r w:rsidRPr="00A91AD9">
        <w:rPr>
          <w:color w:val="000000"/>
          <w:szCs w:val="28"/>
        </w:rPr>
        <w:t>Ведеться робота зі зверненнями мешканців м. Києва, при необхідності, шляхом проведе</w:t>
      </w:r>
      <w:r>
        <w:rPr>
          <w:color w:val="000000"/>
          <w:szCs w:val="28"/>
        </w:rPr>
        <w:t>ння особистого прийому громадян головою постійної комісії, який відбувається кожного другого вівторка місяця</w:t>
      </w:r>
      <w:r w:rsidRPr="00A91AD9">
        <w:rPr>
          <w:color w:val="000000"/>
          <w:szCs w:val="28"/>
        </w:rPr>
        <w:t>.</w:t>
      </w:r>
    </w:p>
    <w:p w:rsidR="00847FC6" w:rsidRPr="00620EC5" w:rsidRDefault="00847FC6" w:rsidP="00847FC6">
      <w:pPr>
        <w:pStyle w:val="a4"/>
        <w:tabs>
          <w:tab w:val="left" w:pos="0"/>
        </w:tabs>
        <w:spacing w:after="0"/>
        <w:jc w:val="both"/>
        <w:rPr>
          <w:b/>
          <w:sz w:val="16"/>
          <w:szCs w:val="16"/>
          <w:u w:val="single"/>
          <w:lang w:val="uk-UA"/>
        </w:rPr>
      </w:pPr>
    </w:p>
    <w:p w:rsidR="00847FC6" w:rsidRDefault="00847FC6" w:rsidP="00847FC6">
      <w:pPr>
        <w:tabs>
          <w:tab w:val="left" w:pos="180"/>
        </w:tabs>
        <w:ind w:firstLine="540"/>
        <w:rPr>
          <w:b/>
          <w:i/>
          <w:szCs w:val="28"/>
        </w:rPr>
      </w:pPr>
      <w:r w:rsidRPr="001039EA">
        <w:rPr>
          <w:b/>
          <w:i/>
          <w:szCs w:val="28"/>
        </w:rPr>
        <w:t>Постійна комісія з питань екологічної політики відкрита до співпраці з вітчизняними та міжнародними організаціями, підприємствами, установами, громадськими екологічними організаціями, які спрямовують свою діяльність на користь суспільству, вироблення та реалізацію ефективної екологічної політики щод</w:t>
      </w:r>
      <w:r>
        <w:rPr>
          <w:b/>
          <w:i/>
          <w:szCs w:val="28"/>
        </w:rPr>
        <w:t>о покращення довкілля столиці.</w:t>
      </w:r>
    </w:p>
    <w:p w:rsidR="00847FC6" w:rsidRPr="00620EC5" w:rsidRDefault="00847FC6" w:rsidP="00847FC6">
      <w:pPr>
        <w:tabs>
          <w:tab w:val="left" w:pos="180"/>
        </w:tabs>
        <w:ind w:firstLine="0"/>
        <w:rPr>
          <w:b/>
          <w:i/>
          <w:sz w:val="16"/>
          <w:szCs w:val="16"/>
        </w:rPr>
      </w:pPr>
    </w:p>
    <w:p w:rsidR="00847FC6" w:rsidRPr="00CE0744" w:rsidRDefault="00847FC6" w:rsidP="00847FC6">
      <w:pPr>
        <w:tabs>
          <w:tab w:val="left" w:pos="180"/>
        </w:tabs>
        <w:ind w:firstLine="540"/>
        <w:rPr>
          <w:szCs w:val="28"/>
        </w:rPr>
      </w:pPr>
      <w:r w:rsidRPr="00CE0744">
        <w:rPr>
          <w:szCs w:val="28"/>
        </w:rPr>
        <w:t>Детальну інформацію можна отримати:</w:t>
      </w:r>
    </w:p>
    <w:p w:rsidR="00847FC6" w:rsidRPr="00CE0744" w:rsidRDefault="00847FC6" w:rsidP="00847FC6">
      <w:pPr>
        <w:tabs>
          <w:tab w:val="left" w:pos="180"/>
        </w:tabs>
        <w:ind w:firstLine="540"/>
        <w:rPr>
          <w:szCs w:val="28"/>
        </w:rPr>
      </w:pPr>
      <w:r>
        <w:rPr>
          <w:szCs w:val="28"/>
        </w:rPr>
        <w:t xml:space="preserve">за </w:t>
      </w:r>
      <w:proofErr w:type="spellStart"/>
      <w:r>
        <w:rPr>
          <w:szCs w:val="28"/>
        </w:rPr>
        <w:t>тел</w:t>
      </w:r>
      <w:proofErr w:type="spellEnd"/>
      <w:r>
        <w:rPr>
          <w:szCs w:val="28"/>
        </w:rPr>
        <w:t>. 202-72-31, 202-70-7</w:t>
      </w:r>
      <w:r w:rsidRPr="00CE0744">
        <w:rPr>
          <w:szCs w:val="28"/>
        </w:rPr>
        <w:t xml:space="preserve">1 </w:t>
      </w:r>
    </w:p>
    <w:p w:rsidR="00847FC6" w:rsidRDefault="00847FC6" w:rsidP="00847FC6">
      <w:pPr>
        <w:tabs>
          <w:tab w:val="left" w:pos="180"/>
        </w:tabs>
        <w:ind w:firstLine="540"/>
        <w:rPr>
          <w:szCs w:val="28"/>
        </w:rPr>
      </w:pPr>
      <w:r w:rsidRPr="00CE0744">
        <w:rPr>
          <w:szCs w:val="28"/>
        </w:rPr>
        <w:t>та на сайті Київської міської ради</w:t>
      </w:r>
      <w:r>
        <w:rPr>
          <w:szCs w:val="28"/>
        </w:rPr>
        <w:t xml:space="preserve"> – </w:t>
      </w:r>
      <w:hyperlink r:id="rId8" w:history="1">
        <w:r w:rsidRPr="0039192A">
          <w:rPr>
            <w:rStyle w:val="a9"/>
            <w:szCs w:val="28"/>
            <w:lang w:val="en-US"/>
          </w:rPr>
          <w:t>www</w:t>
        </w:r>
        <w:r w:rsidRPr="0039192A">
          <w:rPr>
            <w:rStyle w:val="a9"/>
            <w:szCs w:val="28"/>
          </w:rPr>
          <w:t>.</w:t>
        </w:r>
        <w:proofErr w:type="spellStart"/>
        <w:r w:rsidRPr="0039192A">
          <w:rPr>
            <w:rStyle w:val="a9"/>
            <w:szCs w:val="28"/>
            <w:lang w:val="en-US"/>
          </w:rPr>
          <w:t>kmr</w:t>
        </w:r>
        <w:proofErr w:type="spellEnd"/>
        <w:r w:rsidRPr="0039192A">
          <w:rPr>
            <w:rStyle w:val="a9"/>
            <w:szCs w:val="28"/>
          </w:rPr>
          <w:t>.</w:t>
        </w:r>
        <w:proofErr w:type="spellStart"/>
        <w:r w:rsidRPr="0039192A">
          <w:rPr>
            <w:rStyle w:val="a9"/>
            <w:szCs w:val="28"/>
            <w:lang w:val="en-US"/>
          </w:rPr>
          <w:t>gov</w:t>
        </w:r>
        <w:proofErr w:type="spellEnd"/>
        <w:r w:rsidRPr="0039192A">
          <w:rPr>
            <w:rStyle w:val="a9"/>
            <w:szCs w:val="28"/>
          </w:rPr>
          <w:t>.</w:t>
        </w:r>
        <w:proofErr w:type="spellStart"/>
        <w:r w:rsidRPr="0039192A">
          <w:rPr>
            <w:rStyle w:val="a9"/>
            <w:szCs w:val="28"/>
            <w:lang w:val="en-US"/>
          </w:rPr>
          <w:t>ua</w:t>
        </w:r>
        <w:proofErr w:type="spellEnd"/>
      </w:hyperlink>
      <w:r w:rsidRPr="00CE0744">
        <w:rPr>
          <w:szCs w:val="28"/>
        </w:rPr>
        <w:t>.</w:t>
      </w:r>
    </w:p>
    <w:p w:rsidR="00847FC6" w:rsidRPr="008303E7" w:rsidRDefault="00847FC6" w:rsidP="00847FC6">
      <w:pPr>
        <w:tabs>
          <w:tab w:val="left" w:pos="180"/>
        </w:tabs>
        <w:ind w:firstLine="0"/>
        <w:rPr>
          <w:sz w:val="20"/>
        </w:rPr>
      </w:pPr>
    </w:p>
    <w:p w:rsidR="003C03DE" w:rsidRDefault="003C03DE" w:rsidP="008303E7">
      <w:pPr>
        <w:tabs>
          <w:tab w:val="left" w:pos="180"/>
        </w:tabs>
        <w:ind w:firstLine="540"/>
        <w:rPr>
          <w:b/>
          <w:szCs w:val="28"/>
        </w:rPr>
      </w:pPr>
    </w:p>
    <w:p w:rsidR="003C03DE" w:rsidRDefault="003C03DE" w:rsidP="008303E7">
      <w:pPr>
        <w:tabs>
          <w:tab w:val="left" w:pos="180"/>
        </w:tabs>
        <w:ind w:firstLine="540"/>
        <w:rPr>
          <w:b/>
          <w:szCs w:val="28"/>
        </w:rPr>
      </w:pPr>
    </w:p>
    <w:p w:rsidR="003C03DE" w:rsidRDefault="003C03DE" w:rsidP="008303E7">
      <w:pPr>
        <w:tabs>
          <w:tab w:val="left" w:pos="180"/>
        </w:tabs>
        <w:ind w:firstLine="540"/>
        <w:rPr>
          <w:b/>
          <w:szCs w:val="28"/>
        </w:rPr>
      </w:pPr>
    </w:p>
    <w:p w:rsidR="003C03DE" w:rsidRDefault="003C03DE" w:rsidP="008303E7">
      <w:pPr>
        <w:tabs>
          <w:tab w:val="left" w:pos="180"/>
        </w:tabs>
        <w:ind w:firstLine="540"/>
        <w:rPr>
          <w:b/>
          <w:szCs w:val="28"/>
        </w:rPr>
      </w:pPr>
    </w:p>
    <w:p w:rsidR="007F5F43" w:rsidRPr="003C03DE" w:rsidRDefault="003C03DE" w:rsidP="008303E7">
      <w:pPr>
        <w:tabs>
          <w:tab w:val="left" w:pos="180"/>
        </w:tabs>
        <w:ind w:firstLine="540"/>
        <w:rPr>
          <w:b/>
          <w:szCs w:val="28"/>
          <w:lang w:eastAsia="uk-UA"/>
        </w:rPr>
      </w:pPr>
      <w:r w:rsidRPr="003C03DE">
        <w:rPr>
          <w:b/>
          <w:szCs w:val="28"/>
        </w:rPr>
        <w:t xml:space="preserve">Голова комісії </w:t>
      </w:r>
      <w:r w:rsidRPr="003C03DE">
        <w:rPr>
          <w:b/>
          <w:szCs w:val="28"/>
        </w:rPr>
        <w:tab/>
      </w:r>
      <w:r w:rsidRPr="003C03DE">
        <w:rPr>
          <w:b/>
          <w:szCs w:val="28"/>
        </w:rPr>
        <w:tab/>
      </w:r>
      <w:r w:rsidRPr="003C03DE">
        <w:rPr>
          <w:b/>
          <w:szCs w:val="28"/>
        </w:rPr>
        <w:tab/>
      </w:r>
      <w:r w:rsidRPr="003C03DE">
        <w:rPr>
          <w:b/>
          <w:szCs w:val="28"/>
        </w:rPr>
        <w:tab/>
      </w:r>
      <w:r w:rsidRPr="003C03DE">
        <w:rPr>
          <w:b/>
          <w:szCs w:val="28"/>
        </w:rPr>
        <w:tab/>
      </w:r>
      <w:r w:rsidRPr="003C03DE">
        <w:rPr>
          <w:b/>
          <w:szCs w:val="28"/>
        </w:rPr>
        <w:tab/>
      </w:r>
      <w:r w:rsidRPr="003C03DE">
        <w:rPr>
          <w:b/>
          <w:szCs w:val="28"/>
        </w:rPr>
        <w:tab/>
      </w:r>
      <w:proofErr w:type="spellStart"/>
      <w:r w:rsidRPr="003C03DE">
        <w:rPr>
          <w:b/>
          <w:szCs w:val="28"/>
        </w:rPr>
        <w:t>Констянтин</w:t>
      </w:r>
      <w:proofErr w:type="spellEnd"/>
      <w:r w:rsidRPr="003C03DE">
        <w:rPr>
          <w:b/>
          <w:szCs w:val="28"/>
        </w:rPr>
        <w:t xml:space="preserve"> Яловий</w:t>
      </w:r>
    </w:p>
    <w:sectPr w:rsidR="007F5F43" w:rsidRPr="003C03DE" w:rsidSect="00620EC5">
      <w:footerReference w:type="even" r:id="rId9"/>
      <w:footerReference w:type="default" r:id="rId10"/>
      <w:pgSz w:w="11906" w:h="16838"/>
      <w:pgMar w:top="540" w:right="850" w:bottom="142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88E" w:rsidRDefault="00D6088E">
      <w:r>
        <w:separator/>
      </w:r>
    </w:p>
  </w:endnote>
  <w:endnote w:type="continuationSeparator" w:id="0">
    <w:p w:rsidR="00D6088E" w:rsidRDefault="00D60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MS Mincho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4E1" w:rsidRDefault="009B24E1" w:rsidP="00D60F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E1159">
      <w:rPr>
        <w:rStyle w:val="a6"/>
        <w:noProof/>
      </w:rPr>
      <w:t>7</w:t>
    </w:r>
    <w:r>
      <w:rPr>
        <w:rStyle w:val="a6"/>
      </w:rPr>
      <w:fldChar w:fldCharType="end"/>
    </w:r>
  </w:p>
  <w:p w:rsidR="009B24E1" w:rsidRDefault="009B24E1" w:rsidP="00D60F9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4E1" w:rsidRDefault="009B24E1" w:rsidP="00D60F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33DEA">
      <w:rPr>
        <w:rStyle w:val="a6"/>
        <w:noProof/>
      </w:rPr>
      <w:t>9</w:t>
    </w:r>
    <w:r>
      <w:rPr>
        <w:rStyle w:val="a6"/>
      </w:rPr>
      <w:fldChar w:fldCharType="end"/>
    </w:r>
  </w:p>
  <w:p w:rsidR="009B24E1" w:rsidRDefault="009B24E1" w:rsidP="00D60F9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88E" w:rsidRDefault="00D6088E">
      <w:r>
        <w:separator/>
      </w:r>
    </w:p>
  </w:footnote>
  <w:footnote w:type="continuationSeparator" w:id="0">
    <w:p w:rsidR="00D6088E" w:rsidRDefault="00D608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1"/>
    <w:multiLevelType w:val="multilevel"/>
    <w:tmpl w:val="8FA411EC"/>
    <w:name w:val="WW8Num18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Times New Roman" w:eastAsia="Times New Roman" w:hAnsi="Times New Roman" w:cs="Times New Roman"/>
        <w:color w:val="000000"/>
        <w:kern w:val="1"/>
        <w:sz w:val="28"/>
        <w:szCs w:val="28"/>
        <w:lang w:eastAsia="zh-CN" w:bidi="hi-I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92251C"/>
    <w:multiLevelType w:val="hybridMultilevel"/>
    <w:tmpl w:val="C2048F1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 w15:restartNumberingAfterBreak="0">
    <w:nsid w:val="0DB75415"/>
    <w:multiLevelType w:val="hybridMultilevel"/>
    <w:tmpl w:val="E7FA27FA"/>
    <w:lvl w:ilvl="0" w:tplc="CB900C8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74949"/>
    <w:multiLevelType w:val="hybridMultilevel"/>
    <w:tmpl w:val="663226C2"/>
    <w:lvl w:ilvl="0" w:tplc="C0FADEDC">
      <w:start w:val="1"/>
      <w:numFmt w:val="decimal"/>
      <w:lvlText w:val="%1."/>
      <w:lvlJc w:val="left"/>
      <w:pPr>
        <w:ind w:left="2138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FE905DF"/>
    <w:multiLevelType w:val="hybridMultilevel"/>
    <w:tmpl w:val="1CC87EC8"/>
    <w:lvl w:ilvl="0" w:tplc="E4B69E58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3AD7ACC"/>
    <w:multiLevelType w:val="hybridMultilevel"/>
    <w:tmpl w:val="91226908"/>
    <w:lvl w:ilvl="0" w:tplc="4F62BD9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67E1E2A"/>
    <w:multiLevelType w:val="hybridMultilevel"/>
    <w:tmpl w:val="EC60DD10"/>
    <w:lvl w:ilvl="0" w:tplc="717E777E">
      <w:start w:val="14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92ED1"/>
    <w:multiLevelType w:val="hybridMultilevel"/>
    <w:tmpl w:val="7AA479FE"/>
    <w:lvl w:ilvl="0" w:tplc="5EA4446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0C42ADD"/>
    <w:multiLevelType w:val="hybridMultilevel"/>
    <w:tmpl w:val="D9288356"/>
    <w:lvl w:ilvl="0" w:tplc="1C58CBE6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5C352F4"/>
    <w:multiLevelType w:val="hybridMultilevel"/>
    <w:tmpl w:val="65C00ED0"/>
    <w:lvl w:ilvl="0" w:tplc="C0FADEDC">
      <w:start w:val="1"/>
      <w:numFmt w:val="decimal"/>
      <w:lvlText w:val="%1."/>
      <w:lvlJc w:val="left"/>
      <w:pPr>
        <w:ind w:left="2138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D2E6886"/>
    <w:multiLevelType w:val="hybridMultilevel"/>
    <w:tmpl w:val="73646336"/>
    <w:lvl w:ilvl="0" w:tplc="F03E2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FC6A62"/>
    <w:multiLevelType w:val="hybridMultilevel"/>
    <w:tmpl w:val="05AACE58"/>
    <w:lvl w:ilvl="0" w:tplc="C0FADEDC">
      <w:start w:val="1"/>
      <w:numFmt w:val="decimal"/>
      <w:lvlText w:val="%1."/>
      <w:lvlJc w:val="left"/>
      <w:pPr>
        <w:ind w:left="2138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E8274F0"/>
    <w:multiLevelType w:val="hybridMultilevel"/>
    <w:tmpl w:val="D522FC08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8B359E"/>
    <w:multiLevelType w:val="hybridMultilevel"/>
    <w:tmpl w:val="8CB46C98"/>
    <w:lvl w:ilvl="0" w:tplc="F03E2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F1C7FA2"/>
    <w:multiLevelType w:val="hybridMultilevel"/>
    <w:tmpl w:val="831E87E0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F4A6759"/>
    <w:multiLevelType w:val="hybridMultilevel"/>
    <w:tmpl w:val="0E68F59A"/>
    <w:lvl w:ilvl="0" w:tplc="C0FADEDC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FEE02D8"/>
    <w:multiLevelType w:val="multilevel"/>
    <w:tmpl w:val="9D041A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7266F7C"/>
    <w:multiLevelType w:val="hybridMultilevel"/>
    <w:tmpl w:val="621C37CC"/>
    <w:lvl w:ilvl="0" w:tplc="F03E2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9844A2B"/>
    <w:multiLevelType w:val="hybridMultilevel"/>
    <w:tmpl w:val="9B0A7EA0"/>
    <w:lvl w:ilvl="0" w:tplc="717E777E">
      <w:start w:val="14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A5E772C"/>
    <w:multiLevelType w:val="hybridMultilevel"/>
    <w:tmpl w:val="D0C4B00C"/>
    <w:lvl w:ilvl="0" w:tplc="B67C23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1" w:tplc="717E777E">
      <w:start w:val="1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/>
        <w:color w:val="auto"/>
      </w:rPr>
    </w:lvl>
    <w:lvl w:ilvl="2" w:tplc="3E8ABCBE">
      <w:start w:val="1"/>
      <w:numFmt w:val="decimal"/>
      <w:lvlText w:val="%3)"/>
      <w:lvlJc w:val="left"/>
      <w:pPr>
        <w:tabs>
          <w:tab w:val="num" w:pos="2895"/>
        </w:tabs>
        <w:ind w:left="2895" w:hanging="915"/>
      </w:pPr>
      <w:rPr>
        <w:rFonts w:cs="Times New Roman" w:hint="default"/>
        <w:b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A8F4482"/>
    <w:multiLevelType w:val="hybridMultilevel"/>
    <w:tmpl w:val="23420C68"/>
    <w:lvl w:ilvl="0" w:tplc="F03E2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BD93C14"/>
    <w:multiLevelType w:val="multilevel"/>
    <w:tmpl w:val="621C3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C507E77"/>
    <w:multiLevelType w:val="hybridMultilevel"/>
    <w:tmpl w:val="6CA69A50"/>
    <w:lvl w:ilvl="0" w:tplc="F03E2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DC44FD7"/>
    <w:multiLevelType w:val="hybridMultilevel"/>
    <w:tmpl w:val="F4981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26C73C2"/>
    <w:multiLevelType w:val="hybridMultilevel"/>
    <w:tmpl w:val="F0D4BFCC"/>
    <w:lvl w:ilvl="0" w:tplc="96E0774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57852CF"/>
    <w:multiLevelType w:val="hybridMultilevel"/>
    <w:tmpl w:val="40E4E2E6"/>
    <w:lvl w:ilvl="0" w:tplc="4FA85D4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6" w15:restartNumberingAfterBreak="0">
    <w:nsid w:val="498D60CA"/>
    <w:multiLevelType w:val="hybridMultilevel"/>
    <w:tmpl w:val="F6A4B826"/>
    <w:lvl w:ilvl="0" w:tplc="4F62BD9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DCD09DC"/>
    <w:multiLevelType w:val="hybridMultilevel"/>
    <w:tmpl w:val="C07A92CA"/>
    <w:lvl w:ilvl="0" w:tplc="4F62BD9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212486E"/>
    <w:multiLevelType w:val="hybridMultilevel"/>
    <w:tmpl w:val="29DA08F8"/>
    <w:lvl w:ilvl="0" w:tplc="0CCC45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127EB0"/>
    <w:multiLevelType w:val="hybridMultilevel"/>
    <w:tmpl w:val="819CD866"/>
    <w:lvl w:ilvl="0" w:tplc="4FA85D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0" w15:restartNumberingAfterBreak="0">
    <w:nsid w:val="554204BA"/>
    <w:multiLevelType w:val="hybridMultilevel"/>
    <w:tmpl w:val="05F6122E"/>
    <w:lvl w:ilvl="0" w:tplc="C0FADEDC">
      <w:start w:val="1"/>
      <w:numFmt w:val="decimal"/>
      <w:lvlText w:val="%1."/>
      <w:lvlJc w:val="left"/>
      <w:pPr>
        <w:ind w:left="2138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E650EFA"/>
    <w:multiLevelType w:val="multilevel"/>
    <w:tmpl w:val="8FA411EC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Times New Roman" w:eastAsia="Times New Roman" w:hAnsi="Times New Roman" w:cs="Times New Roman"/>
        <w:color w:val="000000"/>
        <w:kern w:val="1"/>
        <w:sz w:val="28"/>
        <w:szCs w:val="28"/>
        <w:lang w:eastAsia="zh-CN" w:bidi="hi-I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5DD0E0C"/>
    <w:multiLevelType w:val="multilevel"/>
    <w:tmpl w:val="73646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9A53AC5"/>
    <w:multiLevelType w:val="hybridMultilevel"/>
    <w:tmpl w:val="C208329E"/>
    <w:lvl w:ilvl="0" w:tplc="DD6E4F48">
      <w:start w:val="99"/>
      <w:numFmt w:val="decimal"/>
      <w:lvlText w:val="%1."/>
      <w:lvlJc w:val="left"/>
      <w:pPr>
        <w:ind w:left="1245" w:hanging="52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AE30F8"/>
    <w:multiLevelType w:val="multilevel"/>
    <w:tmpl w:val="6896A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D3714F3"/>
    <w:multiLevelType w:val="hybridMultilevel"/>
    <w:tmpl w:val="3886DA40"/>
    <w:lvl w:ilvl="0" w:tplc="5AE8D6D2">
      <w:start w:val="7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23115C7"/>
    <w:multiLevelType w:val="hybridMultilevel"/>
    <w:tmpl w:val="7C404930"/>
    <w:lvl w:ilvl="0" w:tplc="B95C70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40666B5"/>
    <w:multiLevelType w:val="hybridMultilevel"/>
    <w:tmpl w:val="F80A3B16"/>
    <w:lvl w:ilvl="0" w:tplc="042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9C3C38"/>
    <w:multiLevelType w:val="hybridMultilevel"/>
    <w:tmpl w:val="3CDE7F34"/>
    <w:lvl w:ilvl="0" w:tplc="ECFAEC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B523B03"/>
    <w:multiLevelType w:val="multilevel"/>
    <w:tmpl w:val="A4BA15C6"/>
    <w:lvl w:ilvl="0">
      <w:start w:val="1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DE8124A"/>
    <w:multiLevelType w:val="hybridMultilevel"/>
    <w:tmpl w:val="8FE0EE84"/>
    <w:lvl w:ilvl="0" w:tplc="717E777E">
      <w:start w:val="14"/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4"/>
  </w:num>
  <w:num w:numId="3">
    <w:abstractNumId w:val="35"/>
  </w:num>
  <w:num w:numId="4">
    <w:abstractNumId w:val="7"/>
  </w:num>
  <w:num w:numId="5">
    <w:abstractNumId w:val="39"/>
  </w:num>
  <w:num w:numId="6">
    <w:abstractNumId w:val="18"/>
  </w:num>
  <w:num w:numId="7">
    <w:abstractNumId w:val="23"/>
  </w:num>
  <w:num w:numId="8">
    <w:abstractNumId w:val="1"/>
  </w:num>
  <w:num w:numId="9">
    <w:abstractNumId w:val="25"/>
  </w:num>
  <w:num w:numId="10">
    <w:abstractNumId w:val="19"/>
  </w:num>
  <w:num w:numId="11">
    <w:abstractNumId w:val="2"/>
  </w:num>
  <w:num w:numId="12">
    <w:abstractNumId w:val="40"/>
  </w:num>
  <w:num w:numId="13">
    <w:abstractNumId w:val="20"/>
  </w:num>
  <w:num w:numId="14">
    <w:abstractNumId w:val="10"/>
  </w:num>
  <w:num w:numId="15">
    <w:abstractNumId w:val="32"/>
  </w:num>
  <w:num w:numId="16">
    <w:abstractNumId w:val="17"/>
  </w:num>
  <w:num w:numId="17">
    <w:abstractNumId w:val="21"/>
  </w:num>
  <w:num w:numId="18">
    <w:abstractNumId w:val="22"/>
  </w:num>
  <w:num w:numId="19">
    <w:abstractNumId w:val="13"/>
  </w:num>
  <w:num w:numId="20">
    <w:abstractNumId w:val="34"/>
  </w:num>
  <w:num w:numId="21">
    <w:abstractNumId w:val="16"/>
  </w:num>
  <w:num w:numId="22">
    <w:abstractNumId w:val="6"/>
  </w:num>
  <w:num w:numId="23">
    <w:abstractNumId w:val="14"/>
  </w:num>
  <w:num w:numId="24">
    <w:abstractNumId w:val="8"/>
  </w:num>
  <w:num w:numId="25">
    <w:abstractNumId w:val="5"/>
  </w:num>
  <w:num w:numId="26">
    <w:abstractNumId w:val="26"/>
  </w:num>
  <w:num w:numId="27">
    <w:abstractNumId w:val="27"/>
  </w:num>
  <w:num w:numId="28">
    <w:abstractNumId w:val="12"/>
  </w:num>
  <w:num w:numId="29">
    <w:abstractNumId w:val="37"/>
  </w:num>
  <w:num w:numId="30">
    <w:abstractNumId w:val="24"/>
  </w:num>
  <w:num w:numId="31">
    <w:abstractNumId w:val="15"/>
  </w:num>
  <w:num w:numId="32">
    <w:abstractNumId w:val="3"/>
  </w:num>
  <w:num w:numId="33">
    <w:abstractNumId w:val="11"/>
  </w:num>
  <w:num w:numId="34">
    <w:abstractNumId w:val="30"/>
  </w:num>
  <w:num w:numId="35">
    <w:abstractNumId w:val="9"/>
  </w:num>
  <w:num w:numId="36">
    <w:abstractNumId w:val="28"/>
  </w:num>
  <w:num w:numId="37">
    <w:abstractNumId w:val="0"/>
  </w:num>
  <w:num w:numId="38">
    <w:abstractNumId w:val="38"/>
  </w:num>
  <w:num w:numId="39">
    <w:abstractNumId w:val="33"/>
  </w:num>
  <w:num w:numId="40">
    <w:abstractNumId w:val="36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F97"/>
    <w:rsid w:val="00006BDC"/>
    <w:rsid w:val="00006E98"/>
    <w:rsid w:val="00021342"/>
    <w:rsid w:val="00033DEA"/>
    <w:rsid w:val="000357A7"/>
    <w:rsid w:val="000372D5"/>
    <w:rsid w:val="0004056C"/>
    <w:rsid w:val="00050C98"/>
    <w:rsid w:val="0005463A"/>
    <w:rsid w:val="00055A56"/>
    <w:rsid w:val="0005787B"/>
    <w:rsid w:val="00065032"/>
    <w:rsid w:val="0006567B"/>
    <w:rsid w:val="00067D8A"/>
    <w:rsid w:val="00067FCD"/>
    <w:rsid w:val="00081961"/>
    <w:rsid w:val="00083852"/>
    <w:rsid w:val="000923C1"/>
    <w:rsid w:val="00092774"/>
    <w:rsid w:val="00096022"/>
    <w:rsid w:val="000A0454"/>
    <w:rsid w:val="000C6292"/>
    <w:rsid w:val="000C7887"/>
    <w:rsid w:val="000E1350"/>
    <w:rsid w:val="000F5906"/>
    <w:rsid w:val="000F5B4C"/>
    <w:rsid w:val="000F7BB0"/>
    <w:rsid w:val="00100061"/>
    <w:rsid w:val="0010054A"/>
    <w:rsid w:val="001039EA"/>
    <w:rsid w:val="00111E6D"/>
    <w:rsid w:val="00114363"/>
    <w:rsid w:val="00117199"/>
    <w:rsid w:val="00124F14"/>
    <w:rsid w:val="00124FD7"/>
    <w:rsid w:val="00125AD6"/>
    <w:rsid w:val="00132A66"/>
    <w:rsid w:val="00133A9C"/>
    <w:rsid w:val="00135657"/>
    <w:rsid w:val="001556ED"/>
    <w:rsid w:val="0016190B"/>
    <w:rsid w:val="0016514C"/>
    <w:rsid w:val="001705B9"/>
    <w:rsid w:val="001712FA"/>
    <w:rsid w:val="00172F0B"/>
    <w:rsid w:val="00184CF8"/>
    <w:rsid w:val="00186593"/>
    <w:rsid w:val="001979C5"/>
    <w:rsid w:val="001D13A5"/>
    <w:rsid w:val="001E370F"/>
    <w:rsid w:val="001E6D28"/>
    <w:rsid w:val="001F711D"/>
    <w:rsid w:val="00207C70"/>
    <w:rsid w:val="0021337B"/>
    <w:rsid w:val="002159C0"/>
    <w:rsid w:val="00217B69"/>
    <w:rsid w:val="002360DC"/>
    <w:rsid w:val="0023660C"/>
    <w:rsid w:val="002403CA"/>
    <w:rsid w:val="002449F5"/>
    <w:rsid w:val="0025541D"/>
    <w:rsid w:val="002610C0"/>
    <w:rsid w:val="00262C75"/>
    <w:rsid w:val="0027042B"/>
    <w:rsid w:val="002711C5"/>
    <w:rsid w:val="00277B04"/>
    <w:rsid w:val="00285CBD"/>
    <w:rsid w:val="00293489"/>
    <w:rsid w:val="002A00B8"/>
    <w:rsid w:val="002A0939"/>
    <w:rsid w:val="002A1E88"/>
    <w:rsid w:val="002A3CF8"/>
    <w:rsid w:val="002A7001"/>
    <w:rsid w:val="002B34B8"/>
    <w:rsid w:val="002C2B4B"/>
    <w:rsid w:val="002C7E05"/>
    <w:rsid w:val="002E7843"/>
    <w:rsid w:val="002F12A2"/>
    <w:rsid w:val="002F3862"/>
    <w:rsid w:val="00300C3E"/>
    <w:rsid w:val="003029F4"/>
    <w:rsid w:val="00306F98"/>
    <w:rsid w:val="003150F1"/>
    <w:rsid w:val="00323CEE"/>
    <w:rsid w:val="0033049F"/>
    <w:rsid w:val="00331867"/>
    <w:rsid w:val="0034490C"/>
    <w:rsid w:val="00360AB5"/>
    <w:rsid w:val="0037181D"/>
    <w:rsid w:val="00372429"/>
    <w:rsid w:val="0038240E"/>
    <w:rsid w:val="003915CD"/>
    <w:rsid w:val="0039192A"/>
    <w:rsid w:val="00393769"/>
    <w:rsid w:val="003A1E11"/>
    <w:rsid w:val="003A4256"/>
    <w:rsid w:val="003A582E"/>
    <w:rsid w:val="003C03DE"/>
    <w:rsid w:val="003C3BC4"/>
    <w:rsid w:val="003C66E1"/>
    <w:rsid w:val="003C68E6"/>
    <w:rsid w:val="003D56E9"/>
    <w:rsid w:val="003F46A2"/>
    <w:rsid w:val="003F5B6E"/>
    <w:rsid w:val="003F647C"/>
    <w:rsid w:val="003F7396"/>
    <w:rsid w:val="00407B8E"/>
    <w:rsid w:val="00412A60"/>
    <w:rsid w:val="00413C50"/>
    <w:rsid w:val="00416C3A"/>
    <w:rsid w:val="0043079F"/>
    <w:rsid w:val="00431125"/>
    <w:rsid w:val="00434EA5"/>
    <w:rsid w:val="004404A7"/>
    <w:rsid w:val="00442A7E"/>
    <w:rsid w:val="00445B99"/>
    <w:rsid w:val="004478E5"/>
    <w:rsid w:val="00454D5B"/>
    <w:rsid w:val="00462E81"/>
    <w:rsid w:val="00486E59"/>
    <w:rsid w:val="004A099A"/>
    <w:rsid w:val="004A2440"/>
    <w:rsid w:val="004A60D1"/>
    <w:rsid w:val="004C24A7"/>
    <w:rsid w:val="004C3F20"/>
    <w:rsid w:val="004C7B9D"/>
    <w:rsid w:val="004D03DD"/>
    <w:rsid w:val="004D36DB"/>
    <w:rsid w:val="004D4E51"/>
    <w:rsid w:val="004E08B3"/>
    <w:rsid w:val="004E1372"/>
    <w:rsid w:val="004F0213"/>
    <w:rsid w:val="004F30CC"/>
    <w:rsid w:val="004F4AC2"/>
    <w:rsid w:val="004F5440"/>
    <w:rsid w:val="004F694C"/>
    <w:rsid w:val="004F7D6A"/>
    <w:rsid w:val="00500BF2"/>
    <w:rsid w:val="00512400"/>
    <w:rsid w:val="00515210"/>
    <w:rsid w:val="00525A6E"/>
    <w:rsid w:val="0053735C"/>
    <w:rsid w:val="005411DB"/>
    <w:rsid w:val="00552EDB"/>
    <w:rsid w:val="00571DD4"/>
    <w:rsid w:val="00573163"/>
    <w:rsid w:val="00574A3A"/>
    <w:rsid w:val="00582BAA"/>
    <w:rsid w:val="00583D9C"/>
    <w:rsid w:val="0058662F"/>
    <w:rsid w:val="0058708A"/>
    <w:rsid w:val="00597CDB"/>
    <w:rsid w:val="005A3667"/>
    <w:rsid w:val="005A5682"/>
    <w:rsid w:val="005B3701"/>
    <w:rsid w:val="005B656D"/>
    <w:rsid w:val="005C5014"/>
    <w:rsid w:val="005E2D3A"/>
    <w:rsid w:val="005F361D"/>
    <w:rsid w:val="00600E90"/>
    <w:rsid w:val="00600FD9"/>
    <w:rsid w:val="00607FEA"/>
    <w:rsid w:val="00620EC5"/>
    <w:rsid w:val="006217DB"/>
    <w:rsid w:val="00621A6C"/>
    <w:rsid w:val="00630243"/>
    <w:rsid w:val="006338E4"/>
    <w:rsid w:val="00636A6E"/>
    <w:rsid w:val="00642178"/>
    <w:rsid w:val="006433A2"/>
    <w:rsid w:val="00646D34"/>
    <w:rsid w:val="00664ED2"/>
    <w:rsid w:val="00672A6A"/>
    <w:rsid w:val="00677DE7"/>
    <w:rsid w:val="00684F28"/>
    <w:rsid w:val="006868A5"/>
    <w:rsid w:val="0069149A"/>
    <w:rsid w:val="006B07ED"/>
    <w:rsid w:val="006B34B4"/>
    <w:rsid w:val="006C7B71"/>
    <w:rsid w:val="006E1159"/>
    <w:rsid w:val="006E7BB2"/>
    <w:rsid w:val="0070225E"/>
    <w:rsid w:val="007108B1"/>
    <w:rsid w:val="00711239"/>
    <w:rsid w:val="00712C3A"/>
    <w:rsid w:val="00721005"/>
    <w:rsid w:val="00734168"/>
    <w:rsid w:val="007504C4"/>
    <w:rsid w:val="00752419"/>
    <w:rsid w:val="007526D5"/>
    <w:rsid w:val="00756C78"/>
    <w:rsid w:val="0076041F"/>
    <w:rsid w:val="007750EB"/>
    <w:rsid w:val="0079019D"/>
    <w:rsid w:val="007947FB"/>
    <w:rsid w:val="007A3F4B"/>
    <w:rsid w:val="007B7694"/>
    <w:rsid w:val="007B7BA6"/>
    <w:rsid w:val="007C6C06"/>
    <w:rsid w:val="007D45EB"/>
    <w:rsid w:val="007D4D0D"/>
    <w:rsid w:val="007E08B1"/>
    <w:rsid w:val="007E4D85"/>
    <w:rsid w:val="007F5F43"/>
    <w:rsid w:val="007F727B"/>
    <w:rsid w:val="00807F74"/>
    <w:rsid w:val="00810C4F"/>
    <w:rsid w:val="0081354A"/>
    <w:rsid w:val="00816695"/>
    <w:rsid w:val="00825046"/>
    <w:rsid w:val="008257C2"/>
    <w:rsid w:val="008303E7"/>
    <w:rsid w:val="00835488"/>
    <w:rsid w:val="00847CBE"/>
    <w:rsid w:val="00847FC6"/>
    <w:rsid w:val="00851113"/>
    <w:rsid w:val="008519CC"/>
    <w:rsid w:val="008673E3"/>
    <w:rsid w:val="008905C2"/>
    <w:rsid w:val="008C1644"/>
    <w:rsid w:val="008E0570"/>
    <w:rsid w:val="008E2C55"/>
    <w:rsid w:val="00902071"/>
    <w:rsid w:val="009320E3"/>
    <w:rsid w:val="00934AF6"/>
    <w:rsid w:val="00937433"/>
    <w:rsid w:val="009404F8"/>
    <w:rsid w:val="009427F0"/>
    <w:rsid w:val="009456FE"/>
    <w:rsid w:val="00951D5A"/>
    <w:rsid w:val="00954ABE"/>
    <w:rsid w:val="00960C7D"/>
    <w:rsid w:val="00962885"/>
    <w:rsid w:val="00963C50"/>
    <w:rsid w:val="00971938"/>
    <w:rsid w:val="00974D0D"/>
    <w:rsid w:val="00977CA7"/>
    <w:rsid w:val="009A2D35"/>
    <w:rsid w:val="009B1872"/>
    <w:rsid w:val="009B24E1"/>
    <w:rsid w:val="009D069E"/>
    <w:rsid w:val="009D278C"/>
    <w:rsid w:val="009D7ED2"/>
    <w:rsid w:val="009F1738"/>
    <w:rsid w:val="009F3CAA"/>
    <w:rsid w:val="00A0164D"/>
    <w:rsid w:val="00A16B02"/>
    <w:rsid w:val="00A21785"/>
    <w:rsid w:val="00A312C8"/>
    <w:rsid w:val="00A47956"/>
    <w:rsid w:val="00A527FC"/>
    <w:rsid w:val="00A54CBE"/>
    <w:rsid w:val="00A60F37"/>
    <w:rsid w:val="00A76614"/>
    <w:rsid w:val="00A773EC"/>
    <w:rsid w:val="00A867C2"/>
    <w:rsid w:val="00A86B8D"/>
    <w:rsid w:val="00A87D15"/>
    <w:rsid w:val="00A91AD9"/>
    <w:rsid w:val="00A97A34"/>
    <w:rsid w:val="00AA5F5F"/>
    <w:rsid w:val="00AB355D"/>
    <w:rsid w:val="00AB5405"/>
    <w:rsid w:val="00AC0B2E"/>
    <w:rsid w:val="00AD51FC"/>
    <w:rsid w:val="00AE7DCC"/>
    <w:rsid w:val="00AE7EE5"/>
    <w:rsid w:val="00AF5441"/>
    <w:rsid w:val="00AF595A"/>
    <w:rsid w:val="00B175C2"/>
    <w:rsid w:val="00B17C4C"/>
    <w:rsid w:val="00B2642C"/>
    <w:rsid w:val="00B36018"/>
    <w:rsid w:val="00B410CC"/>
    <w:rsid w:val="00B43349"/>
    <w:rsid w:val="00B64920"/>
    <w:rsid w:val="00BA0C23"/>
    <w:rsid w:val="00BB2A9B"/>
    <w:rsid w:val="00BB69DD"/>
    <w:rsid w:val="00BB6B62"/>
    <w:rsid w:val="00BB7290"/>
    <w:rsid w:val="00BB73DC"/>
    <w:rsid w:val="00BC7075"/>
    <w:rsid w:val="00BD1F49"/>
    <w:rsid w:val="00BF098F"/>
    <w:rsid w:val="00BF32E4"/>
    <w:rsid w:val="00BF591B"/>
    <w:rsid w:val="00BF6F13"/>
    <w:rsid w:val="00C03ABD"/>
    <w:rsid w:val="00C06725"/>
    <w:rsid w:val="00C14035"/>
    <w:rsid w:val="00C2108C"/>
    <w:rsid w:val="00C24A32"/>
    <w:rsid w:val="00C2789E"/>
    <w:rsid w:val="00C27BB3"/>
    <w:rsid w:val="00C31790"/>
    <w:rsid w:val="00C33264"/>
    <w:rsid w:val="00C4138B"/>
    <w:rsid w:val="00C473E5"/>
    <w:rsid w:val="00C51B7F"/>
    <w:rsid w:val="00C5362E"/>
    <w:rsid w:val="00C57595"/>
    <w:rsid w:val="00C70020"/>
    <w:rsid w:val="00C70926"/>
    <w:rsid w:val="00C86124"/>
    <w:rsid w:val="00CC2E1A"/>
    <w:rsid w:val="00CD0EA8"/>
    <w:rsid w:val="00CE0744"/>
    <w:rsid w:val="00CE0CFA"/>
    <w:rsid w:val="00CE1AB6"/>
    <w:rsid w:val="00CE650C"/>
    <w:rsid w:val="00CE686D"/>
    <w:rsid w:val="00CF4A58"/>
    <w:rsid w:val="00CF6684"/>
    <w:rsid w:val="00D01869"/>
    <w:rsid w:val="00D052EC"/>
    <w:rsid w:val="00D135B1"/>
    <w:rsid w:val="00D163AF"/>
    <w:rsid w:val="00D364D0"/>
    <w:rsid w:val="00D45C84"/>
    <w:rsid w:val="00D45FD2"/>
    <w:rsid w:val="00D46E9A"/>
    <w:rsid w:val="00D55B83"/>
    <w:rsid w:val="00D6088E"/>
    <w:rsid w:val="00D60F97"/>
    <w:rsid w:val="00D629AE"/>
    <w:rsid w:val="00D75251"/>
    <w:rsid w:val="00D774E9"/>
    <w:rsid w:val="00D77CD6"/>
    <w:rsid w:val="00D82AD6"/>
    <w:rsid w:val="00D9642A"/>
    <w:rsid w:val="00DB03D8"/>
    <w:rsid w:val="00DB5AC5"/>
    <w:rsid w:val="00DB651D"/>
    <w:rsid w:val="00DC69EE"/>
    <w:rsid w:val="00DD0CB2"/>
    <w:rsid w:val="00DD1E04"/>
    <w:rsid w:val="00DD56E7"/>
    <w:rsid w:val="00DD5827"/>
    <w:rsid w:val="00DD6227"/>
    <w:rsid w:val="00DF7FE6"/>
    <w:rsid w:val="00E02757"/>
    <w:rsid w:val="00E04962"/>
    <w:rsid w:val="00E1158D"/>
    <w:rsid w:val="00E20F3A"/>
    <w:rsid w:val="00E21335"/>
    <w:rsid w:val="00E2320E"/>
    <w:rsid w:val="00E319CE"/>
    <w:rsid w:val="00E31D5A"/>
    <w:rsid w:val="00E322A0"/>
    <w:rsid w:val="00E3294E"/>
    <w:rsid w:val="00E370EB"/>
    <w:rsid w:val="00E4254F"/>
    <w:rsid w:val="00E457B6"/>
    <w:rsid w:val="00E5363C"/>
    <w:rsid w:val="00E64F16"/>
    <w:rsid w:val="00E741C3"/>
    <w:rsid w:val="00E82B98"/>
    <w:rsid w:val="00E8623B"/>
    <w:rsid w:val="00E9050D"/>
    <w:rsid w:val="00EB36D5"/>
    <w:rsid w:val="00EE0DA3"/>
    <w:rsid w:val="00EE136E"/>
    <w:rsid w:val="00EE231A"/>
    <w:rsid w:val="00EE64F2"/>
    <w:rsid w:val="00F10ED6"/>
    <w:rsid w:val="00F13E8E"/>
    <w:rsid w:val="00F35484"/>
    <w:rsid w:val="00F3685F"/>
    <w:rsid w:val="00F53F68"/>
    <w:rsid w:val="00F5493E"/>
    <w:rsid w:val="00F556EB"/>
    <w:rsid w:val="00F5686B"/>
    <w:rsid w:val="00F62DE0"/>
    <w:rsid w:val="00F735F6"/>
    <w:rsid w:val="00F76FAC"/>
    <w:rsid w:val="00F83A7B"/>
    <w:rsid w:val="00F93AB1"/>
    <w:rsid w:val="00F959F8"/>
    <w:rsid w:val="00FA0E84"/>
    <w:rsid w:val="00FA78ED"/>
    <w:rsid w:val="00FB09A1"/>
    <w:rsid w:val="00FB7292"/>
    <w:rsid w:val="00FC3F97"/>
    <w:rsid w:val="00FC5C22"/>
    <w:rsid w:val="00FD6681"/>
    <w:rsid w:val="00FE478C"/>
    <w:rsid w:val="00FF3947"/>
    <w:rsid w:val="00FF44DB"/>
    <w:rsid w:val="00FF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4D6C00"/>
  <w15:docId w15:val="{25FCA3DF-A441-40A8-8902-741ED65B6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F97"/>
    <w:pPr>
      <w:ind w:firstLine="720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D60F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60F97"/>
    <w:pPr>
      <w:keepNext/>
      <w:spacing w:before="240" w:after="6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F83A7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0F97"/>
    <w:pPr>
      <w:ind w:firstLine="720"/>
      <w:jc w:val="both"/>
    </w:pPr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D60F97"/>
    <w:pPr>
      <w:spacing w:after="120"/>
      <w:ind w:firstLine="0"/>
      <w:jc w:val="left"/>
    </w:pPr>
    <w:rPr>
      <w:lang w:val="ru-RU"/>
    </w:rPr>
  </w:style>
  <w:style w:type="paragraph" w:styleId="a5">
    <w:name w:val="footer"/>
    <w:basedOn w:val="a"/>
    <w:rsid w:val="00D60F97"/>
    <w:pPr>
      <w:tabs>
        <w:tab w:val="center" w:pos="4677"/>
        <w:tab w:val="right" w:pos="9355"/>
      </w:tabs>
    </w:pPr>
  </w:style>
  <w:style w:type="character" w:styleId="a6">
    <w:name w:val="page number"/>
    <w:rsid w:val="00D60F97"/>
    <w:rPr>
      <w:rFonts w:cs="Times New Roman"/>
    </w:rPr>
  </w:style>
  <w:style w:type="paragraph" w:styleId="a7">
    <w:name w:val="Body Text Indent"/>
    <w:basedOn w:val="a"/>
    <w:rsid w:val="00D60F97"/>
    <w:pPr>
      <w:widowControl w:val="0"/>
      <w:autoSpaceDE w:val="0"/>
      <w:autoSpaceDN w:val="0"/>
      <w:adjustRightInd w:val="0"/>
      <w:spacing w:after="120"/>
      <w:ind w:left="283" w:firstLine="0"/>
      <w:jc w:val="left"/>
    </w:pPr>
    <w:rPr>
      <w:sz w:val="20"/>
      <w:lang w:val="ru-RU"/>
    </w:rPr>
  </w:style>
  <w:style w:type="paragraph" w:styleId="a8">
    <w:name w:val="Balloon Text"/>
    <w:basedOn w:val="a"/>
    <w:semiHidden/>
    <w:rsid w:val="00B43349"/>
    <w:rPr>
      <w:rFonts w:ascii="Tahoma" w:hAnsi="Tahoma" w:cs="Tahoma"/>
      <w:sz w:val="16"/>
      <w:szCs w:val="16"/>
    </w:rPr>
  </w:style>
  <w:style w:type="character" w:styleId="a9">
    <w:name w:val="Hyperlink"/>
    <w:rsid w:val="00B43349"/>
    <w:rPr>
      <w:rFonts w:cs="Times New Roman"/>
      <w:color w:val="0000FF"/>
      <w:u w:val="single"/>
    </w:rPr>
  </w:style>
  <w:style w:type="paragraph" w:styleId="aa">
    <w:name w:val="header"/>
    <w:basedOn w:val="a"/>
    <w:rsid w:val="00500BF2"/>
    <w:pPr>
      <w:tabs>
        <w:tab w:val="center" w:pos="4677"/>
        <w:tab w:val="right" w:pos="9355"/>
      </w:tabs>
      <w:ind w:firstLine="0"/>
      <w:jc w:val="left"/>
    </w:pPr>
    <w:rPr>
      <w:sz w:val="24"/>
      <w:szCs w:val="24"/>
      <w:lang w:val="ru-RU"/>
    </w:rPr>
  </w:style>
  <w:style w:type="paragraph" w:styleId="ab">
    <w:name w:val="Normal (Web)"/>
    <w:basedOn w:val="a"/>
    <w:rsid w:val="00AC0B2E"/>
    <w:pPr>
      <w:spacing w:before="100" w:beforeAutospacing="1" w:after="100" w:afterAutospacing="1"/>
      <w:ind w:firstLine="0"/>
      <w:jc w:val="left"/>
    </w:pPr>
    <w:rPr>
      <w:sz w:val="24"/>
      <w:szCs w:val="24"/>
      <w:lang w:val="ru-RU"/>
    </w:rPr>
  </w:style>
  <w:style w:type="character" w:styleId="ac">
    <w:name w:val="Strong"/>
    <w:qFormat/>
    <w:rsid w:val="00F83A7B"/>
    <w:rPr>
      <w:rFonts w:cs="Times New Roman"/>
      <w:b/>
      <w:bCs/>
    </w:rPr>
  </w:style>
  <w:style w:type="character" w:customStyle="1" w:styleId="FontStyle16">
    <w:name w:val="Font Style16"/>
    <w:rsid w:val="008905C2"/>
    <w:rPr>
      <w:rFonts w:ascii="Times New Roman" w:hAnsi="Times New Roman" w:cs="Times New Roman"/>
      <w:sz w:val="20"/>
      <w:szCs w:val="20"/>
    </w:rPr>
  </w:style>
  <w:style w:type="paragraph" w:customStyle="1" w:styleId="10">
    <w:name w:val="Абзац списка1"/>
    <w:basedOn w:val="a"/>
    <w:rsid w:val="0027042B"/>
    <w:pPr>
      <w:ind w:left="720"/>
      <w:contextualSpacing/>
    </w:pPr>
  </w:style>
  <w:style w:type="paragraph" w:styleId="ad">
    <w:name w:val="Block Text"/>
    <w:basedOn w:val="a"/>
    <w:rsid w:val="00055A56"/>
    <w:pPr>
      <w:spacing w:line="230" w:lineRule="auto"/>
      <w:ind w:left="426" w:right="4393" w:firstLine="0"/>
    </w:pPr>
    <w:rPr>
      <w:b/>
      <w:color w:val="000000"/>
      <w:sz w:val="26"/>
      <w:lang w:eastAsia="uk-UA"/>
    </w:rPr>
  </w:style>
  <w:style w:type="paragraph" w:styleId="ae">
    <w:name w:val="List Paragraph"/>
    <w:basedOn w:val="a"/>
    <w:uiPriority w:val="34"/>
    <w:qFormat/>
    <w:rsid w:val="00BB7290"/>
    <w:pPr>
      <w:spacing w:after="160" w:line="252" w:lineRule="auto"/>
      <w:ind w:left="720" w:firstLine="0"/>
      <w:contextualSpacing/>
      <w:jc w:val="left"/>
    </w:pPr>
    <w:rPr>
      <w:rFonts w:ascii="Calibri" w:eastAsia="Calibri" w:hAnsi="Calibri"/>
      <w:kern w:val="1"/>
      <w:sz w:val="22"/>
      <w:szCs w:val="22"/>
      <w:lang w:eastAsia="zh-CN"/>
    </w:rPr>
  </w:style>
  <w:style w:type="paragraph" w:styleId="af">
    <w:name w:val="No Spacing"/>
    <w:uiPriority w:val="1"/>
    <w:qFormat/>
    <w:rsid w:val="00FC3F97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490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51769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6E9ED"/>
                <w:right w:val="none" w:sz="0" w:space="0" w:color="auto"/>
              </w:divBdr>
            </w:div>
          </w:divsChild>
        </w:div>
        <w:div w:id="2788054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62104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6E9ED"/>
                <w:right w:val="none" w:sz="0" w:space="0" w:color="auto"/>
              </w:divBdr>
            </w:div>
          </w:divsChild>
        </w:div>
      </w:divsChild>
    </w:div>
    <w:div w:id="15138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mr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4FB1E-6C01-4B6D-ABF2-687E64143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9</Pages>
  <Words>3255</Words>
  <Characters>19824</Characters>
  <Application>Microsoft Office Word</Application>
  <DocSecurity>0</DocSecurity>
  <Lines>165</Lines>
  <Paragraphs>46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Звіт про роботу</vt:lpstr>
      <vt:lpstr>Звіт про роботу</vt:lpstr>
    </vt:vector>
  </TitlesOfParts>
  <Company>NhT</Company>
  <LinksUpToDate>false</LinksUpToDate>
  <CharactersWithSpaces>23033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про роботу</dc:title>
  <dc:creator>User</dc:creator>
  <cp:lastModifiedBy>Drozdovych Ganna</cp:lastModifiedBy>
  <cp:revision>15</cp:revision>
  <cp:lastPrinted>2018-03-05T10:51:00Z</cp:lastPrinted>
  <dcterms:created xsi:type="dcterms:W3CDTF">2017-12-18T10:33:00Z</dcterms:created>
  <dcterms:modified xsi:type="dcterms:W3CDTF">2018-03-05T10:55:00Z</dcterms:modified>
</cp:coreProperties>
</file>