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6F56B4">
        <w:rPr>
          <w:rFonts w:ascii="Times New Roman" w:hAnsi="Times New Roman" w:cs="Times New Roman"/>
          <w:bCs/>
          <w:sz w:val="28"/>
          <w:szCs w:val="28"/>
          <w:lang w:val="uk-UA"/>
        </w:rPr>
        <w:t>12.09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6F56B4">
        <w:rPr>
          <w:rFonts w:ascii="Times New Roman" w:hAnsi="Times New Roman" w:cs="Times New Roman"/>
          <w:bCs/>
          <w:sz w:val="28"/>
          <w:szCs w:val="28"/>
          <w:lang w:val="uk-UA"/>
        </w:rPr>
        <w:t>2019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, не відбулося у зв’язку з відсутністю кворуму, який має становити п’ять членів постійної комісії (для учас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ті в засіданні зареєструвалося </w:t>
      </w:r>
      <w:r w:rsidR="006F56B4">
        <w:rPr>
          <w:rFonts w:ascii="Times New Roman" w:hAnsi="Times New Roman" w:cs="Times New Roman"/>
          <w:bCs/>
          <w:sz w:val="28"/>
          <w:szCs w:val="28"/>
          <w:lang w:val="uk-UA"/>
        </w:rPr>
        <w:t>три</w:t>
      </w:r>
      <w:bookmarkStart w:id="0" w:name="_GoBack"/>
      <w:bookmarkEnd w:id="0"/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370FF1"/>
    <w:rsid w:val="003C5560"/>
    <w:rsid w:val="0040732F"/>
    <w:rsid w:val="00486BB6"/>
    <w:rsid w:val="004C489F"/>
    <w:rsid w:val="00513C4B"/>
    <w:rsid w:val="00522F89"/>
    <w:rsid w:val="0054532D"/>
    <w:rsid w:val="00585854"/>
    <w:rsid w:val="006E2F08"/>
    <w:rsid w:val="006F56B4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92F3C"/>
    <w:rsid w:val="00AE6C6F"/>
    <w:rsid w:val="00B17741"/>
    <w:rsid w:val="00B438B2"/>
    <w:rsid w:val="00B65824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177C5B8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Корнічук Віталія</cp:lastModifiedBy>
  <cp:revision>3</cp:revision>
  <cp:lastPrinted>2018-04-26T07:34:00Z</cp:lastPrinted>
  <dcterms:created xsi:type="dcterms:W3CDTF">2019-09-12T11:18:00Z</dcterms:created>
  <dcterms:modified xsi:type="dcterms:W3CDTF">2019-09-12T11:18:00Z</dcterms:modified>
</cp:coreProperties>
</file>