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7290" w:rsidRDefault="00317290" w:rsidP="00317290">
      <w:pPr>
        <w:jc w:val="center"/>
        <w:rPr>
          <w:b/>
          <w:sz w:val="32"/>
          <w:szCs w:val="32"/>
        </w:rPr>
      </w:pPr>
      <w:r>
        <w:rPr>
          <w:b/>
          <w:sz w:val="32"/>
          <w:szCs w:val="32"/>
        </w:rPr>
        <w:t>Звіт</w:t>
      </w:r>
    </w:p>
    <w:p w:rsidR="00317290" w:rsidRDefault="00317290" w:rsidP="00317290">
      <w:pPr>
        <w:jc w:val="center"/>
        <w:rPr>
          <w:b/>
          <w:sz w:val="32"/>
          <w:szCs w:val="32"/>
        </w:rPr>
      </w:pPr>
      <w:r>
        <w:rPr>
          <w:b/>
          <w:sz w:val="32"/>
          <w:szCs w:val="32"/>
        </w:rPr>
        <w:t xml:space="preserve">про роботу постійної комісії Київської міської ради з питань містобудування, архітектури та землекористування </w:t>
      </w:r>
    </w:p>
    <w:p w:rsidR="00317290" w:rsidRDefault="00317290" w:rsidP="00317290">
      <w:pPr>
        <w:jc w:val="center"/>
        <w:rPr>
          <w:b/>
          <w:sz w:val="32"/>
          <w:szCs w:val="32"/>
        </w:rPr>
      </w:pPr>
      <w:r>
        <w:rPr>
          <w:b/>
          <w:sz w:val="32"/>
          <w:szCs w:val="32"/>
        </w:rPr>
        <w:t>за 2017 рік</w:t>
      </w:r>
    </w:p>
    <w:p w:rsidR="00317290" w:rsidRDefault="00317290" w:rsidP="00317290">
      <w:pPr>
        <w:rPr>
          <w:b/>
          <w:sz w:val="32"/>
          <w:szCs w:val="32"/>
        </w:rPr>
      </w:pPr>
    </w:p>
    <w:p w:rsidR="00317290" w:rsidRDefault="00317290" w:rsidP="00317290">
      <w:pPr>
        <w:ind w:firstLine="708"/>
        <w:jc w:val="both"/>
        <w:rPr>
          <w:szCs w:val="28"/>
        </w:rPr>
      </w:pPr>
      <w:r>
        <w:rPr>
          <w:szCs w:val="28"/>
        </w:rPr>
        <w:t>Постійна комісія Київської міської ради з питань містобудування, архітектури та землекористування (далі – постійна комісія) у своїй роботі керується Конституцією України, законами України, постановами Верховної Ради України, Указами та розпорядженнями Президента України, постановами і розпорядженнями Кабінету Міністрів України, рішеннями Київської міської ради, Регламентом Київської міської ради, затвердженим рішенням Київської міської ради від 07.07.2016 № 579/579</w:t>
      </w:r>
      <w:r w:rsidR="00C305F1">
        <w:rPr>
          <w:szCs w:val="28"/>
        </w:rPr>
        <w:t>,</w:t>
      </w:r>
      <w:r>
        <w:rPr>
          <w:szCs w:val="28"/>
        </w:rPr>
        <w:t xml:space="preserve"> та Положенням про постійні комісії Київської міської ради, затвердженим рішенням Київської міської ради від 19.06.2014 № 9/9.</w:t>
      </w:r>
    </w:p>
    <w:p w:rsidR="00317290" w:rsidRDefault="00317290" w:rsidP="00317290">
      <w:pPr>
        <w:ind w:firstLine="708"/>
        <w:jc w:val="both"/>
        <w:rPr>
          <w:szCs w:val="28"/>
        </w:rPr>
      </w:pPr>
      <w:r>
        <w:rPr>
          <w:szCs w:val="28"/>
        </w:rPr>
        <w:t>Відповідно до функціональної спрямованості постійна комісія вивчає, попередньо розглядає, бере участь у підготовці та готує проекти рішень Київської міської ради, надає висновки та рекомендації, здійснює контроль за виконанням рішень ради, її виконавчого органу з питань:</w:t>
      </w:r>
    </w:p>
    <w:p w:rsidR="00317290" w:rsidRDefault="00317290" w:rsidP="00317290">
      <w:pPr>
        <w:ind w:firstLine="708"/>
        <w:jc w:val="both"/>
        <w:rPr>
          <w:szCs w:val="28"/>
        </w:rPr>
      </w:pPr>
      <w:r>
        <w:rPr>
          <w:szCs w:val="28"/>
        </w:rPr>
        <w:t>1) володіння, користування та розпорядження землями територіальної громади міста (включаючи питання передачі земельних ділянок у власність чи користування, приватизації земельних ділянок, припинення права користування та вилучення земельних ділянок із земель комунальної власності);</w:t>
      </w:r>
    </w:p>
    <w:p w:rsidR="00317290" w:rsidRDefault="00317290" w:rsidP="00317290">
      <w:pPr>
        <w:ind w:firstLine="708"/>
        <w:jc w:val="both"/>
        <w:rPr>
          <w:szCs w:val="28"/>
        </w:rPr>
      </w:pPr>
      <w:r>
        <w:rPr>
          <w:szCs w:val="28"/>
        </w:rPr>
        <w:t>2) викупу земельних ділянок для суспільних потреб міста;</w:t>
      </w:r>
    </w:p>
    <w:p w:rsidR="00317290" w:rsidRDefault="00317290" w:rsidP="00317290">
      <w:pPr>
        <w:ind w:firstLine="708"/>
        <w:jc w:val="both"/>
        <w:rPr>
          <w:szCs w:val="28"/>
        </w:rPr>
      </w:pPr>
      <w:r>
        <w:rPr>
          <w:szCs w:val="28"/>
        </w:rPr>
        <w:t>3) організації землеустрою;</w:t>
      </w:r>
    </w:p>
    <w:p w:rsidR="00317290" w:rsidRDefault="00317290" w:rsidP="00317290">
      <w:pPr>
        <w:ind w:firstLine="708"/>
        <w:jc w:val="both"/>
        <w:rPr>
          <w:szCs w:val="28"/>
        </w:rPr>
      </w:pPr>
      <w:r>
        <w:rPr>
          <w:szCs w:val="28"/>
        </w:rPr>
        <w:t>4) здійснення контролю за використанням і охороною земель комунальної власності;</w:t>
      </w:r>
    </w:p>
    <w:p w:rsidR="00317290" w:rsidRDefault="00317290" w:rsidP="00317290">
      <w:pPr>
        <w:ind w:firstLine="708"/>
        <w:jc w:val="both"/>
        <w:rPr>
          <w:szCs w:val="28"/>
        </w:rPr>
      </w:pPr>
      <w:r>
        <w:rPr>
          <w:szCs w:val="28"/>
        </w:rPr>
        <w:t>5) вирішення земельних спорів;</w:t>
      </w:r>
    </w:p>
    <w:p w:rsidR="00317290" w:rsidRDefault="00317290" w:rsidP="00317290">
      <w:pPr>
        <w:ind w:firstLine="708"/>
        <w:jc w:val="both"/>
        <w:rPr>
          <w:szCs w:val="28"/>
        </w:rPr>
      </w:pPr>
      <w:r>
        <w:rPr>
          <w:szCs w:val="28"/>
        </w:rPr>
        <w:t>6) архітектурно-будівельної діяльності;</w:t>
      </w:r>
    </w:p>
    <w:p w:rsidR="00317290" w:rsidRDefault="00317290" w:rsidP="00317290">
      <w:pPr>
        <w:ind w:firstLine="708"/>
        <w:jc w:val="both"/>
        <w:rPr>
          <w:szCs w:val="28"/>
        </w:rPr>
      </w:pPr>
      <w:r>
        <w:rPr>
          <w:szCs w:val="28"/>
        </w:rPr>
        <w:t>7) планування та забудови територій (включаючи питання підготовки та затвердження Генерального плану забудови міста Києва та його приміської зони, проектів детального планування територій, схем планування територій);</w:t>
      </w:r>
    </w:p>
    <w:p w:rsidR="00317290" w:rsidRDefault="00317290" w:rsidP="00317290">
      <w:pPr>
        <w:ind w:firstLine="708"/>
        <w:jc w:val="both"/>
        <w:rPr>
          <w:szCs w:val="28"/>
        </w:rPr>
      </w:pPr>
      <w:r>
        <w:rPr>
          <w:szCs w:val="28"/>
        </w:rPr>
        <w:t>8) розміщення рекламно-інформаційного обладнання (засобів реклами) та елементів дизайну міського середовища.</w:t>
      </w:r>
    </w:p>
    <w:p w:rsidR="00317290" w:rsidRDefault="00317290" w:rsidP="00317290">
      <w:pPr>
        <w:ind w:firstLine="708"/>
        <w:jc w:val="both"/>
        <w:rPr>
          <w:szCs w:val="28"/>
        </w:rPr>
      </w:pPr>
      <w:r>
        <w:rPr>
          <w:szCs w:val="28"/>
        </w:rPr>
        <w:t>Гласність у роботі постійної комісії забезпечується шляхом відкритості її засідань, на яких можуть бути присутні представники громадськості, експерти, фахівці та висловлювати свої пропозиції й зауваження до питань порядку денного.</w:t>
      </w:r>
    </w:p>
    <w:p w:rsidR="00317290" w:rsidRDefault="00317290" w:rsidP="00317290">
      <w:pPr>
        <w:ind w:firstLine="708"/>
        <w:jc w:val="both"/>
        <w:rPr>
          <w:szCs w:val="28"/>
        </w:rPr>
      </w:pPr>
      <w:r>
        <w:rPr>
          <w:szCs w:val="28"/>
        </w:rPr>
        <w:t xml:space="preserve">За 2017 рік було проведено </w:t>
      </w:r>
      <w:r w:rsidR="005C677D">
        <w:rPr>
          <w:b/>
          <w:sz w:val="32"/>
          <w:szCs w:val="32"/>
        </w:rPr>
        <w:t>29</w:t>
      </w:r>
      <w:r>
        <w:rPr>
          <w:sz w:val="32"/>
          <w:szCs w:val="32"/>
        </w:rPr>
        <w:t xml:space="preserve"> </w:t>
      </w:r>
      <w:r>
        <w:rPr>
          <w:szCs w:val="28"/>
        </w:rPr>
        <w:t>засідан</w:t>
      </w:r>
      <w:r w:rsidR="005C677D">
        <w:rPr>
          <w:szCs w:val="28"/>
        </w:rPr>
        <w:t>ь</w:t>
      </w:r>
      <w:r>
        <w:rPr>
          <w:szCs w:val="28"/>
        </w:rPr>
        <w:t xml:space="preserve"> постійної комісії, на яких розглядалися доручення Київського міського голови, заступника міського голови – секретаря Київської міської ради, проекти рішень Київської міської ради, міські програми, звернення та запити депутатів, електронні петиції (підтримані територіальною громадою міста Києва), місцеві ініціативи, </w:t>
      </w:r>
      <w:r>
        <w:rPr>
          <w:szCs w:val="28"/>
        </w:rPr>
        <w:lastRenderedPageBreak/>
        <w:t>звернення ініціативних груп, листи від юридичних та фізичних осіб з питань землекористування та містобудування тощо.</w:t>
      </w:r>
    </w:p>
    <w:p w:rsidR="00317290" w:rsidRDefault="00317290" w:rsidP="00317290">
      <w:pPr>
        <w:ind w:firstLine="708"/>
        <w:jc w:val="both"/>
        <w:rPr>
          <w:szCs w:val="28"/>
        </w:rPr>
      </w:pPr>
      <w:r>
        <w:rPr>
          <w:szCs w:val="28"/>
        </w:rPr>
        <w:t xml:space="preserve">Оформлено належним чином </w:t>
      </w:r>
      <w:r w:rsidR="005C677D">
        <w:rPr>
          <w:b/>
          <w:sz w:val="32"/>
          <w:szCs w:val="32"/>
        </w:rPr>
        <w:t>29</w:t>
      </w:r>
      <w:r>
        <w:rPr>
          <w:szCs w:val="28"/>
        </w:rPr>
        <w:t xml:space="preserve"> протокол</w:t>
      </w:r>
      <w:r w:rsidR="00E10FF5">
        <w:rPr>
          <w:szCs w:val="28"/>
        </w:rPr>
        <w:t>ів</w:t>
      </w:r>
      <w:r>
        <w:rPr>
          <w:szCs w:val="28"/>
        </w:rPr>
        <w:t xml:space="preserve"> засідань постійної комісії та підготовлено </w:t>
      </w:r>
      <w:r w:rsidR="0009341C">
        <w:rPr>
          <w:b/>
          <w:sz w:val="32"/>
          <w:szCs w:val="32"/>
        </w:rPr>
        <w:t>1551</w:t>
      </w:r>
      <w:r>
        <w:rPr>
          <w:b/>
          <w:sz w:val="36"/>
          <w:szCs w:val="36"/>
        </w:rPr>
        <w:t xml:space="preserve"> </w:t>
      </w:r>
      <w:r>
        <w:rPr>
          <w:szCs w:val="28"/>
        </w:rPr>
        <w:t xml:space="preserve">витяг із протоколів. </w:t>
      </w:r>
    </w:p>
    <w:p w:rsidR="00317290" w:rsidRDefault="00317290" w:rsidP="00317290">
      <w:pPr>
        <w:ind w:firstLine="708"/>
        <w:jc w:val="both"/>
        <w:rPr>
          <w:szCs w:val="28"/>
        </w:rPr>
      </w:pPr>
      <w:r>
        <w:rPr>
          <w:szCs w:val="28"/>
        </w:rPr>
        <w:t>Всього постійна комісія розглянула та вивчила</w:t>
      </w:r>
      <w:r>
        <w:rPr>
          <w:b/>
          <w:sz w:val="36"/>
          <w:szCs w:val="36"/>
        </w:rPr>
        <w:t xml:space="preserve"> </w:t>
      </w:r>
      <w:r w:rsidR="00630238">
        <w:rPr>
          <w:b/>
          <w:sz w:val="32"/>
          <w:szCs w:val="32"/>
        </w:rPr>
        <w:t>3837</w:t>
      </w:r>
      <w:r>
        <w:rPr>
          <w:szCs w:val="28"/>
        </w:rPr>
        <w:t xml:space="preserve"> питань, з них </w:t>
      </w:r>
      <w:r w:rsidR="00C9354B">
        <w:rPr>
          <w:b/>
          <w:sz w:val="32"/>
          <w:szCs w:val="32"/>
        </w:rPr>
        <w:t>1681</w:t>
      </w:r>
      <w:r>
        <w:rPr>
          <w:i/>
          <w:szCs w:val="28"/>
        </w:rPr>
        <w:t xml:space="preserve"> </w:t>
      </w:r>
      <w:r>
        <w:rPr>
          <w:szCs w:val="28"/>
        </w:rPr>
        <w:t>справ</w:t>
      </w:r>
      <w:r w:rsidR="001147EA">
        <w:rPr>
          <w:szCs w:val="28"/>
        </w:rPr>
        <w:t>а-клопотання</w:t>
      </w:r>
      <w:r>
        <w:rPr>
          <w:szCs w:val="28"/>
        </w:rPr>
        <w:t xml:space="preserve"> та </w:t>
      </w:r>
      <w:r w:rsidR="00C9354B">
        <w:rPr>
          <w:b/>
          <w:sz w:val="32"/>
          <w:szCs w:val="32"/>
        </w:rPr>
        <w:t>1739</w:t>
      </w:r>
      <w:r>
        <w:rPr>
          <w:b/>
          <w:sz w:val="32"/>
          <w:szCs w:val="32"/>
        </w:rPr>
        <w:t xml:space="preserve"> </w:t>
      </w:r>
      <w:r w:rsidR="006D5BE4">
        <w:rPr>
          <w:szCs w:val="28"/>
        </w:rPr>
        <w:t>кадастрових справ</w:t>
      </w:r>
      <w:r>
        <w:rPr>
          <w:szCs w:val="28"/>
        </w:rPr>
        <w:t xml:space="preserve"> з відповідними проектами рішень Київської міської ради</w:t>
      </w:r>
      <w:r>
        <w:rPr>
          <w:sz w:val="24"/>
          <w:szCs w:val="24"/>
        </w:rPr>
        <w:t xml:space="preserve"> </w:t>
      </w:r>
      <w:r>
        <w:rPr>
          <w:szCs w:val="28"/>
        </w:rPr>
        <w:t xml:space="preserve">чи висновками постійної комісії  щодо поновлення договорів оренди земельних ділянок, а також </w:t>
      </w:r>
      <w:r w:rsidR="004916DA">
        <w:rPr>
          <w:b/>
          <w:sz w:val="32"/>
          <w:szCs w:val="32"/>
        </w:rPr>
        <w:t>417</w:t>
      </w:r>
      <w:r>
        <w:rPr>
          <w:szCs w:val="28"/>
        </w:rPr>
        <w:t xml:space="preserve"> загальних питань (із них </w:t>
      </w:r>
      <w:r w:rsidR="00C9354B" w:rsidRPr="00C9354B">
        <w:rPr>
          <w:b/>
          <w:sz w:val="32"/>
          <w:szCs w:val="32"/>
        </w:rPr>
        <w:t>6</w:t>
      </w:r>
      <w:r>
        <w:rPr>
          <w:szCs w:val="28"/>
        </w:rPr>
        <w:t xml:space="preserve"> електронних петицій, </w:t>
      </w:r>
      <w:r w:rsidR="006D5BE4">
        <w:rPr>
          <w:szCs w:val="28"/>
        </w:rPr>
        <w:t>підтриманих</w:t>
      </w:r>
      <w:r>
        <w:rPr>
          <w:szCs w:val="28"/>
        </w:rPr>
        <w:t xml:space="preserve"> територіальною громадою міста Києва</w:t>
      </w:r>
      <w:r w:rsidR="006D5BE4">
        <w:rPr>
          <w:szCs w:val="28"/>
        </w:rPr>
        <w:t>,</w:t>
      </w:r>
      <w:r>
        <w:rPr>
          <w:szCs w:val="28"/>
        </w:rPr>
        <w:t xml:space="preserve"> та </w:t>
      </w:r>
      <w:r w:rsidR="00C9354B" w:rsidRPr="00C9354B">
        <w:rPr>
          <w:b/>
          <w:sz w:val="32"/>
          <w:szCs w:val="32"/>
        </w:rPr>
        <w:t>12</w:t>
      </w:r>
      <w:r>
        <w:rPr>
          <w:szCs w:val="28"/>
        </w:rPr>
        <w:t xml:space="preserve"> місцевих ініціатив).</w:t>
      </w:r>
    </w:p>
    <w:p w:rsidR="00317290" w:rsidRDefault="00317290" w:rsidP="00317290">
      <w:pPr>
        <w:ind w:right="-6" w:firstLine="708"/>
        <w:jc w:val="both"/>
        <w:rPr>
          <w:szCs w:val="28"/>
        </w:rPr>
      </w:pPr>
      <w:r>
        <w:rPr>
          <w:szCs w:val="28"/>
        </w:rPr>
        <w:t>За цей період</w:t>
      </w:r>
      <w:r>
        <w:rPr>
          <w:b/>
          <w:szCs w:val="28"/>
        </w:rPr>
        <w:t xml:space="preserve"> </w:t>
      </w:r>
      <w:r>
        <w:rPr>
          <w:szCs w:val="28"/>
        </w:rPr>
        <w:t xml:space="preserve">до постійної комісії надійшло та опрацьовано </w:t>
      </w:r>
      <w:r w:rsidR="006D5BE4">
        <w:rPr>
          <w:b/>
          <w:sz w:val="32"/>
          <w:szCs w:val="32"/>
        </w:rPr>
        <w:t>6418</w:t>
      </w:r>
      <w:r>
        <w:rPr>
          <w:b/>
          <w:sz w:val="32"/>
          <w:szCs w:val="32"/>
        </w:rPr>
        <w:t xml:space="preserve"> </w:t>
      </w:r>
      <w:r>
        <w:rPr>
          <w:szCs w:val="28"/>
        </w:rPr>
        <w:t>листів, звернень юридичних та фізичних осіб, урядової кореспонденції, інформаційних запитів, доручень та інших документів.</w:t>
      </w:r>
    </w:p>
    <w:p w:rsidR="00317290" w:rsidRDefault="00317290" w:rsidP="00317290">
      <w:pPr>
        <w:ind w:firstLine="708"/>
        <w:jc w:val="both"/>
        <w:rPr>
          <w:szCs w:val="28"/>
        </w:rPr>
      </w:pPr>
      <w:r>
        <w:rPr>
          <w:szCs w:val="28"/>
        </w:rPr>
        <w:t xml:space="preserve">Відповідно до статті 14 Положення про постійні комісії Київської міської ради, затвердженого рішенням Київської міської ради від 19.06.2014 № 9/9, для забезпечення вивчення питання, що розглядається на засіданні комісії, постійна комісія може створювати зі свого складу робочу групу, яка за результатами своєї роботи вносить на розгляд постійної комісії пропозиції, висновки та рекомендації. </w:t>
      </w:r>
    </w:p>
    <w:p w:rsidR="00317290" w:rsidRDefault="00317290" w:rsidP="00317290">
      <w:pPr>
        <w:ind w:firstLine="708"/>
        <w:jc w:val="both"/>
        <w:rPr>
          <w:szCs w:val="28"/>
        </w:rPr>
      </w:pPr>
      <w:r>
        <w:rPr>
          <w:szCs w:val="28"/>
        </w:rPr>
        <w:t xml:space="preserve">За 2017 рік було проведено </w:t>
      </w:r>
      <w:r w:rsidR="00C9354B">
        <w:rPr>
          <w:b/>
          <w:sz w:val="32"/>
          <w:szCs w:val="32"/>
        </w:rPr>
        <w:t>331</w:t>
      </w:r>
      <w:r>
        <w:rPr>
          <w:b/>
          <w:sz w:val="32"/>
          <w:szCs w:val="32"/>
        </w:rPr>
        <w:t xml:space="preserve"> </w:t>
      </w:r>
      <w:r w:rsidR="006D5BE4">
        <w:rPr>
          <w:szCs w:val="28"/>
        </w:rPr>
        <w:t>засідання</w:t>
      </w:r>
      <w:r>
        <w:rPr>
          <w:szCs w:val="28"/>
        </w:rPr>
        <w:t xml:space="preserve"> робочих груп, на яких розглядалися електронні петиції, звернення ініціативних груп, матеріали кадастрових справ та справ-клопотань з відповідними проектами рішень Київської міської ради, листи юридичних та фізичних осіб з питань землекористування та містобудування тощо, які викликали суспільний резонанс</w:t>
      </w:r>
      <w:r w:rsidR="006D5BE4">
        <w:rPr>
          <w:szCs w:val="28"/>
        </w:rPr>
        <w:t>,</w:t>
      </w:r>
      <w:r>
        <w:rPr>
          <w:szCs w:val="28"/>
        </w:rPr>
        <w:t xml:space="preserve"> та за результатами розгляду було підготовлено </w:t>
      </w:r>
      <w:r w:rsidR="00C9354B" w:rsidRPr="005E46BB">
        <w:rPr>
          <w:b/>
          <w:sz w:val="32"/>
          <w:szCs w:val="32"/>
        </w:rPr>
        <w:t>25</w:t>
      </w:r>
      <w:r w:rsidR="00474A5A">
        <w:rPr>
          <w:b/>
          <w:sz w:val="32"/>
          <w:szCs w:val="32"/>
        </w:rPr>
        <w:t>4</w:t>
      </w:r>
      <w:r>
        <w:rPr>
          <w:szCs w:val="28"/>
        </w:rPr>
        <w:t xml:space="preserve"> протокол</w:t>
      </w:r>
      <w:r w:rsidR="006D5BE4">
        <w:rPr>
          <w:szCs w:val="28"/>
        </w:rPr>
        <w:t>и</w:t>
      </w:r>
      <w:r>
        <w:rPr>
          <w:szCs w:val="28"/>
        </w:rPr>
        <w:t xml:space="preserve"> засідань робочих груп.</w:t>
      </w:r>
    </w:p>
    <w:p w:rsidR="00317290" w:rsidRPr="00317290" w:rsidRDefault="00317290" w:rsidP="00317290">
      <w:pPr>
        <w:ind w:firstLine="540"/>
        <w:jc w:val="both"/>
        <w:rPr>
          <w:szCs w:val="28"/>
        </w:rPr>
      </w:pPr>
      <w:r>
        <w:rPr>
          <w:szCs w:val="28"/>
        </w:rPr>
        <w:t>З</w:t>
      </w:r>
      <w:r w:rsidRPr="002D4A9B">
        <w:rPr>
          <w:szCs w:val="28"/>
        </w:rPr>
        <w:t xml:space="preserve"> метою спрощення та удосконалення процедури вирішення питань надання земельних ділянок у власність або користування </w:t>
      </w:r>
      <w:r>
        <w:rPr>
          <w:szCs w:val="28"/>
        </w:rPr>
        <w:t>постійною комісією було підготовлено</w:t>
      </w:r>
      <w:r w:rsidRPr="002D4A9B">
        <w:rPr>
          <w:szCs w:val="28"/>
        </w:rPr>
        <w:t xml:space="preserve"> проект рішення Київської міської ради «Про затвердження Порядку набуття прав на землю із земель ком</w:t>
      </w:r>
      <w:r>
        <w:rPr>
          <w:szCs w:val="28"/>
        </w:rPr>
        <w:t xml:space="preserve">унальної власності міста Києва», </w:t>
      </w:r>
      <w:r w:rsidRPr="00317290">
        <w:rPr>
          <w:szCs w:val="28"/>
        </w:rPr>
        <w:t>як</w:t>
      </w:r>
      <w:r w:rsidR="00E10FF5">
        <w:rPr>
          <w:szCs w:val="28"/>
        </w:rPr>
        <w:t>ий</w:t>
      </w:r>
      <w:r w:rsidRPr="00317290">
        <w:rPr>
          <w:szCs w:val="28"/>
        </w:rPr>
        <w:t xml:space="preserve"> було прийнято на пленарному засіданні IV сесії Київської міської ради VIII скликання 20.04.2017</w:t>
      </w:r>
      <w:r w:rsidR="00E10FF5">
        <w:rPr>
          <w:szCs w:val="28"/>
        </w:rPr>
        <w:t xml:space="preserve"> (рішення № 241/2463).</w:t>
      </w:r>
    </w:p>
    <w:p w:rsidR="00317290" w:rsidRDefault="00317290" w:rsidP="00317290">
      <w:pPr>
        <w:ind w:firstLine="540"/>
        <w:jc w:val="both"/>
      </w:pPr>
      <w:r w:rsidRPr="00317290">
        <w:rPr>
          <w:szCs w:val="28"/>
        </w:rPr>
        <w:t xml:space="preserve">Прийняття цього рішення забезпечило приведення у відповідність до чинного законодавства </w:t>
      </w:r>
      <w:r w:rsidR="001147EA">
        <w:rPr>
          <w:szCs w:val="28"/>
        </w:rPr>
        <w:t>П</w:t>
      </w:r>
      <w:r w:rsidRPr="00317290">
        <w:rPr>
          <w:szCs w:val="28"/>
        </w:rPr>
        <w:t xml:space="preserve">орядку передачі (надання) земельних ділянок в користування або у власність із земель комунальної власності в місті Києві з урахуванням статті 22 Закону України «Про столицю України – місто-герой Київ», зокрема удосконалило особливості та процедуру розгляду питань про надання дозволу Київської міської ради на розроблення документації із землеустрою; передачі (надання) земельної ділянки на підставі проекту землеустрою щодо відведення земельної ділянки та технічної документації із землеустрою щодо встановлення (відновлення) меж земельної ділянки в натурі (на місцевості), технічної документації із землеустрою щодо поділу та об'єднання земельних ділянок; передачі громадянам безоплатно у власність </w:t>
      </w:r>
      <w:r w:rsidRPr="00317290">
        <w:rPr>
          <w:szCs w:val="28"/>
        </w:rPr>
        <w:lastRenderedPageBreak/>
        <w:t>або в оренду земельних ділянок для будівництва та обслуговування житлових будинків, господарських будівель і споруд (присадибні ділянки), ведення садівництва, індивідуального дачного та гаражного будівництва; передачі земельних ділянок в оренду та надання в постійне користування в межах червоних ліній; передачі орендарем земельної ділянки або її частини в суборенду; поновлення договору оренди земельної ділянки; передачі земельної ділянки у власність чи користування за рахунок частини сформованої земельної ділянки із земель комунальної власності територіальної громади міста Києва тощо.</w:t>
      </w:r>
      <w:r w:rsidRPr="00044239">
        <w:t xml:space="preserve"> </w:t>
      </w:r>
    </w:p>
    <w:p w:rsidR="00061979" w:rsidRDefault="006157C8" w:rsidP="00061979">
      <w:pPr>
        <w:ind w:firstLine="708"/>
        <w:jc w:val="both"/>
        <w:rPr>
          <w:szCs w:val="28"/>
        </w:rPr>
      </w:pPr>
      <w:r w:rsidRPr="006157C8">
        <w:rPr>
          <w:szCs w:val="28"/>
        </w:rPr>
        <w:t>На виконання пункту 5 протоколу № 60 доручень, напрацьованих за результатами зустрічі Київського міського голови з учасниками антитерористичної операції на сході України 25 вересня 2017 року                          (вх. № 35522 від 06.10.2017),</w:t>
      </w:r>
      <w:r>
        <w:rPr>
          <w:szCs w:val="28"/>
        </w:rPr>
        <w:t xml:space="preserve"> н</w:t>
      </w:r>
      <w:r w:rsidR="00061979" w:rsidRPr="00317290">
        <w:rPr>
          <w:szCs w:val="28"/>
        </w:rPr>
        <w:t xml:space="preserve">а пленарних засіданнях V сесії Київської міської ради VIII скликання 28.11.2017 та 20.12.2017 було ухвалено </w:t>
      </w:r>
      <w:r w:rsidR="005E46BB">
        <w:rPr>
          <w:szCs w:val="28"/>
        </w:rPr>
        <w:t xml:space="preserve">                         </w:t>
      </w:r>
      <w:r w:rsidR="00061979" w:rsidRPr="005E46BB">
        <w:rPr>
          <w:b/>
          <w:sz w:val="32"/>
          <w:szCs w:val="32"/>
        </w:rPr>
        <w:t>29</w:t>
      </w:r>
      <w:r w:rsidR="00061979" w:rsidRPr="00317290">
        <w:rPr>
          <w:szCs w:val="28"/>
        </w:rPr>
        <w:t xml:space="preserve"> рішень Київської міської ради щодо передачі громадянам – членам сімей загиблих (померлих) киян – учасників антитерористичної операції на Сході України земел</w:t>
      </w:r>
      <w:r w:rsidR="00267F7A">
        <w:rPr>
          <w:szCs w:val="28"/>
        </w:rPr>
        <w:t xml:space="preserve">ьних ділянок у с. </w:t>
      </w:r>
      <w:proofErr w:type="spellStart"/>
      <w:r w:rsidR="00267F7A">
        <w:rPr>
          <w:szCs w:val="28"/>
        </w:rPr>
        <w:t>Биківня</w:t>
      </w:r>
      <w:proofErr w:type="spellEnd"/>
      <w:r w:rsidR="00267F7A">
        <w:rPr>
          <w:szCs w:val="28"/>
        </w:rPr>
        <w:t xml:space="preserve"> Десня</w:t>
      </w:r>
      <w:r w:rsidR="00061979" w:rsidRPr="00317290">
        <w:rPr>
          <w:szCs w:val="28"/>
        </w:rPr>
        <w:t>нського району м. Києва</w:t>
      </w:r>
      <w:r w:rsidR="00061979">
        <w:rPr>
          <w:szCs w:val="28"/>
        </w:rPr>
        <w:t xml:space="preserve"> </w:t>
      </w:r>
      <w:r>
        <w:rPr>
          <w:szCs w:val="28"/>
        </w:rPr>
        <w:t xml:space="preserve">                </w:t>
      </w:r>
      <w:r w:rsidR="00061979">
        <w:rPr>
          <w:szCs w:val="28"/>
        </w:rPr>
        <w:t>(ІІ черга).</w:t>
      </w:r>
    </w:p>
    <w:p w:rsidR="00317290" w:rsidRDefault="00317290" w:rsidP="00317290">
      <w:pPr>
        <w:ind w:firstLine="708"/>
        <w:jc w:val="both"/>
        <w:rPr>
          <w:szCs w:val="28"/>
        </w:rPr>
      </w:pPr>
      <w:r>
        <w:rPr>
          <w:szCs w:val="28"/>
        </w:rPr>
        <w:t xml:space="preserve">Крім того, </w:t>
      </w:r>
      <w:r w:rsidR="006D5BE4">
        <w:rPr>
          <w:szCs w:val="28"/>
        </w:rPr>
        <w:t xml:space="preserve">першочергово на засіданнях постійної комісії розглядаються </w:t>
      </w:r>
      <w:r>
        <w:rPr>
          <w:szCs w:val="28"/>
        </w:rPr>
        <w:t>питання стосовно незаконних забудов у місті Києві та виносяться на розгляд пленарних засідань сесій Київської міської ради.</w:t>
      </w:r>
    </w:p>
    <w:p w:rsidR="00061979" w:rsidRDefault="00061979" w:rsidP="00317290">
      <w:pPr>
        <w:ind w:firstLine="708"/>
        <w:jc w:val="both"/>
        <w:rPr>
          <w:b/>
          <w:szCs w:val="28"/>
        </w:rPr>
      </w:pPr>
    </w:p>
    <w:p w:rsidR="00A642B6" w:rsidRDefault="00A642B6" w:rsidP="00317290">
      <w:pPr>
        <w:ind w:firstLine="708"/>
        <w:jc w:val="both"/>
        <w:rPr>
          <w:b/>
          <w:szCs w:val="28"/>
        </w:rPr>
      </w:pPr>
    </w:p>
    <w:p w:rsidR="00317290" w:rsidRDefault="00317290" w:rsidP="00317290">
      <w:pPr>
        <w:ind w:firstLine="708"/>
        <w:jc w:val="both"/>
        <w:rPr>
          <w:b/>
          <w:szCs w:val="28"/>
        </w:rPr>
      </w:pPr>
      <w:r>
        <w:rPr>
          <w:b/>
          <w:szCs w:val="28"/>
        </w:rPr>
        <w:t xml:space="preserve">На засіданнях постійної комісії були розглянуті такі питання, важливі для територіальної громади міста Києва та прийняті на пленарних засіданнях ІІІ </w:t>
      </w:r>
      <w:r w:rsidR="00061979">
        <w:rPr>
          <w:b/>
          <w:szCs w:val="28"/>
        </w:rPr>
        <w:t>І</w:t>
      </w:r>
      <w:r w:rsidR="00061979" w:rsidRPr="00061979">
        <w:rPr>
          <w:b/>
          <w:szCs w:val="28"/>
        </w:rPr>
        <w:t xml:space="preserve">V </w:t>
      </w:r>
      <w:r w:rsidR="00061979">
        <w:rPr>
          <w:b/>
          <w:szCs w:val="28"/>
        </w:rPr>
        <w:t xml:space="preserve">та </w:t>
      </w:r>
      <w:r w:rsidR="00061979" w:rsidRPr="00061979">
        <w:rPr>
          <w:b/>
          <w:szCs w:val="28"/>
        </w:rPr>
        <w:t xml:space="preserve">V </w:t>
      </w:r>
      <w:r>
        <w:rPr>
          <w:b/>
          <w:szCs w:val="28"/>
        </w:rPr>
        <w:t xml:space="preserve">сесій Київської міської ради </w:t>
      </w:r>
      <w:r>
        <w:rPr>
          <w:b/>
          <w:szCs w:val="28"/>
          <w:lang w:val="en-US"/>
        </w:rPr>
        <w:t>VI</w:t>
      </w:r>
      <w:r>
        <w:rPr>
          <w:b/>
          <w:szCs w:val="28"/>
        </w:rPr>
        <w:t>ІІ скликання:</w:t>
      </w:r>
    </w:p>
    <w:p w:rsidR="00D21C22" w:rsidRDefault="00D21C22" w:rsidP="00317290">
      <w:pPr>
        <w:tabs>
          <w:tab w:val="left" w:pos="900"/>
          <w:tab w:val="left" w:pos="1080"/>
          <w:tab w:val="left" w:pos="1260"/>
          <w:tab w:val="left" w:pos="1440"/>
          <w:tab w:val="num" w:pos="1980"/>
        </w:tabs>
        <w:jc w:val="both"/>
        <w:rPr>
          <w:b/>
          <w:szCs w:val="28"/>
          <w:u w:val="single"/>
        </w:rPr>
      </w:pPr>
    </w:p>
    <w:p w:rsidR="00317290" w:rsidRPr="00D21C22" w:rsidRDefault="00D21C22" w:rsidP="00317290">
      <w:pPr>
        <w:tabs>
          <w:tab w:val="left" w:pos="900"/>
          <w:tab w:val="left" w:pos="1080"/>
          <w:tab w:val="left" w:pos="1260"/>
          <w:tab w:val="left" w:pos="1440"/>
          <w:tab w:val="num" w:pos="1980"/>
        </w:tabs>
        <w:jc w:val="both"/>
        <w:rPr>
          <w:b/>
          <w:szCs w:val="28"/>
          <w:u w:val="single"/>
        </w:rPr>
      </w:pPr>
      <w:r w:rsidRPr="00D21C22">
        <w:rPr>
          <w:b/>
          <w:szCs w:val="28"/>
          <w:u w:val="single"/>
        </w:rPr>
        <w:t>Сесія 09.02.2017</w:t>
      </w:r>
    </w:p>
    <w:p w:rsidR="00D21C22" w:rsidRPr="00D21C22" w:rsidRDefault="00D21C22" w:rsidP="00D21C22">
      <w:pPr>
        <w:pStyle w:val="a3"/>
        <w:numPr>
          <w:ilvl w:val="0"/>
          <w:numId w:val="4"/>
        </w:numPr>
        <w:tabs>
          <w:tab w:val="left" w:pos="900"/>
          <w:tab w:val="left" w:pos="1080"/>
          <w:tab w:val="left" w:pos="1260"/>
          <w:tab w:val="left" w:pos="1440"/>
          <w:tab w:val="num" w:pos="1980"/>
        </w:tabs>
        <w:jc w:val="both"/>
        <w:rPr>
          <w:szCs w:val="28"/>
        </w:rPr>
      </w:pPr>
      <w:r w:rsidRPr="00D21C22">
        <w:rPr>
          <w:szCs w:val="28"/>
        </w:rPr>
        <w:t>Про надання дозволу на розроблення проекту землеустрою щодо відведення земельної ділянки Національному меморіальному комплексу Героїв Небесної Сотні</w:t>
      </w:r>
      <w:r w:rsidR="002D4696">
        <w:rPr>
          <w:szCs w:val="28"/>
        </w:rPr>
        <w:t xml:space="preserve"> – </w:t>
      </w:r>
      <w:r w:rsidRPr="00D21C22">
        <w:rPr>
          <w:szCs w:val="28"/>
        </w:rPr>
        <w:t>Музей Революції Гідності на Алеї Героїв Небесної Сотні (Інститутська), 3 у Печерському районі м. Києва для будівництва, експлуатації та обслуговування меморіально-музейного комплексу</w:t>
      </w:r>
      <w:r w:rsidR="00D7258E">
        <w:rPr>
          <w:szCs w:val="28"/>
        </w:rPr>
        <w:t>.</w:t>
      </w:r>
    </w:p>
    <w:p w:rsidR="005D436A" w:rsidRDefault="005D436A" w:rsidP="00317290">
      <w:pPr>
        <w:tabs>
          <w:tab w:val="left" w:pos="900"/>
          <w:tab w:val="left" w:pos="1080"/>
          <w:tab w:val="left" w:pos="1260"/>
        </w:tabs>
        <w:jc w:val="both"/>
        <w:rPr>
          <w:b/>
          <w:szCs w:val="28"/>
          <w:u w:val="single"/>
        </w:rPr>
      </w:pPr>
    </w:p>
    <w:p w:rsidR="00317290" w:rsidRDefault="00317290" w:rsidP="00317290">
      <w:pPr>
        <w:tabs>
          <w:tab w:val="left" w:pos="900"/>
          <w:tab w:val="left" w:pos="1080"/>
          <w:tab w:val="left" w:pos="1260"/>
        </w:tabs>
        <w:jc w:val="both"/>
        <w:rPr>
          <w:b/>
          <w:szCs w:val="28"/>
          <w:u w:val="single"/>
        </w:rPr>
      </w:pPr>
      <w:r>
        <w:rPr>
          <w:b/>
          <w:szCs w:val="28"/>
          <w:u w:val="single"/>
        </w:rPr>
        <w:t xml:space="preserve">Сесія </w:t>
      </w:r>
      <w:r w:rsidR="00061979">
        <w:rPr>
          <w:b/>
          <w:szCs w:val="28"/>
          <w:u w:val="single"/>
        </w:rPr>
        <w:t>23.02.2017</w:t>
      </w:r>
    </w:p>
    <w:p w:rsidR="00317290" w:rsidRPr="00061979" w:rsidRDefault="00061979" w:rsidP="00061979">
      <w:pPr>
        <w:pStyle w:val="a3"/>
        <w:numPr>
          <w:ilvl w:val="0"/>
          <w:numId w:val="3"/>
        </w:numPr>
        <w:tabs>
          <w:tab w:val="left" w:pos="900"/>
          <w:tab w:val="left" w:pos="1080"/>
        </w:tabs>
        <w:jc w:val="both"/>
        <w:rPr>
          <w:szCs w:val="28"/>
        </w:rPr>
      </w:pPr>
      <w:r w:rsidRPr="00061979">
        <w:rPr>
          <w:szCs w:val="28"/>
        </w:rPr>
        <w:t xml:space="preserve">Про розірвання договору оренди земельної ділянки площею 8,15 га, що знаходиться на Дніпровській набережній в районі затоки </w:t>
      </w:r>
      <w:proofErr w:type="spellStart"/>
      <w:r w:rsidRPr="00061979">
        <w:rPr>
          <w:szCs w:val="28"/>
        </w:rPr>
        <w:t>Берковщина</w:t>
      </w:r>
      <w:proofErr w:type="spellEnd"/>
      <w:r w:rsidRPr="00061979">
        <w:rPr>
          <w:szCs w:val="28"/>
        </w:rPr>
        <w:t xml:space="preserve"> в Дарницькому районі м. Києва, укладеного між Київською міською радою та Міжнар</w:t>
      </w:r>
      <w:r>
        <w:rPr>
          <w:szCs w:val="28"/>
        </w:rPr>
        <w:t>одною громадською організацією «</w:t>
      </w:r>
      <w:r w:rsidRPr="00061979">
        <w:rPr>
          <w:szCs w:val="28"/>
        </w:rPr>
        <w:t>Міжнародний творчий центр Яна Таб</w:t>
      </w:r>
      <w:r>
        <w:rPr>
          <w:szCs w:val="28"/>
        </w:rPr>
        <w:t>ачника», №</w:t>
      </w:r>
      <w:r w:rsidRPr="00061979">
        <w:rPr>
          <w:szCs w:val="28"/>
        </w:rPr>
        <w:t xml:space="preserve"> 63-6-00089 від 26.11.2003 зі змінами від 17.03.2014</w:t>
      </w:r>
      <w:r w:rsidR="00D7258E">
        <w:rPr>
          <w:szCs w:val="28"/>
        </w:rPr>
        <w:t>.</w:t>
      </w:r>
    </w:p>
    <w:p w:rsidR="005D436A" w:rsidRDefault="005D436A" w:rsidP="00317290">
      <w:pPr>
        <w:tabs>
          <w:tab w:val="left" w:pos="900"/>
          <w:tab w:val="left" w:pos="1080"/>
        </w:tabs>
        <w:jc w:val="both"/>
        <w:rPr>
          <w:b/>
          <w:szCs w:val="28"/>
          <w:u w:val="single"/>
        </w:rPr>
      </w:pPr>
    </w:p>
    <w:p w:rsidR="00A642B6" w:rsidRDefault="00A642B6" w:rsidP="00317290">
      <w:pPr>
        <w:tabs>
          <w:tab w:val="left" w:pos="900"/>
          <w:tab w:val="left" w:pos="1080"/>
        </w:tabs>
        <w:jc w:val="both"/>
        <w:rPr>
          <w:b/>
          <w:szCs w:val="28"/>
          <w:u w:val="single"/>
        </w:rPr>
      </w:pPr>
    </w:p>
    <w:p w:rsidR="00317290" w:rsidRDefault="00317290" w:rsidP="00317290">
      <w:pPr>
        <w:tabs>
          <w:tab w:val="left" w:pos="900"/>
          <w:tab w:val="left" w:pos="1080"/>
        </w:tabs>
        <w:jc w:val="both"/>
        <w:rPr>
          <w:b/>
          <w:szCs w:val="28"/>
          <w:u w:val="single"/>
        </w:rPr>
      </w:pPr>
      <w:r>
        <w:rPr>
          <w:b/>
          <w:szCs w:val="28"/>
          <w:u w:val="single"/>
        </w:rPr>
        <w:lastRenderedPageBreak/>
        <w:t xml:space="preserve">Сесія </w:t>
      </w:r>
      <w:r w:rsidR="00061979">
        <w:rPr>
          <w:b/>
          <w:szCs w:val="28"/>
          <w:u w:val="single"/>
        </w:rPr>
        <w:t>02.03.2017</w:t>
      </w:r>
    </w:p>
    <w:p w:rsidR="00945DB7" w:rsidRPr="00945DB7" w:rsidRDefault="00061979" w:rsidP="00945DB7">
      <w:pPr>
        <w:pStyle w:val="a3"/>
        <w:numPr>
          <w:ilvl w:val="0"/>
          <w:numId w:val="3"/>
        </w:numPr>
        <w:tabs>
          <w:tab w:val="left" w:pos="900"/>
        </w:tabs>
        <w:jc w:val="both"/>
        <w:rPr>
          <w:szCs w:val="28"/>
        </w:rPr>
      </w:pPr>
      <w:r w:rsidRPr="00061979">
        <w:rPr>
          <w:szCs w:val="28"/>
        </w:rPr>
        <w:t xml:space="preserve">Про розірвання договору оренди земельної ділянки від 16.02.2004 </w:t>
      </w:r>
      <w:r w:rsidR="00D7258E">
        <w:rPr>
          <w:szCs w:val="28"/>
        </w:rPr>
        <w:t xml:space="preserve">                 </w:t>
      </w:r>
      <w:r>
        <w:rPr>
          <w:szCs w:val="28"/>
        </w:rPr>
        <w:t>№</w:t>
      </w:r>
      <w:r w:rsidRPr="00061979">
        <w:rPr>
          <w:szCs w:val="28"/>
        </w:rPr>
        <w:t xml:space="preserve"> 91-6-00216, укладеного між Київською міською радою та товариство</w:t>
      </w:r>
      <w:r>
        <w:rPr>
          <w:szCs w:val="28"/>
        </w:rPr>
        <w:t>м з обмеженою відповідальністю «</w:t>
      </w:r>
      <w:proofErr w:type="spellStart"/>
      <w:r>
        <w:rPr>
          <w:szCs w:val="28"/>
        </w:rPr>
        <w:t>Геокон</w:t>
      </w:r>
      <w:proofErr w:type="spellEnd"/>
      <w:r>
        <w:rPr>
          <w:szCs w:val="28"/>
        </w:rPr>
        <w:t>»</w:t>
      </w:r>
      <w:r w:rsidRPr="00061979">
        <w:rPr>
          <w:szCs w:val="28"/>
        </w:rPr>
        <w:t xml:space="preserve"> на підставі пункту 26 рішення Київської міської ради від 10.07.2003 </w:t>
      </w:r>
      <w:r>
        <w:rPr>
          <w:szCs w:val="28"/>
        </w:rPr>
        <w:t>№</w:t>
      </w:r>
      <w:r w:rsidRPr="00061979">
        <w:rPr>
          <w:szCs w:val="28"/>
        </w:rPr>
        <w:t xml:space="preserve"> 638/798</w:t>
      </w:r>
      <w:r w:rsidR="00945DB7">
        <w:rPr>
          <w:szCs w:val="28"/>
        </w:rPr>
        <w:t>;</w:t>
      </w:r>
    </w:p>
    <w:p w:rsidR="00945DB7" w:rsidRPr="00945DB7" w:rsidRDefault="00641401" w:rsidP="00945DB7">
      <w:pPr>
        <w:pStyle w:val="a3"/>
        <w:numPr>
          <w:ilvl w:val="0"/>
          <w:numId w:val="3"/>
        </w:numPr>
        <w:tabs>
          <w:tab w:val="left" w:pos="900"/>
        </w:tabs>
        <w:jc w:val="both"/>
        <w:rPr>
          <w:b/>
          <w:szCs w:val="28"/>
          <w:u w:val="single"/>
        </w:rPr>
      </w:pPr>
      <w:r w:rsidRPr="00945DB7">
        <w:rPr>
          <w:szCs w:val="28"/>
        </w:rPr>
        <w:t>Про здійснення заходів щодо реалізації місцевої ініціативи</w:t>
      </w:r>
      <w:r>
        <w:rPr>
          <w:szCs w:val="28"/>
        </w:rPr>
        <w:t xml:space="preserve">. </w:t>
      </w:r>
      <w:r w:rsidRPr="00641401">
        <w:rPr>
          <w:i/>
          <w:szCs w:val="28"/>
        </w:rPr>
        <w:t>Зазначене рішення було прийнято з</w:t>
      </w:r>
      <w:r w:rsidR="00945DB7" w:rsidRPr="00641401">
        <w:rPr>
          <w:i/>
          <w:szCs w:val="28"/>
        </w:rPr>
        <w:t xml:space="preserve"> метою вирішення питань, порушених місцевою ініціативою № 08/КО-15133 від 19.12.2016 «Про внесення на розгляд Київської міської ради місцевої ініціативи щодо врегулювання питань, пов'язаних із хаотичною забудовою земельних ділянок у Шевченківському районі міста Києва, що здійснюється без затвердженої належним чином містобудівної документації», з додатком до місцевої ініціативи № 08/КО-15325 від 23.12.2016</w:t>
      </w:r>
      <w:r w:rsidR="00945DB7" w:rsidRPr="00945DB7">
        <w:rPr>
          <w:szCs w:val="28"/>
        </w:rPr>
        <w:t xml:space="preserve">. </w:t>
      </w:r>
    </w:p>
    <w:p w:rsidR="00945DB7" w:rsidRPr="00945DB7" w:rsidRDefault="00945DB7" w:rsidP="006D7B60">
      <w:pPr>
        <w:pStyle w:val="a3"/>
        <w:tabs>
          <w:tab w:val="left" w:pos="900"/>
        </w:tabs>
        <w:jc w:val="both"/>
        <w:rPr>
          <w:b/>
          <w:szCs w:val="28"/>
          <w:u w:val="single"/>
        </w:rPr>
      </w:pPr>
    </w:p>
    <w:p w:rsidR="00317290" w:rsidRPr="005D436A" w:rsidRDefault="002D3778" w:rsidP="005D436A">
      <w:pPr>
        <w:tabs>
          <w:tab w:val="left" w:pos="900"/>
        </w:tabs>
        <w:jc w:val="both"/>
        <w:rPr>
          <w:b/>
          <w:szCs w:val="28"/>
          <w:u w:val="single"/>
        </w:rPr>
      </w:pPr>
      <w:r w:rsidRPr="005D436A">
        <w:rPr>
          <w:b/>
          <w:szCs w:val="28"/>
          <w:u w:val="single"/>
        </w:rPr>
        <w:t>Сесія 04.04.2017</w:t>
      </w:r>
    </w:p>
    <w:p w:rsidR="00317290" w:rsidRDefault="002D3778" w:rsidP="002D3778">
      <w:pPr>
        <w:pStyle w:val="a3"/>
        <w:numPr>
          <w:ilvl w:val="0"/>
          <w:numId w:val="1"/>
        </w:numPr>
        <w:tabs>
          <w:tab w:val="left" w:pos="900"/>
        </w:tabs>
        <w:jc w:val="both"/>
        <w:rPr>
          <w:szCs w:val="28"/>
        </w:rPr>
      </w:pPr>
      <w:r w:rsidRPr="002D3778">
        <w:rPr>
          <w:szCs w:val="28"/>
        </w:rPr>
        <w:t>Про затвердження змін до детального плану території району Теремки III у Голосіївському районі м. Києва</w:t>
      </w:r>
      <w:r w:rsidR="00D7258E">
        <w:rPr>
          <w:szCs w:val="28"/>
        </w:rPr>
        <w:t>;</w:t>
      </w:r>
    </w:p>
    <w:p w:rsidR="002D3778" w:rsidRPr="002D3778" w:rsidRDefault="002D3778" w:rsidP="002D3778">
      <w:pPr>
        <w:pStyle w:val="a3"/>
        <w:numPr>
          <w:ilvl w:val="0"/>
          <w:numId w:val="1"/>
        </w:numPr>
        <w:tabs>
          <w:tab w:val="left" w:pos="900"/>
        </w:tabs>
        <w:jc w:val="both"/>
        <w:rPr>
          <w:szCs w:val="28"/>
        </w:rPr>
      </w:pPr>
      <w:r w:rsidRPr="002D3778">
        <w:rPr>
          <w:szCs w:val="28"/>
        </w:rPr>
        <w:t>Про відмову у поновленні Міністерству внутрішніх справ України договору оренди земельної ділянки для будівництва житлового будинку з вбудовано-прибудованими приміщеннями та паркінгом у пров. Ковальському, 2 у Солом'янському районі м. Києва</w:t>
      </w:r>
      <w:r w:rsidR="00D7258E">
        <w:rPr>
          <w:szCs w:val="28"/>
        </w:rPr>
        <w:t>.</w:t>
      </w:r>
    </w:p>
    <w:p w:rsidR="00317290" w:rsidRDefault="00317290" w:rsidP="00317290">
      <w:pPr>
        <w:tabs>
          <w:tab w:val="left" w:pos="900"/>
          <w:tab w:val="left" w:pos="1080"/>
          <w:tab w:val="left" w:pos="1260"/>
        </w:tabs>
        <w:jc w:val="both"/>
        <w:rPr>
          <w:b/>
          <w:szCs w:val="28"/>
          <w:u w:val="single"/>
        </w:rPr>
      </w:pPr>
    </w:p>
    <w:p w:rsidR="00317290" w:rsidRDefault="00317290" w:rsidP="00317290">
      <w:pPr>
        <w:tabs>
          <w:tab w:val="left" w:pos="900"/>
          <w:tab w:val="left" w:pos="1080"/>
          <w:tab w:val="left" w:pos="1260"/>
        </w:tabs>
        <w:jc w:val="both"/>
        <w:rPr>
          <w:b/>
          <w:szCs w:val="28"/>
          <w:u w:val="single"/>
        </w:rPr>
      </w:pPr>
      <w:r>
        <w:rPr>
          <w:b/>
          <w:szCs w:val="28"/>
          <w:u w:val="single"/>
        </w:rPr>
        <w:t xml:space="preserve">Сесія </w:t>
      </w:r>
      <w:r w:rsidR="00D52E13">
        <w:rPr>
          <w:b/>
          <w:szCs w:val="28"/>
          <w:u w:val="single"/>
        </w:rPr>
        <w:t>06.04.2017</w:t>
      </w:r>
    </w:p>
    <w:p w:rsidR="00317290" w:rsidRDefault="00D52E13" w:rsidP="00D52E13">
      <w:pPr>
        <w:pStyle w:val="a3"/>
        <w:numPr>
          <w:ilvl w:val="0"/>
          <w:numId w:val="1"/>
        </w:numPr>
        <w:tabs>
          <w:tab w:val="left" w:pos="900"/>
          <w:tab w:val="left" w:pos="1080"/>
          <w:tab w:val="left" w:pos="1260"/>
        </w:tabs>
        <w:jc w:val="both"/>
        <w:rPr>
          <w:szCs w:val="28"/>
        </w:rPr>
      </w:pPr>
      <w:r w:rsidRPr="00D52E13">
        <w:rPr>
          <w:szCs w:val="28"/>
        </w:rPr>
        <w:t>Про затвердження детального плану території в межах вулиці Саперно-Слобідської, проспекту Науки у Голосіївському районі м. Києва</w:t>
      </w:r>
      <w:r>
        <w:rPr>
          <w:szCs w:val="28"/>
        </w:rPr>
        <w:t>;</w:t>
      </w:r>
    </w:p>
    <w:p w:rsidR="00D52E13" w:rsidRDefault="00D52E13" w:rsidP="00D52E13">
      <w:pPr>
        <w:pStyle w:val="a3"/>
        <w:numPr>
          <w:ilvl w:val="0"/>
          <w:numId w:val="1"/>
        </w:numPr>
        <w:tabs>
          <w:tab w:val="left" w:pos="900"/>
          <w:tab w:val="left" w:pos="1080"/>
          <w:tab w:val="left" w:pos="1260"/>
        </w:tabs>
        <w:jc w:val="both"/>
        <w:rPr>
          <w:szCs w:val="28"/>
        </w:rPr>
      </w:pPr>
      <w:r w:rsidRPr="00D52E13">
        <w:rPr>
          <w:szCs w:val="28"/>
        </w:rPr>
        <w:t>Про відмову товариств</w:t>
      </w:r>
      <w:r>
        <w:rPr>
          <w:szCs w:val="28"/>
        </w:rPr>
        <w:t>у з обмеженою відповідальністю «Виробничо-будівельна компанія «</w:t>
      </w:r>
      <w:proofErr w:type="spellStart"/>
      <w:r>
        <w:rPr>
          <w:szCs w:val="28"/>
        </w:rPr>
        <w:t>Градобуд</w:t>
      </w:r>
      <w:proofErr w:type="spellEnd"/>
      <w:r>
        <w:rPr>
          <w:szCs w:val="28"/>
        </w:rPr>
        <w:t>»</w:t>
      </w:r>
      <w:r w:rsidRPr="00D52E13">
        <w:rPr>
          <w:szCs w:val="28"/>
        </w:rPr>
        <w:t xml:space="preserve"> у поновленні договору оренди земельної ділянки для будівництва, експлуатації та обслуговування житлового будинку з вбудовано-прибудованими приміщеннями громадського, соціально-культурного призначення та підземним паркінгом площею 5270 кв. м на вул. </w:t>
      </w:r>
      <w:proofErr w:type="spellStart"/>
      <w:r w:rsidRPr="00D52E13">
        <w:rPr>
          <w:szCs w:val="28"/>
        </w:rPr>
        <w:t>Анрі</w:t>
      </w:r>
      <w:proofErr w:type="spellEnd"/>
      <w:r w:rsidRPr="00D52E13">
        <w:rPr>
          <w:szCs w:val="28"/>
        </w:rPr>
        <w:t xml:space="preserve"> Барбюса у Печерському районі м. Києва</w:t>
      </w:r>
      <w:r w:rsidR="00D7258E">
        <w:rPr>
          <w:szCs w:val="28"/>
        </w:rPr>
        <w:t>.</w:t>
      </w:r>
    </w:p>
    <w:p w:rsidR="00D52E13" w:rsidRPr="00D52E13" w:rsidRDefault="00D52E13" w:rsidP="00D52E13">
      <w:pPr>
        <w:tabs>
          <w:tab w:val="left" w:pos="900"/>
          <w:tab w:val="left" w:pos="1080"/>
          <w:tab w:val="left" w:pos="1260"/>
        </w:tabs>
        <w:jc w:val="both"/>
        <w:rPr>
          <w:szCs w:val="28"/>
        </w:rPr>
      </w:pPr>
    </w:p>
    <w:p w:rsidR="00317290" w:rsidRDefault="00317290" w:rsidP="00317290">
      <w:pPr>
        <w:tabs>
          <w:tab w:val="left" w:pos="900"/>
          <w:tab w:val="left" w:pos="1080"/>
          <w:tab w:val="left" w:pos="1260"/>
        </w:tabs>
        <w:jc w:val="both"/>
        <w:rPr>
          <w:b/>
          <w:szCs w:val="28"/>
          <w:u w:val="single"/>
        </w:rPr>
      </w:pPr>
      <w:r>
        <w:rPr>
          <w:b/>
          <w:szCs w:val="28"/>
          <w:u w:val="single"/>
        </w:rPr>
        <w:t xml:space="preserve">Сесія </w:t>
      </w:r>
      <w:r w:rsidR="00D52E13">
        <w:rPr>
          <w:b/>
          <w:szCs w:val="28"/>
          <w:u w:val="single"/>
        </w:rPr>
        <w:t>20.04.2017</w:t>
      </w:r>
    </w:p>
    <w:p w:rsidR="00317290" w:rsidRDefault="00317290" w:rsidP="00317290">
      <w:pPr>
        <w:pStyle w:val="a3"/>
        <w:numPr>
          <w:ilvl w:val="0"/>
          <w:numId w:val="2"/>
        </w:numPr>
        <w:tabs>
          <w:tab w:val="num" w:pos="180"/>
        </w:tabs>
        <w:jc w:val="both"/>
        <w:rPr>
          <w:szCs w:val="28"/>
        </w:rPr>
      </w:pPr>
      <w:r>
        <w:rPr>
          <w:szCs w:val="28"/>
        </w:rPr>
        <w:t xml:space="preserve">Про </w:t>
      </w:r>
      <w:r w:rsidR="00D52E13">
        <w:rPr>
          <w:szCs w:val="28"/>
        </w:rPr>
        <w:t>затвердження Порядку набуття прав на землю із земель комунальної власності</w:t>
      </w:r>
      <w:r w:rsidR="006A4148">
        <w:rPr>
          <w:szCs w:val="28"/>
        </w:rPr>
        <w:t>;</w:t>
      </w:r>
    </w:p>
    <w:p w:rsidR="006A4148" w:rsidRDefault="00A642B6" w:rsidP="00317290">
      <w:pPr>
        <w:pStyle w:val="a3"/>
        <w:numPr>
          <w:ilvl w:val="0"/>
          <w:numId w:val="2"/>
        </w:numPr>
        <w:tabs>
          <w:tab w:val="num" w:pos="180"/>
        </w:tabs>
        <w:jc w:val="both"/>
        <w:rPr>
          <w:szCs w:val="28"/>
        </w:rPr>
      </w:pPr>
      <w:r>
        <w:rPr>
          <w:szCs w:val="28"/>
        </w:rPr>
        <w:t>Розгляд м</w:t>
      </w:r>
      <w:r w:rsidR="006A4148">
        <w:rPr>
          <w:szCs w:val="28"/>
        </w:rPr>
        <w:t>ісцев</w:t>
      </w:r>
      <w:r>
        <w:rPr>
          <w:szCs w:val="28"/>
        </w:rPr>
        <w:t>ої</w:t>
      </w:r>
      <w:r w:rsidR="006A4148">
        <w:rPr>
          <w:szCs w:val="28"/>
        </w:rPr>
        <w:t xml:space="preserve"> ініціатив</w:t>
      </w:r>
      <w:r>
        <w:rPr>
          <w:szCs w:val="28"/>
        </w:rPr>
        <w:t>и</w:t>
      </w:r>
      <w:r w:rsidR="006A4148">
        <w:rPr>
          <w:szCs w:val="28"/>
        </w:rPr>
        <w:t xml:space="preserve"> щодо незаконного будівництва багатопаливної автозаправної станції на перетині вул. Ревуцького та вул. Анни Ахматової у Дарницькому районі м. Києва (розірвати договір оренди, укладений між Київською міською радою та товариством з обмеженою відповідальністю «</w:t>
      </w:r>
      <w:proofErr w:type="spellStart"/>
      <w:r w:rsidR="006A4148">
        <w:rPr>
          <w:szCs w:val="28"/>
        </w:rPr>
        <w:t>Гуель</w:t>
      </w:r>
      <w:proofErr w:type="spellEnd"/>
      <w:r w:rsidR="006A4148">
        <w:rPr>
          <w:szCs w:val="28"/>
        </w:rPr>
        <w:t xml:space="preserve"> Парк», припинити право користування земельною ділянкою та надати вказаній земельній ділянці статус скверу) (вх. № 08/КО-1035 від 27.01.2017).</w:t>
      </w:r>
    </w:p>
    <w:p w:rsidR="00317290" w:rsidRDefault="00317290" w:rsidP="00317290">
      <w:pPr>
        <w:tabs>
          <w:tab w:val="num" w:pos="180"/>
        </w:tabs>
        <w:jc w:val="both"/>
        <w:rPr>
          <w:szCs w:val="28"/>
        </w:rPr>
      </w:pPr>
    </w:p>
    <w:p w:rsidR="00A642B6" w:rsidRDefault="00A642B6" w:rsidP="00317290">
      <w:pPr>
        <w:tabs>
          <w:tab w:val="num" w:pos="180"/>
        </w:tabs>
        <w:jc w:val="both"/>
        <w:rPr>
          <w:szCs w:val="28"/>
        </w:rPr>
      </w:pPr>
    </w:p>
    <w:p w:rsidR="00317290" w:rsidRDefault="00317290" w:rsidP="00317290">
      <w:pPr>
        <w:tabs>
          <w:tab w:val="num" w:pos="180"/>
        </w:tabs>
        <w:jc w:val="both"/>
        <w:rPr>
          <w:b/>
          <w:szCs w:val="28"/>
          <w:u w:val="single"/>
        </w:rPr>
      </w:pPr>
      <w:r>
        <w:rPr>
          <w:b/>
          <w:szCs w:val="28"/>
          <w:u w:val="single"/>
        </w:rPr>
        <w:lastRenderedPageBreak/>
        <w:t xml:space="preserve">Сесія </w:t>
      </w:r>
      <w:r w:rsidR="00350BF0">
        <w:rPr>
          <w:b/>
          <w:szCs w:val="28"/>
          <w:u w:val="single"/>
        </w:rPr>
        <w:t>22.06.2017</w:t>
      </w:r>
    </w:p>
    <w:p w:rsidR="00D96DED" w:rsidRPr="00A642B6" w:rsidRDefault="00350BF0" w:rsidP="00A642B6">
      <w:pPr>
        <w:pStyle w:val="a3"/>
        <w:numPr>
          <w:ilvl w:val="0"/>
          <w:numId w:val="2"/>
        </w:numPr>
        <w:jc w:val="both"/>
        <w:rPr>
          <w:szCs w:val="28"/>
        </w:rPr>
      </w:pPr>
      <w:r w:rsidRPr="00350BF0">
        <w:rPr>
          <w:szCs w:val="28"/>
        </w:rPr>
        <w:t>Про створення єдиної інформаційної бази договорів оренди земельних ділянок комунальної власності територіальної громади міста Києва</w:t>
      </w:r>
      <w:r w:rsidR="00317290">
        <w:rPr>
          <w:szCs w:val="28"/>
        </w:rPr>
        <w:t>.</w:t>
      </w:r>
    </w:p>
    <w:p w:rsidR="00D96DED" w:rsidRDefault="00D96DED" w:rsidP="00317290">
      <w:pPr>
        <w:tabs>
          <w:tab w:val="num" w:pos="180"/>
        </w:tabs>
        <w:jc w:val="both"/>
        <w:rPr>
          <w:b/>
          <w:szCs w:val="28"/>
          <w:u w:val="single"/>
        </w:rPr>
      </w:pPr>
    </w:p>
    <w:p w:rsidR="00317290" w:rsidRDefault="00317290" w:rsidP="00317290">
      <w:pPr>
        <w:tabs>
          <w:tab w:val="num" w:pos="180"/>
        </w:tabs>
        <w:jc w:val="both"/>
        <w:rPr>
          <w:b/>
          <w:szCs w:val="28"/>
          <w:u w:val="single"/>
        </w:rPr>
      </w:pPr>
      <w:r>
        <w:rPr>
          <w:b/>
          <w:szCs w:val="28"/>
          <w:u w:val="single"/>
        </w:rPr>
        <w:t xml:space="preserve">Сесія </w:t>
      </w:r>
      <w:r w:rsidR="00F40E19">
        <w:rPr>
          <w:b/>
          <w:szCs w:val="28"/>
          <w:u w:val="single"/>
        </w:rPr>
        <w:t>06.07.2017</w:t>
      </w:r>
    </w:p>
    <w:p w:rsidR="00317290" w:rsidRDefault="00F40E19" w:rsidP="00F40E19">
      <w:pPr>
        <w:pStyle w:val="a3"/>
        <w:numPr>
          <w:ilvl w:val="0"/>
          <w:numId w:val="2"/>
        </w:numPr>
        <w:jc w:val="both"/>
        <w:rPr>
          <w:szCs w:val="28"/>
        </w:rPr>
      </w:pPr>
      <w:r w:rsidRPr="00F40E19">
        <w:rPr>
          <w:szCs w:val="28"/>
        </w:rPr>
        <w:t>Про розроблення проекту землеустрою щодо встановлення та зміни меж міста Києва</w:t>
      </w:r>
      <w:r>
        <w:rPr>
          <w:szCs w:val="28"/>
        </w:rPr>
        <w:t>;</w:t>
      </w:r>
    </w:p>
    <w:p w:rsidR="00F40E19" w:rsidRDefault="00F40E19" w:rsidP="00F40E19">
      <w:pPr>
        <w:pStyle w:val="a3"/>
        <w:numPr>
          <w:ilvl w:val="0"/>
          <w:numId w:val="2"/>
        </w:numPr>
        <w:jc w:val="both"/>
        <w:rPr>
          <w:szCs w:val="28"/>
        </w:rPr>
      </w:pPr>
      <w:r w:rsidRPr="00F40E19">
        <w:rPr>
          <w:szCs w:val="28"/>
        </w:rPr>
        <w:t xml:space="preserve">Про затвердження детального плану території в районі Дніпровської набережної, вулиці </w:t>
      </w:r>
      <w:proofErr w:type="spellStart"/>
      <w:r w:rsidRPr="00F40E19">
        <w:rPr>
          <w:szCs w:val="28"/>
        </w:rPr>
        <w:t>Здолбунівської</w:t>
      </w:r>
      <w:proofErr w:type="spellEnd"/>
      <w:r w:rsidRPr="00F40E19">
        <w:rPr>
          <w:szCs w:val="28"/>
        </w:rPr>
        <w:t>, проспекту Петра Григоренка в Дарницькому районі м. Києва</w:t>
      </w:r>
      <w:r w:rsidR="00CD4481">
        <w:rPr>
          <w:szCs w:val="28"/>
        </w:rPr>
        <w:t>;</w:t>
      </w:r>
    </w:p>
    <w:p w:rsidR="00CD4481" w:rsidRPr="00F40E19" w:rsidRDefault="00293861" w:rsidP="00F40E19">
      <w:pPr>
        <w:pStyle w:val="a3"/>
        <w:numPr>
          <w:ilvl w:val="0"/>
          <w:numId w:val="2"/>
        </w:numPr>
        <w:jc w:val="both"/>
        <w:rPr>
          <w:szCs w:val="28"/>
        </w:rPr>
      </w:pPr>
      <w:r>
        <w:rPr>
          <w:szCs w:val="28"/>
        </w:rPr>
        <w:t xml:space="preserve">Розгляд місцевої ініціативи (вх. № 08/КО-4292 від 21.04.2017) щодо будівництва загальноосвітнього навчального закладу І-ІІІ ступенів у 20-му мікрорайоні житлового масиву </w:t>
      </w:r>
      <w:proofErr w:type="spellStart"/>
      <w:r>
        <w:rPr>
          <w:szCs w:val="28"/>
        </w:rPr>
        <w:t>Вигурівщина-Троєщина</w:t>
      </w:r>
      <w:proofErr w:type="spellEnd"/>
      <w:r>
        <w:rPr>
          <w:szCs w:val="28"/>
        </w:rPr>
        <w:t xml:space="preserve"> у Деснянському районі міста Києва.</w:t>
      </w:r>
    </w:p>
    <w:p w:rsidR="00317290" w:rsidRDefault="00317290" w:rsidP="00317290">
      <w:pPr>
        <w:pStyle w:val="a3"/>
        <w:jc w:val="both"/>
        <w:rPr>
          <w:szCs w:val="28"/>
        </w:rPr>
      </w:pPr>
    </w:p>
    <w:p w:rsidR="00317290" w:rsidRDefault="00317290" w:rsidP="00317290">
      <w:pPr>
        <w:tabs>
          <w:tab w:val="num" w:pos="180"/>
        </w:tabs>
        <w:jc w:val="both"/>
        <w:rPr>
          <w:b/>
          <w:szCs w:val="28"/>
          <w:u w:val="single"/>
        </w:rPr>
      </w:pPr>
      <w:r>
        <w:rPr>
          <w:b/>
          <w:szCs w:val="28"/>
          <w:u w:val="single"/>
        </w:rPr>
        <w:t xml:space="preserve">Сесія </w:t>
      </w:r>
      <w:r w:rsidR="00D4052A">
        <w:rPr>
          <w:b/>
          <w:szCs w:val="28"/>
          <w:u w:val="single"/>
        </w:rPr>
        <w:t>14.09.2017</w:t>
      </w:r>
    </w:p>
    <w:p w:rsidR="00DD4576" w:rsidRDefault="00DD4576" w:rsidP="00DD4576">
      <w:pPr>
        <w:pStyle w:val="a3"/>
        <w:numPr>
          <w:ilvl w:val="0"/>
          <w:numId w:val="2"/>
        </w:numPr>
        <w:jc w:val="both"/>
        <w:rPr>
          <w:szCs w:val="28"/>
        </w:rPr>
      </w:pPr>
      <w:r w:rsidRPr="00DD4576">
        <w:rPr>
          <w:szCs w:val="28"/>
        </w:rPr>
        <w:t>П</w:t>
      </w:r>
      <w:r>
        <w:rPr>
          <w:szCs w:val="28"/>
        </w:rPr>
        <w:t>ро надання Національному музею «Меморіал жертв Голодомору»</w:t>
      </w:r>
      <w:r w:rsidRPr="00DD4576">
        <w:rPr>
          <w:szCs w:val="28"/>
        </w:rPr>
        <w:t xml:space="preserve"> земельних ділянок для експлуатації та обслуговування Національного музе</w:t>
      </w:r>
      <w:r>
        <w:rPr>
          <w:szCs w:val="28"/>
        </w:rPr>
        <w:t>ю «Меморіал жертв Голодомору»</w:t>
      </w:r>
      <w:r w:rsidRPr="00DD4576">
        <w:rPr>
          <w:szCs w:val="28"/>
        </w:rPr>
        <w:t xml:space="preserve"> на вул. Лаврській, 3 у Печерському районі м. Києва</w:t>
      </w:r>
      <w:r>
        <w:rPr>
          <w:szCs w:val="28"/>
        </w:rPr>
        <w:t>;</w:t>
      </w:r>
    </w:p>
    <w:p w:rsidR="00B1254B" w:rsidRDefault="00B1254B" w:rsidP="00B1254B">
      <w:pPr>
        <w:pStyle w:val="a3"/>
        <w:numPr>
          <w:ilvl w:val="0"/>
          <w:numId w:val="2"/>
        </w:numPr>
        <w:jc w:val="both"/>
        <w:rPr>
          <w:szCs w:val="28"/>
        </w:rPr>
      </w:pPr>
      <w:r w:rsidRPr="00B1254B">
        <w:rPr>
          <w:szCs w:val="28"/>
        </w:rPr>
        <w:t xml:space="preserve">Про надання Національному меморіальному комплексу Героїв Небесної Сотні </w:t>
      </w:r>
      <w:r>
        <w:rPr>
          <w:szCs w:val="28"/>
        </w:rPr>
        <w:t>–</w:t>
      </w:r>
      <w:r w:rsidRPr="00B1254B">
        <w:rPr>
          <w:szCs w:val="28"/>
        </w:rPr>
        <w:t xml:space="preserve"> Музею Революції Гідності земельної ділянки для будівництва, експлуатації та обслуговування меморіально-музейного комплексу на алеї Героїв Небесної Сотні (Інститутська), 3 у Печерському районі м. Києва</w:t>
      </w:r>
      <w:r>
        <w:rPr>
          <w:szCs w:val="28"/>
        </w:rPr>
        <w:t>;</w:t>
      </w:r>
    </w:p>
    <w:p w:rsidR="00D4052A" w:rsidRDefault="00D4052A" w:rsidP="00D4052A">
      <w:pPr>
        <w:pStyle w:val="a3"/>
        <w:numPr>
          <w:ilvl w:val="0"/>
          <w:numId w:val="2"/>
        </w:numPr>
        <w:jc w:val="both"/>
        <w:rPr>
          <w:szCs w:val="28"/>
        </w:rPr>
      </w:pPr>
      <w:r w:rsidRPr="00D4052A">
        <w:rPr>
          <w:szCs w:val="28"/>
        </w:rPr>
        <w:t>Про врегулювання питання використання земельної ділянки площею 0,5506 га на перетині вулиці Ревуцького та вулиці Анни Ахматової в Дарницькому районі міста Києва</w:t>
      </w:r>
      <w:r w:rsidR="00226ED1">
        <w:rPr>
          <w:szCs w:val="28"/>
        </w:rPr>
        <w:t>;</w:t>
      </w:r>
    </w:p>
    <w:p w:rsidR="00226ED1" w:rsidRDefault="00226ED1" w:rsidP="00226ED1">
      <w:pPr>
        <w:pStyle w:val="a3"/>
        <w:numPr>
          <w:ilvl w:val="0"/>
          <w:numId w:val="2"/>
        </w:numPr>
        <w:jc w:val="both"/>
        <w:rPr>
          <w:szCs w:val="28"/>
        </w:rPr>
      </w:pPr>
      <w:r w:rsidRPr="00226ED1">
        <w:rPr>
          <w:szCs w:val="28"/>
        </w:rPr>
        <w:t>«Про внесення змін до рішення Київської міської ради від 23 червня 2011 року</w:t>
      </w:r>
      <w:r>
        <w:rPr>
          <w:szCs w:val="28"/>
        </w:rPr>
        <w:t xml:space="preserve"> </w:t>
      </w:r>
      <w:r w:rsidRPr="00226ED1">
        <w:rPr>
          <w:szCs w:val="28"/>
        </w:rPr>
        <w:t>№ 242/5629 «Про встановлення місцевих податків та зборів в м. Києві»</w:t>
      </w:r>
      <w:r>
        <w:rPr>
          <w:szCs w:val="28"/>
        </w:rPr>
        <w:t xml:space="preserve">. </w:t>
      </w:r>
      <w:r w:rsidRPr="00226ED1">
        <w:rPr>
          <w:i/>
          <w:szCs w:val="28"/>
        </w:rPr>
        <w:t xml:space="preserve">Вказане рішення було прийнято </w:t>
      </w:r>
      <w:r w:rsidR="002D4696">
        <w:rPr>
          <w:i/>
          <w:szCs w:val="28"/>
        </w:rPr>
        <w:t>з урахуванням</w:t>
      </w:r>
      <w:r w:rsidRPr="00226ED1">
        <w:rPr>
          <w:i/>
          <w:szCs w:val="28"/>
        </w:rPr>
        <w:t xml:space="preserve"> письмов</w:t>
      </w:r>
      <w:r w:rsidR="002D4696">
        <w:rPr>
          <w:i/>
          <w:szCs w:val="28"/>
        </w:rPr>
        <w:t>их пропозицій</w:t>
      </w:r>
      <w:r w:rsidRPr="00226ED1">
        <w:rPr>
          <w:i/>
          <w:szCs w:val="28"/>
        </w:rPr>
        <w:t xml:space="preserve"> територіальної громади міста Києва, </w:t>
      </w:r>
      <w:r w:rsidR="001147EA">
        <w:rPr>
          <w:i/>
          <w:szCs w:val="28"/>
        </w:rPr>
        <w:t>поданих</w:t>
      </w:r>
      <w:r w:rsidRPr="00226ED1">
        <w:rPr>
          <w:i/>
          <w:szCs w:val="28"/>
        </w:rPr>
        <w:t xml:space="preserve"> в порядку місцевої ініціативи (вх. № 08/КО-4084 від 14.04.2017).</w:t>
      </w:r>
      <w:r w:rsidRPr="00226ED1">
        <w:t xml:space="preserve"> </w:t>
      </w:r>
      <w:r w:rsidRPr="00226ED1">
        <w:rPr>
          <w:i/>
          <w:szCs w:val="28"/>
        </w:rPr>
        <w:t xml:space="preserve">Метою прийняття </w:t>
      </w:r>
      <w:r w:rsidR="001147EA">
        <w:rPr>
          <w:i/>
          <w:szCs w:val="28"/>
        </w:rPr>
        <w:t>цього</w:t>
      </w:r>
      <w:r w:rsidRPr="00226ED1">
        <w:rPr>
          <w:i/>
          <w:szCs w:val="28"/>
        </w:rPr>
        <w:t xml:space="preserve"> рішення є зниження соціальної напруги в суспільстві, зменшення плати за землю для співвласників багатоквартирних будинків, а також поліпшення умов для створення нових об’єднань співвласників багатоквартирних будинків </w:t>
      </w:r>
      <w:r w:rsidR="001147EA">
        <w:rPr>
          <w:i/>
          <w:szCs w:val="28"/>
        </w:rPr>
        <w:t>у</w:t>
      </w:r>
      <w:r w:rsidRPr="00226ED1">
        <w:rPr>
          <w:i/>
          <w:szCs w:val="28"/>
        </w:rPr>
        <w:t xml:space="preserve"> м. Києві та оформлення правовстановлюючих документів на земельні ділянки, на яких розташовані багатоквартирні будинки, а також належні до них будівлі, споруди та прибудинкова територія, що перебувають у спільній сумісній власності власників квартир та нежитлових приміщень.</w:t>
      </w:r>
    </w:p>
    <w:p w:rsidR="00D4052A" w:rsidRDefault="00D4052A" w:rsidP="00D4052A">
      <w:pPr>
        <w:tabs>
          <w:tab w:val="num" w:pos="180"/>
        </w:tabs>
        <w:jc w:val="both"/>
        <w:rPr>
          <w:szCs w:val="28"/>
        </w:rPr>
      </w:pPr>
    </w:p>
    <w:p w:rsidR="009F3591" w:rsidRDefault="009F3591" w:rsidP="00D4052A">
      <w:pPr>
        <w:tabs>
          <w:tab w:val="num" w:pos="180"/>
        </w:tabs>
        <w:jc w:val="both"/>
        <w:rPr>
          <w:szCs w:val="28"/>
        </w:rPr>
      </w:pPr>
    </w:p>
    <w:p w:rsidR="009F3591" w:rsidRDefault="009F3591" w:rsidP="00D4052A">
      <w:pPr>
        <w:tabs>
          <w:tab w:val="num" w:pos="180"/>
        </w:tabs>
        <w:jc w:val="both"/>
        <w:rPr>
          <w:szCs w:val="28"/>
        </w:rPr>
      </w:pPr>
    </w:p>
    <w:p w:rsidR="00D4052A" w:rsidRPr="00D4052A" w:rsidRDefault="00D4052A" w:rsidP="00D4052A">
      <w:pPr>
        <w:tabs>
          <w:tab w:val="num" w:pos="180"/>
        </w:tabs>
        <w:jc w:val="both"/>
        <w:rPr>
          <w:b/>
          <w:szCs w:val="28"/>
          <w:u w:val="single"/>
        </w:rPr>
      </w:pPr>
      <w:r w:rsidRPr="00D4052A">
        <w:rPr>
          <w:b/>
          <w:szCs w:val="28"/>
          <w:u w:val="single"/>
        </w:rPr>
        <w:lastRenderedPageBreak/>
        <w:t>Сесія 21.09.2017</w:t>
      </w:r>
    </w:p>
    <w:p w:rsidR="00317290" w:rsidRDefault="00D4052A" w:rsidP="00D4052A">
      <w:pPr>
        <w:pStyle w:val="a3"/>
        <w:numPr>
          <w:ilvl w:val="0"/>
          <w:numId w:val="2"/>
        </w:numPr>
        <w:tabs>
          <w:tab w:val="num" w:pos="180"/>
        </w:tabs>
        <w:jc w:val="both"/>
        <w:rPr>
          <w:szCs w:val="28"/>
        </w:rPr>
      </w:pPr>
      <w:r w:rsidRPr="00D4052A">
        <w:rPr>
          <w:szCs w:val="28"/>
        </w:rPr>
        <w:t xml:space="preserve">Про скасування розпорядження виконавчого органу Київської міської ради (Київської міської державної адміністрації) від 12 вересня 2008 року </w:t>
      </w:r>
      <w:r>
        <w:rPr>
          <w:szCs w:val="28"/>
        </w:rPr>
        <w:t>№ 1241 «</w:t>
      </w:r>
      <w:r w:rsidRPr="00D4052A">
        <w:rPr>
          <w:szCs w:val="28"/>
        </w:rPr>
        <w:t>Пр</w:t>
      </w:r>
      <w:r>
        <w:rPr>
          <w:szCs w:val="28"/>
        </w:rPr>
        <w:t>о надання Комплексу відпочинку «Пуща-Водиця»</w:t>
      </w:r>
      <w:r w:rsidRPr="00D4052A">
        <w:rPr>
          <w:szCs w:val="28"/>
        </w:rPr>
        <w:t xml:space="preserve"> дозволу на проектування та реконструкцію з добудовою будинку </w:t>
      </w:r>
      <w:r>
        <w:rPr>
          <w:szCs w:val="28"/>
        </w:rPr>
        <w:t>№</w:t>
      </w:r>
      <w:r w:rsidRPr="00D4052A">
        <w:rPr>
          <w:szCs w:val="28"/>
        </w:rPr>
        <w:t xml:space="preserve"> 46 на вул. Вишгородсь</w:t>
      </w:r>
      <w:r>
        <w:rPr>
          <w:szCs w:val="28"/>
        </w:rPr>
        <w:t xml:space="preserve">кій, 150 у </w:t>
      </w:r>
      <w:proofErr w:type="spellStart"/>
      <w:r>
        <w:rPr>
          <w:szCs w:val="28"/>
        </w:rPr>
        <w:t>Оболонському</w:t>
      </w:r>
      <w:proofErr w:type="spellEnd"/>
      <w:r>
        <w:rPr>
          <w:szCs w:val="28"/>
        </w:rPr>
        <w:t xml:space="preserve"> районі»</w:t>
      </w:r>
      <w:r w:rsidR="00DB4274">
        <w:rPr>
          <w:szCs w:val="28"/>
        </w:rPr>
        <w:t>;</w:t>
      </w:r>
    </w:p>
    <w:p w:rsidR="00DB4274" w:rsidRDefault="00DB4274" w:rsidP="00DB4274">
      <w:pPr>
        <w:pStyle w:val="a3"/>
        <w:numPr>
          <w:ilvl w:val="0"/>
          <w:numId w:val="2"/>
        </w:numPr>
        <w:tabs>
          <w:tab w:val="num" w:pos="180"/>
        </w:tabs>
        <w:jc w:val="both"/>
        <w:rPr>
          <w:szCs w:val="28"/>
        </w:rPr>
      </w:pPr>
      <w:r w:rsidRPr="00DB4274">
        <w:rPr>
          <w:szCs w:val="28"/>
        </w:rPr>
        <w:t>Про врегулювання питання використання земельної ділянки площею 1,1581 га на вул. Львівській, 18 (літ. Б) у Святошинському районі міста Києва</w:t>
      </w:r>
      <w:r>
        <w:rPr>
          <w:szCs w:val="28"/>
        </w:rPr>
        <w:t>.</w:t>
      </w:r>
    </w:p>
    <w:p w:rsidR="00A642B6" w:rsidRDefault="00A642B6" w:rsidP="0041301A">
      <w:pPr>
        <w:tabs>
          <w:tab w:val="num" w:pos="180"/>
        </w:tabs>
        <w:jc w:val="both"/>
        <w:rPr>
          <w:b/>
          <w:szCs w:val="28"/>
          <w:u w:val="single"/>
        </w:rPr>
      </w:pPr>
    </w:p>
    <w:p w:rsidR="0041301A" w:rsidRPr="0041301A" w:rsidRDefault="0041301A" w:rsidP="0041301A">
      <w:pPr>
        <w:tabs>
          <w:tab w:val="num" w:pos="180"/>
        </w:tabs>
        <w:jc w:val="both"/>
        <w:rPr>
          <w:b/>
          <w:szCs w:val="28"/>
          <w:u w:val="single"/>
        </w:rPr>
      </w:pPr>
      <w:r w:rsidRPr="0041301A">
        <w:rPr>
          <w:b/>
          <w:szCs w:val="28"/>
          <w:u w:val="single"/>
        </w:rPr>
        <w:t>Сесія 26.09.2017</w:t>
      </w:r>
    </w:p>
    <w:p w:rsidR="007244C0" w:rsidRDefault="002F2D3C" w:rsidP="00317290">
      <w:pPr>
        <w:pStyle w:val="a3"/>
        <w:numPr>
          <w:ilvl w:val="0"/>
          <w:numId w:val="2"/>
        </w:numPr>
        <w:tabs>
          <w:tab w:val="num" w:pos="180"/>
        </w:tabs>
        <w:jc w:val="both"/>
        <w:rPr>
          <w:szCs w:val="28"/>
        </w:rPr>
      </w:pPr>
      <w:r w:rsidRPr="002F2D3C">
        <w:rPr>
          <w:szCs w:val="28"/>
        </w:rPr>
        <w:t xml:space="preserve">Про розірвання договору оренди земельної ділянки від 20.03.2007 </w:t>
      </w:r>
      <w:r>
        <w:rPr>
          <w:szCs w:val="28"/>
        </w:rPr>
        <w:t xml:space="preserve">                 №</w:t>
      </w:r>
      <w:r w:rsidRPr="002F2D3C">
        <w:rPr>
          <w:szCs w:val="28"/>
        </w:rPr>
        <w:t xml:space="preserve"> 62-6-00389, укладеного між Київ</w:t>
      </w:r>
      <w:r>
        <w:rPr>
          <w:szCs w:val="28"/>
        </w:rPr>
        <w:t>ською міською радою та ТОВ НТП «</w:t>
      </w:r>
      <w:proofErr w:type="spellStart"/>
      <w:r>
        <w:rPr>
          <w:szCs w:val="28"/>
        </w:rPr>
        <w:t>Бонус-П</w:t>
      </w:r>
      <w:proofErr w:type="spellEnd"/>
      <w:r>
        <w:rPr>
          <w:szCs w:val="28"/>
        </w:rPr>
        <w:t>»</w:t>
      </w:r>
      <w:r w:rsidRPr="002F2D3C">
        <w:rPr>
          <w:szCs w:val="28"/>
        </w:rPr>
        <w:t xml:space="preserve"> для будівництва, експлуатації та обслуговування об'єкта громадського харчування (кафе) на перетині вул. Братиславської та просп. Лісового в Деснянському районі м. Києва</w:t>
      </w:r>
      <w:r w:rsidR="006458EF">
        <w:rPr>
          <w:szCs w:val="28"/>
        </w:rPr>
        <w:t>.</w:t>
      </w:r>
    </w:p>
    <w:p w:rsidR="00B062F2" w:rsidRDefault="00B062F2" w:rsidP="00B062F2">
      <w:pPr>
        <w:jc w:val="both"/>
        <w:rPr>
          <w:szCs w:val="28"/>
        </w:rPr>
      </w:pPr>
    </w:p>
    <w:p w:rsidR="00B062F2" w:rsidRDefault="00B062F2" w:rsidP="00B062F2">
      <w:pPr>
        <w:jc w:val="both"/>
        <w:rPr>
          <w:b/>
          <w:szCs w:val="28"/>
          <w:u w:val="single"/>
        </w:rPr>
      </w:pPr>
      <w:r w:rsidRPr="00B062F2">
        <w:rPr>
          <w:b/>
          <w:szCs w:val="28"/>
          <w:u w:val="single"/>
        </w:rPr>
        <w:t>Сесія 05.10.2017</w:t>
      </w:r>
    </w:p>
    <w:p w:rsidR="00B062F2" w:rsidRDefault="00B062F2" w:rsidP="00B062F2">
      <w:pPr>
        <w:pStyle w:val="a3"/>
        <w:numPr>
          <w:ilvl w:val="0"/>
          <w:numId w:val="2"/>
        </w:numPr>
        <w:jc w:val="both"/>
        <w:rPr>
          <w:szCs w:val="28"/>
        </w:rPr>
      </w:pPr>
      <w:r w:rsidRPr="00B062F2">
        <w:rPr>
          <w:szCs w:val="28"/>
        </w:rPr>
        <w:t xml:space="preserve">Про внесення змін у додаток до рішення Київської міської ради від 5 березня 2015 року </w:t>
      </w:r>
      <w:r>
        <w:rPr>
          <w:szCs w:val="28"/>
        </w:rPr>
        <w:t>№ 253/1118 «</w:t>
      </w:r>
      <w:r w:rsidRPr="00B062F2">
        <w:rPr>
          <w:szCs w:val="28"/>
        </w:rPr>
        <w:t xml:space="preserve">Про внесення змін до договорів оренди земельних ділянок в частині приведення розміру орендної плати у відповідність до статті </w:t>
      </w:r>
      <w:r>
        <w:rPr>
          <w:szCs w:val="28"/>
        </w:rPr>
        <w:t>288 Податкового кодексу України»</w:t>
      </w:r>
      <w:r w:rsidR="00115675">
        <w:rPr>
          <w:szCs w:val="28"/>
        </w:rPr>
        <w:t>.</w:t>
      </w:r>
    </w:p>
    <w:p w:rsidR="00115675" w:rsidRDefault="00115675" w:rsidP="00115675">
      <w:pPr>
        <w:jc w:val="both"/>
        <w:rPr>
          <w:szCs w:val="28"/>
        </w:rPr>
      </w:pPr>
    </w:p>
    <w:p w:rsidR="00FF6B11" w:rsidRDefault="00FF6B11" w:rsidP="00115675">
      <w:pPr>
        <w:jc w:val="both"/>
        <w:rPr>
          <w:b/>
          <w:szCs w:val="28"/>
          <w:u w:val="single"/>
        </w:rPr>
      </w:pPr>
      <w:r w:rsidRPr="00FF6B11">
        <w:rPr>
          <w:b/>
          <w:szCs w:val="28"/>
          <w:u w:val="single"/>
        </w:rPr>
        <w:t>Сесія 21.11.2017</w:t>
      </w:r>
    </w:p>
    <w:p w:rsidR="00FF6B11" w:rsidRPr="00FF6B11" w:rsidRDefault="00FF6B11" w:rsidP="00FF6B11">
      <w:pPr>
        <w:pStyle w:val="a3"/>
        <w:numPr>
          <w:ilvl w:val="0"/>
          <w:numId w:val="2"/>
        </w:numPr>
        <w:jc w:val="both"/>
        <w:rPr>
          <w:szCs w:val="28"/>
        </w:rPr>
      </w:pPr>
      <w:r w:rsidRPr="00FF6B11">
        <w:rPr>
          <w:szCs w:val="28"/>
        </w:rPr>
        <w:t xml:space="preserve">Про розірвання договору оренди земельної ділянки від 01.12.2003 </w:t>
      </w:r>
      <w:r w:rsidR="00471B4A">
        <w:rPr>
          <w:szCs w:val="28"/>
        </w:rPr>
        <w:t xml:space="preserve">              </w:t>
      </w:r>
      <w:r>
        <w:rPr>
          <w:szCs w:val="28"/>
        </w:rPr>
        <w:t>№</w:t>
      </w:r>
      <w:r w:rsidRPr="00FF6B11">
        <w:rPr>
          <w:szCs w:val="28"/>
        </w:rPr>
        <w:t xml:space="preserve"> 79-6-00162, укладеного між Київською міською радою та товариство</w:t>
      </w:r>
      <w:r>
        <w:rPr>
          <w:szCs w:val="28"/>
        </w:rPr>
        <w:t>м з обмеженою відповідальністю «СБС-НАДІЯ»</w:t>
      </w:r>
      <w:r w:rsidRPr="00FF6B11">
        <w:rPr>
          <w:szCs w:val="28"/>
        </w:rPr>
        <w:t>, та надання земельній ділянці площею 0,12 га на перетині Стратегічного шосе та проспекту Науки у Голосіївському районі м. Києва статусу скверу</w:t>
      </w:r>
      <w:r>
        <w:rPr>
          <w:szCs w:val="28"/>
        </w:rPr>
        <w:t>.</w:t>
      </w:r>
    </w:p>
    <w:p w:rsidR="000F6B85" w:rsidRDefault="000F6B85" w:rsidP="00115675">
      <w:pPr>
        <w:jc w:val="both"/>
        <w:rPr>
          <w:b/>
          <w:szCs w:val="28"/>
          <w:u w:val="single"/>
        </w:rPr>
      </w:pPr>
    </w:p>
    <w:p w:rsidR="00115675" w:rsidRPr="00115675" w:rsidRDefault="00115675" w:rsidP="00115675">
      <w:pPr>
        <w:jc w:val="both"/>
        <w:rPr>
          <w:b/>
          <w:szCs w:val="28"/>
          <w:u w:val="single"/>
        </w:rPr>
      </w:pPr>
      <w:r w:rsidRPr="00115675">
        <w:rPr>
          <w:b/>
          <w:szCs w:val="28"/>
          <w:u w:val="single"/>
        </w:rPr>
        <w:t>Сесія 28.11.2017</w:t>
      </w:r>
    </w:p>
    <w:p w:rsidR="00115675" w:rsidRDefault="00115675" w:rsidP="00115675">
      <w:pPr>
        <w:pStyle w:val="a3"/>
        <w:numPr>
          <w:ilvl w:val="0"/>
          <w:numId w:val="2"/>
        </w:numPr>
        <w:jc w:val="both"/>
        <w:rPr>
          <w:szCs w:val="28"/>
        </w:rPr>
      </w:pPr>
      <w:r w:rsidRPr="00115675">
        <w:rPr>
          <w:szCs w:val="28"/>
        </w:rPr>
        <w:t xml:space="preserve">Про затвердження детального плану території в межах бульвару Перова, вулиць Сулеймана </w:t>
      </w:r>
      <w:proofErr w:type="spellStart"/>
      <w:r w:rsidRPr="00115675">
        <w:rPr>
          <w:szCs w:val="28"/>
        </w:rPr>
        <w:t>Стальського</w:t>
      </w:r>
      <w:proofErr w:type="spellEnd"/>
      <w:r w:rsidRPr="00115675">
        <w:rPr>
          <w:szCs w:val="28"/>
        </w:rPr>
        <w:t xml:space="preserve">, Петра Вершигори, проспекту Генерала Ватутіна </w:t>
      </w:r>
      <w:r w:rsidR="001147EA">
        <w:rPr>
          <w:szCs w:val="28"/>
        </w:rPr>
        <w:t>у Дніпровському районі м. Києва.</w:t>
      </w:r>
    </w:p>
    <w:p w:rsidR="000F6B85" w:rsidRDefault="000F6B85" w:rsidP="00922C5B">
      <w:pPr>
        <w:jc w:val="both"/>
        <w:rPr>
          <w:b/>
          <w:szCs w:val="28"/>
          <w:u w:val="single"/>
        </w:rPr>
      </w:pPr>
    </w:p>
    <w:p w:rsidR="00115675" w:rsidRDefault="00922C5B" w:rsidP="00922C5B">
      <w:pPr>
        <w:jc w:val="both"/>
        <w:rPr>
          <w:b/>
          <w:szCs w:val="28"/>
          <w:u w:val="single"/>
        </w:rPr>
      </w:pPr>
      <w:r w:rsidRPr="00922C5B">
        <w:rPr>
          <w:b/>
          <w:szCs w:val="28"/>
          <w:u w:val="single"/>
        </w:rPr>
        <w:t>Сесія 20.12.2017</w:t>
      </w:r>
    </w:p>
    <w:p w:rsidR="00E10FF5" w:rsidRDefault="00A642B6" w:rsidP="00E10FF5">
      <w:pPr>
        <w:pStyle w:val="a3"/>
        <w:numPr>
          <w:ilvl w:val="0"/>
          <w:numId w:val="2"/>
        </w:numPr>
        <w:jc w:val="both"/>
        <w:rPr>
          <w:szCs w:val="28"/>
        </w:rPr>
      </w:pPr>
      <w:r w:rsidRPr="00A642B6">
        <w:rPr>
          <w:szCs w:val="28"/>
        </w:rPr>
        <w:t xml:space="preserve">Про затвердження детального плану </w:t>
      </w:r>
      <w:r>
        <w:rPr>
          <w:szCs w:val="28"/>
        </w:rPr>
        <w:t>території в межах проспекту Перемоги та залізничної колії в Святошинському районі м. Києва;</w:t>
      </w:r>
    </w:p>
    <w:p w:rsidR="00A642B6" w:rsidRDefault="00A642B6" w:rsidP="00E10FF5">
      <w:pPr>
        <w:pStyle w:val="a3"/>
        <w:numPr>
          <w:ilvl w:val="0"/>
          <w:numId w:val="2"/>
        </w:numPr>
        <w:jc w:val="both"/>
        <w:rPr>
          <w:szCs w:val="28"/>
        </w:rPr>
      </w:pPr>
      <w:r>
        <w:rPr>
          <w:szCs w:val="28"/>
        </w:rPr>
        <w:t>Про затвердження детального плану терит</w:t>
      </w:r>
      <w:r w:rsidR="001147EA">
        <w:rPr>
          <w:szCs w:val="28"/>
        </w:rPr>
        <w:t xml:space="preserve">орії в межах вулиць </w:t>
      </w:r>
      <w:proofErr w:type="spellStart"/>
      <w:r w:rsidR="001147EA">
        <w:rPr>
          <w:szCs w:val="28"/>
        </w:rPr>
        <w:t>Дорогожицької</w:t>
      </w:r>
      <w:proofErr w:type="spellEnd"/>
      <w:r>
        <w:rPr>
          <w:szCs w:val="28"/>
        </w:rPr>
        <w:t xml:space="preserve">, Мельникова, Якіра, Сім’ї </w:t>
      </w:r>
      <w:proofErr w:type="spellStart"/>
      <w:r w:rsidR="0050231A">
        <w:rPr>
          <w:szCs w:val="28"/>
        </w:rPr>
        <w:t>Хохлових</w:t>
      </w:r>
      <w:proofErr w:type="spellEnd"/>
      <w:r w:rsidR="0050231A">
        <w:rPr>
          <w:szCs w:val="28"/>
        </w:rPr>
        <w:t>;</w:t>
      </w:r>
    </w:p>
    <w:p w:rsidR="0050231A" w:rsidRDefault="0050231A" w:rsidP="00E10FF5">
      <w:pPr>
        <w:pStyle w:val="a3"/>
        <w:numPr>
          <w:ilvl w:val="0"/>
          <w:numId w:val="2"/>
        </w:numPr>
        <w:jc w:val="both"/>
        <w:rPr>
          <w:szCs w:val="28"/>
        </w:rPr>
      </w:pPr>
      <w:r>
        <w:rPr>
          <w:szCs w:val="28"/>
        </w:rPr>
        <w:t xml:space="preserve">Про затвердження детального плану території в межах проспекту Перемоги, вулиць Лагерної, Авіаконструктора Сікорського, залізничних колій, вулиць Тимофія Шамрила, </w:t>
      </w:r>
      <w:proofErr w:type="spellStart"/>
      <w:r>
        <w:rPr>
          <w:szCs w:val="28"/>
        </w:rPr>
        <w:t>Дорогожицької</w:t>
      </w:r>
      <w:proofErr w:type="spellEnd"/>
      <w:r>
        <w:rPr>
          <w:szCs w:val="28"/>
        </w:rPr>
        <w:t xml:space="preserve">, Олени </w:t>
      </w:r>
      <w:proofErr w:type="spellStart"/>
      <w:r>
        <w:rPr>
          <w:szCs w:val="28"/>
        </w:rPr>
        <w:t>Теліги</w:t>
      </w:r>
      <w:proofErr w:type="spellEnd"/>
      <w:r>
        <w:rPr>
          <w:szCs w:val="28"/>
        </w:rPr>
        <w:t>, Олександра Довженка;</w:t>
      </w:r>
    </w:p>
    <w:p w:rsidR="0050231A" w:rsidRDefault="000056AE" w:rsidP="00E10FF5">
      <w:pPr>
        <w:pStyle w:val="a3"/>
        <w:numPr>
          <w:ilvl w:val="0"/>
          <w:numId w:val="2"/>
        </w:numPr>
        <w:jc w:val="both"/>
        <w:rPr>
          <w:szCs w:val="28"/>
        </w:rPr>
      </w:pPr>
      <w:r>
        <w:rPr>
          <w:szCs w:val="28"/>
        </w:rPr>
        <w:lastRenderedPageBreak/>
        <w:t xml:space="preserve">Про затвердження детального плану території в межах вул. Донецької, </w:t>
      </w:r>
      <w:proofErr w:type="spellStart"/>
      <w:r>
        <w:rPr>
          <w:szCs w:val="28"/>
        </w:rPr>
        <w:t>Повітрофлотського</w:t>
      </w:r>
      <w:proofErr w:type="spellEnd"/>
      <w:r>
        <w:rPr>
          <w:szCs w:val="28"/>
        </w:rPr>
        <w:t xml:space="preserve"> проспекту, вулиці Смілянської, вул. Фастівської та залізниці у Солом’янському районі м. Києва;</w:t>
      </w:r>
    </w:p>
    <w:p w:rsidR="000056AE" w:rsidRPr="00A642B6" w:rsidRDefault="000056AE" w:rsidP="00E10FF5">
      <w:pPr>
        <w:pStyle w:val="a3"/>
        <w:numPr>
          <w:ilvl w:val="0"/>
          <w:numId w:val="2"/>
        </w:numPr>
        <w:jc w:val="both"/>
        <w:rPr>
          <w:szCs w:val="28"/>
        </w:rPr>
      </w:pPr>
      <w:r>
        <w:rPr>
          <w:szCs w:val="28"/>
        </w:rPr>
        <w:t xml:space="preserve">Про затвердження </w:t>
      </w:r>
      <w:r w:rsidR="00BB3A68">
        <w:rPr>
          <w:szCs w:val="28"/>
        </w:rPr>
        <w:t xml:space="preserve">детального плану території в межах бульвару </w:t>
      </w:r>
      <w:r w:rsidR="005C677D">
        <w:rPr>
          <w:szCs w:val="28"/>
        </w:rPr>
        <w:t xml:space="preserve">                  </w:t>
      </w:r>
      <w:r w:rsidR="00BB3A68">
        <w:rPr>
          <w:szCs w:val="28"/>
        </w:rPr>
        <w:t xml:space="preserve">І. </w:t>
      </w:r>
      <w:proofErr w:type="spellStart"/>
      <w:r w:rsidR="00BB3A68">
        <w:rPr>
          <w:szCs w:val="28"/>
        </w:rPr>
        <w:t>Лепсе</w:t>
      </w:r>
      <w:proofErr w:type="spellEnd"/>
      <w:r w:rsidR="00BB3A68">
        <w:rPr>
          <w:szCs w:val="28"/>
        </w:rPr>
        <w:t>, вул. Суздальськ</w:t>
      </w:r>
      <w:r w:rsidR="001147EA">
        <w:rPr>
          <w:szCs w:val="28"/>
        </w:rPr>
        <w:t>ої</w:t>
      </w:r>
      <w:r w:rsidR="00BB3A68">
        <w:rPr>
          <w:szCs w:val="28"/>
        </w:rPr>
        <w:t>, вул. Академіка Білецького і залізниці у Солом’янському районі м. Києва;</w:t>
      </w:r>
    </w:p>
    <w:p w:rsidR="00922C5B" w:rsidRDefault="00922C5B" w:rsidP="00922C5B">
      <w:pPr>
        <w:pStyle w:val="a3"/>
        <w:numPr>
          <w:ilvl w:val="0"/>
          <w:numId w:val="2"/>
        </w:numPr>
        <w:jc w:val="both"/>
        <w:rPr>
          <w:szCs w:val="28"/>
        </w:rPr>
      </w:pPr>
      <w:r w:rsidRPr="00922C5B">
        <w:rPr>
          <w:szCs w:val="28"/>
        </w:rPr>
        <w:t xml:space="preserve">Про надання інформації стосовно кінцевих </w:t>
      </w:r>
      <w:proofErr w:type="spellStart"/>
      <w:r w:rsidRPr="00922C5B">
        <w:rPr>
          <w:szCs w:val="28"/>
        </w:rPr>
        <w:t>бенефіціарних</w:t>
      </w:r>
      <w:proofErr w:type="spellEnd"/>
      <w:r w:rsidRPr="00922C5B">
        <w:rPr>
          <w:szCs w:val="28"/>
        </w:rPr>
        <w:t xml:space="preserve"> власників юридичних осіб, що претендують на отримання прав на землю чи майно територіальної громади міста Києва</w:t>
      </w:r>
      <w:r w:rsidR="00236189">
        <w:rPr>
          <w:szCs w:val="28"/>
        </w:rPr>
        <w:t xml:space="preserve"> (</w:t>
      </w:r>
      <w:r w:rsidR="00236189" w:rsidRPr="00236189">
        <w:rPr>
          <w:i/>
          <w:szCs w:val="28"/>
        </w:rPr>
        <w:t>прийнято за основу</w:t>
      </w:r>
      <w:r w:rsidR="00236189">
        <w:rPr>
          <w:szCs w:val="28"/>
        </w:rPr>
        <w:t>)</w:t>
      </w:r>
      <w:r>
        <w:rPr>
          <w:szCs w:val="28"/>
        </w:rPr>
        <w:t>;</w:t>
      </w:r>
    </w:p>
    <w:p w:rsidR="00922C5B" w:rsidRDefault="00922C5B" w:rsidP="00922C5B">
      <w:pPr>
        <w:pStyle w:val="a3"/>
        <w:numPr>
          <w:ilvl w:val="0"/>
          <w:numId w:val="2"/>
        </w:numPr>
        <w:jc w:val="both"/>
        <w:rPr>
          <w:szCs w:val="28"/>
        </w:rPr>
      </w:pPr>
      <w:r w:rsidRPr="00922C5B">
        <w:rPr>
          <w:szCs w:val="28"/>
        </w:rPr>
        <w:t>Про надання статусу ландшафтног</w:t>
      </w:r>
      <w:r>
        <w:rPr>
          <w:szCs w:val="28"/>
        </w:rPr>
        <w:t>о заказника місцевого значення «</w:t>
      </w:r>
      <w:proofErr w:type="spellStart"/>
      <w:r>
        <w:rPr>
          <w:szCs w:val="28"/>
        </w:rPr>
        <w:t>Радунка</w:t>
      </w:r>
      <w:proofErr w:type="spellEnd"/>
      <w:r>
        <w:rPr>
          <w:szCs w:val="28"/>
        </w:rPr>
        <w:t>»</w:t>
      </w:r>
      <w:r w:rsidRPr="00922C5B">
        <w:rPr>
          <w:szCs w:val="28"/>
        </w:rPr>
        <w:t xml:space="preserve"> земельним ділянкам у Дніпровському районі м. Києва</w:t>
      </w:r>
      <w:r>
        <w:rPr>
          <w:szCs w:val="28"/>
        </w:rPr>
        <w:t>;</w:t>
      </w:r>
    </w:p>
    <w:p w:rsidR="00E10FF5" w:rsidRDefault="00E10FF5" w:rsidP="00E10FF5">
      <w:pPr>
        <w:pStyle w:val="a3"/>
        <w:numPr>
          <w:ilvl w:val="0"/>
          <w:numId w:val="2"/>
        </w:numPr>
        <w:jc w:val="both"/>
        <w:rPr>
          <w:szCs w:val="28"/>
        </w:rPr>
      </w:pPr>
      <w:r w:rsidRPr="00E10FF5">
        <w:rPr>
          <w:szCs w:val="28"/>
        </w:rPr>
        <w:t>Про відмову товариств</w:t>
      </w:r>
      <w:r>
        <w:rPr>
          <w:szCs w:val="28"/>
        </w:rPr>
        <w:t>у з обмеженою відповідальністю «УКРТОРГСЕРВІС»</w:t>
      </w:r>
      <w:r w:rsidRPr="00E10FF5">
        <w:rPr>
          <w:szCs w:val="28"/>
        </w:rPr>
        <w:t xml:space="preserve"> у передачі в оренду земельно</w:t>
      </w:r>
      <w:r w:rsidR="00665A58">
        <w:rPr>
          <w:szCs w:val="28"/>
        </w:rPr>
        <w:t>ї ділянки орієнтовною площею 0,</w:t>
      </w:r>
      <w:r w:rsidRPr="00E10FF5">
        <w:rPr>
          <w:szCs w:val="28"/>
        </w:rPr>
        <w:t>36 га на вул. Отто Шмідта, 26-б для будівництва, експлуатації та обслуговування медичного центру</w:t>
      </w:r>
      <w:r>
        <w:rPr>
          <w:szCs w:val="28"/>
        </w:rPr>
        <w:t>;</w:t>
      </w:r>
    </w:p>
    <w:p w:rsidR="00E10FF5" w:rsidRDefault="00E10FF5" w:rsidP="00E10FF5">
      <w:pPr>
        <w:pStyle w:val="a3"/>
        <w:numPr>
          <w:ilvl w:val="0"/>
          <w:numId w:val="2"/>
        </w:numPr>
        <w:jc w:val="both"/>
        <w:rPr>
          <w:szCs w:val="28"/>
        </w:rPr>
      </w:pPr>
      <w:r w:rsidRPr="00E10FF5">
        <w:rPr>
          <w:szCs w:val="28"/>
        </w:rPr>
        <w:t>Про відмову товариству з обмеженою відповідальніст</w:t>
      </w:r>
      <w:r>
        <w:rPr>
          <w:szCs w:val="28"/>
        </w:rPr>
        <w:t>ю «УКРТОРГСЕРВІС»</w:t>
      </w:r>
      <w:r w:rsidRPr="00E10FF5">
        <w:rPr>
          <w:szCs w:val="28"/>
        </w:rPr>
        <w:t xml:space="preserve"> у передачі в оренду земельно</w:t>
      </w:r>
      <w:r w:rsidR="00665A58">
        <w:rPr>
          <w:szCs w:val="28"/>
        </w:rPr>
        <w:t>ї ділянки орієнтовною площею 0,</w:t>
      </w:r>
      <w:r w:rsidRPr="00E10FF5">
        <w:rPr>
          <w:szCs w:val="28"/>
        </w:rPr>
        <w:t>14 га на вул. Отто Шмідта, 26-б для будівництва, обслуговування об’єкт</w:t>
      </w:r>
      <w:r w:rsidR="001147EA">
        <w:rPr>
          <w:szCs w:val="28"/>
        </w:rPr>
        <w:t>а</w:t>
      </w:r>
      <w:r w:rsidRPr="00E10FF5">
        <w:rPr>
          <w:szCs w:val="28"/>
        </w:rPr>
        <w:t xml:space="preserve"> транспортної інфраструктури (під’їзду)</w:t>
      </w:r>
      <w:r>
        <w:rPr>
          <w:szCs w:val="28"/>
        </w:rPr>
        <w:t>;</w:t>
      </w:r>
    </w:p>
    <w:p w:rsidR="00E10FF5" w:rsidRPr="00922C5B" w:rsidRDefault="00E10FF5" w:rsidP="00E10FF5">
      <w:pPr>
        <w:pStyle w:val="a3"/>
        <w:numPr>
          <w:ilvl w:val="0"/>
          <w:numId w:val="2"/>
        </w:numPr>
        <w:jc w:val="both"/>
        <w:rPr>
          <w:szCs w:val="28"/>
        </w:rPr>
      </w:pPr>
      <w:r w:rsidRPr="00E10FF5">
        <w:rPr>
          <w:szCs w:val="28"/>
        </w:rPr>
        <w:t>Про відмову товариств</w:t>
      </w:r>
      <w:r>
        <w:rPr>
          <w:szCs w:val="28"/>
        </w:rPr>
        <w:t>у з обмеженою відповідальністю «УКРТОРГСЕРВІС»</w:t>
      </w:r>
      <w:r w:rsidRPr="00E10FF5">
        <w:rPr>
          <w:szCs w:val="28"/>
        </w:rPr>
        <w:t xml:space="preserve"> у передачі в оренду земельно</w:t>
      </w:r>
      <w:r w:rsidR="00665A58">
        <w:rPr>
          <w:szCs w:val="28"/>
        </w:rPr>
        <w:t>ї ділянки орієнтовною площею 0,</w:t>
      </w:r>
      <w:r w:rsidRPr="00E10FF5">
        <w:rPr>
          <w:szCs w:val="28"/>
        </w:rPr>
        <w:t>14 га на вул. Отто Шмідта, 26-б для будівництва, обслуговування об’єкт</w:t>
      </w:r>
      <w:r w:rsidR="001147EA">
        <w:rPr>
          <w:szCs w:val="28"/>
        </w:rPr>
        <w:t>а</w:t>
      </w:r>
      <w:bookmarkStart w:id="0" w:name="_GoBack"/>
      <w:bookmarkEnd w:id="0"/>
      <w:r w:rsidRPr="00E10FF5">
        <w:rPr>
          <w:szCs w:val="28"/>
        </w:rPr>
        <w:t xml:space="preserve"> транспортної інфраструктури (під’їзду)</w:t>
      </w:r>
      <w:r>
        <w:rPr>
          <w:szCs w:val="28"/>
        </w:rPr>
        <w:t>.</w:t>
      </w:r>
    </w:p>
    <w:p w:rsidR="000C5BE7" w:rsidRDefault="000C5BE7" w:rsidP="007244C0">
      <w:pPr>
        <w:tabs>
          <w:tab w:val="num" w:pos="180"/>
        </w:tabs>
        <w:ind w:left="360"/>
        <w:jc w:val="both"/>
        <w:rPr>
          <w:szCs w:val="28"/>
        </w:rPr>
      </w:pPr>
    </w:p>
    <w:p w:rsidR="000C5BE7" w:rsidRDefault="000C5BE7" w:rsidP="007244C0">
      <w:pPr>
        <w:tabs>
          <w:tab w:val="num" w:pos="180"/>
        </w:tabs>
        <w:ind w:left="360"/>
        <w:jc w:val="both"/>
        <w:rPr>
          <w:szCs w:val="28"/>
        </w:rPr>
      </w:pPr>
    </w:p>
    <w:p w:rsidR="000C5BE7" w:rsidRDefault="000C5BE7" w:rsidP="007244C0">
      <w:pPr>
        <w:tabs>
          <w:tab w:val="num" w:pos="180"/>
        </w:tabs>
        <w:ind w:left="360"/>
        <w:jc w:val="both"/>
        <w:rPr>
          <w:szCs w:val="28"/>
        </w:rPr>
      </w:pPr>
    </w:p>
    <w:p w:rsidR="00317290" w:rsidRPr="007244C0" w:rsidRDefault="00317290" w:rsidP="007244C0">
      <w:pPr>
        <w:tabs>
          <w:tab w:val="num" w:pos="180"/>
        </w:tabs>
        <w:ind w:left="360"/>
        <w:jc w:val="both"/>
        <w:rPr>
          <w:szCs w:val="28"/>
        </w:rPr>
      </w:pPr>
      <w:r w:rsidRPr="007244C0">
        <w:rPr>
          <w:szCs w:val="28"/>
        </w:rPr>
        <w:t xml:space="preserve">Голова комісії </w:t>
      </w:r>
      <w:r w:rsidRPr="007244C0">
        <w:rPr>
          <w:szCs w:val="28"/>
        </w:rPr>
        <w:tab/>
      </w:r>
      <w:r w:rsidRPr="007244C0">
        <w:rPr>
          <w:szCs w:val="28"/>
        </w:rPr>
        <w:tab/>
      </w:r>
      <w:r w:rsidRPr="007244C0">
        <w:rPr>
          <w:szCs w:val="28"/>
        </w:rPr>
        <w:tab/>
      </w:r>
      <w:r w:rsidRPr="007244C0">
        <w:rPr>
          <w:szCs w:val="28"/>
        </w:rPr>
        <w:tab/>
      </w:r>
      <w:r w:rsidRPr="007244C0">
        <w:rPr>
          <w:szCs w:val="28"/>
        </w:rPr>
        <w:tab/>
      </w:r>
      <w:r w:rsidRPr="007244C0">
        <w:rPr>
          <w:szCs w:val="28"/>
        </w:rPr>
        <w:tab/>
      </w:r>
      <w:r w:rsidRPr="007244C0">
        <w:rPr>
          <w:szCs w:val="28"/>
        </w:rPr>
        <w:tab/>
      </w:r>
      <w:r w:rsidRPr="007244C0">
        <w:rPr>
          <w:szCs w:val="28"/>
        </w:rPr>
        <w:tab/>
        <w:t>О. Міщенко</w:t>
      </w:r>
    </w:p>
    <w:p w:rsidR="00317290" w:rsidRDefault="00317290" w:rsidP="00317290">
      <w:pPr>
        <w:tabs>
          <w:tab w:val="num" w:pos="180"/>
        </w:tabs>
        <w:jc w:val="both"/>
        <w:rPr>
          <w:bCs/>
          <w:color w:val="000000"/>
          <w:spacing w:val="-1"/>
          <w:szCs w:val="28"/>
        </w:rPr>
      </w:pPr>
    </w:p>
    <w:p w:rsidR="00317290" w:rsidRDefault="00317290" w:rsidP="00317290">
      <w:pPr>
        <w:tabs>
          <w:tab w:val="num" w:pos="180"/>
        </w:tabs>
        <w:jc w:val="both"/>
        <w:rPr>
          <w:bCs/>
          <w:color w:val="000000"/>
          <w:spacing w:val="-1"/>
          <w:szCs w:val="28"/>
        </w:rPr>
      </w:pPr>
    </w:p>
    <w:p w:rsidR="00317290" w:rsidRDefault="00317290" w:rsidP="00317290">
      <w:pPr>
        <w:shd w:val="clear" w:color="auto" w:fill="FFFFFF"/>
        <w:spacing w:before="278" w:line="274" w:lineRule="exact"/>
        <w:ind w:right="14"/>
        <w:jc w:val="both"/>
      </w:pPr>
    </w:p>
    <w:p w:rsidR="00317290" w:rsidRDefault="00317290" w:rsidP="00317290"/>
    <w:p w:rsidR="007E7FB1" w:rsidRDefault="007E7FB1"/>
    <w:sectPr w:rsidR="007E7F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E732A"/>
    <w:multiLevelType w:val="hybridMultilevel"/>
    <w:tmpl w:val="2362DDA2"/>
    <w:lvl w:ilvl="0" w:tplc="9A2ABD5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9A04043"/>
    <w:multiLevelType w:val="hybridMultilevel"/>
    <w:tmpl w:val="DD2EAC3E"/>
    <w:lvl w:ilvl="0" w:tplc="DBACF12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CBB7433"/>
    <w:multiLevelType w:val="hybridMultilevel"/>
    <w:tmpl w:val="C7BE8116"/>
    <w:lvl w:ilvl="0" w:tplc="598CD556">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493940EA"/>
    <w:multiLevelType w:val="hybridMultilevel"/>
    <w:tmpl w:val="CEAC1B72"/>
    <w:lvl w:ilvl="0" w:tplc="023CF8EA">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545"/>
    <w:rsid w:val="000056AE"/>
    <w:rsid w:val="00011CDE"/>
    <w:rsid w:val="00061979"/>
    <w:rsid w:val="0009341C"/>
    <w:rsid w:val="000C5BE7"/>
    <w:rsid w:val="000F6B85"/>
    <w:rsid w:val="001147EA"/>
    <w:rsid w:val="00115675"/>
    <w:rsid w:val="00226ED1"/>
    <w:rsid w:val="00236189"/>
    <w:rsid w:val="00236D70"/>
    <w:rsid w:val="00267F7A"/>
    <w:rsid w:val="00293861"/>
    <w:rsid w:val="002D3778"/>
    <w:rsid w:val="002D4696"/>
    <w:rsid w:val="002F2D3C"/>
    <w:rsid w:val="00317290"/>
    <w:rsid w:val="00350BF0"/>
    <w:rsid w:val="0041301A"/>
    <w:rsid w:val="00471B4A"/>
    <w:rsid w:val="00474A5A"/>
    <w:rsid w:val="004916DA"/>
    <w:rsid w:val="0050231A"/>
    <w:rsid w:val="005C677D"/>
    <w:rsid w:val="005D436A"/>
    <w:rsid w:val="005E46BB"/>
    <w:rsid w:val="006157C8"/>
    <w:rsid w:val="00630238"/>
    <w:rsid w:val="00641401"/>
    <w:rsid w:val="006458EF"/>
    <w:rsid w:val="00665A58"/>
    <w:rsid w:val="006A4148"/>
    <w:rsid w:val="006D5BE4"/>
    <w:rsid w:val="006D7B60"/>
    <w:rsid w:val="007244C0"/>
    <w:rsid w:val="007E7FB1"/>
    <w:rsid w:val="008C29C4"/>
    <w:rsid w:val="0090199D"/>
    <w:rsid w:val="00922C5B"/>
    <w:rsid w:val="00945DB7"/>
    <w:rsid w:val="009F3591"/>
    <w:rsid w:val="00A642B6"/>
    <w:rsid w:val="00B062F2"/>
    <w:rsid w:val="00B1254B"/>
    <w:rsid w:val="00BB3A68"/>
    <w:rsid w:val="00C305F1"/>
    <w:rsid w:val="00C84545"/>
    <w:rsid w:val="00C9354B"/>
    <w:rsid w:val="00CD4481"/>
    <w:rsid w:val="00D21C22"/>
    <w:rsid w:val="00D4052A"/>
    <w:rsid w:val="00D52E13"/>
    <w:rsid w:val="00D7258E"/>
    <w:rsid w:val="00D96DED"/>
    <w:rsid w:val="00DB4274"/>
    <w:rsid w:val="00DD4576"/>
    <w:rsid w:val="00E10FF5"/>
    <w:rsid w:val="00EB11F9"/>
    <w:rsid w:val="00F40E19"/>
    <w:rsid w:val="00FF6B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7290"/>
    <w:pPr>
      <w:spacing w:after="0" w:line="240" w:lineRule="auto"/>
    </w:pPr>
    <w:rPr>
      <w:rFonts w:ascii="Times New Roman" w:eastAsia="Times New Roman" w:hAnsi="Times New Roman" w:cs="Times New Roman"/>
      <w:sz w:val="28"/>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729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7290"/>
    <w:pPr>
      <w:spacing w:after="0" w:line="240" w:lineRule="auto"/>
    </w:pPr>
    <w:rPr>
      <w:rFonts w:ascii="Times New Roman" w:eastAsia="Times New Roman" w:hAnsi="Times New Roman" w:cs="Times New Roman"/>
      <w:sz w:val="28"/>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72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296</TotalTime>
  <Pages>7</Pages>
  <Words>2307</Words>
  <Characters>13155</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62</cp:revision>
  <cp:lastPrinted>2017-12-29T13:58:00Z</cp:lastPrinted>
  <dcterms:created xsi:type="dcterms:W3CDTF">2017-12-22T09:26:00Z</dcterms:created>
  <dcterms:modified xsi:type="dcterms:W3CDTF">2018-01-10T13:41:00Z</dcterms:modified>
</cp:coreProperties>
</file>