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7D19" w:rsidRPr="003D1734" w:rsidRDefault="00337D19" w:rsidP="00337D19">
      <w:pPr>
        <w:spacing w:after="0" w:line="240" w:lineRule="auto"/>
        <w:jc w:val="center"/>
        <w:rPr>
          <w:rFonts w:ascii="Times New Roman" w:eastAsia="Calibri" w:hAnsi="Times New Roman" w:cs="Times New Roman"/>
          <w:b/>
          <w:sz w:val="24"/>
          <w:szCs w:val="28"/>
          <w:lang w:eastAsia="ru-RU"/>
        </w:rPr>
      </w:pPr>
      <w:bookmarkStart w:id="0" w:name="_Hlk485660151"/>
      <w:bookmarkStart w:id="1" w:name="_GoBack"/>
      <w:bookmarkEnd w:id="1"/>
      <w:r w:rsidRPr="003D1734">
        <w:rPr>
          <w:rFonts w:ascii="Times New Roman" w:eastAsia="Calibri" w:hAnsi="Times New Roman" w:cs="Times New Roman"/>
          <w:noProof/>
          <w:sz w:val="24"/>
          <w:szCs w:val="24"/>
          <w:lang w:eastAsia="uk-UA"/>
        </w:rPr>
        <w:drawing>
          <wp:anchor distT="0" distB="0" distL="114300" distR="114300" simplePos="0" relativeHeight="251659264" behindDoc="0" locked="0" layoutInCell="1" allowOverlap="1">
            <wp:simplePos x="0" y="0"/>
            <wp:positionH relativeFrom="column">
              <wp:posOffset>2635250</wp:posOffset>
            </wp:positionH>
            <wp:positionV relativeFrom="paragraph">
              <wp:posOffset>0</wp:posOffset>
            </wp:positionV>
            <wp:extent cx="615315" cy="812165"/>
            <wp:effectExtent l="0" t="0" r="0" b="6985"/>
            <wp:wrapNone/>
            <wp:docPr id="1" name="Рисунок 1"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315" cy="812165"/>
                    </a:xfrm>
                    <a:prstGeom prst="rect">
                      <a:avLst/>
                    </a:prstGeom>
                    <a:noFill/>
                  </pic:spPr>
                </pic:pic>
              </a:graphicData>
            </a:graphic>
          </wp:anchor>
        </w:drawing>
      </w:r>
      <w:r w:rsidRPr="003D1734">
        <w:rPr>
          <w:rFonts w:ascii="Times New Roman" w:eastAsia="Calibri" w:hAnsi="Times New Roman" w:cs="Times New Roman"/>
          <w:b/>
          <w:sz w:val="24"/>
          <w:szCs w:val="28"/>
          <w:lang w:eastAsia="ru-RU"/>
        </w:rPr>
        <w:softHyphen/>
        <w:t xml:space="preserve"> gh</w:t>
      </w:r>
    </w:p>
    <w:p w:rsidR="00337D19" w:rsidRPr="003D1734" w:rsidRDefault="00337D19" w:rsidP="00337D19">
      <w:pPr>
        <w:spacing w:after="0" w:line="240" w:lineRule="auto"/>
        <w:jc w:val="center"/>
        <w:rPr>
          <w:rFonts w:ascii="Times New Roman" w:eastAsia="Calibri" w:hAnsi="Times New Roman" w:cs="Times New Roman"/>
          <w:b/>
          <w:sz w:val="24"/>
          <w:szCs w:val="28"/>
          <w:lang w:eastAsia="ru-RU"/>
        </w:rPr>
      </w:pPr>
    </w:p>
    <w:p w:rsidR="00337D19" w:rsidRPr="003D1734" w:rsidRDefault="00337D19" w:rsidP="00337D19">
      <w:pPr>
        <w:spacing w:after="0" w:line="240" w:lineRule="auto"/>
        <w:jc w:val="center"/>
        <w:rPr>
          <w:rFonts w:ascii="Times New Roman" w:eastAsia="Calibri" w:hAnsi="Times New Roman" w:cs="Times New Roman"/>
          <w:b/>
          <w:spacing w:val="18"/>
          <w:w w:val="66"/>
          <w:sz w:val="56"/>
          <w:szCs w:val="56"/>
          <w:lang w:eastAsia="ru-RU"/>
        </w:rPr>
      </w:pPr>
      <w:r w:rsidRPr="003D1734">
        <w:rPr>
          <w:rFonts w:ascii="Times New Roman" w:eastAsia="Calibri" w:hAnsi="Times New Roman" w:cs="Times New Roman"/>
          <w:b/>
          <w:sz w:val="24"/>
          <w:szCs w:val="28"/>
          <w:lang w:eastAsia="ru-RU"/>
        </w:rPr>
        <w:t xml:space="preserve">                                   </w:t>
      </w:r>
    </w:p>
    <w:p w:rsidR="00337D19" w:rsidRPr="003D1734" w:rsidRDefault="00337D19" w:rsidP="00337D19">
      <w:pPr>
        <w:spacing w:after="0" w:line="240" w:lineRule="auto"/>
        <w:jc w:val="center"/>
        <w:rPr>
          <w:rFonts w:ascii="Times New Roman" w:eastAsia="Calibri" w:hAnsi="Times New Roman" w:cs="Times New Roman"/>
          <w:b/>
          <w:spacing w:val="18"/>
          <w:w w:val="66"/>
          <w:sz w:val="72"/>
          <w:szCs w:val="24"/>
          <w:lang w:eastAsia="ru-RU"/>
        </w:rPr>
      </w:pPr>
      <w:r w:rsidRPr="003D1734">
        <w:rPr>
          <w:rFonts w:ascii="Times New Roman" w:eastAsia="Calibri" w:hAnsi="Times New Roman" w:cs="Times New Roman"/>
          <w:b/>
          <w:spacing w:val="18"/>
          <w:w w:val="66"/>
          <w:sz w:val="72"/>
          <w:szCs w:val="24"/>
          <w:lang w:eastAsia="ru-RU"/>
        </w:rPr>
        <w:t>КИЇВСЬКА МІСЬКА РАДА</w:t>
      </w:r>
    </w:p>
    <w:p w:rsidR="00337D19" w:rsidRPr="003D1734" w:rsidRDefault="00D75DD0" w:rsidP="00337D19">
      <w:pPr>
        <w:tabs>
          <w:tab w:val="center" w:pos="5858"/>
          <w:tab w:val="left" w:pos="8760"/>
        </w:tabs>
        <w:spacing w:after="0" w:line="240" w:lineRule="auto"/>
        <w:jc w:val="center"/>
        <w:rPr>
          <w:rFonts w:ascii="Times New Roman" w:eastAsia="Calibri" w:hAnsi="Times New Roman" w:cs="Times New Roman"/>
          <w:b/>
          <w:w w:val="90"/>
          <w:sz w:val="24"/>
          <w:szCs w:val="28"/>
          <w:lang w:eastAsia="ru-RU"/>
        </w:rPr>
      </w:pPr>
      <w:r w:rsidRPr="003D1734">
        <w:rPr>
          <w:rFonts w:ascii="Times New Roman" w:eastAsia="Calibri" w:hAnsi="Times New Roman" w:cs="Times New Roman"/>
          <w:b/>
          <w:w w:val="90"/>
          <w:sz w:val="24"/>
          <w:szCs w:val="28"/>
          <w:lang w:eastAsia="ru-RU"/>
        </w:rPr>
        <w:t>IX</w:t>
      </w:r>
      <w:r w:rsidR="00337D19" w:rsidRPr="003D1734">
        <w:rPr>
          <w:rFonts w:ascii="Times New Roman" w:eastAsia="Calibri" w:hAnsi="Times New Roman" w:cs="Times New Roman"/>
          <w:b/>
          <w:w w:val="90"/>
          <w:sz w:val="24"/>
          <w:szCs w:val="28"/>
          <w:lang w:eastAsia="ru-RU"/>
        </w:rPr>
        <w:t xml:space="preserve"> СКЛИКАННЯ</w:t>
      </w:r>
    </w:p>
    <w:p w:rsidR="00337D19" w:rsidRPr="003D1734" w:rsidRDefault="00337D19" w:rsidP="00337D19">
      <w:pPr>
        <w:pBdr>
          <w:top w:val="thickThinSmallGap" w:sz="24" w:space="1" w:color="auto"/>
        </w:pBdr>
        <w:spacing w:after="0" w:line="240" w:lineRule="auto"/>
        <w:jc w:val="center"/>
        <w:rPr>
          <w:rFonts w:ascii="Times New Roman" w:eastAsia="Calibri" w:hAnsi="Times New Roman" w:cs="Times New Roman"/>
          <w:b/>
          <w:bCs/>
          <w:sz w:val="28"/>
          <w:szCs w:val="28"/>
          <w:lang w:eastAsia="ru-RU"/>
        </w:rPr>
      </w:pPr>
      <w:r w:rsidRPr="003D1734">
        <w:rPr>
          <w:rFonts w:ascii="Times New Roman" w:eastAsia="Calibri" w:hAnsi="Times New Roman" w:cs="Times New Roman"/>
          <w:b/>
          <w:bCs/>
          <w:sz w:val="28"/>
          <w:szCs w:val="28"/>
          <w:lang w:eastAsia="ru-RU"/>
        </w:rPr>
        <w:t>ПОСТІЙНА КОМІСІЯ З ПИТАНЬ РЕГЛАМЕНТУ</w:t>
      </w:r>
      <w:r w:rsidR="00D75DD0" w:rsidRPr="003D1734">
        <w:rPr>
          <w:rFonts w:ascii="Times New Roman" w:eastAsia="Calibri" w:hAnsi="Times New Roman" w:cs="Times New Roman"/>
          <w:b/>
          <w:bCs/>
          <w:sz w:val="28"/>
          <w:szCs w:val="28"/>
          <w:lang w:eastAsia="ru-RU"/>
        </w:rPr>
        <w:t>,</w:t>
      </w:r>
      <w:r w:rsidRPr="003D1734">
        <w:rPr>
          <w:rFonts w:ascii="Times New Roman" w:eastAsia="Calibri" w:hAnsi="Times New Roman" w:cs="Times New Roman"/>
          <w:b/>
          <w:bCs/>
          <w:sz w:val="28"/>
          <w:szCs w:val="28"/>
          <w:lang w:eastAsia="ru-RU"/>
        </w:rPr>
        <w:t xml:space="preserve"> ДЕПУТАТСЬКОЇ ЕТИКИ </w:t>
      </w:r>
      <w:r w:rsidR="00D75DD0" w:rsidRPr="003D1734">
        <w:rPr>
          <w:rFonts w:ascii="Times New Roman" w:eastAsia="Calibri" w:hAnsi="Times New Roman" w:cs="Times New Roman"/>
          <w:b/>
          <w:bCs/>
          <w:sz w:val="28"/>
          <w:szCs w:val="28"/>
          <w:lang w:eastAsia="ru-RU"/>
        </w:rPr>
        <w:t xml:space="preserve">ТА ЗАПОБІГАННЯ КОРУПЦІЇ </w:t>
      </w:r>
    </w:p>
    <w:p w:rsidR="00337D19" w:rsidRPr="00282F29" w:rsidRDefault="00337D19" w:rsidP="00337D19">
      <w:pPr>
        <w:pBdr>
          <w:top w:val="thinThickSmallGap" w:sz="24" w:space="1" w:color="auto"/>
        </w:pBdr>
        <w:spacing w:after="0" w:line="240" w:lineRule="auto"/>
        <w:rPr>
          <w:rFonts w:ascii="Times New Roman" w:eastAsia="Calibri" w:hAnsi="Times New Roman" w:cs="Times New Roman"/>
          <w:bCs/>
          <w:i/>
          <w:sz w:val="20"/>
          <w:szCs w:val="24"/>
          <w:lang w:eastAsia="ru-RU"/>
        </w:rPr>
      </w:pPr>
      <w:r w:rsidRPr="00282F29">
        <w:rPr>
          <w:rFonts w:ascii="Times New Roman" w:eastAsia="Calibri" w:hAnsi="Times New Roman" w:cs="Times New Roman"/>
          <w:bCs/>
          <w:i/>
          <w:sz w:val="20"/>
          <w:szCs w:val="24"/>
          <w:lang w:eastAsia="ru-RU"/>
        </w:rPr>
        <w:t>01044, м. Київ, вул. Хрещатик, 36 к. 1014                                                                            тел./факс: (044) 202-72-34</w:t>
      </w:r>
    </w:p>
    <w:bookmarkEnd w:id="0"/>
    <w:p w:rsidR="00337D19" w:rsidRPr="00282F29" w:rsidRDefault="00337D19" w:rsidP="00337D19">
      <w:pPr>
        <w:shd w:val="clear" w:color="auto" w:fill="FFFFFF"/>
        <w:spacing w:after="0" w:line="240" w:lineRule="auto"/>
        <w:rPr>
          <w:rFonts w:ascii="Times New Roman" w:eastAsia="Calibri" w:hAnsi="Times New Roman" w:cs="Times New Roman"/>
          <w:b/>
          <w:bCs/>
          <w:sz w:val="24"/>
          <w:szCs w:val="24"/>
          <w:lang w:eastAsia="ru-RU"/>
        </w:rPr>
      </w:pPr>
    </w:p>
    <w:p w:rsidR="00337D19" w:rsidRPr="00282F29" w:rsidRDefault="00337D19" w:rsidP="00337D19">
      <w:pPr>
        <w:shd w:val="clear" w:color="auto" w:fill="FFFFFF"/>
        <w:spacing w:after="0" w:line="240" w:lineRule="auto"/>
        <w:ind w:firstLine="708"/>
        <w:jc w:val="center"/>
        <w:rPr>
          <w:rFonts w:ascii="Times New Roman" w:eastAsia="Calibri" w:hAnsi="Times New Roman" w:cs="Times New Roman"/>
          <w:b/>
          <w:bCs/>
          <w:sz w:val="24"/>
          <w:szCs w:val="24"/>
          <w:lang w:eastAsia="ru-RU"/>
        </w:rPr>
      </w:pPr>
    </w:p>
    <w:p w:rsidR="00337D19" w:rsidRPr="00282F29" w:rsidRDefault="00FD7439" w:rsidP="00337D19">
      <w:pPr>
        <w:spacing w:after="0" w:line="240" w:lineRule="auto"/>
        <w:rPr>
          <w:rFonts w:ascii="Times New Roman" w:eastAsia="Calibri" w:hAnsi="Times New Roman" w:cs="Times New Roman"/>
          <w:sz w:val="28"/>
          <w:szCs w:val="28"/>
          <w:lang w:eastAsia="ru-RU"/>
        </w:rPr>
      </w:pPr>
      <w:r>
        <w:rPr>
          <w:rFonts w:ascii="Times New Roman" w:eastAsia="Calibri" w:hAnsi="Times New Roman" w:cs="Times New Roman"/>
          <w:b/>
          <w:bCs/>
          <w:sz w:val="28"/>
          <w:szCs w:val="28"/>
          <w:lang w:eastAsia="ru-RU"/>
        </w:rPr>
        <w:t>04</w:t>
      </w:r>
      <w:r w:rsidR="00337D19" w:rsidRPr="00282F29">
        <w:rPr>
          <w:rFonts w:ascii="Times New Roman" w:eastAsia="Calibri" w:hAnsi="Times New Roman" w:cs="Times New Roman"/>
          <w:b/>
          <w:bCs/>
          <w:sz w:val="28"/>
          <w:szCs w:val="28"/>
          <w:lang w:eastAsia="ru-RU"/>
        </w:rPr>
        <w:t>.</w:t>
      </w:r>
      <w:r>
        <w:rPr>
          <w:rFonts w:ascii="Times New Roman" w:eastAsia="Calibri" w:hAnsi="Times New Roman" w:cs="Times New Roman"/>
          <w:b/>
          <w:bCs/>
          <w:sz w:val="28"/>
          <w:szCs w:val="28"/>
          <w:lang w:eastAsia="ru-RU"/>
        </w:rPr>
        <w:t>10</w:t>
      </w:r>
      <w:r w:rsidR="00337D19" w:rsidRPr="00282F29">
        <w:rPr>
          <w:rFonts w:ascii="Times New Roman" w:eastAsia="Calibri" w:hAnsi="Times New Roman" w:cs="Times New Roman"/>
          <w:b/>
          <w:bCs/>
          <w:sz w:val="28"/>
          <w:szCs w:val="28"/>
          <w:lang w:eastAsia="ru-RU"/>
        </w:rPr>
        <w:t>.202</w:t>
      </w:r>
      <w:r w:rsidR="00DE4B74" w:rsidRPr="00EE27C7">
        <w:rPr>
          <w:rFonts w:ascii="Times New Roman" w:eastAsia="Calibri" w:hAnsi="Times New Roman" w:cs="Times New Roman"/>
          <w:b/>
          <w:bCs/>
          <w:sz w:val="28"/>
          <w:szCs w:val="28"/>
          <w:lang w:eastAsia="ru-RU"/>
        </w:rPr>
        <w:t>2</w:t>
      </w:r>
      <w:r w:rsidR="00337D19" w:rsidRPr="00282F29">
        <w:rPr>
          <w:rFonts w:ascii="Times New Roman" w:eastAsia="Calibri" w:hAnsi="Times New Roman" w:cs="Times New Roman"/>
          <w:b/>
          <w:bCs/>
          <w:sz w:val="28"/>
          <w:szCs w:val="28"/>
          <w:lang w:eastAsia="ru-RU"/>
        </w:rPr>
        <w:t xml:space="preserve">                                                                                                          м. Київ</w:t>
      </w:r>
    </w:p>
    <w:p w:rsidR="00337D19" w:rsidRPr="00282F29" w:rsidRDefault="00337D19" w:rsidP="00337D19">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8"/>
          <w:szCs w:val="28"/>
          <w:u w:color="000000"/>
          <w:bdr w:val="nil"/>
          <w:lang w:eastAsia="ru-RU"/>
        </w:rPr>
      </w:pPr>
    </w:p>
    <w:p w:rsidR="003E3CE1" w:rsidRDefault="00337D19" w:rsidP="00337D19">
      <w:pPr>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8"/>
          <w:szCs w:val="28"/>
          <w:u w:color="000000"/>
          <w:bdr w:val="nil"/>
          <w:lang w:eastAsia="ru-RU"/>
        </w:rPr>
      </w:pPr>
      <w:r w:rsidRPr="008C52C9">
        <w:rPr>
          <w:rFonts w:ascii="Times New Roman" w:eastAsia="Times New Roman" w:hAnsi="Times New Roman" w:cs="Times New Roman"/>
          <w:b/>
          <w:bCs/>
          <w:color w:val="000000"/>
          <w:sz w:val="28"/>
          <w:szCs w:val="28"/>
          <w:u w:color="000000"/>
          <w:bdr w:val="nil"/>
          <w:lang w:eastAsia="ru-RU"/>
        </w:rPr>
        <w:t xml:space="preserve">ПРОТОКОЛ № </w:t>
      </w:r>
      <w:r w:rsidR="00ED1C36" w:rsidRPr="00ED1C36">
        <w:rPr>
          <w:rFonts w:ascii="Times New Roman" w:eastAsia="Times New Roman" w:hAnsi="Times New Roman" w:cs="Times New Roman"/>
          <w:b/>
          <w:bCs/>
          <w:color w:val="000000"/>
          <w:sz w:val="28"/>
          <w:szCs w:val="28"/>
          <w:u w:color="000000"/>
          <w:bdr w:val="nil"/>
          <w:lang w:eastAsia="ru-RU"/>
        </w:rPr>
        <w:t>1</w:t>
      </w:r>
      <w:r w:rsidR="007A52A4">
        <w:rPr>
          <w:rFonts w:ascii="Times New Roman" w:eastAsia="Times New Roman" w:hAnsi="Times New Roman" w:cs="Times New Roman"/>
          <w:b/>
          <w:bCs/>
          <w:color w:val="000000"/>
          <w:sz w:val="28"/>
          <w:szCs w:val="28"/>
          <w:u w:color="000000"/>
          <w:bdr w:val="nil"/>
          <w:lang w:eastAsia="ru-RU"/>
        </w:rPr>
        <w:t>7</w:t>
      </w:r>
      <w:r w:rsidR="00ED1C36" w:rsidRPr="00ED1C36">
        <w:rPr>
          <w:rFonts w:ascii="Times New Roman" w:eastAsia="Times New Roman" w:hAnsi="Times New Roman" w:cs="Times New Roman"/>
          <w:b/>
          <w:bCs/>
          <w:color w:val="000000"/>
          <w:sz w:val="28"/>
          <w:szCs w:val="28"/>
          <w:u w:color="000000"/>
          <w:bdr w:val="nil"/>
          <w:lang w:eastAsia="ru-RU"/>
        </w:rPr>
        <w:t>/4</w:t>
      </w:r>
      <w:r w:rsidR="007A52A4">
        <w:rPr>
          <w:rFonts w:ascii="Times New Roman" w:eastAsia="Times New Roman" w:hAnsi="Times New Roman" w:cs="Times New Roman"/>
          <w:b/>
          <w:bCs/>
          <w:color w:val="000000"/>
          <w:sz w:val="28"/>
          <w:szCs w:val="28"/>
          <w:u w:color="000000"/>
          <w:bdr w:val="nil"/>
          <w:lang w:eastAsia="ru-RU"/>
        </w:rPr>
        <w:t>6</w:t>
      </w:r>
      <w:r w:rsidR="00ED1C36" w:rsidRPr="00ED1C36">
        <w:rPr>
          <w:rFonts w:ascii="Times New Roman" w:eastAsia="Times New Roman" w:hAnsi="Times New Roman" w:cs="Times New Roman"/>
          <w:b/>
          <w:bCs/>
          <w:color w:val="000000"/>
          <w:sz w:val="28"/>
          <w:szCs w:val="28"/>
          <w:u w:color="000000"/>
          <w:bdr w:val="nil"/>
          <w:lang w:eastAsia="ru-RU"/>
        </w:rPr>
        <w:t xml:space="preserve"> </w:t>
      </w:r>
    </w:p>
    <w:p w:rsidR="00ED1C36" w:rsidRPr="008C52C9" w:rsidRDefault="00ED1C36" w:rsidP="00337D19">
      <w:pPr>
        <w:pBdr>
          <w:top w:val="nil"/>
          <w:left w:val="nil"/>
          <w:bottom w:val="nil"/>
          <w:right w:val="nil"/>
          <w:between w:val="nil"/>
          <w:bar w:val="nil"/>
        </w:pBdr>
        <w:spacing w:after="0" w:line="240" w:lineRule="auto"/>
        <w:jc w:val="center"/>
        <w:outlineLvl w:val="0"/>
        <w:rPr>
          <w:rFonts w:ascii="Times New Roman" w:eastAsia="Times New Roman" w:hAnsi="Times New Roman" w:cs="Times New Roman"/>
          <w:b/>
          <w:bCs/>
          <w:color w:val="000000"/>
          <w:sz w:val="28"/>
          <w:szCs w:val="28"/>
          <w:u w:color="000000"/>
          <w:bdr w:val="nil"/>
          <w:lang w:eastAsia="ru-RU"/>
        </w:rPr>
      </w:pPr>
    </w:p>
    <w:p w:rsidR="00337D19" w:rsidRPr="008C52C9" w:rsidRDefault="00337D19" w:rsidP="000B2D37">
      <w:pPr>
        <w:pBdr>
          <w:top w:val="nil"/>
          <w:left w:val="nil"/>
          <w:bottom w:val="nil"/>
          <w:right w:val="nil"/>
          <w:between w:val="nil"/>
          <w:bar w:val="nil"/>
        </w:pBdr>
        <w:spacing w:after="0" w:line="240" w:lineRule="auto"/>
        <w:jc w:val="center"/>
        <w:outlineLvl w:val="0"/>
        <w:rPr>
          <w:rFonts w:ascii="Times New Roman" w:eastAsia="Arial Unicode MS" w:hAnsi="Times New Roman" w:cs="Arial Unicode MS"/>
          <w:b/>
          <w:bCs/>
          <w:color w:val="000000"/>
          <w:sz w:val="28"/>
          <w:szCs w:val="28"/>
          <w:u w:color="000000"/>
          <w:bdr w:val="nil"/>
          <w:lang w:eastAsia="ru-RU"/>
        </w:rPr>
      </w:pPr>
      <w:r w:rsidRPr="008C52C9">
        <w:rPr>
          <w:rFonts w:ascii="Times New Roman" w:eastAsia="Arial Unicode MS" w:hAnsi="Times New Roman" w:cs="Arial Unicode MS"/>
          <w:b/>
          <w:bCs/>
          <w:color w:val="000000"/>
          <w:sz w:val="28"/>
          <w:szCs w:val="28"/>
          <w:u w:color="000000"/>
          <w:bdr w:val="nil"/>
          <w:lang w:eastAsia="ru-RU"/>
        </w:rPr>
        <w:t>засідання постійної комісії</w:t>
      </w:r>
      <w:r w:rsidR="000B2D37" w:rsidRPr="008C52C9">
        <w:rPr>
          <w:rFonts w:ascii="Times New Roman" w:eastAsia="Arial Unicode MS" w:hAnsi="Times New Roman" w:cs="Arial Unicode MS"/>
          <w:b/>
          <w:bCs/>
          <w:color w:val="000000"/>
          <w:sz w:val="28"/>
          <w:szCs w:val="28"/>
          <w:u w:color="000000"/>
          <w:bdr w:val="nil"/>
          <w:lang w:eastAsia="ru-RU"/>
        </w:rPr>
        <w:t xml:space="preserve"> Київської міської ради з питань регламенту, депутатської етики та запобігання корупції</w:t>
      </w:r>
    </w:p>
    <w:p w:rsidR="00337D19" w:rsidRPr="008C52C9" w:rsidRDefault="00337D19" w:rsidP="00337D19">
      <w:pPr>
        <w:pBdr>
          <w:top w:val="nil"/>
          <w:left w:val="nil"/>
          <w:bottom w:val="nil"/>
          <w:right w:val="nil"/>
          <w:between w:val="nil"/>
          <w:bar w:val="nil"/>
        </w:pBdr>
        <w:spacing w:after="0" w:line="240" w:lineRule="auto"/>
        <w:jc w:val="both"/>
        <w:outlineLvl w:val="0"/>
        <w:rPr>
          <w:rFonts w:ascii="Times New Roman" w:eastAsia="Arial Unicode MS" w:hAnsi="Times New Roman" w:cs="Arial Unicode MS"/>
          <w:b/>
          <w:bCs/>
          <w:color w:val="000000"/>
          <w:sz w:val="28"/>
          <w:szCs w:val="28"/>
          <w:u w:color="000000"/>
          <w:bdr w:val="nil"/>
          <w:lang w:eastAsia="ru-RU"/>
        </w:rPr>
      </w:pPr>
    </w:p>
    <w:p w:rsidR="00337D19" w:rsidRPr="008C52C9"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Cs/>
          <w:color w:val="000000"/>
          <w:sz w:val="28"/>
          <w:szCs w:val="28"/>
          <w:u w:color="000000"/>
          <w:bdr w:val="nil"/>
          <w:lang w:eastAsia="ru-RU"/>
        </w:rPr>
      </w:pPr>
      <w:r w:rsidRPr="008C52C9">
        <w:rPr>
          <w:rFonts w:ascii="Times New Roman" w:eastAsia="Times New Roman" w:hAnsi="Times New Roman" w:cs="Times New Roman"/>
          <w:b/>
          <w:bCs/>
          <w:color w:val="000000"/>
          <w:sz w:val="28"/>
          <w:szCs w:val="28"/>
          <w:u w:color="000000"/>
          <w:bdr w:val="nil"/>
          <w:lang w:eastAsia="ru-RU"/>
        </w:rPr>
        <w:t xml:space="preserve">Місце проведення: </w:t>
      </w:r>
      <w:r w:rsidRPr="008C52C9">
        <w:rPr>
          <w:rFonts w:ascii="Times New Roman" w:eastAsia="Times New Roman" w:hAnsi="Times New Roman" w:cs="Times New Roman"/>
          <w:bCs/>
          <w:color w:val="000000"/>
          <w:sz w:val="28"/>
          <w:szCs w:val="28"/>
          <w:u w:color="000000"/>
          <w:bdr w:val="nil"/>
          <w:lang w:eastAsia="ru-RU"/>
        </w:rPr>
        <w:t>Київська міська рада, м. Київ, вул. Хрещатик, 36</w:t>
      </w:r>
      <w:r w:rsidR="000B2D37" w:rsidRPr="008C52C9">
        <w:rPr>
          <w:rFonts w:ascii="Times New Roman" w:eastAsia="Times New Roman" w:hAnsi="Times New Roman" w:cs="Times New Roman"/>
          <w:bCs/>
          <w:color w:val="000000"/>
          <w:sz w:val="28"/>
          <w:szCs w:val="28"/>
          <w:u w:color="000000"/>
          <w:bdr w:val="nil"/>
          <w:lang w:eastAsia="ru-RU"/>
        </w:rPr>
        <w:t xml:space="preserve">, </w:t>
      </w:r>
      <w:r w:rsidR="00ED1C36">
        <w:rPr>
          <w:rFonts w:ascii="Times New Roman" w:eastAsia="Times New Roman" w:hAnsi="Times New Roman" w:cs="Times New Roman"/>
          <w:bCs/>
          <w:color w:val="000000"/>
          <w:sz w:val="28"/>
          <w:szCs w:val="28"/>
          <w:u w:color="000000"/>
          <w:bdr w:val="nil"/>
          <w:lang w:eastAsia="ru-RU"/>
        </w:rPr>
        <w:t xml:space="preserve">каб. </w:t>
      </w:r>
      <w:r w:rsidR="00FD7439">
        <w:rPr>
          <w:rFonts w:ascii="Times New Roman" w:eastAsia="Times New Roman" w:hAnsi="Times New Roman" w:cs="Times New Roman"/>
          <w:bCs/>
          <w:color w:val="000000"/>
          <w:sz w:val="28"/>
          <w:szCs w:val="28"/>
          <w:u w:color="000000"/>
          <w:bdr w:val="nil"/>
          <w:lang w:eastAsia="ru-RU"/>
        </w:rPr>
        <w:t>1017</w:t>
      </w:r>
      <w:r w:rsidR="00ED1C36">
        <w:rPr>
          <w:rFonts w:ascii="Times New Roman" w:eastAsia="Times New Roman" w:hAnsi="Times New Roman" w:cs="Times New Roman"/>
          <w:bCs/>
          <w:color w:val="000000"/>
          <w:sz w:val="28"/>
          <w:szCs w:val="28"/>
          <w:u w:color="000000"/>
          <w:bdr w:val="nil"/>
          <w:lang w:eastAsia="ru-RU"/>
        </w:rPr>
        <w:t>.</w:t>
      </w:r>
    </w:p>
    <w:p w:rsidR="00337D19" w:rsidRPr="008C52C9" w:rsidRDefault="00337D19" w:rsidP="00337D19">
      <w:pPr>
        <w:pBdr>
          <w:top w:val="nil"/>
          <w:left w:val="nil"/>
          <w:bottom w:val="nil"/>
          <w:right w:val="nil"/>
          <w:between w:val="nil"/>
          <w:bar w:val="nil"/>
        </w:pBdr>
        <w:spacing w:after="0" w:line="240" w:lineRule="auto"/>
        <w:jc w:val="both"/>
        <w:outlineLvl w:val="0"/>
        <w:rPr>
          <w:rFonts w:ascii="Times New Roman" w:eastAsia="Times New Roman" w:hAnsi="Times New Roman" w:cs="Times New Roman"/>
          <w:b/>
          <w:bCs/>
          <w:color w:val="000000"/>
          <w:sz w:val="28"/>
          <w:szCs w:val="28"/>
          <w:u w:color="000000"/>
          <w:bdr w:val="nil"/>
          <w:lang w:eastAsia="ru-RU"/>
        </w:rPr>
      </w:pPr>
    </w:p>
    <w:p w:rsidR="000572D7" w:rsidRPr="0049430C" w:rsidRDefault="000572D7" w:rsidP="000572D7">
      <w:pPr>
        <w:tabs>
          <w:tab w:val="left" w:pos="360"/>
          <w:tab w:val="left" w:pos="1800"/>
          <w:tab w:val="left" w:pos="3240"/>
        </w:tabs>
        <w:spacing w:after="0" w:line="240" w:lineRule="auto"/>
        <w:contextualSpacing/>
        <w:rPr>
          <w:rFonts w:ascii="Times New Roman" w:eastAsia="Calibri" w:hAnsi="Times New Roman" w:cs="Times New Roman"/>
          <w:sz w:val="28"/>
          <w:szCs w:val="28"/>
          <w:lang w:eastAsia="ru-RU"/>
        </w:rPr>
      </w:pPr>
      <w:r w:rsidRPr="0049430C">
        <w:rPr>
          <w:rFonts w:ascii="Times New Roman" w:eastAsia="Calibri" w:hAnsi="Times New Roman" w:cs="Times New Roman"/>
          <w:b/>
          <w:bCs/>
          <w:sz w:val="28"/>
          <w:szCs w:val="28"/>
          <w:lang w:eastAsia="ru-RU"/>
        </w:rPr>
        <w:t xml:space="preserve">Склад комісії </w:t>
      </w:r>
      <w:r w:rsidRPr="0049430C">
        <w:rPr>
          <w:rFonts w:ascii="Times New Roman" w:eastAsia="Calibri" w:hAnsi="Times New Roman" w:cs="Times New Roman"/>
          <w:bCs/>
          <w:color w:val="000000"/>
          <w:sz w:val="28"/>
          <w:szCs w:val="28"/>
          <w:lang w:eastAsia="ru-RU"/>
        </w:rPr>
        <w:t>4 депутати</w:t>
      </w:r>
      <w:r w:rsidRPr="0049430C">
        <w:rPr>
          <w:rFonts w:ascii="Times New Roman" w:eastAsia="Calibri" w:hAnsi="Times New Roman" w:cs="Times New Roman"/>
          <w:bCs/>
          <w:i/>
          <w:color w:val="000000"/>
          <w:sz w:val="28"/>
          <w:szCs w:val="28"/>
          <w:lang w:eastAsia="ru-RU"/>
        </w:rPr>
        <w:t xml:space="preserve"> </w:t>
      </w:r>
      <w:r w:rsidRPr="0049430C">
        <w:rPr>
          <w:rFonts w:ascii="Times New Roman" w:eastAsia="Calibri" w:hAnsi="Times New Roman" w:cs="Times New Roman"/>
          <w:bCs/>
          <w:sz w:val="28"/>
          <w:szCs w:val="28"/>
          <w:lang w:eastAsia="ru-RU"/>
        </w:rPr>
        <w:t>Київ</w:t>
      </w:r>
      <w:r>
        <w:rPr>
          <w:rFonts w:ascii="Times New Roman" w:eastAsia="Calibri" w:hAnsi="Times New Roman" w:cs="Times New Roman"/>
          <w:bCs/>
          <w:sz w:val="28"/>
          <w:szCs w:val="28"/>
          <w:lang w:eastAsia="ru-RU"/>
        </w:rPr>
        <w:t>ської міської ради</w:t>
      </w:r>
      <w:r w:rsidRPr="0049430C">
        <w:rPr>
          <w:rFonts w:ascii="Times New Roman" w:eastAsia="Calibri" w:hAnsi="Times New Roman" w:cs="Times New Roman"/>
          <w:bCs/>
          <w:sz w:val="28"/>
          <w:szCs w:val="28"/>
          <w:lang w:eastAsia="ru-RU"/>
        </w:rPr>
        <w:t>.</w:t>
      </w:r>
    </w:p>
    <w:p w:rsidR="000572D7" w:rsidRPr="0049430C" w:rsidRDefault="000572D7" w:rsidP="000572D7">
      <w:pPr>
        <w:tabs>
          <w:tab w:val="left" w:pos="360"/>
          <w:tab w:val="left" w:pos="1800"/>
          <w:tab w:val="left" w:pos="3240"/>
        </w:tabs>
        <w:spacing w:after="0" w:line="240" w:lineRule="auto"/>
        <w:contextualSpacing/>
        <w:rPr>
          <w:rFonts w:ascii="Times New Roman" w:eastAsia="Calibri" w:hAnsi="Times New Roman" w:cs="Times New Roman"/>
          <w:b/>
          <w:sz w:val="28"/>
          <w:szCs w:val="28"/>
          <w:lang w:eastAsia="ru-RU"/>
        </w:rPr>
      </w:pPr>
    </w:p>
    <w:p w:rsidR="000572D7" w:rsidRPr="0003434A" w:rsidRDefault="000572D7" w:rsidP="000572D7">
      <w:pPr>
        <w:tabs>
          <w:tab w:val="left" w:pos="2694"/>
        </w:tabs>
        <w:spacing w:after="0" w:line="240" w:lineRule="auto"/>
        <w:contextualSpacing/>
        <w:jc w:val="both"/>
        <w:outlineLvl w:val="0"/>
        <w:rPr>
          <w:rFonts w:ascii="Times New Roman" w:eastAsia="Calibri" w:hAnsi="Times New Roman" w:cs="Times New Roman"/>
          <w:sz w:val="28"/>
          <w:szCs w:val="28"/>
          <w:lang w:eastAsia="ru-RU"/>
        </w:rPr>
      </w:pPr>
      <w:r w:rsidRPr="0003434A">
        <w:rPr>
          <w:rFonts w:ascii="Times New Roman" w:eastAsia="Calibri" w:hAnsi="Times New Roman" w:cs="Times New Roman"/>
          <w:b/>
          <w:sz w:val="28"/>
          <w:szCs w:val="28"/>
          <w:lang w:eastAsia="ru-RU"/>
        </w:rPr>
        <w:t xml:space="preserve">Присутні </w:t>
      </w:r>
      <w:r w:rsidRPr="0003434A">
        <w:rPr>
          <w:rFonts w:ascii="Times New Roman" w:eastAsia="Calibri" w:hAnsi="Times New Roman" w:cs="Times New Roman"/>
          <w:sz w:val="28"/>
          <w:szCs w:val="28"/>
          <w:lang w:val="ru-RU" w:eastAsia="ru-RU"/>
        </w:rPr>
        <w:t>4</w:t>
      </w:r>
      <w:r w:rsidRPr="0003434A">
        <w:rPr>
          <w:rFonts w:ascii="Times New Roman" w:eastAsia="Calibri" w:hAnsi="Times New Roman" w:cs="Times New Roman"/>
          <w:sz w:val="28"/>
          <w:szCs w:val="28"/>
          <w:lang w:eastAsia="ru-RU"/>
        </w:rPr>
        <w:t xml:space="preserve"> депутати Київради, члени постійної комісії: </w:t>
      </w:r>
    </w:p>
    <w:p w:rsidR="000572D7" w:rsidRPr="0003434A" w:rsidRDefault="000572D7" w:rsidP="000572D7">
      <w:pPr>
        <w:spacing w:after="0" w:line="240" w:lineRule="auto"/>
        <w:contextualSpacing/>
        <w:rPr>
          <w:rFonts w:ascii="Times New Roman" w:eastAsia="Calibri" w:hAnsi="Times New Roman" w:cs="Times New Roman"/>
          <w:sz w:val="28"/>
          <w:szCs w:val="28"/>
          <w:lang w:eastAsia="ru-RU"/>
        </w:rPr>
      </w:pPr>
      <w:r w:rsidRPr="0003434A">
        <w:rPr>
          <w:rFonts w:ascii="Times New Roman" w:eastAsia="Calibri" w:hAnsi="Times New Roman" w:cs="Times New Roman"/>
          <w:sz w:val="28"/>
          <w:szCs w:val="28"/>
          <w:lang w:eastAsia="ru-RU"/>
        </w:rPr>
        <w:t>Ємець Л.О.</w:t>
      </w:r>
      <w:r w:rsidRPr="0003434A">
        <w:rPr>
          <w:rFonts w:ascii="Times New Roman" w:eastAsia="Calibri" w:hAnsi="Times New Roman" w:cs="Times New Roman"/>
          <w:sz w:val="28"/>
          <w:szCs w:val="28"/>
          <w:lang w:eastAsia="ru-RU"/>
        </w:rPr>
        <w:tab/>
        <w:t>– голова комісії;</w:t>
      </w:r>
    </w:p>
    <w:p w:rsidR="000572D7" w:rsidRPr="0003434A" w:rsidRDefault="000572D7" w:rsidP="000572D7">
      <w:pPr>
        <w:spacing w:after="0" w:line="240" w:lineRule="auto"/>
        <w:contextualSpacing/>
        <w:rPr>
          <w:rFonts w:ascii="Times New Roman" w:eastAsia="Calibri" w:hAnsi="Times New Roman" w:cs="Times New Roman"/>
          <w:sz w:val="28"/>
          <w:szCs w:val="28"/>
          <w:lang w:val="ru-RU" w:eastAsia="ru-RU"/>
        </w:rPr>
      </w:pPr>
      <w:r w:rsidRPr="0003434A">
        <w:rPr>
          <w:rFonts w:ascii="Times New Roman" w:eastAsia="Calibri" w:hAnsi="Times New Roman" w:cs="Times New Roman"/>
          <w:sz w:val="28"/>
          <w:szCs w:val="28"/>
          <w:lang w:eastAsia="ru-RU"/>
        </w:rPr>
        <w:t>Нестор В.Р. – перший заступник голови комісії</w:t>
      </w:r>
      <w:r w:rsidRPr="0003434A">
        <w:rPr>
          <w:rFonts w:ascii="Times New Roman" w:eastAsia="Calibri" w:hAnsi="Times New Roman" w:cs="Times New Roman"/>
          <w:sz w:val="28"/>
          <w:szCs w:val="28"/>
          <w:lang w:val="ru-RU" w:eastAsia="ru-RU"/>
        </w:rPr>
        <w:t>;</w:t>
      </w:r>
    </w:p>
    <w:p w:rsidR="000572D7" w:rsidRPr="0003434A" w:rsidRDefault="000572D7" w:rsidP="000572D7">
      <w:pPr>
        <w:spacing w:after="0" w:line="240" w:lineRule="auto"/>
        <w:contextualSpacing/>
        <w:rPr>
          <w:rFonts w:ascii="Times New Roman" w:eastAsia="Calibri" w:hAnsi="Times New Roman" w:cs="Times New Roman"/>
          <w:sz w:val="28"/>
          <w:szCs w:val="28"/>
          <w:lang w:val="ru-RU" w:eastAsia="ru-RU"/>
        </w:rPr>
      </w:pPr>
      <w:r w:rsidRPr="0003434A">
        <w:rPr>
          <w:rFonts w:ascii="Times New Roman" w:eastAsia="Calibri" w:hAnsi="Times New Roman" w:cs="Times New Roman"/>
          <w:sz w:val="28"/>
          <w:szCs w:val="28"/>
          <w:lang w:eastAsia="ru-RU"/>
        </w:rPr>
        <w:t>Зубрицька О.М. – секретар комісії</w:t>
      </w:r>
      <w:r w:rsidRPr="0003434A">
        <w:rPr>
          <w:rFonts w:ascii="Times New Roman" w:eastAsia="Calibri" w:hAnsi="Times New Roman" w:cs="Times New Roman"/>
          <w:sz w:val="28"/>
          <w:szCs w:val="28"/>
          <w:lang w:val="ru-RU" w:eastAsia="ru-RU"/>
        </w:rPr>
        <w:t>;</w:t>
      </w:r>
    </w:p>
    <w:p w:rsidR="000572D7" w:rsidRPr="0003434A" w:rsidRDefault="000572D7" w:rsidP="000572D7">
      <w:pPr>
        <w:spacing w:after="0" w:line="240" w:lineRule="auto"/>
        <w:contextualSpacing/>
        <w:rPr>
          <w:rFonts w:ascii="Times New Roman" w:eastAsia="Calibri" w:hAnsi="Times New Roman" w:cs="Times New Roman"/>
          <w:sz w:val="28"/>
          <w:szCs w:val="28"/>
          <w:lang w:eastAsia="ru-RU"/>
        </w:rPr>
      </w:pPr>
      <w:r w:rsidRPr="0003434A">
        <w:rPr>
          <w:rFonts w:ascii="Times New Roman" w:eastAsia="Calibri" w:hAnsi="Times New Roman" w:cs="Times New Roman"/>
          <w:sz w:val="28"/>
          <w:szCs w:val="28"/>
          <w:lang w:eastAsia="ru-RU"/>
        </w:rPr>
        <w:t>Прокопів В.В.– член комісії.</w:t>
      </w:r>
    </w:p>
    <w:p w:rsidR="000572D7" w:rsidRPr="0003434A" w:rsidRDefault="000572D7" w:rsidP="000572D7">
      <w:pPr>
        <w:spacing w:after="0" w:line="240" w:lineRule="auto"/>
        <w:contextualSpacing/>
        <w:rPr>
          <w:rFonts w:ascii="Times New Roman" w:eastAsia="Calibri" w:hAnsi="Times New Roman" w:cs="Times New Roman"/>
          <w:sz w:val="28"/>
          <w:szCs w:val="28"/>
          <w:lang w:eastAsia="ru-RU"/>
        </w:rPr>
      </w:pPr>
    </w:p>
    <w:p w:rsidR="000572D7" w:rsidRPr="0003434A" w:rsidRDefault="000572D7" w:rsidP="000572D7">
      <w:pPr>
        <w:spacing w:after="0" w:line="240" w:lineRule="auto"/>
        <w:jc w:val="both"/>
        <w:rPr>
          <w:rFonts w:ascii="Times New Roman" w:eastAsia="Calibri" w:hAnsi="Times New Roman" w:cs="Times New Roman"/>
          <w:b/>
          <w:sz w:val="28"/>
          <w:szCs w:val="28"/>
          <w:lang w:eastAsia="ru-RU"/>
        </w:rPr>
      </w:pPr>
      <w:r w:rsidRPr="0003434A">
        <w:rPr>
          <w:rFonts w:ascii="Times New Roman" w:eastAsia="Calibri" w:hAnsi="Times New Roman" w:cs="Times New Roman"/>
          <w:b/>
          <w:sz w:val="28"/>
          <w:szCs w:val="28"/>
          <w:lang w:eastAsia="ru-RU"/>
        </w:rPr>
        <w:t>Присутні та запрошені:</w:t>
      </w:r>
    </w:p>
    <w:p w:rsidR="000572D7" w:rsidRPr="0003434A" w:rsidRDefault="000572D7" w:rsidP="000572D7">
      <w:pPr>
        <w:spacing w:after="0" w:line="240" w:lineRule="auto"/>
        <w:jc w:val="both"/>
        <w:rPr>
          <w:rFonts w:ascii="Times New Roman" w:eastAsia="Calibri" w:hAnsi="Times New Roman" w:cs="Times New Roman"/>
          <w:sz w:val="28"/>
          <w:szCs w:val="28"/>
          <w:lang w:val="ru-RU" w:eastAsia="ru-RU"/>
        </w:rPr>
      </w:pPr>
      <w:r w:rsidRPr="0003434A">
        <w:rPr>
          <w:rFonts w:ascii="Times New Roman" w:eastAsia="Calibri" w:hAnsi="Times New Roman" w:cs="Times New Roman"/>
          <w:sz w:val="28"/>
          <w:szCs w:val="28"/>
          <w:lang w:eastAsia="ru-RU"/>
        </w:rPr>
        <w:t>Боднар М.О. – начальник відділу секретаріату Київради</w:t>
      </w:r>
      <w:r w:rsidRPr="0003434A">
        <w:rPr>
          <w:rFonts w:ascii="Times New Roman" w:eastAsia="Calibri" w:hAnsi="Times New Roman" w:cs="Times New Roman"/>
          <w:sz w:val="28"/>
          <w:szCs w:val="28"/>
          <w:lang w:val="ru-RU" w:eastAsia="ru-RU"/>
        </w:rPr>
        <w:t>;</w:t>
      </w:r>
    </w:p>
    <w:p w:rsidR="00BF3A34" w:rsidRDefault="00BF3A34" w:rsidP="000572D7">
      <w:pPr>
        <w:spacing w:after="0" w:line="240" w:lineRule="auto"/>
        <w:jc w:val="both"/>
        <w:rPr>
          <w:rFonts w:ascii="Times New Roman" w:eastAsia="Calibri" w:hAnsi="Times New Roman" w:cs="Times New Roman"/>
          <w:sz w:val="28"/>
          <w:szCs w:val="28"/>
          <w:lang w:eastAsia="ru-RU"/>
        </w:rPr>
      </w:pPr>
      <w:r w:rsidRPr="0003434A">
        <w:rPr>
          <w:rFonts w:ascii="Times New Roman" w:eastAsia="Calibri" w:hAnsi="Times New Roman" w:cs="Times New Roman"/>
          <w:sz w:val="28"/>
          <w:szCs w:val="28"/>
          <w:lang w:eastAsia="ru-RU"/>
        </w:rPr>
        <w:t>Юнакова С.М. – начальник управління секретаріату Київської міської ради.</w:t>
      </w:r>
    </w:p>
    <w:p w:rsidR="00460B18" w:rsidRPr="00460B18" w:rsidRDefault="00460B18" w:rsidP="000572D7">
      <w:pPr>
        <w:spacing w:after="0" w:line="240" w:lineRule="auto"/>
        <w:jc w:val="both"/>
        <w:rPr>
          <w:rFonts w:ascii="Times New Roman" w:eastAsia="Calibri" w:hAnsi="Times New Roman" w:cs="Times New Roman"/>
          <w:sz w:val="28"/>
          <w:szCs w:val="28"/>
          <w:lang w:eastAsia="ru-RU"/>
        </w:rPr>
      </w:pPr>
    </w:p>
    <w:p w:rsidR="007A52A4" w:rsidRPr="007075DC" w:rsidRDefault="007A52A4" w:rsidP="007A52A4">
      <w:pPr>
        <w:spacing w:after="0" w:line="240" w:lineRule="auto"/>
        <w:ind w:firstLine="708"/>
        <w:jc w:val="both"/>
        <w:rPr>
          <w:rFonts w:ascii="Times New Roman" w:eastAsia="Calibri" w:hAnsi="Times New Roman" w:cs="Times New Roman"/>
          <w:sz w:val="28"/>
          <w:szCs w:val="28"/>
          <w:lang w:eastAsia="ru-RU"/>
        </w:rPr>
      </w:pPr>
      <w:bookmarkStart w:id="2" w:name="_Hlk506833898"/>
      <w:r>
        <w:rPr>
          <w:rFonts w:ascii="Times New Roman" w:eastAsia="Calibri" w:hAnsi="Times New Roman" w:cs="Times New Roman"/>
          <w:sz w:val="28"/>
          <w:szCs w:val="28"/>
          <w:lang w:eastAsia="ru-RU"/>
        </w:rPr>
        <w:t xml:space="preserve">1. </w:t>
      </w:r>
      <w:r w:rsidRPr="00976B6E">
        <w:rPr>
          <w:rFonts w:ascii="Times New Roman" w:eastAsia="Calibri" w:hAnsi="Times New Roman" w:cs="Times New Roman"/>
          <w:sz w:val="28"/>
          <w:szCs w:val="28"/>
          <w:lang w:eastAsia="ru-RU"/>
        </w:rPr>
        <w:t>Проєкт рішення Ки</w:t>
      </w:r>
      <w:r>
        <w:rPr>
          <w:rFonts w:ascii="Times New Roman" w:eastAsia="Calibri" w:hAnsi="Times New Roman" w:cs="Times New Roman"/>
          <w:sz w:val="28"/>
          <w:szCs w:val="28"/>
          <w:lang w:eastAsia="ru-RU"/>
        </w:rPr>
        <w:t xml:space="preserve">ївської міської ради </w:t>
      </w:r>
      <w:bookmarkStart w:id="3" w:name="_Hlk115261321"/>
      <w:r>
        <w:rPr>
          <w:rFonts w:ascii="Times New Roman" w:eastAsia="Calibri" w:hAnsi="Times New Roman" w:cs="Times New Roman"/>
          <w:sz w:val="28"/>
          <w:szCs w:val="28"/>
          <w:lang w:eastAsia="ru-RU"/>
        </w:rPr>
        <w:t>«</w:t>
      </w:r>
      <w:r w:rsidRPr="007075DC">
        <w:rPr>
          <w:rFonts w:ascii="Times New Roman" w:eastAsia="Calibri" w:hAnsi="Times New Roman" w:cs="Times New Roman"/>
          <w:sz w:val="28"/>
          <w:szCs w:val="28"/>
          <w:lang w:eastAsia="ru-RU"/>
        </w:rPr>
        <w:t>Про затвердження плану роботи</w:t>
      </w:r>
    </w:p>
    <w:p w:rsidR="007A52A4" w:rsidRPr="00976B6E" w:rsidRDefault="007A52A4" w:rsidP="007A52A4">
      <w:pPr>
        <w:spacing w:after="0" w:line="240" w:lineRule="auto"/>
        <w:jc w:val="both"/>
        <w:rPr>
          <w:rFonts w:ascii="Times New Roman" w:eastAsia="Calibri" w:hAnsi="Times New Roman" w:cs="Times New Roman"/>
          <w:i/>
          <w:sz w:val="28"/>
          <w:szCs w:val="28"/>
          <w:lang w:eastAsia="ru-RU"/>
        </w:rPr>
      </w:pPr>
      <w:r w:rsidRPr="007075DC">
        <w:rPr>
          <w:rFonts w:ascii="Times New Roman" w:eastAsia="Calibri" w:hAnsi="Times New Roman" w:cs="Times New Roman"/>
          <w:sz w:val="28"/>
          <w:szCs w:val="28"/>
          <w:lang w:eastAsia="ru-RU"/>
        </w:rPr>
        <w:t>Київської міської ради на 2022 рік</w:t>
      </w:r>
      <w:r>
        <w:rPr>
          <w:rFonts w:ascii="Times New Roman" w:eastAsia="Calibri" w:hAnsi="Times New Roman" w:cs="Times New Roman"/>
          <w:sz w:val="28"/>
          <w:szCs w:val="28"/>
          <w:lang w:eastAsia="ru-RU"/>
        </w:rPr>
        <w:t>»</w:t>
      </w:r>
      <w:r w:rsidRPr="007A52A4">
        <w:t xml:space="preserve"> </w:t>
      </w:r>
      <w:r w:rsidRPr="007A52A4">
        <w:rPr>
          <w:rFonts w:ascii="Times New Roman" w:eastAsia="Calibri" w:hAnsi="Times New Roman" w:cs="Times New Roman"/>
          <w:i/>
          <w:sz w:val="28"/>
          <w:szCs w:val="28"/>
          <w:lang w:eastAsia="ru-RU"/>
        </w:rPr>
        <w:t xml:space="preserve">(реєстраційний номер секретаріату Київради від </w:t>
      </w:r>
      <w:r>
        <w:rPr>
          <w:rFonts w:ascii="Times New Roman" w:eastAsia="Calibri" w:hAnsi="Times New Roman" w:cs="Times New Roman"/>
          <w:i/>
          <w:sz w:val="28"/>
          <w:szCs w:val="28"/>
          <w:lang w:eastAsia="ru-RU"/>
        </w:rPr>
        <w:t>2</w:t>
      </w:r>
      <w:r w:rsidRPr="007A52A4">
        <w:rPr>
          <w:rFonts w:ascii="Times New Roman" w:eastAsia="Calibri" w:hAnsi="Times New Roman" w:cs="Times New Roman"/>
          <w:i/>
          <w:sz w:val="28"/>
          <w:szCs w:val="28"/>
          <w:lang w:eastAsia="ru-RU"/>
        </w:rPr>
        <w:t>1.0</w:t>
      </w:r>
      <w:r>
        <w:rPr>
          <w:rFonts w:ascii="Times New Roman" w:eastAsia="Calibri" w:hAnsi="Times New Roman" w:cs="Times New Roman"/>
          <w:i/>
          <w:sz w:val="28"/>
          <w:szCs w:val="28"/>
          <w:lang w:eastAsia="ru-RU"/>
        </w:rPr>
        <w:t>1</w:t>
      </w:r>
      <w:r w:rsidRPr="007A52A4">
        <w:rPr>
          <w:rFonts w:ascii="Times New Roman" w:eastAsia="Calibri" w:hAnsi="Times New Roman" w:cs="Times New Roman"/>
          <w:i/>
          <w:sz w:val="28"/>
          <w:szCs w:val="28"/>
          <w:lang w:eastAsia="ru-RU"/>
        </w:rPr>
        <w:t>.2022  № 08/231-</w:t>
      </w:r>
      <w:r>
        <w:rPr>
          <w:rFonts w:ascii="Times New Roman" w:eastAsia="Calibri" w:hAnsi="Times New Roman" w:cs="Times New Roman"/>
          <w:i/>
          <w:sz w:val="28"/>
          <w:szCs w:val="28"/>
          <w:lang w:eastAsia="ru-RU"/>
        </w:rPr>
        <w:t>201</w:t>
      </w:r>
      <w:r w:rsidRPr="007A52A4">
        <w:rPr>
          <w:rFonts w:ascii="Times New Roman" w:eastAsia="Calibri" w:hAnsi="Times New Roman" w:cs="Times New Roman"/>
          <w:i/>
          <w:sz w:val="28"/>
          <w:szCs w:val="28"/>
          <w:lang w:eastAsia="ru-RU"/>
        </w:rPr>
        <w:t>/ПР).</w:t>
      </w:r>
    </w:p>
    <w:p w:rsidR="007A52A4" w:rsidRPr="007075DC" w:rsidRDefault="007A52A4" w:rsidP="007A52A4">
      <w:pPr>
        <w:spacing w:after="0" w:line="240" w:lineRule="auto"/>
        <w:ind w:firstLine="708"/>
        <w:jc w:val="both"/>
        <w:rPr>
          <w:rFonts w:ascii="Times New Roman" w:eastAsia="Calibri" w:hAnsi="Times New Roman" w:cs="Times New Roman"/>
          <w:i/>
          <w:sz w:val="28"/>
          <w:szCs w:val="28"/>
          <w:lang w:eastAsia="ru-RU"/>
        </w:rPr>
      </w:pPr>
      <w:r w:rsidRPr="007075DC">
        <w:rPr>
          <w:rFonts w:ascii="Times New Roman" w:eastAsia="Calibri" w:hAnsi="Times New Roman" w:cs="Times New Roman"/>
          <w:i/>
          <w:sz w:val="28"/>
          <w:szCs w:val="28"/>
          <w:lang w:eastAsia="ru-RU"/>
        </w:rPr>
        <w:t xml:space="preserve">Доповідач: Ємець Леонід Олександрович </w:t>
      </w:r>
    </w:p>
    <w:bookmarkEnd w:id="3"/>
    <w:p w:rsidR="007A52A4" w:rsidRDefault="007A52A4" w:rsidP="007A52A4">
      <w:pPr>
        <w:spacing w:after="0" w:line="240" w:lineRule="auto"/>
        <w:ind w:firstLine="708"/>
        <w:jc w:val="both"/>
        <w:rPr>
          <w:rFonts w:ascii="Times New Roman" w:eastAsia="Calibri" w:hAnsi="Times New Roman" w:cs="Times New Roman"/>
          <w:sz w:val="28"/>
          <w:szCs w:val="28"/>
          <w:lang w:eastAsia="ru-RU"/>
        </w:rPr>
      </w:pPr>
    </w:p>
    <w:p w:rsidR="007A52A4" w:rsidRDefault="007A52A4" w:rsidP="007A52A4">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 xml:space="preserve">2. Про розгляд </w:t>
      </w:r>
      <w:bookmarkStart w:id="4" w:name="_Hlk115262664"/>
      <w:r>
        <w:rPr>
          <w:rFonts w:ascii="Times New Roman" w:eastAsia="Calibri" w:hAnsi="Times New Roman" w:cs="Times New Roman"/>
          <w:sz w:val="28"/>
          <w:szCs w:val="28"/>
          <w:lang w:eastAsia="ru-RU"/>
        </w:rPr>
        <w:t xml:space="preserve">звернення заступника міського голови – секретаря Київської міської ради від 21.09.2022 № 225-КР-2824 щодо </w:t>
      </w:r>
      <w:r w:rsidRPr="007075DC">
        <w:rPr>
          <w:rFonts w:ascii="Times New Roman" w:eastAsia="Calibri" w:hAnsi="Times New Roman" w:cs="Times New Roman"/>
          <w:sz w:val="28"/>
          <w:szCs w:val="28"/>
          <w:lang w:eastAsia="ru-RU"/>
        </w:rPr>
        <w:t>надання роз’яснень</w:t>
      </w:r>
      <w:r>
        <w:rPr>
          <w:rFonts w:ascii="Times New Roman" w:eastAsia="Calibri" w:hAnsi="Times New Roman" w:cs="Times New Roman"/>
          <w:sz w:val="28"/>
          <w:szCs w:val="28"/>
          <w:lang w:eastAsia="ru-RU"/>
        </w:rPr>
        <w:t xml:space="preserve"> </w:t>
      </w:r>
      <w:r w:rsidRPr="007075DC">
        <w:rPr>
          <w:rFonts w:ascii="Times New Roman" w:eastAsia="Calibri" w:hAnsi="Times New Roman" w:cs="Times New Roman"/>
          <w:sz w:val="28"/>
          <w:szCs w:val="28"/>
          <w:lang w:eastAsia="ru-RU"/>
        </w:rPr>
        <w:t>Регламенту Ки</w:t>
      </w:r>
      <w:r>
        <w:rPr>
          <w:rFonts w:ascii="Times New Roman" w:eastAsia="Calibri" w:hAnsi="Times New Roman" w:cs="Times New Roman"/>
          <w:sz w:val="28"/>
          <w:szCs w:val="28"/>
          <w:lang w:eastAsia="ru-RU"/>
        </w:rPr>
        <w:t>ї</w:t>
      </w:r>
      <w:r w:rsidRPr="007075DC">
        <w:rPr>
          <w:rFonts w:ascii="Times New Roman" w:eastAsia="Calibri" w:hAnsi="Times New Roman" w:cs="Times New Roman"/>
          <w:sz w:val="28"/>
          <w:szCs w:val="28"/>
          <w:lang w:eastAsia="ru-RU"/>
        </w:rPr>
        <w:t>всько</w:t>
      </w:r>
      <w:r>
        <w:rPr>
          <w:rFonts w:ascii="Times New Roman" w:eastAsia="Calibri" w:hAnsi="Times New Roman" w:cs="Times New Roman"/>
          <w:sz w:val="28"/>
          <w:szCs w:val="28"/>
          <w:lang w:eastAsia="ru-RU"/>
        </w:rPr>
        <w:t>ї</w:t>
      </w:r>
      <w:r w:rsidRPr="007075DC">
        <w:rPr>
          <w:rFonts w:ascii="Times New Roman" w:eastAsia="Calibri" w:hAnsi="Times New Roman" w:cs="Times New Roman"/>
          <w:sz w:val="28"/>
          <w:szCs w:val="28"/>
          <w:lang w:eastAsia="ru-RU"/>
        </w:rPr>
        <w:t xml:space="preserve"> м</w:t>
      </w:r>
      <w:r>
        <w:rPr>
          <w:rFonts w:ascii="Times New Roman" w:eastAsia="Calibri" w:hAnsi="Times New Roman" w:cs="Times New Roman"/>
          <w:sz w:val="28"/>
          <w:szCs w:val="28"/>
          <w:lang w:eastAsia="ru-RU"/>
        </w:rPr>
        <w:t>і</w:t>
      </w:r>
      <w:r w:rsidRPr="007075DC">
        <w:rPr>
          <w:rFonts w:ascii="Times New Roman" w:eastAsia="Calibri" w:hAnsi="Times New Roman" w:cs="Times New Roman"/>
          <w:sz w:val="28"/>
          <w:szCs w:val="28"/>
          <w:lang w:eastAsia="ru-RU"/>
        </w:rPr>
        <w:t>сько</w:t>
      </w:r>
      <w:r>
        <w:rPr>
          <w:rFonts w:ascii="Times New Roman" w:eastAsia="Calibri" w:hAnsi="Times New Roman" w:cs="Times New Roman"/>
          <w:sz w:val="28"/>
          <w:szCs w:val="28"/>
          <w:lang w:eastAsia="ru-RU"/>
        </w:rPr>
        <w:t>ї</w:t>
      </w:r>
      <w:r w:rsidRPr="007075DC">
        <w:rPr>
          <w:rFonts w:ascii="Times New Roman" w:eastAsia="Calibri" w:hAnsi="Times New Roman" w:cs="Times New Roman"/>
          <w:sz w:val="28"/>
          <w:szCs w:val="28"/>
          <w:lang w:eastAsia="ru-RU"/>
        </w:rPr>
        <w:t xml:space="preserve"> ради</w:t>
      </w:r>
      <w:r>
        <w:rPr>
          <w:rFonts w:ascii="Times New Roman" w:eastAsia="Calibri" w:hAnsi="Times New Roman" w:cs="Times New Roman"/>
          <w:sz w:val="28"/>
          <w:szCs w:val="28"/>
          <w:lang w:eastAsia="ru-RU"/>
        </w:rPr>
        <w:t>.</w:t>
      </w:r>
      <w:r w:rsidRPr="007075DC">
        <w:rPr>
          <w:rFonts w:ascii="Times New Roman" w:eastAsia="Calibri" w:hAnsi="Times New Roman" w:cs="Times New Roman"/>
          <w:sz w:val="28"/>
          <w:szCs w:val="28"/>
          <w:lang w:eastAsia="ru-RU"/>
        </w:rPr>
        <w:t xml:space="preserve"> </w:t>
      </w:r>
      <w:bookmarkEnd w:id="4"/>
    </w:p>
    <w:p w:rsidR="007A52A4" w:rsidRPr="007075DC" w:rsidRDefault="007A52A4" w:rsidP="007A52A4">
      <w:pPr>
        <w:spacing w:after="0" w:line="240" w:lineRule="auto"/>
        <w:ind w:firstLine="708"/>
        <w:jc w:val="both"/>
        <w:rPr>
          <w:rFonts w:ascii="Times New Roman" w:eastAsia="Calibri" w:hAnsi="Times New Roman" w:cs="Times New Roman"/>
          <w:i/>
          <w:sz w:val="28"/>
          <w:szCs w:val="28"/>
          <w:lang w:eastAsia="ru-RU"/>
        </w:rPr>
      </w:pPr>
      <w:r w:rsidRPr="007075DC">
        <w:rPr>
          <w:rFonts w:ascii="Times New Roman" w:eastAsia="Calibri" w:hAnsi="Times New Roman" w:cs="Times New Roman"/>
          <w:i/>
          <w:sz w:val="28"/>
          <w:szCs w:val="28"/>
          <w:lang w:eastAsia="ru-RU"/>
        </w:rPr>
        <w:t>Доповідач: Бондаренко Володимир Володимирович</w:t>
      </w:r>
      <w:r w:rsidRPr="007075DC">
        <w:rPr>
          <w:rFonts w:ascii="Times New Roman" w:eastAsia="Calibri" w:hAnsi="Times New Roman" w:cs="Times New Roman"/>
          <w:i/>
          <w:sz w:val="28"/>
          <w:szCs w:val="28"/>
          <w:lang w:val="ru-RU" w:eastAsia="ru-RU"/>
        </w:rPr>
        <w:t>;</w:t>
      </w:r>
      <w:r w:rsidRPr="007075DC">
        <w:rPr>
          <w:rFonts w:ascii="Times New Roman" w:eastAsia="Calibri" w:hAnsi="Times New Roman" w:cs="Times New Roman"/>
          <w:i/>
          <w:sz w:val="28"/>
          <w:szCs w:val="28"/>
          <w:lang w:eastAsia="ru-RU"/>
        </w:rPr>
        <w:t xml:space="preserve"> співдоповідач Ємець Леонід Олександрович </w:t>
      </w:r>
    </w:p>
    <w:p w:rsidR="007A52A4" w:rsidRDefault="007A52A4" w:rsidP="007A52A4">
      <w:pPr>
        <w:spacing w:after="0" w:line="240" w:lineRule="auto"/>
        <w:ind w:firstLine="708"/>
        <w:jc w:val="both"/>
        <w:rPr>
          <w:rFonts w:ascii="Times New Roman" w:eastAsia="Calibri" w:hAnsi="Times New Roman" w:cs="Times New Roman"/>
          <w:sz w:val="28"/>
          <w:szCs w:val="28"/>
          <w:lang w:eastAsia="ru-RU"/>
        </w:rPr>
      </w:pPr>
    </w:p>
    <w:p w:rsidR="007A52A4" w:rsidRPr="007075DC" w:rsidRDefault="007A52A4" w:rsidP="007A52A4">
      <w:pPr>
        <w:spacing w:after="0" w:line="240" w:lineRule="auto"/>
        <w:ind w:firstLine="708"/>
        <w:jc w:val="both"/>
        <w:rPr>
          <w:rFonts w:ascii="Times New Roman" w:eastAsia="Calibri" w:hAnsi="Times New Roman" w:cs="Times New Roman"/>
          <w:sz w:val="28"/>
          <w:szCs w:val="28"/>
          <w:lang w:eastAsia="ru-RU"/>
        </w:rPr>
      </w:pPr>
      <w:r w:rsidRPr="007075DC">
        <w:rPr>
          <w:rFonts w:ascii="Times New Roman" w:eastAsia="Calibri" w:hAnsi="Times New Roman" w:cs="Times New Roman"/>
          <w:sz w:val="28"/>
          <w:szCs w:val="28"/>
          <w:lang w:eastAsia="ru-RU"/>
        </w:rPr>
        <w:t xml:space="preserve">3. Про розгляд протокольного доручення № 5 головуючого на пленарному засіданні Київради 08.09.2022 (лист від 20.09.2022 № 225-ПД-83) щодо </w:t>
      </w:r>
      <w:r w:rsidRPr="007075DC">
        <w:rPr>
          <w:rFonts w:ascii="Times New Roman" w:eastAsia="Calibri" w:hAnsi="Times New Roman" w:cs="Times New Roman"/>
          <w:sz w:val="28"/>
          <w:szCs w:val="28"/>
          <w:lang w:eastAsia="ru-RU"/>
        </w:rPr>
        <w:lastRenderedPageBreak/>
        <w:t xml:space="preserve">опрацювання можливості </w:t>
      </w:r>
      <w:r>
        <w:rPr>
          <w:rFonts w:ascii="Times New Roman" w:eastAsia="Calibri" w:hAnsi="Times New Roman" w:cs="Times New Roman"/>
          <w:sz w:val="28"/>
          <w:szCs w:val="28"/>
          <w:lang w:eastAsia="ru-RU"/>
        </w:rPr>
        <w:t xml:space="preserve">внесення змін до Регламенту Київської міської ради, затвердженого рішенням Київської міської ради від 04.11.2021 № 3135/3176, у частині процедури розгляду питань про перейменування об’єктів міського підпорядкування. </w:t>
      </w:r>
    </w:p>
    <w:p w:rsidR="007A52A4" w:rsidRDefault="007A52A4" w:rsidP="007A52A4">
      <w:pPr>
        <w:spacing w:after="0" w:line="240" w:lineRule="auto"/>
        <w:ind w:firstLine="708"/>
        <w:jc w:val="both"/>
        <w:rPr>
          <w:rFonts w:ascii="Times New Roman" w:eastAsia="Calibri" w:hAnsi="Times New Roman" w:cs="Times New Roman"/>
          <w:i/>
          <w:sz w:val="28"/>
          <w:szCs w:val="28"/>
          <w:lang w:eastAsia="ru-RU"/>
        </w:rPr>
      </w:pPr>
      <w:r w:rsidRPr="0046210B">
        <w:rPr>
          <w:rFonts w:ascii="Times New Roman" w:eastAsia="Calibri" w:hAnsi="Times New Roman" w:cs="Times New Roman"/>
          <w:i/>
          <w:sz w:val="28"/>
          <w:szCs w:val="28"/>
          <w:lang w:eastAsia="ru-RU"/>
        </w:rPr>
        <w:t>Доповідач: Ємець Леонід Олександрович</w:t>
      </w:r>
    </w:p>
    <w:p w:rsidR="00C479D1" w:rsidRDefault="00C479D1" w:rsidP="007A52A4">
      <w:pPr>
        <w:spacing w:after="0" w:line="240" w:lineRule="auto"/>
        <w:ind w:firstLine="708"/>
        <w:jc w:val="both"/>
        <w:rPr>
          <w:rFonts w:ascii="Times New Roman" w:eastAsia="Calibri" w:hAnsi="Times New Roman" w:cs="Times New Roman"/>
          <w:i/>
          <w:sz w:val="28"/>
          <w:szCs w:val="28"/>
          <w:lang w:eastAsia="ru-RU"/>
        </w:rPr>
      </w:pPr>
    </w:p>
    <w:p w:rsidR="000218C1" w:rsidRPr="000218C1" w:rsidRDefault="00D10784" w:rsidP="00D10784">
      <w:pPr>
        <w:pStyle w:val="rvps2"/>
        <w:spacing w:before="0" w:beforeAutospacing="0" w:after="150" w:afterAutospacing="0"/>
        <w:ind w:firstLine="567"/>
        <w:contextualSpacing/>
        <w:jc w:val="both"/>
        <w:textAlignment w:val="baseline"/>
        <w:rPr>
          <w:sz w:val="28"/>
          <w:szCs w:val="28"/>
        </w:rPr>
      </w:pPr>
      <w:r w:rsidRPr="00560563">
        <w:rPr>
          <w:sz w:val="28"/>
          <w:szCs w:val="28"/>
          <w:lang w:val="uk-UA"/>
        </w:rPr>
        <w:t xml:space="preserve">Перед розглядом </w:t>
      </w:r>
      <w:r>
        <w:rPr>
          <w:sz w:val="28"/>
          <w:szCs w:val="28"/>
          <w:lang w:val="uk-UA"/>
        </w:rPr>
        <w:t>питань порядку денного голова постійної комісії                      Ємець Л.О. запропонував</w:t>
      </w:r>
      <w:r w:rsidR="000218C1" w:rsidRPr="000218C1">
        <w:rPr>
          <w:sz w:val="28"/>
          <w:szCs w:val="28"/>
        </w:rPr>
        <w:t>:</w:t>
      </w:r>
    </w:p>
    <w:p w:rsidR="00D10784" w:rsidRDefault="000218C1" w:rsidP="00D10784">
      <w:pPr>
        <w:pStyle w:val="rvps2"/>
        <w:spacing w:before="0" w:beforeAutospacing="0" w:after="150" w:afterAutospacing="0"/>
        <w:ind w:firstLine="567"/>
        <w:contextualSpacing/>
        <w:jc w:val="both"/>
        <w:textAlignment w:val="baseline"/>
        <w:rPr>
          <w:sz w:val="28"/>
          <w:szCs w:val="28"/>
          <w:lang w:val="uk-UA"/>
        </w:rPr>
      </w:pPr>
      <w:r w:rsidRPr="000218C1">
        <w:rPr>
          <w:sz w:val="28"/>
          <w:szCs w:val="28"/>
        </w:rPr>
        <w:t>-</w:t>
      </w:r>
      <w:r w:rsidR="00D10784">
        <w:rPr>
          <w:sz w:val="28"/>
          <w:szCs w:val="28"/>
          <w:lang w:val="uk-UA"/>
        </w:rPr>
        <w:t xml:space="preserve"> виключити </w:t>
      </w:r>
      <w:r w:rsidR="00D10784" w:rsidRPr="00D10784">
        <w:rPr>
          <w:sz w:val="28"/>
          <w:szCs w:val="28"/>
          <w:lang w:val="uk-UA"/>
        </w:rPr>
        <w:t xml:space="preserve">з порядку денного розгляд </w:t>
      </w:r>
      <w:bookmarkStart w:id="5" w:name="_Hlk115262719"/>
      <w:r w:rsidR="00D10784" w:rsidRPr="00D10784">
        <w:rPr>
          <w:sz w:val="28"/>
          <w:szCs w:val="28"/>
          <w:lang w:val="uk-UA"/>
        </w:rPr>
        <w:t>звернення заступника міського голови – секретаря Київської міської ради від 21.09.2022</w:t>
      </w:r>
      <w:r w:rsidR="00D10784">
        <w:rPr>
          <w:sz w:val="28"/>
          <w:szCs w:val="28"/>
          <w:lang w:val="uk-UA"/>
        </w:rPr>
        <w:t xml:space="preserve"> </w:t>
      </w:r>
      <w:r w:rsidR="00D10784" w:rsidRPr="00D10784">
        <w:rPr>
          <w:sz w:val="28"/>
          <w:szCs w:val="28"/>
          <w:lang w:val="uk-UA"/>
        </w:rPr>
        <w:t>№ 225-КР-2824 щодо надання роз’яснень Регламенту Київської міської ради.</w:t>
      </w:r>
      <w:bookmarkEnd w:id="5"/>
    </w:p>
    <w:p w:rsidR="000218C1" w:rsidRDefault="000218C1" w:rsidP="000218C1">
      <w:pPr>
        <w:pStyle w:val="rvps2"/>
        <w:spacing w:before="0" w:beforeAutospacing="0" w:after="150" w:afterAutospacing="0"/>
        <w:ind w:firstLine="567"/>
        <w:contextualSpacing/>
        <w:jc w:val="both"/>
        <w:textAlignment w:val="baseline"/>
        <w:rPr>
          <w:sz w:val="28"/>
          <w:szCs w:val="28"/>
          <w:lang w:val="uk-UA"/>
        </w:rPr>
      </w:pPr>
      <w:r w:rsidRPr="000218C1">
        <w:rPr>
          <w:sz w:val="28"/>
          <w:szCs w:val="28"/>
          <w:lang w:val="uk-UA"/>
        </w:rPr>
        <w:t xml:space="preserve">- </w:t>
      </w:r>
      <w:r>
        <w:rPr>
          <w:sz w:val="28"/>
          <w:szCs w:val="28"/>
          <w:lang w:val="uk-UA"/>
        </w:rPr>
        <w:t>д</w:t>
      </w:r>
      <w:r w:rsidRPr="000218C1">
        <w:rPr>
          <w:sz w:val="28"/>
          <w:szCs w:val="28"/>
          <w:lang w:val="uk-UA"/>
        </w:rPr>
        <w:t xml:space="preserve">оповнити порядок денний засідання постійної комісії розглядом </w:t>
      </w:r>
      <w:r>
        <w:rPr>
          <w:sz w:val="28"/>
          <w:szCs w:val="28"/>
          <w:lang w:val="uk-UA"/>
        </w:rPr>
        <w:t xml:space="preserve">звернення голови депутатської фракції </w:t>
      </w:r>
      <w:r w:rsidRPr="000218C1">
        <w:rPr>
          <w:sz w:val="28"/>
          <w:szCs w:val="28"/>
          <w:lang w:val="uk-UA"/>
        </w:rPr>
        <w:t>«Всеукраїнське об`єднання «Батьківщина»</w:t>
      </w:r>
      <w:r>
        <w:rPr>
          <w:sz w:val="28"/>
          <w:szCs w:val="28"/>
          <w:lang w:val="uk-UA"/>
        </w:rPr>
        <w:t xml:space="preserve"> Москаля Д.Д. від 0</w:t>
      </w:r>
      <w:r w:rsidRPr="000218C1">
        <w:rPr>
          <w:sz w:val="28"/>
          <w:szCs w:val="28"/>
          <w:lang w:val="uk-UA"/>
        </w:rPr>
        <w:t>4</w:t>
      </w:r>
      <w:r>
        <w:rPr>
          <w:sz w:val="28"/>
          <w:szCs w:val="28"/>
          <w:lang w:val="uk-UA"/>
        </w:rPr>
        <w:t>.1</w:t>
      </w:r>
      <w:r w:rsidR="00B91763">
        <w:rPr>
          <w:sz w:val="28"/>
          <w:szCs w:val="28"/>
          <w:lang w:val="uk-UA"/>
        </w:rPr>
        <w:t>0</w:t>
      </w:r>
      <w:r>
        <w:rPr>
          <w:sz w:val="28"/>
          <w:szCs w:val="28"/>
          <w:lang w:val="uk-UA"/>
        </w:rPr>
        <w:t>.</w:t>
      </w:r>
      <w:r w:rsidRPr="000218C1">
        <w:rPr>
          <w:sz w:val="28"/>
          <w:szCs w:val="28"/>
          <w:lang w:val="uk-UA"/>
        </w:rPr>
        <w:t>2022 № 08/250-27</w:t>
      </w:r>
      <w:r>
        <w:rPr>
          <w:sz w:val="28"/>
          <w:szCs w:val="28"/>
          <w:lang w:val="uk-UA"/>
        </w:rPr>
        <w:t xml:space="preserve"> щодо питання </w:t>
      </w:r>
      <w:r w:rsidRPr="000218C1">
        <w:rPr>
          <w:sz w:val="28"/>
          <w:szCs w:val="28"/>
          <w:lang w:val="uk-UA"/>
        </w:rPr>
        <w:t>змін у складі депутатської фракції політичної партії «Всеукраїнське об`єднання «Батьківщина» в Київській міській раді, змін керівництва депутатської фракції політичної партії «Всеукраїнське об`єднання «Батьківщина» в Київській міській раді</w:t>
      </w:r>
      <w:r>
        <w:rPr>
          <w:sz w:val="28"/>
          <w:szCs w:val="28"/>
          <w:lang w:val="uk-UA"/>
        </w:rPr>
        <w:t>.</w:t>
      </w:r>
    </w:p>
    <w:p w:rsidR="000218C1" w:rsidRPr="000218C1" w:rsidRDefault="000218C1" w:rsidP="00D10784">
      <w:pPr>
        <w:pStyle w:val="rvps2"/>
        <w:spacing w:before="0" w:beforeAutospacing="0" w:after="150" w:afterAutospacing="0"/>
        <w:ind w:firstLine="567"/>
        <w:contextualSpacing/>
        <w:jc w:val="both"/>
        <w:textAlignment w:val="baseline"/>
        <w:rPr>
          <w:sz w:val="28"/>
          <w:szCs w:val="28"/>
          <w:lang w:val="uk-UA"/>
        </w:rPr>
      </w:pPr>
    </w:p>
    <w:p w:rsidR="00D10784" w:rsidRPr="0003434A" w:rsidRDefault="00D10784" w:rsidP="00D10784">
      <w:pPr>
        <w:pStyle w:val="rvps2"/>
        <w:spacing w:after="150"/>
        <w:ind w:firstLine="567"/>
        <w:contextualSpacing/>
        <w:jc w:val="both"/>
        <w:textAlignment w:val="baseline"/>
        <w:rPr>
          <w:b/>
          <w:sz w:val="28"/>
          <w:szCs w:val="28"/>
          <w:lang w:val="uk-UA"/>
        </w:rPr>
      </w:pPr>
      <w:r w:rsidRPr="0003434A">
        <w:rPr>
          <w:b/>
          <w:sz w:val="28"/>
          <w:szCs w:val="28"/>
          <w:lang w:val="uk-UA"/>
        </w:rPr>
        <w:t xml:space="preserve">Вирішили: </w:t>
      </w:r>
    </w:p>
    <w:p w:rsidR="00D10784" w:rsidRPr="0003434A" w:rsidRDefault="000218C1" w:rsidP="00D10784">
      <w:pPr>
        <w:pStyle w:val="rvps2"/>
        <w:spacing w:after="150"/>
        <w:ind w:firstLine="567"/>
        <w:contextualSpacing/>
        <w:jc w:val="both"/>
        <w:textAlignment w:val="baseline"/>
        <w:rPr>
          <w:sz w:val="28"/>
          <w:szCs w:val="28"/>
          <w:lang w:val="uk-UA"/>
        </w:rPr>
      </w:pPr>
      <w:r>
        <w:rPr>
          <w:sz w:val="28"/>
          <w:szCs w:val="28"/>
          <w:lang w:val="uk-UA"/>
        </w:rPr>
        <w:t xml:space="preserve">1. </w:t>
      </w:r>
      <w:r w:rsidR="00D10784" w:rsidRPr="0003434A">
        <w:rPr>
          <w:sz w:val="28"/>
          <w:szCs w:val="28"/>
          <w:lang w:val="uk-UA"/>
        </w:rPr>
        <w:t>Виключити з порядку денного розгляд звернення заступника міського голови – секретаря Київської міської ради від 21.09.2022 № 225-КР-2824 щодо надання роз’яснень Регламенту Київської міської ради.</w:t>
      </w:r>
    </w:p>
    <w:p w:rsidR="00D10784" w:rsidRDefault="00D10784" w:rsidP="00D10784">
      <w:pPr>
        <w:pStyle w:val="rvps2"/>
        <w:spacing w:after="150"/>
        <w:ind w:firstLine="567"/>
        <w:contextualSpacing/>
        <w:jc w:val="both"/>
        <w:textAlignment w:val="baseline"/>
        <w:rPr>
          <w:sz w:val="28"/>
          <w:szCs w:val="28"/>
          <w:lang w:val="uk-UA"/>
        </w:rPr>
      </w:pPr>
      <w:r w:rsidRPr="0003434A">
        <w:rPr>
          <w:sz w:val="28"/>
          <w:szCs w:val="28"/>
          <w:lang w:val="uk-UA"/>
        </w:rPr>
        <w:t>У зв’язку із цим, питання № 3 порядку денного вважати питанням № 2.</w:t>
      </w:r>
    </w:p>
    <w:p w:rsidR="000218C1" w:rsidRPr="0003434A" w:rsidRDefault="000218C1" w:rsidP="00D10784">
      <w:pPr>
        <w:pStyle w:val="rvps2"/>
        <w:spacing w:after="150"/>
        <w:ind w:firstLine="567"/>
        <w:contextualSpacing/>
        <w:jc w:val="both"/>
        <w:textAlignment w:val="baseline"/>
        <w:rPr>
          <w:sz w:val="28"/>
          <w:szCs w:val="28"/>
          <w:lang w:val="uk-UA"/>
        </w:rPr>
      </w:pPr>
      <w:r>
        <w:rPr>
          <w:sz w:val="28"/>
          <w:szCs w:val="28"/>
          <w:lang w:val="uk-UA"/>
        </w:rPr>
        <w:t>2. Д</w:t>
      </w:r>
      <w:r w:rsidRPr="000218C1">
        <w:rPr>
          <w:sz w:val="28"/>
          <w:szCs w:val="28"/>
          <w:lang w:val="uk-UA"/>
        </w:rPr>
        <w:t xml:space="preserve">оповнити порядок денний засідання постійної комісії розглядом </w:t>
      </w:r>
      <w:bookmarkStart w:id="6" w:name="_Hlk115798877"/>
      <w:r w:rsidRPr="000218C1">
        <w:rPr>
          <w:sz w:val="28"/>
          <w:szCs w:val="28"/>
          <w:lang w:val="uk-UA"/>
        </w:rPr>
        <w:t>звернення голови депутатської фракції «Всеукраїнське об`єднання «Батьківщина» Москаля Д.Д. від 04.1</w:t>
      </w:r>
      <w:r w:rsidR="00B91763">
        <w:rPr>
          <w:sz w:val="28"/>
          <w:szCs w:val="28"/>
          <w:lang w:val="uk-UA"/>
        </w:rPr>
        <w:t>0</w:t>
      </w:r>
      <w:r w:rsidRPr="000218C1">
        <w:rPr>
          <w:sz w:val="28"/>
          <w:szCs w:val="28"/>
          <w:lang w:val="uk-UA"/>
        </w:rPr>
        <w:t>.2022 № 08/250-27 щодо питання змін у складі депутатської фракції політичної партії «Всеукраїнське об`єднання «Батьківщина» в Київській міській раді, змін керівництва депутатської фракції політичної партії «Всеукраїнське об`єднання «Батьківщина» в Київській міській раді</w:t>
      </w:r>
      <w:r>
        <w:rPr>
          <w:sz w:val="28"/>
          <w:szCs w:val="28"/>
          <w:lang w:val="uk-UA"/>
        </w:rPr>
        <w:t xml:space="preserve">, розглянувши його 3 питанням порядку денного. </w:t>
      </w:r>
      <w:bookmarkEnd w:id="6"/>
    </w:p>
    <w:p w:rsidR="00D10784" w:rsidRPr="0003434A" w:rsidRDefault="00D10784" w:rsidP="00D10784">
      <w:pPr>
        <w:pStyle w:val="rvps2"/>
        <w:spacing w:after="150"/>
        <w:ind w:firstLine="567"/>
        <w:contextualSpacing/>
        <w:jc w:val="both"/>
        <w:textAlignment w:val="baseline"/>
        <w:rPr>
          <w:sz w:val="28"/>
          <w:szCs w:val="28"/>
          <w:lang w:val="uk-UA"/>
        </w:rPr>
      </w:pPr>
    </w:p>
    <w:p w:rsidR="00D10784" w:rsidRPr="0003434A" w:rsidRDefault="00D10784" w:rsidP="00D10784">
      <w:pPr>
        <w:pStyle w:val="rvps2"/>
        <w:spacing w:after="150"/>
        <w:ind w:firstLine="567"/>
        <w:contextualSpacing/>
        <w:jc w:val="both"/>
        <w:textAlignment w:val="baseline"/>
        <w:rPr>
          <w:sz w:val="28"/>
          <w:szCs w:val="28"/>
          <w:lang w:val="uk-UA"/>
        </w:rPr>
      </w:pPr>
      <w:r w:rsidRPr="0003434A">
        <w:rPr>
          <w:b/>
          <w:sz w:val="28"/>
          <w:szCs w:val="28"/>
          <w:lang w:val="uk-UA"/>
        </w:rPr>
        <w:t>Голосували:</w:t>
      </w:r>
      <w:r w:rsidRPr="0003434A">
        <w:rPr>
          <w:sz w:val="28"/>
          <w:szCs w:val="28"/>
          <w:lang w:val="uk-UA"/>
        </w:rPr>
        <w:t xml:space="preserve"> «за» – 4, «проти» – 0, «утрималось» – 0, «не голосували» – 0.</w:t>
      </w:r>
    </w:p>
    <w:p w:rsidR="00D10784" w:rsidRPr="0003434A" w:rsidRDefault="00D10784" w:rsidP="00D10784">
      <w:pPr>
        <w:pStyle w:val="rvps2"/>
        <w:spacing w:before="0" w:beforeAutospacing="0" w:after="150" w:afterAutospacing="0"/>
        <w:ind w:firstLine="567"/>
        <w:contextualSpacing/>
        <w:jc w:val="both"/>
        <w:textAlignment w:val="baseline"/>
        <w:rPr>
          <w:b/>
          <w:sz w:val="28"/>
          <w:szCs w:val="28"/>
          <w:lang w:val="uk-UA"/>
        </w:rPr>
      </w:pPr>
      <w:r w:rsidRPr="0003434A">
        <w:rPr>
          <w:b/>
          <w:sz w:val="28"/>
          <w:szCs w:val="28"/>
          <w:lang w:val="uk-UA"/>
        </w:rPr>
        <w:t>Рішення прийнято.</w:t>
      </w:r>
    </w:p>
    <w:p w:rsidR="00C479D1" w:rsidRPr="0003434A" w:rsidRDefault="00C479D1" w:rsidP="007A52A4">
      <w:pPr>
        <w:spacing w:after="0" w:line="240" w:lineRule="auto"/>
        <w:ind w:firstLine="708"/>
        <w:jc w:val="both"/>
        <w:rPr>
          <w:rFonts w:ascii="Times New Roman" w:eastAsia="Calibri" w:hAnsi="Times New Roman" w:cs="Times New Roman"/>
          <w:i/>
          <w:sz w:val="28"/>
          <w:szCs w:val="28"/>
          <w:lang w:eastAsia="ru-RU"/>
        </w:rPr>
      </w:pPr>
    </w:p>
    <w:p w:rsidR="007A52A4" w:rsidRPr="0003434A" w:rsidRDefault="004D5206" w:rsidP="007A52A4">
      <w:pPr>
        <w:pStyle w:val="rvps2"/>
        <w:spacing w:before="0" w:beforeAutospacing="0" w:after="0" w:afterAutospacing="0"/>
        <w:ind w:firstLine="567"/>
        <w:contextualSpacing/>
        <w:jc w:val="both"/>
        <w:textAlignment w:val="baseline"/>
        <w:rPr>
          <w:sz w:val="28"/>
          <w:szCs w:val="28"/>
          <w:lang w:val="uk-UA"/>
        </w:rPr>
      </w:pPr>
      <w:r w:rsidRPr="0003434A">
        <w:rPr>
          <w:b/>
          <w:sz w:val="28"/>
          <w:szCs w:val="28"/>
          <w:lang w:val="uk-UA"/>
        </w:rPr>
        <w:t xml:space="preserve">По </w:t>
      </w:r>
      <w:r w:rsidR="00FC7DB1" w:rsidRPr="0003434A">
        <w:rPr>
          <w:b/>
          <w:sz w:val="28"/>
          <w:szCs w:val="28"/>
          <w:lang w:val="uk-UA"/>
        </w:rPr>
        <w:t xml:space="preserve">першому </w:t>
      </w:r>
      <w:r w:rsidRPr="0003434A">
        <w:rPr>
          <w:b/>
          <w:sz w:val="28"/>
          <w:szCs w:val="28"/>
          <w:lang w:val="uk-UA"/>
        </w:rPr>
        <w:t xml:space="preserve">питанню </w:t>
      </w:r>
      <w:r w:rsidRPr="0003434A">
        <w:rPr>
          <w:sz w:val="28"/>
          <w:szCs w:val="28"/>
          <w:lang w:val="uk-UA"/>
        </w:rPr>
        <w:t xml:space="preserve">слухали інформацію </w:t>
      </w:r>
      <w:r w:rsidR="007A52A4" w:rsidRPr="0003434A">
        <w:rPr>
          <w:sz w:val="28"/>
          <w:szCs w:val="28"/>
          <w:lang w:val="uk-UA"/>
        </w:rPr>
        <w:t xml:space="preserve">Ємця Л.О. </w:t>
      </w:r>
      <w:r w:rsidRPr="0003434A">
        <w:rPr>
          <w:sz w:val="28"/>
          <w:szCs w:val="28"/>
          <w:lang w:val="uk-UA"/>
        </w:rPr>
        <w:t xml:space="preserve">щодо проєкту рішення Київської міської ради </w:t>
      </w:r>
      <w:bookmarkStart w:id="7" w:name="_Hlk115262402"/>
      <w:r w:rsidR="007A52A4" w:rsidRPr="0003434A">
        <w:rPr>
          <w:sz w:val="28"/>
          <w:szCs w:val="28"/>
          <w:lang w:val="uk-UA"/>
        </w:rPr>
        <w:t xml:space="preserve">«Про затвердження плану роботи Київської міської ради на 2022 рік» </w:t>
      </w:r>
      <w:r w:rsidR="007A52A4" w:rsidRPr="0003434A">
        <w:rPr>
          <w:i/>
          <w:sz w:val="28"/>
          <w:szCs w:val="28"/>
          <w:lang w:val="uk-UA"/>
        </w:rPr>
        <w:t>(реєстраційний номер секретаріату Київради від 21.01.2022  № 08/231-201/ПР).</w:t>
      </w:r>
      <w:bookmarkEnd w:id="7"/>
    </w:p>
    <w:p w:rsidR="004D5206" w:rsidRPr="0003434A" w:rsidRDefault="004D5206" w:rsidP="007A52A4">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03434A">
        <w:rPr>
          <w:rFonts w:ascii="Times New Roman" w:eastAsia="Times New Roman" w:hAnsi="Times New Roman" w:cs="Times New Roman"/>
          <w:sz w:val="28"/>
          <w:szCs w:val="28"/>
          <w:lang w:eastAsia="ru-RU"/>
        </w:rPr>
        <w:t>Доповідач повідомив про зміст вказаного проєкту рішення Київради.</w:t>
      </w:r>
    </w:p>
    <w:p w:rsidR="004D5206" w:rsidRPr="0003434A" w:rsidRDefault="004D5206" w:rsidP="004D5206">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03434A">
        <w:rPr>
          <w:rFonts w:ascii="Times New Roman" w:eastAsia="Times New Roman" w:hAnsi="Times New Roman" w:cs="Times New Roman"/>
          <w:sz w:val="28"/>
          <w:szCs w:val="28"/>
          <w:lang w:eastAsia="ru-RU"/>
        </w:rPr>
        <w:t>В обговоренні взяли участь: Ємець Л.О.</w:t>
      </w:r>
      <w:r w:rsidR="00FC7DB1" w:rsidRPr="0003434A">
        <w:rPr>
          <w:rFonts w:ascii="Times New Roman" w:eastAsia="Times New Roman" w:hAnsi="Times New Roman" w:cs="Times New Roman"/>
          <w:sz w:val="28"/>
          <w:szCs w:val="28"/>
          <w:lang w:eastAsia="ru-RU"/>
        </w:rPr>
        <w:t>, Нестор В.Р., Зубрицька О.М.</w:t>
      </w:r>
      <w:r w:rsidR="003D2502" w:rsidRPr="0003434A">
        <w:rPr>
          <w:rFonts w:ascii="Times New Roman" w:eastAsia="Times New Roman" w:hAnsi="Times New Roman" w:cs="Times New Roman"/>
          <w:sz w:val="28"/>
          <w:szCs w:val="28"/>
          <w:lang w:eastAsia="ru-RU"/>
        </w:rPr>
        <w:t xml:space="preserve"> та</w:t>
      </w:r>
      <w:r w:rsidR="00FC7DB1" w:rsidRPr="0003434A">
        <w:rPr>
          <w:rFonts w:ascii="Times New Roman" w:eastAsia="Times New Roman" w:hAnsi="Times New Roman" w:cs="Times New Roman"/>
          <w:sz w:val="28"/>
          <w:szCs w:val="28"/>
          <w:lang w:eastAsia="ru-RU"/>
        </w:rPr>
        <w:t xml:space="preserve"> Прокопів В.В. </w:t>
      </w:r>
    </w:p>
    <w:p w:rsidR="007A52A4" w:rsidRPr="0003434A" w:rsidRDefault="004D5206" w:rsidP="004D5206">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03434A">
        <w:rPr>
          <w:rFonts w:ascii="Times New Roman" w:eastAsia="Times New Roman" w:hAnsi="Times New Roman" w:cs="Times New Roman"/>
          <w:sz w:val="28"/>
          <w:szCs w:val="28"/>
          <w:lang w:eastAsia="ru-RU"/>
        </w:rPr>
        <w:t>В процесі обговорення голова постійної комісії Ємець Л.О. зазначив, що</w:t>
      </w:r>
      <w:r w:rsidR="007A52A4" w:rsidRPr="0003434A">
        <w:rPr>
          <w:rFonts w:ascii="Times New Roman" w:eastAsia="Times New Roman" w:hAnsi="Times New Roman" w:cs="Times New Roman"/>
          <w:sz w:val="28"/>
          <w:szCs w:val="28"/>
          <w:lang w:eastAsia="ru-RU"/>
        </w:rPr>
        <w:t xml:space="preserve"> з часу подання зазначеного проєкту рішення на розгляд Київської міської ради 12 постійних комісій Київської міської ради подали до Київської міської ради затверджені плани роботи відповідних постійних комісій на 2022 рік. </w:t>
      </w:r>
    </w:p>
    <w:p w:rsidR="007A52A4" w:rsidRPr="0003434A" w:rsidRDefault="007A52A4" w:rsidP="004D5206">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03434A">
        <w:rPr>
          <w:rFonts w:ascii="Times New Roman" w:eastAsia="Times New Roman" w:hAnsi="Times New Roman" w:cs="Times New Roman"/>
          <w:sz w:val="28"/>
          <w:szCs w:val="28"/>
          <w:lang w:eastAsia="ru-RU"/>
        </w:rPr>
        <w:lastRenderedPageBreak/>
        <w:t xml:space="preserve">У зв’язку із цим, було запропоновано врахувати </w:t>
      </w:r>
      <w:r w:rsidR="001F40EF" w:rsidRPr="0003434A">
        <w:rPr>
          <w:rFonts w:ascii="Times New Roman" w:eastAsia="Times New Roman" w:hAnsi="Times New Roman" w:cs="Times New Roman"/>
          <w:sz w:val="28"/>
          <w:szCs w:val="28"/>
          <w:lang w:eastAsia="ru-RU"/>
        </w:rPr>
        <w:t xml:space="preserve">інформацію, викладену у планах робіт постійних комісій Київської міської ради на 2022 рік і </w:t>
      </w:r>
      <w:bookmarkStart w:id="8" w:name="_Hlk115262474"/>
      <w:r w:rsidR="001F40EF" w:rsidRPr="0003434A">
        <w:rPr>
          <w:rFonts w:ascii="Times New Roman" w:eastAsia="Times New Roman" w:hAnsi="Times New Roman" w:cs="Times New Roman"/>
          <w:sz w:val="28"/>
          <w:szCs w:val="28"/>
          <w:lang w:eastAsia="ru-RU"/>
        </w:rPr>
        <w:t xml:space="preserve">викласти додаток до зазначеного проєкту рішення в новій редакції, що додається до протоколу відповідного засідання постійної комісії.  </w:t>
      </w:r>
      <w:r w:rsidRPr="0003434A">
        <w:rPr>
          <w:rFonts w:ascii="Times New Roman" w:eastAsia="Times New Roman" w:hAnsi="Times New Roman" w:cs="Times New Roman"/>
          <w:sz w:val="28"/>
          <w:szCs w:val="28"/>
          <w:lang w:eastAsia="ru-RU"/>
        </w:rPr>
        <w:t xml:space="preserve"> </w:t>
      </w:r>
      <w:bookmarkEnd w:id="8"/>
    </w:p>
    <w:p w:rsidR="007A52A4" w:rsidRPr="0003434A" w:rsidRDefault="007A52A4" w:rsidP="004D5206">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p>
    <w:p w:rsidR="004D5206" w:rsidRPr="0003434A" w:rsidRDefault="004D5206" w:rsidP="004D5206">
      <w:pPr>
        <w:spacing w:before="100" w:beforeAutospacing="1" w:after="150" w:afterAutospacing="1" w:line="240" w:lineRule="auto"/>
        <w:ind w:firstLine="567"/>
        <w:contextualSpacing/>
        <w:jc w:val="both"/>
        <w:textAlignment w:val="baseline"/>
        <w:rPr>
          <w:rFonts w:ascii="Times New Roman" w:eastAsia="Times New Roman" w:hAnsi="Times New Roman" w:cs="Times New Roman"/>
          <w:b/>
          <w:sz w:val="28"/>
          <w:szCs w:val="28"/>
          <w:lang w:eastAsia="ru-RU"/>
        </w:rPr>
      </w:pPr>
      <w:r w:rsidRPr="0003434A">
        <w:rPr>
          <w:rFonts w:ascii="Times New Roman" w:eastAsia="Times New Roman" w:hAnsi="Times New Roman" w:cs="Times New Roman"/>
          <w:b/>
          <w:sz w:val="28"/>
          <w:szCs w:val="28"/>
          <w:lang w:eastAsia="ru-RU"/>
        </w:rPr>
        <w:t>Вирішили:</w:t>
      </w:r>
    </w:p>
    <w:p w:rsidR="00C479D1" w:rsidRPr="0003434A" w:rsidRDefault="004D5206" w:rsidP="00C479D1">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r w:rsidRPr="0003434A">
        <w:rPr>
          <w:rFonts w:ascii="Times New Roman" w:eastAsia="Times New Roman" w:hAnsi="Times New Roman" w:cs="Times New Roman"/>
          <w:sz w:val="28"/>
          <w:szCs w:val="28"/>
          <w:lang w:eastAsia="ru-RU"/>
        </w:rPr>
        <w:t xml:space="preserve">Підтримати проєкт рішення Київської міської ради </w:t>
      </w:r>
      <w:r w:rsidR="00C479D1" w:rsidRPr="0003434A">
        <w:rPr>
          <w:rFonts w:ascii="Times New Roman" w:eastAsia="Times New Roman" w:hAnsi="Times New Roman" w:cs="Times New Roman"/>
          <w:sz w:val="28"/>
          <w:szCs w:val="28"/>
          <w:lang w:eastAsia="ru-RU"/>
        </w:rPr>
        <w:t xml:space="preserve">«Про затвердження плану роботи Київської міської ради на 2022 рік» </w:t>
      </w:r>
      <w:r w:rsidR="00C479D1" w:rsidRPr="0003434A">
        <w:rPr>
          <w:rFonts w:ascii="Times New Roman" w:eastAsia="Times New Roman" w:hAnsi="Times New Roman" w:cs="Times New Roman"/>
          <w:i/>
          <w:sz w:val="28"/>
          <w:szCs w:val="28"/>
          <w:lang w:eastAsia="ru-RU"/>
        </w:rPr>
        <w:t xml:space="preserve">(реєстраційний номер секретаріату Київради від 21.01.2022  № 08/231-201/ПР) </w:t>
      </w:r>
      <w:r w:rsidR="00C479D1" w:rsidRPr="0003434A">
        <w:rPr>
          <w:rFonts w:ascii="Times New Roman" w:eastAsia="Times New Roman" w:hAnsi="Times New Roman" w:cs="Times New Roman"/>
          <w:sz w:val="28"/>
          <w:szCs w:val="28"/>
          <w:lang w:eastAsia="ru-RU"/>
        </w:rPr>
        <w:t>з урахуванням</w:t>
      </w:r>
      <w:r w:rsidR="00C479D1" w:rsidRPr="0003434A">
        <w:rPr>
          <w:rFonts w:ascii="Times New Roman" w:eastAsia="Times New Roman" w:hAnsi="Times New Roman" w:cs="Times New Roman"/>
          <w:i/>
          <w:sz w:val="28"/>
          <w:szCs w:val="28"/>
          <w:lang w:eastAsia="ru-RU"/>
        </w:rPr>
        <w:t xml:space="preserve"> </w:t>
      </w:r>
      <w:r w:rsidR="00C479D1" w:rsidRPr="0003434A">
        <w:rPr>
          <w:rFonts w:ascii="Times New Roman" w:eastAsia="Times New Roman" w:hAnsi="Times New Roman" w:cs="Times New Roman"/>
          <w:sz w:val="28"/>
          <w:szCs w:val="28"/>
          <w:lang w:eastAsia="ru-RU"/>
        </w:rPr>
        <w:t>з урахуванням наступних рекомендацій:</w:t>
      </w:r>
    </w:p>
    <w:p w:rsidR="00C479D1" w:rsidRPr="0003434A" w:rsidRDefault="00C479D1" w:rsidP="00C479D1">
      <w:pPr>
        <w:pStyle w:val="ad"/>
        <w:numPr>
          <w:ilvl w:val="0"/>
          <w:numId w:val="24"/>
        </w:numPr>
        <w:spacing w:after="0" w:line="240" w:lineRule="auto"/>
        <w:ind w:left="0" w:firstLine="567"/>
        <w:jc w:val="both"/>
        <w:textAlignment w:val="baseline"/>
        <w:rPr>
          <w:rFonts w:ascii="Times New Roman" w:eastAsia="Times New Roman" w:hAnsi="Times New Roman" w:cs="Times New Roman"/>
          <w:sz w:val="28"/>
          <w:szCs w:val="28"/>
          <w:lang w:eastAsia="ru-RU"/>
        </w:rPr>
      </w:pPr>
      <w:r w:rsidRPr="0003434A">
        <w:rPr>
          <w:rFonts w:ascii="Times New Roman" w:eastAsia="Times New Roman" w:hAnsi="Times New Roman" w:cs="Times New Roman"/>
          <w:sz w:val="28"/>
          <w:szCs w:val="28"/>
          <w:lang w:eastAsia="ru-RU"/>
        </w:rPr>
        <w:t xml:space="preserve">викласти додаток до зазначеного проєкту рішення в новій редакції, що додається до протоколу відповідного засідання постійної комісії.   </w:t>
      </w:r>
    </w:p>
    <w:p w:rsidR="004D5206" w:rsidRPr="0003434A" w:rsidRDefault="004D5206" w:rsidP="004D5206">
      <w:pPr>
        <w:pStyle w:val="rvps2"/>
        <w:spacing w:after="150"/>
        <w:ind w:firstLine="567"/>
        <w:contextualSpacing/>
        <w:jc w:val="both"/>
        <w:textAlignment w:val="baseline"/>
        <w:rPr>
          <w:sz w:val="28"/>
          <w:szCs w:val="28"/>
          <w:lang w:val="uk-UA"/>
        </w:rPr>
      </w:pPr>
      <w:r w:rsidRPr="0003434A">
        <w:rPr>
          <w:b/>
          <w:sz w:val="28"/>
          <w:szCs w:val="28"/>
          <w:lang w:val="uk-UA"/>
        </w:rPr>
        <w:t>Голосували:</w:t>
      </w:r>
      <w:r w:rsidRPr="0003434A">
        <w:rPr>
          <w:sz w:val="28"/>
          <w:szCs w:val="28"/>
          <w:lang w:val="uk-UA"/>
        </w:rPr>
        <w:t xml:space="preserve"> «за» – 4, «проти» – 0, «утрималось» – 0, «не голосували» – 0.</w:t>
      </w:r>
    </w:p>
    <w:p w:rsidR="004D5206" w:rsidRPr="0003434A" w:rsidRDefault="004D5206" w:rsidP="004D5206">
      <w:pPr>
        <w:pStyle w:val="rvps2"/>
        <w:spacing w:after="150"/>
        <w:ind w:firstLine="567"/>
        <w:contextualSpacing/>
        <w:jc w:val="both"/>
        <w:textAlignment w:val="baseline"/>
        <w:rPr>
          <w:b/>
          <w:sz w:val="28"/>
          <w:szCs w:val="28"/>
          <w:lang w:val="uk-UA"/>
        </w:rPr>
      </w:pPr>
      <w:r w:rsidRPr="0003434A">
        <w:rPr>
          <w:b/>
          <w:sz w:val="28"/>
          <w:szCs w:val="28"/>
          <w:lang w:val="uk-UA"/>
        </w:rPr>
        <w:t>Рішення прийнято.</w:t>
      </w:r>
    </w:p>
    <w:p w:rsidR="004D5206" w:rsidRPr="0003434A" w:rsidRDefault="004D5206" w:rsidP="00C15BF2">
      <w:pPr>
        <w:pStyle w:val="rvps2"/>
        <w:spacing w:after="150"/>
        <w:ind w:firstLine="567"/>
        <w:contextualSpacing/>
        <w:jc w:val="both"/>
        <w:textAlignment w:val="baseline"/>
        <w:rPr>
          <w:b/>
          <w:sz w:val="28"/>
          <w:szCs w:val="28"/>
          <w:lang w:val="uk-UA"/>
        </w:rPr>
      </w:pPr>
    </w:p>
    <w:p w:rsidR="003D2502" w:rsidRPr="0003434A" w:rsidRDefault="003D2502" w:rsidP="00C15BF2">
      <w:pPr>
        <w:pStyle w:val="rvps2"/>
        <w:spacing w:after="150"/>
        <w:ind w:firstLine="567"/>
        <w:contextualSpacing/>
        <w:jc w:val="both"/>
        <w:textAlignment w:val="baseline"/>
        <w:rPr>
          <w:b/>
          <w:sz w:val="28"/>
          <w:szCs w:val="28"/>
          <w:lang w:val="uk-UA"/>
        </w:rPr>
      </w:pPr>
    </w:p>
    <w:p w:rsidR="00C479D1" w:rsidRPr="0003434A" w:rsidRDefault="00361BA4" w:rsidP="00D10784">
      <w:pPr>
        <w:pStyle w:val="rvps2"/>
        <w:spacing w:before="0" w:beforeAutospacing="0" w:after="0" w:afterAutospacing="0"/>
        <w:ind w:firstLine="567"/>
        <w:contextualSpacing/>
        <w:jc w:val="both"/>
        <w:textAlignment w:val="baseline"/>
        <w:rPr>
          <w:sz w:val="28"/>
          <w:szCs w:val="28"/>
          <w:lang w:val="uk-UA"/>
        </w:rPr>
      </w:pPr>
      <w:bookmarkStart w:id="9" w:name="_Hlk115798853"/>
      <w:r w:rsidRPr="0003434A">
        <w:rPr>
          <w:b/>
          <w:sz w:val="28"/>
          <w:szCs w:val="28"/>
          <w:lang w:val="uk-UA"/>
        </w:rPr>
        <w:t xml:space="preserve">По </w:t>
      </w:r>
      <w:r w:rsidR="00FC7DB1" w:rsidRPr="0003434A">
        <w:rPr>
          <w:b/>
          <w:sz w:val="28"/>
          <w:szCs w:val="28"/>
          <w:lang w:val="uk-UA"/>
        </w:rPr>
        <w:t xml:space="preserve">другому </w:t>
      </w:r>
      <w:r w:rsidRPr="0003434A">
        <w:rPr>
          <w:b/>
          <w:sz w:val="28"/>
          <w:szCs w:val="28"/>
          <w:lang w:val="uk-UA"/>
        </w:rPr>
        <w:t xml:space="preserve">питанню </w:t>
      </w:r>
      <w:r w:rsidRPr="0003434A">
        <w:rPr>
          <w:sz w:val="28"/>
          <w:szCs w:val="28"/>
          <w:lang w:val="uk-UA"/>
        </w:rPr>
        <w:t xml:space="preserve">слухали інформацію </w:t>
      </w:r>
      <w:r w:rsidR="003D2502" w:rsidRPr="0003434A">
        <w:rPr>
          <w:sz w:val="28"/>
          <w:szCs w:val="28"/>
          <w:lang w:val="uk-UA"/>
        </w:rPr>
        <w:t xml:space="preserve">Ємця Л.О. </w:t>
      </w:r>
      <w:r w:rsidR="00D10784" w:rsidRPr="0003434A">
        <w:rPr>
          <w:sz w:val="28"/>
          <w:szCs w:val="28"/>
          <w:lang w:val="uk-UA"/>
        </w:rPr>
        <w:t xml:space="preserve">щодо </w:t>
      </w:r>
      <w:r w:rsidR="00C479D1" w:rsidRPr="0003434A">
        <w:rPr>
          <w:sz w:val="28"/>
          <w:szCs w:val="28"/>
          <w:lang w:val="uk-UA"/>
        </w:rPr>
        <w:t>розгляд</w:t>
      </w:r>
      <w:r w:rsidR="00D10784" w:rsidRPr="0003434A">
        <w:rPr>
          <w:sz w:val="28"/>
          <w:szCs w:val="28"/>
          <w:lang w:val="uk-UA"/>
        </w:rPr>
        <w:t>у</w:t>
      </w:r>
      <w:r w:rsidR="00C479D1" w:rsidRPr="0003434A">
        <w:rPr>
          <w:sz w:val="28"/>
          <w:szCs w:val="28"/>
          <w:lang w:val="uk-UA"/>
        </w:rPr>
        <w:t xml:space="preserve"> </w:t>
      </w:r>
      <w:bookmarkStart w:id="10" w:name="_Hlk115262975"/>
      <w:r w:rsidR="00C479D1" w:rsidRPr="0003434A">
        <w:rPr>
          <w:sz w:val="28"/>
          <w:szCs w:val="28"/>
          <w:lang w:val="uk-UA"/>
        </w:rPr>
        <w:t xml:space="preserve">протокольного доручення № 5 головуючого на пленарному засіданні Київради 08.09.2022 (лист від 20.09.2022 № 225-ПД-83) </w:t>
      </w:r>
      <w:r w:rsidR="00D10784" w:rsidRPr="0003434A">
        <w:rPr>
          <w:sz w:val="28"/>
          <w:szCs w:val="28"/>
          <w:lang w:val="uk-UA"/>
        </w:rPr>
        <w:t xml:space="preserve">стосовно </w:t>
      </w:r>
      <w:r w:rsidR="00C479D1" w:rsidRPr="0003434A">
        <w:rPr>
          <w:sz w:val="28"/>
          <w:szCs w:val="28"/>
          <w:lang w:val="uk-UA"/>
        </w:rPr>
        <w:t xml:space="preserve">опрацювання можливості внесення змін до Регламенту Київської міської ради, затвердженого рішенням Київської міської ради від 04.11.2021 № 3135/3176, у частині процедури розгляду питань про перейменування об’єктів міського підпорядкування. </w:t>
      </w:r>
      <w:bookmarkEnd w:id="10"/>
    </w:p>
    <w:bookmarkEnd w:id="9"/>
    <w:p w:rsidR="00D10784" w:rsidRPr="0003434A" w:rsidRDefault="00D10784" w:rsidP="00D10784">
      <w:pPr>
        <w:pStyle w:val="rvps2"/>
        <w:spacing w:before="0" w:beforeAutospacing="0" w:after="0" w:afterAutospacing="0"/>
        <w:ind w:firstLine="567"/>
        <w:contextualSpacing/>
        <w:jc w:val="both"/>
        <w:textAlignment w:val="baseline"/>
        <w:rPr>
          <w:sz w:val="28"/>
          <w:szCs w:val="28"/>
          <w:lang w:val="uk-UA"/>
        </w:rPr>
      </w:pPr>
      <w:r w:rsidRPr="0003434A">
        <w:rPr>
          <w:sz w:val="28"/>
          <w:szCs w:val="28"/>
          <w:lang w:val="uk-UA"/>
        </w:rPr>
        <w:t>Доповідач зазначив, що підстави та порядок присвоєння юридичним особам та об’єктам права власності, які за ними закріплені, об’єктам права власності, які належать фізичним особам, імен (псевдонімів) фізичних осіб, ювілейних та святкових дат, назв і дат історичних подій визначені Законом України «Про присвоєння юридичним особам та об’єктам права власності імен (псевдонімів) фізичних осіб, ювілейних та святкових дат, назв і дат історичних подій», а також постановою Кабінету Міністрів України від 24 жовтня 2012 року N 989 «Про затвердження Порядку проведення громадського обговорення під час розгляду питань про присвоєння юридичним особам та об'єктам права власності, які за ними закріплені, об'єктам права власності, які належать фізичним особам, імен (псевдонімів) фізичних осіб, ювілейних та святкових дат, назв і дат історичних подій».</w:t>
      </w:r>
    </w:p>
    <w:p w:rsidR="00D10784" w:rsidRPr="0003434A" w:rsidRDefault="00D10784" w:rsidP="00D10784">
      <w:pPr>
        <w:pStyle w:val="rvps2"/>
        <w:spacing w:after="0"/>
        <w:ind w:firstLine="567"/>
        <w:contextualSpacing/>
        <w:jc w:val="both"/>
        <w:textAlignment w:val="baseline"/>
        <w:rPr>
          <w:sz w:val="28"/>
          <w:szCs w:val="28"/>
          <w:lang w:val="uk-UA"/>
        </w:rPr>
      </w:pPr>
      <w:r w:rsidRPr="0003434A">
        <w:rPr>
          <w:sz w:val="28"/>
          <w:szCs w:val="28"/>
          <w:lang w:val="uk-UA"/>
        </w:rPr>
        <w:t xml:space="preserve">Рішенням Київської міської ради від 13 листопада 2013 року </w:t>
      </w:r>
      <w:r w:rsidR="000218C1">
        <w:rPr>
          <w:sz w:val="28"/>
          <w:szCs w:val="28"/>
          <w:lang w:val="uk-UA"/>
        </w:rPr>
        <w:t>№</w:t>
      </w:r>
      <w:r w:rsidRPr="0003434A">
        <w:rPr>
          <w:sz w:val="28"/>
          <w:szCs w:val="28"/>
          <w:lang w:val="uk-UA"/>
        </w:rPr>
        <w:t xml:space="preserve"> 432/9920 затверджено Порядок найменування об'єктів міського підпорядкування, присвоєння юридичним особам та об'єктам міського підпорядкування імен (псевдонімів) фізичних осіб, ювілейних та святкових дат, назв і дат історичних подій у місті Києві. Крім того, рішенням Київської міської ради від 15.04.2022        № 4571/4612 визначено особливості перейменування об'єктів міського підпорядкування, назви яких пов'язані з російською федерацією та/або її союзниками (сателітами), під час дії воєнного стану, введеного Указом Президента України від 24 лютого 2022 року </w:t>
      </w:r>
      <w:r w:rsidR="000218C1">
        <w:rPr>
          <w:sz w:val="28"/>
          <w:szCs w:val="28"/>
          <w:lang w:val="uk-UA"/>
        </w:rPr>
        <w:t>№</w:t>
      </w:r>
      <w:r w:rsidRPr="0003434A">
        <w:rPr>
          <w:sz w:val="28"/>
          <w:szCs w:val="28"/>
          <w:lang w:val="uk-UA"/>
        </w:rPr>
        <w:t xml:space="preserve">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N 2102-IX». </w:t>
      </w:r>
    </w:p>
    <w:p w:rsidR="00D10784" w:rsidRPr="0003434A" w:rsidRDefault="00D10784" w:rsidP="00D10784">
      <w:pPr>
        <w:pStyle w:val="rvps2"/>
        <w:spacing w:after="0"/>
        <w:ind w:firstLine="567"/>
        <w:contextualSpacing/>
        <w:jc w:val="both"/>
        <w:textAlignment w:val="baseline"/>
        <w:rPr>
          <w:sz w:val="28"/>
          <w:szCs w:val="28"/>
          <w:lang w:val="uk-UA"/>
        </w:rPr>
      </w:pPr>
      <w:r w:rsidRPr="0003434A">
        <w:rPr>
          <w:sz w:val="28"/>
          <w:szCs w:val="28"/>
          <w:lang w:val="uk-UA"/>
        </w:rPr>
        <w:lastRenderedPageBreak/>
        <w:t xml:space="preserve">Зазначеними нормативно-правовими актами в достатньому обсязі визначена процедура ініціювання питання про найменування (перейменування) об'єктів міського підпорядкування, присвоєння юридичним особам та об'єктам міського підпорядкування імен (псевдонімів) фізичних осіб, ювілейних та святкових дат, назв і дат історичних подій у місті Києві, підготовки та подання на розгляд Київської міської ради відповідних проєктів рішень, порядок їх попереднього розгляду постійними комісіями тощо.  </w:t>
      </w:r>
    </w:p>
    <w:p w:rsidR="00D10784" w:rsidRPr="0003434A" w:rsidRDefault="00D10784" w:rsidP="00D10784">
      <w:pPr>
        <w:pStyle w:val="rvps2"/>
        <w:spacing w:before="0" w:beforeAutospacing="0" w:after="0" w:afterAutospacing="0"/>
        <w:ind w:firstLine="567"/>
        <w:contextualSpacing/>
        <w:jc w:val="both"/>
        <w:textAlignment w:val="baseline"/>
        <w:rPr>
          <w:sz w:val="28"/>
          <w:szCs w:val="28"/>
          <w:lang w:val="uk-UA"/>
        </w:rPr>
      </w:pPr>
      <w:r w:rsidRPr="0003434A">
        <w:rPr>
          <w:sz w:val="28"/>
          <w:szCs w:val="28"/>
          <w:lang w:val="uk-UA"/>
        </w:rPr>
        <w:t>Відповідно до абзацу другого Преамбули Регламенту Київської міської ради, затвердженого рішенням Київської міської ради від 04.11.2021                                      № 3135/3176, якщо законами України встановлено інший порядок розгляду Київрадою окремих питань, зазначені питання розглядаються в порядку, передбаченому законами України.</w:t>
      </w:r>
    </w:p>
    <w:p w:rsidR="00D10784" w:rsidRPr="0003434A" w:rsidRDefault="00D10784" w:rsidP="00D10784">
      <w:pPr>
        <w:spacing w:after="0" w:line="240" w:lineRule="auto"/>
        <w:ind w:firstLine="567"/>
        <w:contextualSpacing/>
        <w:jc w:val="both"/>
        <w:textAlignment w:val="baseline"/>
        <w:rPr>
          <w:rFonts w:ascii="Times New Roman" w:eastAsia="Times New Roman" w:hAnsi="Times New Roman" w:cs="Times New Roman"/>
          <w:sz w:val="28"/>
          <w:szCs w:val="28"/>
          <w:lang w:eastAsia="ru-RU"/>
        </w:rPr>
      </w:pPr>
      <w:bookmarkStart w:id="11" w:name="_Hlk115798892"/>
      <w:r w:rsidRPr="0003434A">
        <w:rPr>
          <w:rFonts w:ascii="Times New Roman" w:eastAsia="Times New Roman" w:hAnsi="Times New Roman" w:cs="Times New Roman"/>
          <w:sz w:val="28"/>
          <w:szCs w:val="28"/>
          <w:lang w:eastAsia="ru-RU"/>
        </w:rPr>
        <w:t xml:space="preserve">В обговоренні взяли участь: Ємець Л.О., Нестор В.Р., Зубрицька О.М. та Прокопів В.В. </w:t>
      </w:r>
    </w:p>
    <w:p w:rsidR="00032C02" w:rsidRPr="0003434A" w:rsidRDefault="00032C02" w:rsidP="00D10784">
      <w:pPr>
        <w:spacing w:after="0" w:line="240" w:lineRule="auto"/>
        <w:ind w:firstLine="567"/>
        <w:contextualSpacing/>
        <w:jc w:val="both"/>
        <w:textAlignment w:val="baseline"/>
        <w:rPr>
          <w:rFonts w:ascii="Times New Roman" w:eastAsia="Times New Roman" w:hAnsi="Times New Roman" w:cs="Times New Roman"/>
          <w:b/>
          <w:sz w:val="28"/>
          <w:szCs w:val="28"/>
          <w:lang w:eastAsia="ru-RU"/>
        </w:rPr>
      </w:pPr>
    </w:p>
    <w:p w:rsidR="00D10784" w:rsidRPr="0003434A" w:rsidRDefault="00D10784" w:rsidP="00032C02">
      <w:pPr>
        <w:spacing w:after="0" w:line="240" w:lineRule="auto"/>
        <w:ind w:firstLine="567"/>
        <w:contextualSpacing/>
        <w:jc w:val="both"/>
        <w:textAlignment w:val="baseline"/>
        <w:rPr>
          <w:rFonts w:ascii="Times New Roman" w:eastAsia="Times New Roman" w:hAnsi="Times New Roman" w:cs="Times New Roman"/>
          <w:b/>
          <w:sz w:val="28"/>
          <w:szCs w:val="28"/>
          <w:lang w:eastAsia="ru-RU"/>
        </w:rPr>
      </w:pPr>
      <w:r w:rsidRPr="0003434A">
        <w:rPr>
          <w:rFonts w:ascii="Times New Roman" w:eastAsia="Times New Roman" w:hAnsi="Times New Roman" w:cs="Times New Roman"/>
          <w:b/>
          <w:sz w:val="28"/>
          <w:szCs w:val="28"/>
          <w:lang w:eastAsia="ru-RU"/>
        </w:rPr>
        <w:t>Вирішили:</w:t>
      </w:r>
    </w:p>
    <w:p w:rsidR="00D10784" w:rsidRPr="0003434A" w:rsidRDefault="00D10784" w:rsidP="00032C02">
      <w:pPr>
        <w:pStyle w:val="ad"/>
        <w:numPr>
          <w:ilvl w:val="0"/>
          <w:numId w:val="25"/>
        </w:numPr>
        <w:tabs>
          <w:tab w:val="left" w:pos="993"/>
        </w:tabs>
        <w:spacing w:after="0" w:line="240" w:lineRule="auto"/>
        <w:ind w:left="0" w:firstLine="567"/>
        <w:jc w:val="both"/>
        <w:textAlignment w:val="baseline"/>
        <w:rPr>
          <w:rFonts w:ascii="Times New Roman" w:eastAsia="Times New Roman" w:hAnsi="Times New Roman" w:cs="Times New Roman"/>
          <w:sz w:val="28"/>
          <w:szCs w:val="28"/>
          <w:lang w:eastAsia="ru-RU"/>
        </w:rPr>
      </w:pPr>
      <w:r w:rsidRPr="0003434A">
        <w:rPr>
          <w:rFonts w:ascii="Times New Roman" w:eastAsia="Times New Roman" w:hAnsi="Times New Roman" w:cs="Times New Roman"/>
          <w:sz w:val="28"/>
          <w:szCs w:val="28"/>
          <w:lang w:eastAsia="ru-RU"/>
        </w:rPr>
        <w:t xml:space="preserve">Взяти до відома </w:t>
      </w:r>
      <w:r w:rsidR="00032C02" w:rsidRPr="0003434A">
        <w:rPr>
          <w:rFonts w:ascii="Times New Roman" w:eastAsia="Times New Roman" w:hAnsi="Times New Roman" w:cs="Times New Roman"/>
          <w:sz w:val="28"/>
          <w:szCs w:val="28"/>
          <w:lang w:eastAsia="ru-RU"/>
        </w:rPr>
        <w:t>протокольне доручення № 5 головуючого на пленарному засіданні Київради 08.09.2022 (лист від 20.09.2022 № 225-ПД-83) стосовно опрацювання можливості внесення змін до Регламенту Київської міської ради, затвердженого рішенням Київської міської ради від 04.11.2021                 № 3135/3176, у частині процедури розгляду питань про перейменування об’єктів міського підпорядкування.</w:t>
      </w:r>
    </w:p>
    <w:p w:rsidR="00C479D1" w:rsidRPr="0003434A" w:rsidRDefault="00032C02" w:rsidP="00032C02">
      <w:pPr>
        <w:pStyle w:val="ad"/>
        <w:numPr>
          <w:ilvl w:val="0"/>
          <w:numId w:val="25"/>
        </w:numPr>
        <w:tabs>
          <w:tab w:val="left" w:pos="993"/>
        </w:tabs>
        <w:spacing w:after="0" w:line="240" w:lineRule="auto"/>
        <w:ind w:left="0" w:firstLine="567"/>
        <w:jc w:val="both"/>
        <w:textAlignment w:val="baseline"/>
        <w:rPr>
          <w:rFonts w:ascii="Times New Roman" w:hAnsi="Times New Roman" w:cs="Times New Roman"/>
          <w:sz w:val="28"/>
          <w:szCs w:val="28"/>
        </w:rPr>
      </w:pPr>
      <w:r w:rsidRPr="0003434A">
        <w:rPr>
          <w:rFonts w:ascii="Times New Roman" w:eastAsia="Times New Roman" w:hAnsi="Times New Roman" w:cs="Times New Roman"/>
          <w:sz w:val="28"/>
          <w:szCs w:val="28"/>
          <w:lang w:eastAsia="ru-RU"/>
        </w:rPr>
        <w:t xml:space="preserve">Ухвалити висновок про недоцільність внесення </w:t>
      </w:r>
      <w:r w:rsidR="00D10784" w:rsidRPr="0003434A">
        <w:rPr>
          <w:rFonts w:ascii="Times New Roman" w:hAnsi="Times New Roman" w:cs="Times New Roman"/>
          <w:sz w:val="28"/>
          <w:szCs w:val="28"/>
        </w:rPr>
        <w:t>змін до Регламенту Київської міської ради, затвердженого рішенням Київської міської ради від 04.11.2021 № 3135/3176, у частині унормування спеціальної процедури розгляду питань про перейменування об’єктів міського підпорядкування</w:t>
      </w:r>
      <w:r w:rsidRPr="0003434A">
        <w:rPr>
          <w:rFonts w:ascii="Times New Roman" w:hAnsi="Times New Roman" w:cs="Times New Roman"/>
          <w:sz w:val="28"/>
          <w:szCs w:val="28"/>
        </w:rPr>
        <w:t xml:space="preserve">, зважаючи на аргументи членів постійної комісії, висловлених в процесі обговорення питання. </w:t>
      </w:r>
    </w:p>
    <w:p w:rsidR="00032C02" w:rsidRPr="0003434A" w:rsidRDefault="00032C02" w:rsidP="00032C02">
      <w:pPr>
        <w:pStyle w:val="ad"/>
        <w:numPr>
          <w:ilvl w:val="0"/>
          <w:numId w:val="25"/>
        </w:numPr>
        <w:tabs>
          <w:tab w:val="left" w:pos="993"/>
        </w:tabs>
        <w:spacing w:after="0" w:line="240" w:lineRule="auto"/>
        <w:ind w:left="0" w:firstLine="567"/>
        <w:jc w:val="both"/>
        <w:textAlignment w:val="baseline"/>
        <w:rPr>
          <w:rFonts w:ascii="Times New Roman" w:hAnsi="Times New Roman" w:cs="Times New Roman"/>
          <w:sz w:val="28"/>
          <w:szCs w:val="28"/>
        </w:rPr>
      </w:pPr>
      <w:r w:rsidRPr="0003434A">
        <w:rPr>
          <w:rFonts w:ascii="Times New Roman" w:hAnsi="Times New Roman" w:cs="Times New Roman"/>
          <w:sz w:val="28"/>
          <w:szCs w:val="28"/>
        </w:rPr>
        <w:t xml:space="preserve">Направити заступнику міського голови – секретарю Київської міської ради Бондаренку В.В. висновок постійної комісії з відповідним супровідним листом. </w:t>
      </w:r>
    </w:p>
    <w:p w:rsidR="00D10784" w:rsidRPr="0003434A" w:rsidRDefault="00D10784" w:rsidP="00637F2C">
      <w:pPr>
        <w:pStyle w:val="rvps2"/>
        <w:spacing w:before="0" w:beforeAutospacing="0" w:after="0" w:afterAutospacing="0"/>
        <w:ind w:firstLine="567"/>
        <w:contextualSpacing/>
        <w:jc w:val="both"/>
        <w:textAlignment w:val="baseline"/>
        <w:rPr>
          <w:sz w:val="28"/>
          <w:szCs w:val="28"/>
          <w:lang w:val="uk-UA"/>
        </w:rPr>
      </w:pPr>
    </w:p>
    <w:p w:rsidR="00361BA4" w:rsidRPr="0003434A" w:rsidRDefault="00361BA4" w:rsidP="00361BA4">
      <w:pPr>
        <w:pStyle w:val="rvps2"/>
        <w:spacing w:after="150"/>
        <w:ind w:firstLine="567"/>
        <w:contextualSpacing/>
        <w:jc w:val="both"/>
        <w:textAlignment w:val="baseline"/>
        <w:rPr>
          <w:sz w:val="28"/>
          <w:szCs w:val="28"/>
          <w:lang w:val="uk-UA"/>
        </w:rPr>
      </w:pPr>
      <w:r w:rsidRPr="0003434A">
        <w:rPr>
          <w:b/>
          <w:sz w:val="28"/>
          <w:szCs w:val="28"/>
          <w:lang w:val="uk-UA"/>
        </w:rPr>
        <w:t>Голосували:</w:t>
      </w:r>
      <w:r w:rsidRPr="0003434A">
        <w:rPr>
          <w:sz w:val="28"/>
          <w:szCs w:val="28"/>
          <w:lang w:val="uk-UA"/>
        </w:rPr>
        <w:t xml:space="preserve"> «за» – 4, «проти» – 0, «утрималось» – 0, «не голосували» – 0.</w:t>
      </w:r>
    </w:p>
    <w:p w:rsidR="00361BA4" w:rsidRDefault="00361BA4" w:rsidP="00361BA4">
      <w:pPr>
        <w:pStyle w:val="rvps2"/>
        <w:spacing w:after="150"/>
        <w:ind w:firstLine="567"/>
        <w:contextualSpacing/>
        <w:jc w:val="both"/>
        <w:textAlignment w:val="baseline"/>
        <w:rPr>
          <w:b/>
          <w:sz w:val="28"/>
          <w:szCs w:val="28"/>
          <w:lang w:val="uk-UA"/>
        </w:rPr>
      </w:pPr>
      <w:r w:rsidRPr="0003434A">
        <w:rPr>
          <w:b/>
          <w:sz w:val="28"/>
          <w:szCs w:val="28"/>
          <w:lang w:val="uk-UA"/>
        </w:rPr>
        <w:t>Рішення прийнято.</w:t>
      </w:r>
    </w:p>
    <w:bookmarkEnd w:id="11"/>
    <w:p w:rsidR="000218C1" w:rsidRDefault="000218C1" w:rsidP="00361BA4">
      <w:pPr>
        <w:pStyle w:val="rvps2"/>
        <w:spacing w:after="150"/>
        <w:ind w:firstLine="567"/>
        <w:contextualSpacing/>
        <w:jc w:val="both"/>
        <w:textAlignment w:val="baseline"/>
        <w:rPr>
          <w:b/>
          <w:sz w:val="28"/>
          <w:szCs w:val="28"/>
          <w:lang w:val="uk-UA"/>
        </w:rPr>
      </w:pPr>
    </w:p>
    <w:p w:rsidR="000218C1" w:rsidRDefault="000218C1" w:rsidP="00361BA4">
      <w:pPr>
        <w:pStyle w:val="rvps2"/>
        <w:spacing w:after="150"/>
        <w:ind w:firstLine="567"/>
        <w:contextualSpacing/>
        <w:jc w:val="both"/>
        <w:textAlignment w:val="baseline"/>
        <w:rPr>
          <w:b/>
          <w:sz w:val="28"/>
          <w:szCs w:val="28"/>
          <w:lang w:val="uk-UA"/>
        </w:rPr>
      </w:pPr>
    </w:p>
    <w:p w:rsidR="000218C1" w:rsidRDefault="000218C1" w:rsidP="000218C1">
      <w:pPr>
        <w:pStyle w:val="rvps2"/>
        <w:spacing w:before="0" w:beforeAutospacing="0" w:after="0" w:afterAutospacing="0"/>
        <w:ind w:firstLine="567"/>
        <w:contextualSpacing/>
        <w:jc w:val="both"/>
        <w:textAlignment w:val="baseline"/>
        <w:rPr>
          <w:sz w:val="28"/>
          <w:szCs w:val="28"/>
          <w:lang w:val="uk-UA"/>
        </w:rPr>
      </w:pPr>
      <w:r w:rsidRPr="0003434A">
        <w:rPr>
          <w:b/>
          <w:sz w:val="28"/>
          <w:szCs w:val="28"/>
          <w:lang w:val="uk-UA"/>
        </w:rPr>
        <w:t xml:space="preserve">По </w:t>
      </w:r>
      <w:r>
        <w:rPr>
          <w:b/>
          <w:sz w:val="28"/>
          <w:szCs w:val="28"/>
          <w:lang w:val="uk-UA"/>
        </w:rPr>
        <w:t xml:space="preserve">третьому </w:t>
      </w:r>
      <w:r w:rsidRPr="0003434A">
        <w:rPr>
          <w:b/>
          <w:sz w:val="28"/>
          <w:szCs w:val="28"/>
          <w:lang w:val="uk-UA"/>
        </w:rPr>
        <w:t xml:space="preserve">питанню </w:t>
      </w:r>
      <w:r w:rsidRPr="0003434A">
        <w:rPr>
          <w:sz w:val="28"/>
          <w:szCs w:val="28"/>
          <w:lang w:val="uk-UA"/>
        </w:rPr>
        <w:t xml:space="preserve">слухали інформацію Ємця Л.О. щодо </w:t>
      </w:r>
      <w:bookmarkStart w:id="12" w:name="_Hlk115798966"/>
      <w:r w:rsidRPr="000218C1">
        <w:rPr>
          <w:sz w:val="28"/>
          <w:szCs w:val="28"/>
          <w:lang w:val="uk-UA"/>
        </w:rPr>
        <w:t xml:space="preserve">звернення голови депутатської фракції «Всеукраїнське об`єднання «Батьківщина» </w:t>
      </w:r>
      <w:r w:rsidR="00B91763">
        <w:rPr>
          <w:sz w:val="28"/>
          <w:szCs w:val="28"/>
          <w:lang w:val="uk-UA"/>
        </w:rPr>
        <w:t xml:space="preserve">     </w:t>
      </w:r>
      <w:r w:rsidRPr="000218C1">
        <w:rPr>
          <w:sz w:val="28"/>
          <w:szCs w:val="28"/>
          <w:lang w:val="uk-UA"/>
        </w:rPr>
        <w:t>Москаля Д.Д. від 04.1</w:t>
      </w:r>
      <w:r w:rsidR="00B91763">
        <w:rPr>
          <w:sz w:val="28"/>
          <w:szCs w:val="28"/>
          <w:lang w:val="uk-UA"/>
        </w:rPr>
        <w:t>0</w:t>
      </w:r>
      <w:r w:rsidRPr="000218C1">
        <w:rPr>
          <w:sz w:val="28"/>
          <w:szCs w:val="28"/>
          <w:lang w:val="uk-UA"/>
        </w:rPr>
        <w:t>.202</w:t>
      </w:r>
      <w:r w:rsidR="00B91763">
        <w:rPr>
          <w:sz w:val="28"/>
          <w:szCs w:val="28"/>
          <w:lang w:val="uk-UA"/>
        </w:rPr>
        <w:t>2</w:t>
      </w:r>
      <w:r w:rsidRPr="000218C1">
        <w:rPr>
          <w:sz w:val="28"/>
          <w:szCs w:val="28"/>
          <w:lang w:val="uk-UA"/>
        </w:rPr>
        <w:t xml:space="preserve"> № 08/250-27 щодо питання змін у складі депутатської фракції політичної партії «Всеукраїнське об`єднання «Батьківщина» в Київській міській раді, змін керівництва депутатської фракції політичної партії «Всеукраїнське об`єднання «Батьківщина» в Київській міській раді, розглянувши його 3 питанням порядку денного.</w:t>
      </w:r>
    </w:p>
    <w:bookmarkEnd w:id="12"/>
    <w:p w:rsidR="000218C1" w:rsidRDefault="000218C1" w:rsidP="000218C1">
      <w:pPr>
        <w:pStyle w:val="rvps2"/>
        <w:spacing w:before="0" w:beforeAutospacing="0" w:after="0" w:afterAutospacing="0"/>
        <w:ind w:firstLine="567"/>
        <w:contextualSpacing/>
        <w:jc w:val="both"/>
        <w:textAlignment w:val="baseline"/>
        <w:rPr>
          <w:sz w:val="28"/>
          <w:szCs w:val="28"/>
          <w:lang w:val="uk-UA"/>
        </w:rPr>
      </w:pPr>
      <w:r w:rsidRPr="000218C1">
        <w:rPr>
          <w:sz w:val="28"/>
          <w:szCs w:val="28"/>
          <w:lang w:val="uk-UA"/>
        </w:rPr>
        <w:t xml:space="preserve">Доповідач повідомив про зміст вказаного </w:t>
      </w:r>
      <w:r>
        <w:rPr>
          <w:sz w:val="28"/>
          <w:szCs w:val="28"/>
          <w:lang w:val="uk-UA"/>
        </w:rPr>
        <w:t>звернення</w:t>
      </w:r>
      <w:r w:rsidRPr="000218C1">
        <w:rPr>
          <w:sz w:val="28"/>
          <w:szCs w:val="28"/>
          <w:lang w:val="uk-UA"/>
        </w:rPr>
        <w:t>.</w:t>
      </w:r>
    </w:p>
    <w:p w:rsidR="000218C1" w:rsidRPr="000218C1" w:rsidRDefault="000218C1" w:rsidP="000218C1">
      <w:pPr>
        <w:pStyle w:val="rvps2"/>
        <w:spacing w:after="0"/>
        <w:ind w:firstLine="567"/>
        <w:contextualSpacing/>
        <w:jc w:val="both"/>
        <w:textAlignment w:val="baseline"/>
        <w:rPr>
          <w:sz w:val="28"/>
          <w:szCs w:val="28"/>
          <w:lang w:val="uk-UA"/>
        </w:rPr>
      </w:pPr>
      <w:r w:rsidRPr="000218C1">
        <w:rPr>
          <w:sz w:val="28"/>
          <w:szCs w:val="28"/>
          <w:lang w:val="uk-UA"/>
        </w:rPr>
        <w:t xml:space="preserve">В обговоренні взяли участь: Ємець Л.О., Нестор В.Р., Зубрицька О.М. та Прокопів В.В. </w:t>
      </w:r>
    </w:p>
    <w:p w:rsidR="000218C1" w:rsidRPr="000218C1" w:rsidRDefault="000218C1" w:rsidP="000218C1">
      <w:pPr>
        <w:pStyle w:val="rvps2"/>
        <w:spacing w:after="0"/>
        <w:ind w:firstLine="567"/>
        <w:contextualSpacing/>
        <w:jc w:val="both"/>
        <w:textAlignment w:val="baseline"/>
        <w:rPr>
          <w:sz w:val="28"/>
          <w:szCs w:val="28"/>
          <w:lang w:val="uk-UA"/>
        </w:rPr>
      </w:pPr>
    </w:p>
    <w:p w:rsidR="000218C1" w:rsidRDefault="000218C1" w:rsidP="000218C1">
      <w:pPr>
        <w:pStyle w:val="rvps2"/>
        <w:spacing w:after="0"/>
        <w:ind w:firstLine="567"/>
        <w:contextualSpacing/>
        <w:jc w:val="both"/>
        <w:textAlignment w:val="baseline"/>
        <w:rPr>
          <w:sz w:val="28"/>
          <w:szCs w:val="28"/>
          <w:lang w:val="uk-UA"/>
        </w:rPr>
      </w:pPr>
    </w:p>
    <w:p w:rsidR="000218C1" w:rsidRPr="000218C1" w:rsidRDefault="000218C1" w:rsidP="000218C1">
      <w:pPr>
        <w:pStyle w:val="rvps2"/>
        <w:spacing w:after="0"/>
        <w:ind w:firstLine="567"/>
        <w:contextualSpacing/>
        <w:jc w:val="both"/>
        <w:textAlignment w:val="baseline"/>
        <w:rPr>
          <w:b/>
          <w:sz w:val="28"/>
          <w:szCs w:val="28"/>
          <w:lang w:val="uk-UA"/>
        </w:rPr>
      </w:pPr>
      <w:r w:rsidRPr="000218C1">
        <w:rPr>
          <w:b/>
          <w:sz w:val="28"/>
          <w:szCs w:val="28"/>
          <w:lang w:val="uk-UA"/>
        </w:rPr>
        <w:lastRenderedPageBreak/>
        <w:t>Вирішили:</w:t>
      </w:r>
    </w:p>
    <w:p w:rsidR="00B91763" w:rsidRDefault="000218C1" w:rsidP="00B91763">
      <w:pPr>
        <w:pStyle w:val="rvps2"/>
        <w:numPr>
          <w:ilvl w:val="0"/>
          <w:numId w:val="26"/>
        </w:numPr>
        <w:tabs>
          <w:tab w:val="left" w:pos="993"/>
        </w:tabs>
        <w:spacing w:after="0"/>
        <w:ind w:left="0" w:firstLine="567"/>
        <w:contextualSpacing/>
        <w:jc w:val="both"/>
        <w:textAlignment w:val="baseline"/>
        <w:rPr>
          <w:sz w:val="28"/>
          <w:szCs w:val="28"/>
          <w:lang w:val="uk-UA"/>
        </w:rPr>
      </w:pPr>
      <w:r>
        <w:rPr>
          <w:sz w:val="28"/>
          <w:szCs w:val="28"/>
          <w:lang w:val="uk-UA"/>
        </w:rPr>
        <w:t xml:space="preserve">Перенести </w:t>
      </w:r>
      <w:r w:rsidR="00B91763">
        <w:rPr>
          <w:sz w:val="28"/>
          <w:szCs w:val="28"/>
          <w:lang w:val="uk-UA"/>
        </w:rPr>
        <w:t xml:space="preserve">розгляд </w:t>
      </w:r>
      <w:r w:rsidR="00B91763" w:rsidRPr="00B91763">
        <w:rPr>
          <w:sz w:val="28"/>
          <w:szCs w:val="28"/>
          <w:lang w:val="uk-UA"/>
        </w:rPr>
        <w:t xml:space="preserve">звернення голови депутатської фракції «Всеукраїнське об`єднання «Батьківщина» Москаля Д.Д. від 04.12.2022 </w:t>
      </w:r>
      <w:r w:rsidR="00B91763">
        <w:rPr>
          <w:sz w:val="28"/>
          <w:szCs w:val="28"/>
          <w:lang w:val="uk-UA"/>
        </w:rPr>
        <w:t xml:space="preserve">                           </w:t>
      </w:r>
      <w:r w:rsidR="00B91763" w:rsidRPr="00B91763">
        <w:rPr>
          <w:sz w:val="28"/>
          <w:szCs w:val="28"/>
          <w:lang w:val="uk-UA"/>
        </w:rPr>
        <w:t>№ 08/250-27 щодо питання змін у складі депутатської фракції політичної партії «Всеукраїнське об`єднання «Батьківщина» в Київській міській раді, змін керівництва депутатської фракції політичної партії «Всеукраїнське об`єднання «Батьківщина» в Київській міській рад</w:t>
      </w:r>
      <w:r w:rsidR="00B91763">
        <w:rPr>
          <w:sz w:val="28"/>
          <w:szCs w:val="28"/>
          <w:lang w:val="uk-UA"/>
        </w:rPr>
        <w:t>и</w:t>
      </w:r>
      <w:r w:rsidR="00B91763" w:rsidRPr="00B91763">
        <w:rPr>
          <w:sz w:val="28"/>
          <w:szCs w:val="28"/>
          <w:lang w:val="uk-UA"/>
        </w:rPr>
        <w:t xml:space="preserve"> </w:t>
      </w:r>
      <w:r w:rsidR="00B91763">
        <w:rPr>
          <w:sz w:val="28"/>
          <w:szCs w:val="28"/>
          <w:lang w:val="uk-UA"/>
        </w:rPr>
        <w:t xml:space="preserve">по суті на інше засідання постійної комісії з метою його додаткового вивчення. </w:t>
      </w:r>
    </w:p>
    <w:p w:rsidR="00B91763" w:rsidRPr="00B91763" w:rsidRDefault="00B91763" w:rsidP="0079313A">
      <w:pPr>
        <w:pStyle w:val="rvps2"/>
        <w:numPr>
          <w:ilvl w:val="0"/>
          <w:numId w:val="26"/>
        </w:numPr>
        <w:tabs>
          <w:tab w:val="left" w:pos="993"/>
        </w:tabs>
        <w:spacing w:after="0"/>
        <w:ind w:left="0" w:firstLine="567"/>
        <w:contextualSpacing/>
        <w:jc w:val="both"/>
        <w:textAlignment w:val="baseline"/>
        <w:rPr>
          <w:sz w:val="28"/>
          <w:szCs w:val="28"/>
          <w:lang w:val="uk-UA"/>
        </w:rPr>
      </w:pPr>
      <w:r w:rsidRPr="00B91763">
        <w:rPr>
          <w:sz w:val="28"/>
          <w:szCs w:val="28"/>
          <w:lang w:val="uk-UA"/>
        </w:rPr>
        <w:t>Звернутися до депутатської фракції політичної партії «Всеукраїнське об`єднання «Батьківщина» в Київській міській раді, політичної партії «Всеукраїнське об`єднання «Батьківщина» та Київської міської організації політичної партії «Всеукраїнське об`єднання «Батьківщина»</w:t>
      </w:r>
      <w:r>
        <w:rPr>
          <w:sz w:val="28"/>
          <w:szCs w:val="28"/>
          <w:lang w:val="uk-UA"/>
        </w:rPr>
        <w:t xml:space="preserve"> з проханням надати письмові матеріали, які стосуються питань, порушених у зверненні. </w:t>
      </w:r>
    </w:p>
    <w:p w:rsidR="000218C1" w:rsidRPr="00B91763" w:rsidRDefault="000218C1" w:rsidP="00B91763">
      <w:pPr>
        <w:pStyle w:val="rvps2"/>
        <w:tabs>
          <w:tab w:val="left" w:pos="993"/>
        </w:tabs>
        <w:spacing w:after="0"/>
        <w:contextualSpacing/>
        <w:jc w:val="both"/>
        <w:textAlignment w:val="baseline"/>
        <w:rPr>
          <w:sz w:val="28"/>
          <w:szCs w:val="28"/>
          <w:lang w:val="uk-UA"/>
        </w:rPr>
      </w:pPr>
      <w:r w:rsidRPr="00B91763">
        <w:rPr>
          <w:sz w:val="28"/>
          <w:szCs w:val="28"/>
          <w:lang w:val="uk-UA"/>
        </w:rPr>
        <w:tab/>
      </w:r>
    </w:p>
    <w:p w:rsidR="000218C1" w:rsidRPr="000218C1" w:rsidRDefault="000218C1" w:rsidP="000218C1">
      <w:pPr>
        <w:pStyle w:val="rvps2"/>
        <w:spacing w:after="0"/>
        <w:ind w:firstLine="567"/>
        <w:contextualSpacing/>
        <w:jc w:val="both"/>
        <w:textAlignment w:val="baseline"/>
        <w:rPr>
          <w:sz w:val="28"/>
          <w:szCs w:val="28"/>
          <w:lang w:val="uk-UA"/>
        </w:rPr>
      </w:pPr>
      <w:r w:rsidRPr="00B91763">
        <w:rPr>
          <w:b/>
          <w:sz w:val="28"/>
          <w:szCs w:val="28"/>
          <w:lang w:val="uk-UA"/>
        </w:rPr>
        <w:t>Голосували:</w:t>
      </w:r>
      <w:r w:rsidRPr="000218C1">
        <w:rPr>
          <w:sz w:val="28"/>
          <w:szCs w:val="28"/>
          <w:lang w:val="uk-UA"/>
        </w:rPr>
        <w:t xml:space="preserve"> «за» – 4, «проти» – 0, «утрималось» – 0, «не голосували» – 0.</w:t>
      </w:r>
    </w:p>
    <w:p w:rsidR="000218C1" w:rsidRPr="00B91763" w:rsidRDefault="000218C1" w:rsidP="000218C1">
      <w:pPr>
        <w:pStyle w:val="rvps2"/>
        <w:spacing w:before="0" w:beforeAutospacing="0" w:after="0" w:afterAutospacing="0"/>
        <w:ind w:firstLine="567"/>
        <w:contextualSpacing/>
        <w:jc w:val="both"/>
        <w:textAlignment w:val="baseline"/>
        <w:rPr>
          <w:b/>
          <w:sz w:val="28"/>
          <w:szCs w:val="28"/>
          <w:lang w:val="uk-UA"/>
        </w:rPr>
      </w:pPr>
      <w:r w:rsidRPr="00B91763">
        <w:rPr>
          <w:b/>
          <w:sz w:val="28"/>
          <w:szCs w:val="28"/>
          <w:lang w:val="uk-UA"/>
        </w:rPr>
        <w:t>Рішення прийнято.</w:t>
      </w:r>
    </w:p>
    <w:bookmarkEnd w:id="2"/>
    <w:p w:rsidR="00F701F8" w:rsidRDefault="00F701F8" w:rsidP="008C52C9">
      <w:pPr>
        <w:pStyle w:val="rvps2"/>
        <w:spacing w:before="0" w:beforeAutospacing="0" w:after="150" w:afterAutospacing="0"/>
        <w:ind w:firstLine="567"/>
        <w:contextualSpacing/>
        <w:jc w:val="both"/>
        <w:textAlignment w:val="baseline"/>
        <w:rPr>
          <w:b/>
          <w:sz w:val="28"/>
          <w:szCs w:val="28"/>
          <w:lang w:val="uk-UA"/>
        </w:rPr>
      </w:pPr>
    </w:p>
    <w:p w:rsidR="008C52C9" w:rsidRDefault="008C52C9" w:rsidP="008C52C9">
      <w:pPr>
        <w:pStyle w:val="rvps2"/>
        <w:spacing w:before="0" w:beforeAutospacing="0" w:after="150" w:afterAutospacing="0"/>
        <w:ind w:firstLine="567"/>
        <w:contextualSpacing/>
        <w:jc w:val="both"/>
        <w:textAlignment w:val="baseline"/>
        <w:rPr>
          <w:b/>
          <w:sz w:val="28"/>
          <w:szCs w:val="28"/>
          <w:lang w:val="uk-UA"/>
        </w:rPr>
      </w:pPr>
      <w:r w:rsidRPr="003D1734">
        <w:rPr>
          <w:b/>
          <w:sz w:val="28"/>
          <w:szCs w:val="28"/>
          <w:lang w:val="uk-UA"/>
        </w:rPr>
        <w:t xml:space="preserve">Голова комісії                                                           </w:t>
      </w:r>
      <w:r>
        <w:rPr>
          <w:b/>
          <w:sz w:val="28"/>
          <w:szCs w:val="28"/>
          <w:lang w:val="uk-UA"/>
        </w:rPr>
        <w:t xml:space="preserve">       </w:t>
      </w:r>
      <w:r w:rsidRPr="003D1734">
        <w:rPr>
          <w:b/>
          <w:sz w:val="28"/>
          <w:szCs w:val="28"/>
          <w:lang w:val="uk-UA"/>
        </w:rPr>
        <w:t>Леонід ЄМЕЦЬ</w:t>
      </w:r>
    </w:p>
    <w:p w:rsidR="00453EEC" w:rsidRDefault="00453EEC" w:rsidP="008C52C9">
      <w:pPr>
        <w:pStyle w:val="rvps2"/>
        <w:spacing w:before="0" w:beforeAutospacing="0" w:after="150" w:afterAutospacing="0"/>
        <w:ind w:firstLine="567"/>
        <w:contextualSpacing/>
        <w:jc w:val="both"/>
        <w:textAlignment w:val="baseline"/>
        <w:rPr>
          <w:b/>
          <w:sz w:val="28"/>
          <w:szCs w:val="28"/>
          <w:lang w:val="uk-UA"/>
        </w:rPr>
      </w:pPr>
    </w:p>
    <w:p w:rsidR="00453EEC" w:rsidRDefault="00453EEC" w:rsidP="008C52C9">
      <w:pPr>
        <w:pStyle w:val="rvps2"/>
        <w:spacing w:before="0" w:beforeAutospacing="0" w:after="150" w:afterAutospacing="0"/>
        <w:ind w:firstLine="567"/>
        <w:contextualSpacing/>
        <w:jc w:val="both"/>
        <w:textAlignment w:val="baseline"/>
        <w:rPr>
          <w:b/>
          <w:sz w:val="28"/>
          <w:szCs w:val="28"/>
          <w:lang w:val="uk-UA"/>
        </w:rPr>
      </w:pPr>
    </w:p>
    <w:p w:rsidR="008C52C9" w:rsidRPr="003D1734" w:rsidRDefault="008C52C9" w:rsidP="008C52C9">
      <w:pPr>
        <w:pStyle w:val="rvps2"/>
        <w:spacing w:before="0" w:beforeAutospacing="0" w:after="0" w:afterAutospacing="0"/>
        <w:ind w:firstLine="567"/>
        <w:contextualSpacing/>
        <w:jc w:val="both"/>
        <w:textAlignment w:val="baseline"/>
        <w:rPr>
          <w:b/>
          <w:i/>
          <w:sz w:val="28"/>
          <w:szCs w:val="28"/>
          <w:lang w:val="uk-UA"/>
        </w:rPr>
      </w:pPr>
      <w:r w:rsidRPr="00304F1F">
        <w:rPr>
          <w:b/>
          <w:sz w:val="28"/>
          <w:szCs w:val="28"/>
          <w:lang w:val="uk-UA"/>
        </w:rPr>
        <w:t>Секретар</w:t>
      </w:r>
      <w:r w:rsidR="00F701F8" w:rsidRPr="00304F1F">
        <w:rPr>
          <w:b/>
          <w:sz w:val="28"/>
          <w:szCs w:val="28"/>
          <w:lang w:val="uk-UA"/>
        </w:rPr>
        <w:t xml:space="preserve"> </w:t>
      </w:r>
      <w:r w:rsidR="00E14CC8" w:rsidRPr="00304F1F">
        <w:rPr>
          <w:b/>
          <w:sz w:val="28"/>
          <w:szCs w:val="28"/>
          <w:lang w:val="uk-UA"/>
        </w:rPr>
        <w:t xml:space="preserve">комісії </w:t>
      </w:r>
      <w:r w:rsidRPr="00304F1F">
        <w:rPr>
          <w:b/>
          <w:sz w:val="28"/>
          <w:szCs w:val="28"/>
          <w:lang w:val="uk-UA"/>
        </w:rPr>
        <w:t xml:space="preserve">  </w:t>
      </w:r>
      <w:r w:rsidRPr="00304F1F">
        <w:rPr>
          <w:b/>
          <w:sz w:val="28"/>
          <w:szCs w:val="28"/>
          <w:lang w:val="uk-UA"/>
        </w:rPr>
        <w:tab/>
        <w:t xml:space="preserve">                                                  </w:t>
      </w:r>
      <w:r w:rsidR="00304F1F">
        <w:rPr>
          <w:b/>
          <w:sz w:val="28"/>
          <w:szCs w:val="28"/>
          <w:lang w:val="uk-UA"/>
        </w:rPr>
        <w:t>Олеся ЗУБРИЦЬКА</w:t>
      </w:r>
    </w:p>
    <w:sectPr w:rsidR="008C52C9" w:rsidRPr="003D1734" w:rsidSect="0003434A">
      <w:footerReference w:type="default" r:id="rId9"/>
      <w:pgSz w:w="11906" w:h="16838"/>
      <w:pgMar w:top="426" w:right="850"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93C" w:rsidRDefault="0046193C" w:rsidP="000C0CC7">
      <w:pPr>
        <w:spacing w:after="0" w:line="240" w:lineRule="auto"/>
      </w:pPr>
      <w:r>
        <w:separator/>
      </w:r>
    </w:p>
  </w:endnote>
  <w:endnote w:type="continuationSeparator" w:id="0">
    <w:p w:rsidR="0046193C" w:rsidRDefault="0046193C" w:rsidP="000C0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448742"/>
      <w:docPartObj>
        <w:docPartGallery w:val="Page Numbers (Bottom of Page)"/>
        <w:docPartUnique/>
      </w:docPartObj>
    </w:sdtPr>
    <w:sdtEndPr/>
    <w:sdtContent>
      <w:p w:rsidR="006F7C17" w:rsidRDefault="006F7C17">
        <w:pPr>
          <w:pStyle w:val="a9"/>
          <w:jc w:val="right"/>
        </w:pPr>
        <w:r>
          <w:fldChar w:fldCharType="begin"/>
        </w:r>
        <w:r>
          <w:instrText>PAGE   \* MERGEFORMAT</w:instrText>
        </w:r>
        <w:r>
          <w:fldChar w:fldCharType="separate"/>
        </w:r>
        <w:r w:rsidR="007E58E2">
          <w:rPr>
            <w:noProof/>
          </w:rPr>
          <w:t>1</w:t>
        </w:r>
        <w:r>
          <w:rPr>
            <w:noProof/>
          </w:rPr>
          <w:fldChar w:fldCharType="end"/>
        </w:r>
      </w:p>
    </w:sdtContent>
  </w:sdt>
  <w:p w:rsidR="006F7C17" w:rsidRDefault="006F7C1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93C" w:rsidRDefault="0046193C" w:rsidP="000C0CC7">
      <w:pPr>
        <w:spacing w:after="0" w:line="240" w:lineRule="auto"/>
      </w:pPr>
      <w:r>
        <w:separator/>
      </w:r>
    </w:p>
  </w:footnote>
  <w:footnote w:type="continuationSeparator" w:id="0">
    <w:p w:rsidR="0046193C" w:rsidRDefault="0046193C" w:rsidP="000C0C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3020D76"/>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E663A"/>
    <w:multiLevelType w:val="hybridMultilevel"/>
    <w:tmpl w:val="220C6AA6"/>
    <w:lvl w:ilvl="0" w:tplc="1A4E6188">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 w15:restartNumberingAfterBreak="0">
    <w:nsid w:val="046D09FB"/>
    <w:multiLevelType w:val="hybridMultilevel"/>
    <w:tmpl w:val="184C7F20"/>
    <w:lvl w:ilvl="0" w:tplc="7D161E1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207B6F"/>
    <w:multiLevelType w:val="hybridMultilevel"/>
    <w:tmpl w:val="60367948"/>
    <w:lvl w:ilvl="0" w:tplc="A01A951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0BA6102D"/>
    <w:multiLevelType w:val="hybridMultilevel"/>
    <w:tmpl w:val="6FAA4D58"/>
    <w:lvl w:ilvl="0" w:tplc="6CCC2CA0">
      <w:start w:val="1"/>
      <w:numFmt w:val="bullet"/>
      <w:lvlText w:val="-"/>
      <w:lvlJc w:val="left"/>
      <w:pPr>
        <w:ind w:left="1068" w:hanging="360"/>
      </w:pPr>
      <w:rPr>
        <w:rFonts w:ascii="Courier New" w:hAnsi="Courier New"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start w:val="1"/>
      <w:numFmt w:val="bullet"/>
      <w:lvlText w:val="o"/>
      <w:lvlJc w:val="left"/>
      <w:pPr>
        <w:ind w:left="3948" w:hanging="360"/>
      </w:pPr>
      <w:rPr>
        <w:rFonts w:ascii="Courier New" w:hAnsi="Courier New" w:cs="Courier New" w:hint="default"/>
      </w:rPr>
    </w:lvl>
    <w:lvl w:ilvl="5" w:tplc="04090005">
      <w:start w:val="1"/>
      <w:numFmt w:val="bullet"/>
      <w:lvlText w:val=""/>
      <w:lvlJc w:val="left"/>
      <w:pPr>
        <w:ind w:left="4668" w:hanging="360"/>
      </w:pPr>
      <w:rPr>
        <w:rFonts w:ascii="Wingdings" w:hAnsi="Wingdings" w:hint="default"/>
      </w:rPr>
    </w:lvl>
    <w:lvl w:ilvl="6" w:tplc="04090001">
      <w:start w:val="1"/>
      <w:numFmt w:val="bullet"/>
      <w:lvlText w:val=""/>
      <w:lvlJc w:val="left"/>
      <w:pPr>
        <w:ind w:left="5388" w:hanging="360"/>
      </w:pPr>
      <w:rPr>
        <w:rFonts w:ascii="Symbol" w:hAnsi="Symbol" w:hint="default"/>
      </w:rPr>
    </w:lvl>
    <w:lvl w:ilvl="7" w:tplc="04090003">
      <w:start w:val="1"/>
      <w:numFmt w:val="bullet"/>
      <w:lvlText w:val="o"/>
      <w:lvlJc w:val="left"/>
      <w:pPr>
        <w:ind w:left="6108" w:hanging="360"/>
      </w:pPr>
      <w:rPr>
        <w:rFonts w:ascii="Courier New" w:hAnsi="Courier New" w:cs="Courier New" w:hint="default"/>
      </w:rPr>
    </w:lvl>
    <w:lvl w:ilvl="8" w:tplc="04090005">
      <w:start w:val="1"/>
      <w:numFmt w:val="bullet"/>
      <w:lvlText w:val=""/>
      <w:lvlJc w:val="left"/>
      <w:pPr>
        <w:ind w:left="6828" w:hanging="360"/>
      </w:pPr>
      <w:rPr>
        <w:rFonts w:ascii="Wingdings" w:hAnsi="Wingdings" w:hint="default"/>
      </w:rPr>
    </w:lvl>
  </w:abstractNum>
  <w:abstractNum w:abstractNumId="5" w15:restartNumberingAfterBreak="0">
    <w:nsid w:val="0D995533"/>
    <w:multiLevelType w:val="hybridMultilevel"/>
    <w:tmpl w:val="C0DEBF6A"/>
    <w:lvl w:ilvl="0" w:tplc="D416E2E6">
      <w:start w:val="90"/>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DB8772B"/>
    <w:multiLevelType w:val="hybridMultilevel"/>
    <w:tmpl w:val="ECDAEDAE"/>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1285224C"/>
    <w:multiLevelType w:val="hybridMultilevel"/>
    <w:tmpl w:val="9A66E1F2"/>
    <w:lvl w:ilvl="0" w:tplc="923EDD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71234DA"/>
    <w:multiLevelType w:val="hybridMultilevel"/>
    <w:tmpl w:val="220C6AA6"/>
    <w:lvl w:ilvl="0" w:tplc="1A4E6188">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228165CD"/>
    <w:multiLevelType w:val="hybridMultilevel"/>
    <w:tmpl w:val="2C0C52DE"/>
    <w:lvl w:ilvl="0" w:tplc="B704B6E0">
      <w:start w:val="1"/>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15:restartNumberingAfterBreak="0">
    <w:nsid w:val="234951FF"/>
    <w:multiLevelType w:val="hybridMultilevel"/>
    <w:tmpl w:val="EF8098CC"/>
    <w:lvl w:ilvl="0" w:tplc="6CC421B2">
      <w:start w:val="23"/>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1" w15:restartNumberingAfterBreak="0">
    <w:nsid w:val="255D0D81"/>
    <w:multiLevelType w:val="hybridMultilevel"/>
    <w:tmpl w:val="3376A244"/>
    <w:lvl w:ilvl="0" w:tplc="AAF4F6A2">
      <w:start w:val="1"/>
      <w:numFmt w:val="decimal"/>
      <w:lvlText w:val="%1)"/>
      <w:lvlJc w:val="left"/>
      <w:pPr>
        <w:ind w:left="1429" w:hanging="360"/>
      </w:pPr>
      <w:rPr>
        <w:b w:val="0"/>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15:restartNumberingAfterBreak="0">
    <w:nsid w:val="2E8E3B24"/>
    <w:multiLevelType w:val="hybridMultilevel"/>
    <w:tmpl w:val="CEE0E2FC"/>
    <w:lvl w:ilvl="0" w:tplc="A01A951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33063CD7"/>
    <w:multiLevelType w:val="hybridMultilevel"/>
    <w:tmpl w:val="6C74238E"/>
    <w:lvl w:ilvl="0" w:tplc="0FE4E57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4" w15:restartNumberingAfterBreak="0">
    <w:nsid w:val="3F8C1C09"/>
    <w:multiLevelType w:val="hybridMultilevel"/>
    <w:tmpl w:val="6D468D3A"/>
    <w:lvl w:ilvl="0" w:tplc="708AE16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42B5609A"/>
    <w:multiLevelType w:val="hybridMultilevel"/>
    <w:tmpl w:val="7DC0D5F0"/>
    <w:lvl w:ilvl="0" w:tplc="850A3DA6">
      <w:start w:val="88"/>
      <w:numFmt w:val="decimal"/>
      <w:lvlText w:val="%1)"/>
      <w:lvlJc w:val="left"/>
      <w:pPr>
        <w:ind w:left="1429"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585B6CD3"/>
    <w:multiLevelType w:val="hybridMultilevel"/>
    <w:tmpl w:val="ADD8C02A"/>
    <w:lvl w:ilvl="0" w:tplc="F1E6C936">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7" w15:restartNumberingAfterBreak="0">
    <w:nsid w:val="65276371"/>
    <w:multiLevelType w:val="hybridMultilevel"/>
    <w:tmpl w:val="FE66566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692F08B0"/>
    <w:multiLevelType w:val="hybridMultilevel"/>
    <w:tmpl w:val="B75E4A8A"/>
    <w:lvl w:ilvl="0" w:tplc="E4681EE0">
      <w:start w:val="2"/>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6DE41A79"/>
    <w:multiLevelType w:val="hybridMultilevel"/>
    <w:tmpl w:val="949242CE"/>
    <w:lvl w:ilvl="0" w:tplc="1604F05E">
      <w:start w:val="6"/>
      <w:numFmt w:val="decimal"/>
      <w:lvlText w:val="%1)"/>
      <w:lvlJc w:val="left"/>
      <w:pPr>
        <w:ind w:left="1429" w:hanging="360"/>
      </w:pPr>
      <w:rPr>
        <w:rFonts w:hint="default"/>
        <w:b w:val="0"/>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6FE74670"/>
    <w:multiLevelType w:val="hybridMultilevel"/>
    <w:tmpl w:val="B468846E"/>
    <w:lvl w:ilvl="0" w:tplc="013213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08B6442"/>
    <w:multiLevelType w:val="hybridMultilevel"/>
    <w:tmpl w:val="19B82A6E"/>
    <w:lvl w:ilvl="0" w:tplc="DD72E920">
      <w:start w:val="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2" w15:restartNumberingAfterBreak="0">
    <w:nsid w:val="73DF72D5"/>
    <w:multiLevelType w:val="hybridMultilevel"/>
    <w:tmpl w:val="BF663AB0"/>
    <w:lvl w:ilvl="0" w:tplc="93C8C8CC">
      <w:start w:val="1"/>
      <w:numFmt w:val="decimal"/>
      <w:lvlText w:val="%1."/>
      <w:lvlJc w:val="left"/>
      <w:pPr>
        <w:ind w:left="1069" w:hanging="360"/>
      </w:pPr>
      <w:rPr>
        <w:rFonts w:hint="default"/>
        <w:color w:val="000000" w:themeColor="text1"/>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3" w15:restartNumberingAfterBreak="0">
    <w:nsid w:val="795F0D48"/>
    <w:multiLevelType w:val="hybridMultilevel"/>
    <w:tmpl w:val="B05C4B48"/>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15:restartNumberingAfterBreak="0">
    <w:nsid w:val="7B4D1998"/>
    <w:multiLevelType w:val="hybridMultilevel"/>
    <w:tmpl w:val="7472D9E2"/>
    <w:lvl w:ilvl="0" w:tplc="0B60A87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15:restartNumberingAfterBreak="0">
    <w:nsid w:val="7C2E498D"/>
    <w:multiLevelType w:val="hybridMultilevel"/>
    <w:tmpl w:val="1BEED21E"/>
    <w:lvl w:ilvl="0" w:tplc="9690B48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22"/>
  </w:num>
  <w:num w:numId="2">
    <w:abstractNumId w:val="7"/>
  </w:num>
  <w:num w:numId="3">
    <w:abstractNumId w:val="4"/>
  </w:num>
  <w:num w:numId="4">
    <w:abstractNumId w:val="10"/>
  </w:num>
  <w:num w:numId="5">
    <w:abstractNumId w:val="16"/>
  </w:num>
  <w:num w:numId="6">
    <w:abstractNumId w:val="25"/>
  </w:num>
  <w:num w:numId="7">
    <w:abstractNumId w:val="20"/>
  </w:num>
  <w:num w:numId="8">
    <w:abstractNumId w:val="2"/>
  </w:num>
  <w:num w:numId="9">
    <w:abstractNumId w:val="18"/>
  </w:num>
  <w:num w:numId="10">
    <w:abstractNumId w:val="11"/>
  </w:num>
  <w:num w:numId="11">
    <w:abstractNumId w:val="15"/>
  </w:num>
  <w:num w:numId="12">
    <w:abstractNumId w:val="19"/>
  </w:num>
  <w:num w:numId="13">
    <w:abstractNumId w:val="5"/>
  </w:num>
  <w:num w:numId="14">
    <w:abstractNumId w:val="0"/>
  </w:num>
  <w:num w:numId="15">
    <w:abstractNumId w:val="23"/>
  </w:num>
  <w:num w:numId="16">
    <w:abstractNumId w:val="6"/>
  </w:num>
  <w:num w:numId="17">
    <w:abstractNumId w:val="24"/>
  </w:num>
  <w:num w:numId="18">
    <w:abstractNumId w:val="9"/>
  </w:num>
  <w:num w:numId="19">
    <w:abstractNumId w:val="1"/>
  </w:num>
  <w:num w:numId="20">
    <w:abstractNumId w:val="8"/>
  </w:num>
  <w:num w:numId="21">
    <w:abstractNumId w:val="17"/>
  </w:num>
  <w:num w:numId="22">
    <w:abstractNumId w:val="14"/>
  </w:num>
  <w:num w:numId="23">
    <w:abstractNumId w:val="13"/>
  </w:num>
  <w:num w:numId="24">
    <w:abstractNumId w:val="21"/>
  </w:num>
  <w:num w:numId="25">
    <w:abstractNumId w:val="3"/>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795"/>
    <w:rsid w:val="00000EBA"/>
    <w:rsid w:val="00002570"/>
    <w:rsid w:val="00003167"/>
    <w:rsid w:val="00005052"/>
    <w:rsid w:val="00016A27"/>
    <w:rsid w:val="00017795"/>
    <w:rsid w:val="0002018E"/>
    <w:rsid w:val="000218C1"/>
    <w:rsid w:val="00021F98"/>
    <w:rsid w:val="0002553C"/>
    <w:rsid w:val="0002556D"/>
    <w:rsid w:val="00025698"/>
    <w:rsid w:val="0003070B"/>
    <w:rsid w:val="00030776"/>
    <w:rsid w:val="00032C02"/>
    <w:rsid w:val="0003434A"/>
    <w:rsid w:val="000408AA"/>
    <w:rsid w:val="000427F9"/>
    <w:rsid w:val="00043D5C"/>
    <w:rsid w:val="00043FAC"/>
    <w:rsid w:val="000446CD"/>
    <w:rsid w:val="000453F0"/>
    <w:rsid w:val="00045FBC"/>
    <w:rsid w:val="00046166"/>
    <w:rsid w:val="00056468"/>
    <w:rsid w:val="00056C15"/>
    <w:rsid w:val="000572D7"/>
    <w:rsid w:val="0006293E"/>
    <w:rsid w:val="00063965"/>
    <w:rsid w:val="000670CD"/>
    <w:rsid w:val="00072E02"/>
    <w:rsid w:val="000744AA"/>
    <w:rsid w:val="00075147"/>
    <w:rsid w:val="000805B2"/>
    <w:rsid w:val="000815A6"/>
    <w:rsid w:val="00081BC5"/>
    <w:rsid w:val="000821B8"/>
    <w:rsid w:val="0008750F"/>
    <w:rsid w:val="0009026D"/>
    <w:rsid w:val="000922B0"/>
    <w:rsid w:val="0009461E"/>
    <w:rsid w:val="00094CF1"/>
    <w:rsid w:val="00095A66"/>
    <w:rsid w:val="000A13FD"/>
    <w:rsid w:val="000A6155"/>
    <w:rsid w:val="000B0695"/>
    <w:rsid w:val="000B2D37"/>
    <w:rsid w:val="000B5C19"/>
    <w:rsid w:val="000C0CC7"/>
    <w:rsid w:val="000D04BB"/>
    <w:rsid w:val="000D12EF"/>
    <w:rsid w:val="000D794B"/>
    <w:rsid w:val="000E2B77"/>
    <w:rsid w:val="000E60F7"/>
    <w:rsid w:val="000E777D"/>
    <w:rsid w:val="000F1794"/>
    <w:rsid w:val="000F32ED"/>
    <w:rsid w:val="000F3739"/>
    <w:rsid w:val="000F6103"/>
    <w:rsid w:val="001008DA"/>
    <w:rsid w:val="00100F0B"/>
    <w:rsid w:val="00102F57"/>
    <w:rsid w:val="00106CB4"/>
    <w:rsid w:val="00110BF5"/>
    <w:rsid w:val="0011101E"/>
    <w:rsid w:val="0012191C"/>
    <w:rsid w:val="00133B77"/>
    <w:rsid w:val="00134133"/>
    <w:rsid w:val="001357CF"/>
    <w:rsid w:val="0013638C"/>
    <w:rsid w:val="001435A2"/>
    <w:rsid w:val="001446E9"/>
    <w:rsid w:val="00144B77"/>
    <w:rsid w:val="001467A3"/>
    <w:rsid w:val="00150B8D"/>
    <w:rsid w:val="00151501"/>
    <w:rsid w:val="00151CB5"/>
    <w:rsid w:val="00153B6E"/>
    <w:rsid w:val="00154D15"/>
    <w:rsid w:val="00162435"/>
    <w:rsid w:val="00165EC6"/>
    <w:rsid w:val="00166270"/>
    <w:rsid w:val="00166A49"/>
    <w:rsid w:val="00166DD9"/>
    <w:rsid w:val="001670D1"/>
    <w:rsid w:val="001678EF"/>
    <w:rsid w:val="00172E2E"/>
    <w:rsid w:val="0018649E"/>
    <w:rsid w:val="00186BB8"/>
    <w:rsid w:val="00191481"/>
    <w:rsid w:val="001A0267"/>
    <w:rsid w:val="001A157E"/>
    <w:rsid w:val="001A1F02"/>
    <w:rsid w:val="001A6FBF"/>
    <w:rsid w:val="001A7446"/>
    <w:rsid w:val="001A7C7E"/>
    <w:rsid w:val="001B3494"/>
    <w:rsid w:val="001B68D0"/>
    <w:rsid w:val="001C0E65"/>
    <w:rsid w:val="001C17C3"/>
    <w:rsid w:val="001C28FA"/>
    <w:rsid w:val="001C3C11"/>
    <w:rsid w:val="001C469D"/>
    <w:rsid w:val="001C5BD3"/>
    <w:rsid w:val="001D3031"/>
    <w:rsid w:val="001D3213"/>
    <w:rsid w:val="001D33CA"/>
    <w:rsid w:val="001D40FE"/>
    <w:rsid w:val="001D6986"/>
    <w:rsid w:val="001D754D"/>
    <w:rsid w:val="001D7F2D"/>
    <w:rsid w:val="001E17F9"/>
    <w:rsid w:val="001E1A4F"/>
    <w:rsid w:val="001F1609"/>
    <w:rsid w:val="001F40EF"/>
    <w:rsid w:val="001F50A4"/>
    <w:rsid w:val="001F5156"/>
    <w:rsid w:val="001F6E81"/>
    <w:rsid w:val="00200D68"/>
    <w:rsid w:val="00202319"/>
    <w:rsid w:val="002028B9"/>
    <w:rsid w:val="00204F8E"/>
    <w:rsid w:val="00210023"/>
    <w:rsid w:val="002111EC"/>
    <w:rsid w:val="002115B8"/>
    <w:rsid w:val="002144B5"/>
    <w:rsid w:val="00217136"/>
    <w:rsid w:val="00220532"/>
    <w:rsid w:val="00220F0A"/>
    <w:rsid w:val="00222A1B"/>
    <w:rsid w:val="0022329C"/>
    <w:rsid w:val="00223C92"/>
    <w:rsid w:val="00225C15"/>
    <w:rsid w:val="00226CE9"/>
    <w:rsid w:val="00233CA5"/>
    <w:rsid w:val="002343B9"/>
    <w:rsid w:val="00235CE8"/>
    <w:rsid w:val="00246AF3"/>
    <w:rsid w:val="00251B56"/>
    <w:rsid w:val="00252FF9"/>
    <w:rsid w:val="002546B5"/>
    <w:rsid w:val="0025494D"/>
    <w:rsid w:val="002648E4"/>
    <w:rsid w:val="00271F80"/>
    <w:rsid w:val="002763A3"/>
    <w:rsid w:val="00282F29"/>
    <w:rsid w:val="00283CBB"/>
    <w:rsid w:val="00284937"/>
    <w:rsid w:val="002867D1"/>
    <w:rsid w:val="00287810"/>
    <w:rsid w:val="002965E7"/>
    <w:rsid w:val="002A2D00"/>
    <w:rsid w:val="002A7FF5"/>
    <w:rsid w:val="002B2156"/>
    <w:rsid w:val="002B2D02"/>
    <w:rsid w:val="002B5EC0"/>
    <w:rsid w:val="002B612D"/>
    <w:rsid w:val="002B61C8"/>
    <w:rsid w:val="002C2D00"/>
    <w:rsid w:val="002D0BCD"/>
    <w:rsid w:val="002D30BB"/>
    <w:rsid w:val="002D7EE4"/>
    <w:rsid w:val="002E2913"/>
    <w:rsid w:val="002E6A06"/>
    <w:rsid w:val="002F23AE"/>
    <w:rsid w:val="002F4979"/>
    <w:rsid w:val="002F71B7"/>
    <w:rsid w:val="00301113"/>
    <w:rsid w:val="00304F1F"/>
    <w:rsid w:val="00305675"/>
    <w:rsid w:val="003129A0"/>
    <w:rsid w:val="00313E96"/>
    <w:rsid w:val="0031431D"/>
    <w:rsid w:val="003150F6"/>
    <w:rsid w:val="00322075"/>
    <w:rsid w:val="003249CD"/>
    <w:rsid w:val="003252D0"/>
    <w:rsid w:val="00327DBF"/>
    <w:rsid w:val="00332E04"/>
    <w:rsid w:val="00333372"/>
    <w:rsid w:val="00333655"/>
    <w:rsid w:val="00333AE0"/>
    <w:rsid w:val="00333C73"/>
    <w:rsid w:val="00334CCD"/>
    <w:rsid w:val="00336DFD"/>
    <w:rsid w:val="00337D19"/>
    <w:rsid w:val="00340645"/>
    <w:rsid w:val="00340A9B"/>
    <w:rsid w:val="00346413"/>
    <w:rsid w:val="00350707"/>
    <w:rsid w:val="00352623"/>
    <w:rsid w:val="00353D05"/>
    <w:rsid w:val="00356BB1"/>
    <w:rsid w:val="00360647"/>
    <w:rsid w:val="00361BA4"/>
    <w:rsid w:val="003639BA"/>
    <w:rsid w:val="003665CB"/>
    <w:rsid w:val="00366837"/>
    <w:rsid w:val="003765E1"/>
    <w:rsid w:val="00386C44"/>
    <w:rsid w:val="00395C19"/>
    <w:rsid w:val="003A6BA8"/>
    <w:rsid w:val="003B0708"/>
    <w:rsid w:val="003B39AA"/>
    <w:rsid w:val="003B4293"/>
    <w:rsid w:val="003B7FE5"/>
    <w:rsid w:val="003C2DB4"/>
    <w:rsid w:val="003C3532"/>
    <w:rsid w:val="003C486D"/>
    <w:rsid w:val="003C57BC"/>
    <w:rsid w:val="003D1734"/>
    <w:rsid w:val="003D2502"/>
    <w:rsid w:val="003D3EA3"/>
    <w:rsid w:val="003E02E1"/>
    <w:rsid w:val="003E08AC"/>
    <w:rsid w:val="003E3CE1"/>
    <w:rsid w:val="003F0497"/>
    <w:rsid w:val="003F4945"/>
    <w:rsid w:val="004032D2"/>
    <w:rsid w:val="00406F23"/>
    <w:rsid w:val="00406F58"/>
    <w:rsid w:val="004108BF"/>
    <w:rsid w:val="00410BCA"/>
    <w:rsid w:val="00411FE2"/>
    <w:rsid w:val="00414862"/>
    <w:rsid w:val="004174D3"/>
    <w:rsid w:val="00417B17"/>
    <w:rsid w:val="004206BF"/>
    <w:rsid w:val="00425E96"/>
    <w:rsid w:val="00430556"/>
    <w:rsid w:val="00434743"/>
    <w:rsid w:val="004418BA"/>
    <w:rsid w:val="004425E4"/>
    <w:rsid w:val="004431F8"/>
    <w:rsid w:val="0045163E"/>
    <w:rsid w:val="00453EEC"/>
    <w:rsid w:val="00454AD9"/>
    <w:rsid w:val="00454FF3"/>
    <w:rsid w:val="004552E5"/>
    <w:rsid w:val="00456D46"/>
    <w:rsid w:val="004572DA"/>
    <w:rsid w:val="00457814"/>
    <w:rsid w:val="00460B18"/>
    <w:rsid w:val="0046193C"/>
    <w:rsid w:val="004645D9"/>
    <w:rsid w:val="00467A25"/>
    <w:rsid w:val="00474529"/>
    <w:rsid w:val="00475089"/>
    <w:rsid w:val="00486226"/>
    <w:rsid w:val="004866D1"/>
    <w:rsid w:val="00486C32"/>
    <w:rsid w:val="00487136"/>
    <w:rsid w:val="004874E6"/>
    <w:rsid w:val="00487968"/>
    <w:rsid w:val="00487B2A"/>
    <w:rsid w:val="0049209C"/>
    <w:rsid w:val="00493381"/>
    <w:rsid w:val="0049401E"/>
    <w:rsid w:val="0049430C"/>
    <w:rsid w:val="00495952"/>
    <w:rsid w:val="00497440"/>
    <w:rsid w:val="004974FD"/>
    <w:rsid w:val="004A2FE3"/>
    <w:rsid w:val="004A4B23"/>
    <w:rsid w:val="004A7DA2"/>
    <w:rsid w:val="004A7F3C"/>
    <w:rsid w:val="004B1617"/>
    <w:rsid w:val="004B359E"/>
    <w:rsid w:val="004B65B9"/>
    <w:rsid w:val="004B6FF4"/>
    <w:rsid w:val="004C4426"/>
    <w:rsid w:val="004D0DBC"/>
    <w:rsid w:val="004D3A5A"/>
    <w:rsid w:val="004D5206"/>
    <w:rsid w:val="004D5CC9"/>
    <w:rsid w:val="004F0421"/>
    <w:rsid w:val="004F1007"/>
    <w:rsid w:val="004F1C31"/>
    <w:rsid w:val="004F491A"/>
    <w:rsid w:val="00500B69"/>
    <w:rsid w:val="0050120F"/>
    <w:rsid w:val="005029E8"/>
    <w:rsid w:val="00524954"/>
    <w:rsid w:val="00530CA4"/>
    <w:rsid w:val="005321A4"/>
    <w:rsid w:val="00532516"/>
    <w:rsid w:val="00547FEF"/>
    <w:rsid w:val="00551F49"/>
    <w:rsid w:val="00552CA4"/>
    <w:rsid w:val="005552DF"/>
    <w:rsid w:val="0055661E"/>
    <w:rsid w:val="00562B32"/>
    <w:rsid w:val="00562F7D"/>
    <w:rsid w:val="005650E5"/>
    <w:rsid w:val="00570486"/>
    <w:rsid w:val="00576F4C"/>
    <w:rsid w:val="00580C2B"/>
    <w:rsid w:val="00584AA9"/>
    <w:rsid w:val="00584D28"/>
    <w:rsid w:val="005868F6"/>
    <w:rsid w:val="005A1B16"/>
    <w:rsid w:val="005A318F"/>
    <w:rsid w:val="005A6773"/>
    <w:rsid w:val="005B38FC"/>
    <w:rsid w:val="005B432A"/>
    <w:rsid w:val="005B5002"/>
    <w:rsid w:val="005B5019"/>
    <w:rsid w:val="005B53F6"/>
    <w:rsid w:val="005C201B"/>
    <w:rsid w:val="005C22BB"/>
    <w:rsid w:val="005D0A29"/>
    <w:rsid w:val="005D2FB2"/>
    <w:rsid w:val="005D6370"/>
    <w:rsid w:val="005D7E10"/>
    <w:rsid w:val="005E0399"/>
    <w:rsid w:val="005E19C8"/>
    <w:rsid w:val="005F1895"/>
    <w:rsid w:val="005F1CB8"/>
    <w:rsid w:val="005F4D16"/>
    <w:rsid w:val="005F5385"/>
    <w:rsid w:val="00600A96"/>
    <w:rsid w:val="00602253"/>
    <w:rsid w:val="006105BD"/>
    <w:rsid w:val="00616939"/>
    <w:rsid w:val="00620813"/>
    <w:rsid w:val="0062346B"/>
    <w:rsid w:val="006235B0"/>
    <w:rsid w:val="00627C4D"/>
    <w:rsid w:val="006341AD"/>
    <w:rsid w:val="00637F2C"/>
    <w:rsid w:val="00642386"/>
    <w:rsid w:val="00645B47"/>
    <w:rsid w:val="00646FBB"/>
    <w:rsid w:val="00651915"/>
    <w:rsid w:val="00653647"/>
    <w:rsid w:val="00656B0D"/>
    <w:rsid w:val="00656F85"/>
    <w:rsid w:val="00660457"/>
    <w:rsid w:val="0066305C"/>
    <w:rsid w:val="00663A72"/>
    <w:rsid w:val="0066706B"/>
    <w:rsid w:val="006804BF"/>
    <w:rsid w:val="00681D43"/>
    <w:rsid w:val="00683D1A"/>
    <w:rsid w:val="006867D9"/>
    <w:rsid w:val="00686C7E"/>
    <w:rsid w:val="006923B8"/>
    <w:rsid w:val="00692B50"/>
    <w:rsid w:val="006931C7"/>
    <w:rsid w:val="00695804"/>
    <w:rsid w:val="006A1515"/>
    <w:rsid w:val="006A48E3"/>
    <w:rsid w:val="006A5488"/>
    <w:rsid w:val="006A55DF"/>
    <w:rsid w:val="006B62B5"/>
    <w:rsid w:val="006B74DD"/>
    <w:rsid w:val="006C1A7E"/>
    <w:rsid w:val="006C4565"/>
    <w:rsid w:val="006C54E7"/>
    <w:rsid w:val="006C5BE1"/>
    <w:rsid w:val="006C5D80"/>
    <w:rsid w:val="006C787E"/>
    <w:rsid w:val="006D05D5"/>
    <w:rsid w:val="006D672B"/>
    <w:rsid w:val="006D714A"/>
    <w:rsid w:val="006E022E"/>
    <w:rsid w:val="006E3766"/>
    <w:rsid w:val="006E7321"/>
    <w:rsid w:val="006F61D8"/>
    <w:rsid w:val="006F76E7"/>
    <w:rsid w:val="006F7C17"/>
    <w:rsid w:val="00701C23"/>
    <w:rsid w:val="00702B57"/>
    <w:rsid w:val="00703AF0"/>
    <w:rsid w:val="0070558D"/>
    <w:rsid w:val="007067F3"/>
    <w:rsid w:val="007115D8"/>
    <w:rsid w:val="00713463"/>
    <w:rsid w:val="00722CDB"/>
    <w:rsid w:val="0074030D"/>
    <w:rsid w:val="00742BC6"/>
    <w:rsid w:val="00744FC3"/>
    <w:rsid w:val="00746637"/>
    <w:rsid w:val="007532BF"/>
    <w:rsid w:val="00755126"/>
    <w:rsid w:val="00755BFD"/>
    <w:rsid w:val="0075623C"/>
    <w:rsid w:val="00756A99"/>
    <w:rsid w:val="007578AC"/>
    <w:rsid w:val="00764341"/>
    <w:rsid w:val="00766CE4"/>
    <w:rsid w:val="0077346D"/>
    <w:rsid w:val="007750C9"/>
    <w:rsid w:val="007752E4"/>
    <w:rsid w:val="00775F26"/>
    <w:rsid w:val="00776569"/>
    <w:rsid w:val="00782ABF"/>
    <w:rsid w:val="00787E0D"/>
    <w:rsid w:val="00787EF5"/>
    <w:rsid w:val="00794A02"/>
    <w:rsid w:val="00795707"/>
    <w:rsid w:val="007973F8"/>
    <w:rsid w:val="007A2C16"/>
    <w:rsid w:val="007A330F"/>
    <w:rsid w:val="007A3368"/>
    <w:rsid w:val="007A4F89"/>
    <w:rsid w:val="007A52A4"/>
    <w:rsid w:val="007A7555"/>
    <w:rsid w:val="007B1CAE"/>
    <w:rsid w:val="007B440B"/>
    <w:rsid w:val="007B7A8E"/>
    <w:rsid w:val="007C283D"/>
    <w:rsid w:val="007C362B"/>
    <w:rsid w:val="007C6ED2"/>
    <w:rsid w:val="007D3586"/>
    <w:rsid w:val="007D4145"/>
    <w:rsid w:val="007E52A7"/>
    <w:rsid w:val="007E58E2"/>
    <w:rsid w:val="007F0F8F"/>
    <w:rsid w:val="007F126A"/>
    <w:rsid w:val="007F1844"/>
    <w:rsid w:val="008007C6"/>
    <w:rsid w:val="008007F6"/>
    <w:rsid w:val="0080134E"/>
    <w:rsid w:val="008134CD"/>
    <w:rsid w:val="00815DB3"/>
    <w:rsid w:val="00816653"/>
    <w:rsid w:val="008250E0"/>
    <w:rsid w:val="00825A58"/>
    <w:rsid w:val="00827C4B"/>
    <w:rsid w:val="00831254"/>
    <w:rsid w:val="00832C32"/>
    <w:rsid w:val="00834118"/>
    <w:rsid w:val="00834AFD"/>
    <w:rsid w:val="00837001"/>
    <w:rsid w:val="00841BC7"/>
    <w:rsid w:val="00842405"/>
    <w:rsid w:val="00852D67"/>
    <w:rsid w:val="00855187"/>
    <w:rsid w:val="008559C5"/>
    <w:rsid w:val="00867223"/>
    <w:rsid w:val="00871B73"/>
    <w:rsid w:val="0087409A"/>
    <w:rsid w:val="00882250"/>
    <w:rsid w:val="00884463"/>
    <w:rsid w:val="008846B4"/>
    <w:rsid w:val="00885A95"/>
    <w:rsid w:val="00885CB3"/>
    <w:rsid w:val="00885DC9"/>
    <w:rsid w:val="00886AAB"/>
    <w:rsid w:val="0088727F"/>
    <w:rsid w:val="008910D4"/>
    <w:rsid w:val="00893B1E"/>
    <w:rsid w:val="00896AEE"/>
    <w:rsid w:val="00897997"/>
    <w:rsid w:val="008A2B7D"/>
    <w:rsid w:val="008A3A63"/>
    <w:rsid w:val="008A4CE7"/>
    <w:rsid w:val="008A6A18"/>
    <w:rsid w:val="008B3161"/>
    <w:rsid w:val="008B5AEC"/>
    <w:rsid w:val="008B74C3"/>
    <w:rsid w:val="008C0AAF"/>
    <w:rsid w:val="008C416C"/>
    <w:rsid w:val="008C52C9"/>
    <w:rsid w:val="008C5A7B"/>
    <w:rsid w:val="008C5E22"/>
    <w:rsid w:val="008D698B"/>
    <w:rsid w:val="008E070E"/>
    <w:rsid w:val="008E1F58"/>
    <w:rsid w:val="008E3383"/>
    <w:rsid w:val="008E5C0F"/>
    <w:rsid w:val="008E723A"/>
    <w:rsid w:val="008F0708"/>
    <w:rsid w:val="008F1327"/>
    <w:rsid w:val="008F1B29"/>
    <w:rsid w:val="008F1D1A"/>
    <w:rsid w:val="008F4CE5"/>
    <w:rsid w:val="00905595"/>
    <w:rsid w:val="009124AD"/>
    <w:rsid w:val="009159BE"/>
    <w:rsid w:val="00915FF4"/>
    <w:rsid w:val="00916D88"/>
    <w:rsid w:val="0092139E"/>
    <w:rsid w:val="00924067"/>
    <w:rsid w:val="00925448"/>
    <w:rsid w:val="0092579F"/>
    <w:rsid w:val="00932267"/>
    <w:rsid w:val="009330E3"/>
    <w:rsid w:val="00933245"/>
    <w:rsid w:val="009353F0"/>
    <w:rsid w:val="00937CB6"/>
    <w:rsid w:val="00940315"/>
    <w:rsid w:val="00947532"/>
    <w:rsid w:val="0095291A"/>
    <w:rsid w:val="00956062"/>
    <w:rsid w:val="00963B44"/>
    <w:rsid w:val="00965931"/>
    <w:rsid w:val="00965D1A"/>
    <w:rsid w:val="0096754A"/>
    <w:rsid w:val="00974725"/>
    <w:rsid w:val="00981C73"/>
    <w:rsid w:val="00984EBA"/>
    <w:rsid w:val="00985440"/>
    <w:rsid w:val="0099020E"/>
    <w:rsid w:val="00993C6B"/>
    <w:rsid w:val="00993CE0"/>
    <w:rsid w:val="00995087"/>
    <w:rsid w:val="009952A1"/>
    <w:rsid w:val="00996654"/>
    <w:rsid w:val="009A381E"/>
    <w:rsid w:val="009A6976"/>
    <w:rsid w:val="009B31A1"/>
    <w:rsid w:val="009B6EBA"/>
    <w:rsid w:val="009C23A8"/>
    <w:rsid w:val="009C7A9C"/>
    <w:rsid w:val="009D44F3"/>
    <w:rsid w:val="009D748B"/>
    <w:rsid w:val="009E1740"/>
    <w:rsid w:val="009E1D14"/>
    <w:rsid w:val="009E2059"/>
    <w:rsid w:val="009E4D5A"/>
    <w:rsid w:val="009F2BCB"/>
    <w:rsid w:val="00A03F2E"/>
    <w:rsid w:val="00A048CF"/>
    <w:rsid w:val="00A128F3"/>
    <w:rsid w:val="00A12D6A"/>
    <w:rsid w:val="00A13FEE"/>
    <w:rsid w:val="00A250C6"/>
    <w:rsid w:val="00A30B9E"/>
    <w:rsid w:val="00A31C19"/>
    <w:rsid w:val="00A3583E"/>
    <w:rsid w:val="00A35B4B"/>
    <w:rsid w:val="00A360E2"/>
    <w:rsid w:val="00A36CC2"/>
    <w:rsid w:val="00A42153"/>
    <w:rsid w:val="00A50485"/>
    <w:rsid w:val="00A50791"/>
    <w:rsid w:val="00A52594"/>
    <w:rsid w:val="00A52E5F"/>
    <w:rsid w:val="00A610F7"/>
    <w:rsid w:val="00A632BE"/>
    <w:rsid w:val="00A65430"/>
    <w:rsid w:val="00A66EA9"/>
    <w:rsid w:val="00A674FB"/>
    <w:rsid w:val="00A67ED3"/>
    <w:rsid w:val="00A70CD0"/>
    <w:rsid w:val="00A73AE1"/>
    <w:rsid w:val="00A75F06"/>
    <w:rsid w:val="00A80DF8"/>
    <w:rsid w:val="00A80FF0"/>
    <w:rsid w:val="00A873AE"/>
    <w:rsid w:val="00A87E22"/>
    <w:rsid w:val="00A93B05"/>
    <w:rsid w:val="00AA27D3"/>
    <w:rsid w:val="00AA42B3"/>
    <w:rsid w:val="00AB093E"/>
    <w:rsid w:val="00AB1998"/>
    <w:rsid w:val="00AB2183"/>
    <w:rsid w:val="00AB3A59"/>
    <w:rsid w:val="00AB458D"/>
    <w:rsid w:val="00AC55F8"/>
    <w:rsid w:val="00AC73DA"/>
    <w:rsid w:val="00AC79CD"/>
    <w:rsid w:val="00AC7B76"/>
    <w:rsid w:val="00AD1BED"/>
    <w:rsid w:val="00AD25BC"/>
    <w:rsid w:val="00AD468E"/>
    <w:rsid w:val="00AE058F"/>
    <w:rsid w:val="00AE05C3"/>
    <w:rsid w:val="00AE0B13"/>
    <w:rsid w:val="00AE20DC"/>
    <w:rsid w:val="00AE44C4"/>
    <w:rsid w:val="00AE64E1"/>
    <w:rsid w:val="00B0297B"/>
    <w:rsid w:val="00B06775"/>
    <w:rsid w:val="00B0740C"/>
    <w:rsid w:val="00B12668"/>
    <w:rsid w:val="00B1343D"/>
    <w:rsid w:val="00B15CFC"/>
    <w:rsid w:val="00B16D4A"/>
    <w:rsid w:val="00B2069E"/>
    <w:rsid w:val="00B20E2F"/>
    <w:rsid w:val="00B21883"/>
    <w:rsid w:val="00B2303F"/>
    <w:rsid w:val="00B27B3C"/>
    <w:rsid w:val="00B30F5F"/>
    <w:rsid w:val="00B37248"/>
    <w:rsid w:val="00B402F5"/>
    <w:rsid w:val="00B402F7"/>
    <w:rsid w:val="00B41ED8"/>
    <w:rsid w:val="00B42B2F"/>
    <w:rsid w:val="00B43E5D"/>
    <w:rsid w:val="00B44354"/>
    <w:rsid w:val="00B45622"/>
    <w:rsid w:val="00B51080"/>
    <w:rsid w:val="00B51C62"/>
    <w:rsid w:val="00B5273B"/>
    <w:rsid w:val="00B55E3F"/>
    <w:rsid w:val="00B574D1"/>
    <w:rsid w:val="00B61EB6"/>
    <w:rsid w:val="00B626DC"/>
    <w:rsid w:val="00B64B7B"/>
    <w:rsid w:val="00B657FA"/>
    <w:rsid w:val="00B70AB1"/>
    <w:rsid w:val="00B7178A"/>
    <w:rsid w:val="00B73417"/>
    <w:rsid w:val="00B740B5"/>
    <w:rsid w:val="00B751D1"/>
    <w:rsid w:val="00B7786C"/>
    <w:rsid w:val="00B803DE"/>
    <w:rsid w:val="00B80F7F"/>
    <w:rsid w:val="00B85BA6"/>
    <w:rsid w:val="00B90B79"/>
    <w:rsid w:val="00B91763"/>
    <w:rsid w:val="00B92CA8"/>
    <w:rsid w:val="00B959B2"/>
    <w:rsid w:val="00B9779F"/>
    <w:rsid w:val="00BA292C"/>
    <w:rsid w:val="00BA688E"/>
    <w:rsid w:val="00BB1198"/>
    <w:rsid w:val="00BB1B5C"/>
    <w:rsid w:val="00BB2555"/>
    <w:rsid w:val="00BB3599"/>
    <w:rsid w:val="00BB45CA"/>
    <w:rsid w:val="00BB46BC"/>
    <w:rsid w:val="00BB7BD3"/>
    <w:rsid w:val="00BB7D98"/>
    <w:rsid w:val="00BB7EA3"/>
    <w:rsid w:val="00BC0FF7"/>
    <w:rsid w:val="00BC5352"/>
    <w:rsid w:val="00BC70E7"/>
    <w:rsid w:val="00BD5B8C"/>
    <w:rsid w:val="00BD63EB"/>
    <w:rsid w:val="00BD72A1"/>
    <w:rsid w:val="00BE0615"/>
    <w:rsid w:val="00BE0BBA"/>
    <w:rsid w:val="00BF1131"/>
    <w:rsid w:val="00BF3A34"/>
    <w:rsid w:val="00BF3B37"/>
    <w:rsid w:val="00BF50AB"/>
    <w:rsid w:val="00BF6D75"/>
    <w:rsid w:val="00C008C0"/>
    <w:rsid w:val="00C00E32"/>
    <w:rsid w:val="00C00EF0"/>
    <w:rsid w:val="00C02869"/>
    <w:rsid w:val="00C030A6"/>
    <w:rsid w:val="00C07F2E"/>
    <w:rsid w:val="00C11344"/>
    <w:rsid w:val="00C1280D"/>
    <w:rsid w:val="00C15987"/>
    <w:rsid w:val="00C15BF2"/>
    <w:rsid w:val="00C16694"/>
    <w:rsid w:val="00C166B7"/>
    <w:rsid w:val="00C170F3"/>
    <w:rsid w:val="00C23A94"/>
    <w:rsid w:val="00C24606"/>
    <w:rsid w:val="00C25B88"/>
    <w:rsid w:val="00C26453"/>
    <w:rsid w:val="00C3541B"/>
    <w:rsid w:val="00C36EBB"/>
    <w:rsid w:val="00C4016D"/>
    <w:rsid w:val="00C41955"/>
    <w:rsid w:val="00C42C73"/>
    <w:rsid w:val="00C46284"/>
    <w:rsid w:val="00C479D1"/>
    <w:rsid w:val="00C50920"/>
    <w:rsid w:val="00C56D2A"/>
    <w:rsid w:val="00C60359"/>
    <w:rsid w:val="00C6430C"/>
    <w:rsid w:val="00C669B5"/>
    <w:rsid w:val="00C702CD"/>
    <w:rsid w:val="00C7134B"/>
    <w:rsid w:val="00C72A7E"/>
    <w:rsid w:val="00C72F56"/>
    <w:rsid w:val="00C7333F"/>
    <w:rsid w:val="00C75352"/>
    <w:rsid w:val="00C802DB"/>
    <w:rsid w:val="00C81C20"/>
    <w:rsid w:val="00C837BE"/>
    <w:rsid w:val="00C851D4"/>
    <w:rsid w:val="00C85C55"/>
    <w:rsid w:val="00C9178C"/>
    <w:rsid w:val="00C95B45"/>
    <w:rsid w:val="00C96FFD"/>
    <w:rsid w:val="00CA4ACE"/>
    <w:rsid w:val="00CB034B"/>
    <w:rsid w:val="00CB1BE6"/>
    <w:rsid w:val="00CB39A7"/>
    <w:rsid w:val="00CC5362"/>
    <w:rsid w:val="00CD3087"/>
    <w:rsid w:val="00CD4CC1"/>
    <w:rsid w:val="00CD538B"/>
    <w:rsid w:val="00CD630F"/>
    <w:rsid w:val="00CE1F00"/>
    <w:rsid w:val="00CE1F1D"/>
    <w:rsid w:val="00CE4057"/>
    <w:rsid w:val="00CE78DC"/>
    <w:rsid w:val="00CF08F5"/>
    <w:rsid w:val="00CF1677"/>
    <w:rsid w:val="00CF1BA7"/>
    <w:rsid w:val="00CF33E4"/>
    <w:rsid w:val="00CF4318"/>
    <w:rsid w:val="00CF4ECE"/>
    <w:rsid w:val="00CF64C7"/>
    <w:rsid w:val="00CF6B87"/>
    <w:rsid w:val="00CF6C83"/>
    <w:rsid w:val="00D02D5E"/>
    <w:rsid w:val="00D02F47"/>
    <w:rsid w:val="00D04052"/>
    <w:rsid w:val="00D04ABE"/>
    <w:rsid w:val="00D04D6D"/>
    <w:rsid w:val="00D07E50"/>
    <w:rsid w:val="00D07FC3"/>
    <w:rsid w:val="00D10784"/>
    <w:rsid w:val="00D109FE"/>
    <w:rsid w:val="00D10A8F"/>
    <w:rsid w:val="00D13060"/>
    <w:rsid w:val="00D2225F"/>
    <w:rsid w:val="00D25E0D"/>
    <w:rsid w:val="00D26047"/>
    <w:rsid w:val="00D2641E"/>
    <w:rsid w:val="00D271CD"/>
    <w:rsid w:val="00D332BA"/>
    <w:rsid w:val="00D35EBE"/>
    <w:rsid w:val="00D3706E"/>
    <w:rsid w:val="00D40967"/>
    <w:rsid w:val="00D4184C"/>
    <w:rsid w:val="00D419BE"/>
    <w:rsid w:val="00D43027"/>
    <w:rsid w:val="00D44470"/>
    <w:rsid w:val="00D44E15"/>
    <w:rsid w:val="00D455A7"/>
    <w:rsid w:val="00D477D7"/>
    <w:rsid w:val="00D50441"/>
    <w:rsid w:val="00D506E6"/>
    <w:rsid w:val="00D6222E"/>
    <w:rsid w:val="00D64C78"/>
    <w:rsid w:val="00D64E92"/>
    <w:rsid w:val="00D65BC5"/>
    <w:rsid w:val="00D66ADC"/>
    <w:rsid w:val="00D670EC"/>
    <w:rsid w:val="00D71B80"/>
    <w:rsid w:val="00D71D61"/>
    <w:rsid w:val="00D75DD0"/>
    <w:rsid w:val="00D814A3"/>
    <w:rsid w:val="00D83881"/>
    <w:rsid w:val="00D847F9"/>
    <w:rsid w:val="00D86ED4"/>
    <w:rsid w:val="00D91077"/>
    <w:rsid w:val="00D944FC"/>
    <w:rsid w:val="00D9555C"/>
    <w:rsid w:val="00D961F9"/>
    <w:rsid w:val="00DA3F63"/>
    <w:rsid w:val="00DB32F7"/>
    <w:rsid w:val="00DB6563"/>
    <w:rsid w:val="00DB679F"/>
    <w:rsid w:val="00DB7B1E"/>
    <w:rsid w:val="00DC1B76"/>
    <w:rsid w:val="00DC36A3"/>
    <w:rsid w:val="00DD25F4"/>
    <w:rsid w:val="00DD47C7"/>
    <w:rsid w:val="00DD7499"/>
    <w:rsid w:val="00DE4B74"/>
    <w:rsid w:val="00DE654A"/>
    <w:rsid w:val="00DF1D75"/>
    <w:rsid w:val="00DF59F6"/>
    <w:rsid w:val="00DF7D58"/>
    <w:rsid w:val="00E01AC1"/>
    <w:rsid w:val="00E024D3"/>
    <w:rsid w:val="00E02DEE"/>
    <w:rsid w:val="00E032D3"/>
    <w:rsid w:val="00E049F5"/>
    <w:rsid w:val="00E078CB"/>
    <w:rsid w:val="00E11468"/>
    <w:rsid w:val="00E11E1B"/>
    <w:rsid w:val="00E1435A"/>
    <w:rsid w:val="00E14CC8"/>
    <w:rsid w:val="00E176B1"/>
    <w:rsid w:val="00E21178"/>
    <w:rsid w:val="00E21D8D"/>
    <w:rsid w:val="00E23A67"/>
    <w:rsid w:val="00E271E5"/>
    <w:rsid w:val="00E27B1D"/>
    <w:rsid w:val="00E31B1A"/>
    <w:rsid w:val="00E33B2C"/>
    <w:rsid w:val="00E34FED"/>
    <w:rsid w:val="00E3798F"/>
    <w:rsid w:val="00E42471"/>
    <w:rsid w:val="00E457DF"/>
    <w:rsid w:val="00E46170"/>
    <w:rsid w:val="00E50603"/>
    <w:rsid w:val="00E521BF"/>
    <w:rsid w:val="00E52C8C"/>
    <w:rsid w:val="00E57350"/>
    <w:rsid w:val="00E610D3"/>
    <w:rsid w:val="00E615D7"/>
    <w:rsid w:val="00E62499"/>
    <w:rsid w:val="00E62B1E"/>
    <w:rsid w:val="00E67BFC"/>
    <w:rsid w:val="00E71CE8"/>
    <w:rsid w:val="00E769D7"/>
    <w:rsid w:val="00E8132A"/>
    <w:rsid w:val="00E821AB"/>
    <w:rsid w:val="00E826FE"/>
    <w:rsid w:val="00E83D14"/>
    <w:rsid w:val="00E86C4A"/>
    <w:rsid w:val="00E95364"/>
    <w:rsid w:val="00E95838"/>
    <w:rsid w:val="00E95F3D"/>
    <w:rsid w:val="00EA31FC"/>
    <w:rsid w:val="00EA3903"/>
    <w:rsid w:val="00EA5B8B"/>
    <w:rsid w:val="00EA6226"/>
    <w:rsid w:val="00EB1157"/>
    <w:rsid w:val="00EB173B"/>
    <w:rsid w:val="00EB1943"/>
    <w:rsid w:val="00EB43D6"/>
    <w:rsid w:val="00EB5C78"/>
    <w:rsid w:val="00EB64C4"/>
    <w:rsid w:val="00EC1999"/>
    <w:rsid w:val="00EC57BB"/>
    <w:rsid w:val="00EC68DC"/>
    <w:rsid w:val="00EC6B1A"/>
    <w:rsid w:val="00ED1C36"/>
    <w:rsid w:val="00EE27C7"/>
    <w:rsid w:val="00EE623E"/>
    <w:rsid w:val="00EF13AA"/>
    <w:rsid w:val="00EF14D1"/>
    <w:rsid w:val="00EF17AB"/>
    <w:rsid w:val="00EF3213"/>
    <w:rsid w:val="00EF5F6D"/>
    <w:rsid w:val="00EF608B"/>
    <w:rsid w:val="00EF6566"/>
    <w:rsid w:val="00F03DFB"/>
    <w:rsid w:val="00F04180"/>
    <w:rsid w:val="00F131B0"/>
    <w:rsid w:val="00F136B3"/>
    <w:rsid w:val="00F16512"/>
    <w:rsid w:val="00F23B9A"/>
    <w:rsid w:val="00F24EF6"/>
    <w:rsid w:val="00F27B30"/>
    <w:rsid w:val="00F30255"/>
    <w:rsid w:val="00F34877"/>
    <w:rsid w:val="00F379A0"/>
    <w:rsid w:val="00F401ED"/>
    <w:rsid w:val="00F41F42"/>
    <w:rsid w:val="00F51315"/>
    <w:rsid w:val="00F52DC5"/>
    <w:rsid w:val="00F57FB5"/>
    <w:rsid w:val="00F62793"/>
    <w:rsid w:val="00F65388"/>
    <w:rsid w:val="00F66A51"/>
    <w:rsid w:val="00F701F8"/>
    <w:rsid w:val="00F72A5F"/>
    <w:rsid w:val="00F75A5E"/>
    <w:rsid w:val="00F75D63"/>
    <w:rsid w:val="00F76493"/>
    <w:rsid w:val="00F7705B"/>
    <w:rsid w:val="00F807F0"/>
    <w:rsid w:val="00F80A0C"/>
    <w:rsid w:val="00F81705"/>
    <w:rsid w:val="00F823AB"/>
    <w:rsid w:val="00F83C36"/>
    <w:rsid w:val="00F86993"/>
    <w:rsid w:val="00F9660B"/>
    <w:rsid w:val="00FA1FEB"/>
    <w:rsid w:val="00FA228B"/>
    <w:rsid w:val="00FA2AB2"/>
    <w:rsid w:val="00FA771F"/>
    <w:rsid w:val="00FB1C80"/>
    <w:rsid w:val="00FB35BA"/>
    <w:rsid w:val="00FB37C8"/>
    <w:rsid w:val="00FB5B52"/>
    <w:rsid w:val="00FB765F"/>
    <w:rsid w:val="00FB7F46"/>
    <w:rsid w:val="00FC15D8"/>
    <w:rsid w:val="00FC3EA2"/>
    <w:rsid w:val="00FC473B"/>
    <w:rsid w:val="00FC54EA"/>
    <w:rsid w:val="00FC6FA6"/>
    <w:rsid w:val="00FC7DB1"/>
    <w:rsid w:val="00FD6A86"/>
    <w:rsid w:val="00FD7439"/>
    <w:rsid w:val="00FD7547"/>
    <w:rsid w:val="00FE5AC9"/>
    <w:rsid w:val="00FE64B9"/>
    <w:rsid w:val="00FF2560"/>
    <w:rsid w:val="00FF40A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3E9940-1F14-4AD7-A3AD-C047FA887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7E10"/>
  </w:style>
  <w:style w:type="paragraph" w:styleId="2">
    <w:name w:val="heading 2"/>
    <w:basedOn w:val="a0"/>
    <w:link w:val="20"/>
    <w:uiPriority w:val="9"/>
    <w:qFormat/>
    <w:rsid w:val="00B740B5"/>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rvps2">
    <w:name w:val="rvps2"/>
    <w:basedOn w:val="a0"/>
    <w:rsid w:val="00017795"/>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ormaltextrun">
    <w:name w:val="normaltextrun"/>
    <w:basedOn w:val="a1"/>
    <w:rsid w:val="00B574D1"/>
  </w:style>
  <w:style w:type="character" w:styleId="a4">
    <w:name w:val="Hyperlink"/>
    <w:basedOn w:val="a1"/>
    <w:uiPriority w:val="99"/>
    <w:unhideWhenUsed/>
    <w:rsid w:val="00313E96"/>
    <w:rPr>
      <w:color w:val="0563C1" w:themeColor="hyperlink"/>
      <w:u w:val="single"/>
    </w:rPr>
  </w:style>
  <w:style w:type="paragraph" w:customStyle="1" w:styleId="paragraph">
    <w:name w:val="paragraph"/>
    <w:basedOn w:val="a0"/>
    <w:rsid w:val="00226CE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pellingerror">
    <w:name w:val="spellingerror"/>
    <w:basedOn w:val="a1"/>
    <w:rsid w:val="00226CE9"/>
  </w:style>
  <w:style w:type="character" w:customStyle="1" w:styleId="a5">
    <w:name w:val="Нет"/>
    <w:rsid w:val="00E31B1A"/>
  </w:style>
  <w:style w:type="character" w:styleId="a6">
    <w:name w:val="FollowedHyperlink"/>
    <w:basedOn w:val="a1"/>
    <w:uiPriority w:val="99"/>
    <w:semiHidden/>
    <w:unhideWhenUsed/>
    <w:rsid w:val="00E71CE8"/>
    <w:rPr>
      <w:color w:val="954F72" w:themeColor="followedHyperlink"/>
      <w:u w:val="single"/>
    </w:rPr>
  </w:style>
  <w:style w:type="paragraph" w:styleId="a7">
    <w:name w:val="header"/>
    <w:basedOn w:val="a0"/>
    <w:link w:val="a8"/>
    <w:uiPriority w:val="99"/>
    <w:unhideWhenUsed/>
    <w:rsid w:val="000C0CC7"/>
    <w:pPr>
      <w:tabs>
        <w:tab w:val="center" w:pos="4819"/>
        <w:tab w:val="right" w:pos="9639"/>
      </w:tabs>
      <w:spacing w:after="0" w:line="240" w:lineRule="auto"/>
    </w:pPr>
  </w:style>
  <w:style w:type="character" w:customStyle="1" w:styleId="a8">
    <w:name w:val="Верхній колонтитул Знак"/>
    <w:basedOn w:val="a1"/>
    <w:link w:val="a7"/>
    <w:uiPriority w:val="99"/>
    <w:rsid w:val="000C0CC7"/>
  </w:style>
  <w:style w:type="paragraph" w:styleId="a9">
    <w:name w:val="footer"/>
    <w:basedOn w:val="a0"/>
    <w:link w:val="aa"/>
    <w:uiPriority w:val="99"/>
    <w:unhideWhenUsed/>
    <w:rsid w:val="000C0CC7"/>
    <w:pPr>
      <w:tabs>
        <w:tab w:val="center" w:pos="4819"/>
        <w:tab w:val="right" w:pos="9639"/>
      </w:tabs>
      <w:spacing w:after="0" w:line="240" w:lineRule="auto"/>
    </w:pPr>
  </w:style>
  <w:style w:type="character" w:customStyle="1" w:styleId="aa">
    <w:name w:val="Нижній колонтитул Знак"/>
    <w:basedOn w:val="a1"/>
    <w:link w:val="a9"/>
    <w:uiPriority w:val="99"/>
    <w:rsid w:val="000C0CC7"/>
  </w:style>
  <w:style w:type="paragraph" w:styleId="ab">
    <w:name w:val="Balloon Text"/>
    <w:basedOn w:val="a0"/>
    <w:link w:val="ac"/>
    <w:uiPriority w:val="99"/>
    <w:semiHidden/>
    <w:unhideWhenUsed/>
    <w:rsid w:val="000C0CC7"/>
    <w:pPr>
      <w:spacing w:after="0" w:line="240" w:lineRule="auto"/>
    </w:pPr>
    <w:rPr>
      <w:rFonts w:ascii="Calibri" w:hAnsi="Calibri"/>
      <w:sz w:val="18"/>
      <w:szCs w:val="18"/>
    </w:rPr>
  </w:style>
  <w:style w:type="character" w:customStyle="1" w:styleId="ac">
    <w:name w:val="Текст у виносці Знак"/>
    <w:basedOn w:val="a1"/>
    <w:link w:val="ab"/>
    <w:uiPriority w:val="99"/>
    <w:semiHidden/>
    <w:rsid w:val="000C0CC7"/>
    <w:rPr>
      <w:rFonts w:ascii="Calibri" w:hAnsi="Calibri"/>
      <w:sz w:val="18"/>
      <w:szCs w:val="18"/>
    </w:rPr>
  </w:style>
  <w:style w:type="paragraph" w:styleId="ad">
    <w:name w:val="List Paragraph"/>
    <w:basedOn w:val="a0"/>
    <w:uiPriority w:val="34"/>
    <w:qFormat/>
    <w:rsid w:val="00F76493"/>
    <w:pPr>
      <w:ind w:left="720"/>
      <w:contextualSpacing/>
    </w:pPr>
  </w:style>
  <w:style w:type="table" w:styleId="ae">
    <w:name w:val="Table Grid"/>
    <w:basedOn w:val="a2"/>
    <w:uiPriority w:val="39"/>
    <w:rsid w:val="00EF608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uiPriority w:val="9"/>
    <w:rsid w:val="00B740B5"/>
    <w:rPr>
      <w:rFonts w:ascii="Times New Roman" w:eastAsia="Times New Roman" w:hAnsi="Times New Roman" w:cs="Times New Roman"/>
      <w:b/>
      <w:bCs/>
      <w:sz w:val="36"/>
      <w:szCs w:val="36"/>
      <w:lang w:eastAsia="uk-UA"/>
    </w:rPr>
  </w:style>
  <w:style w:type="paragraph" w:styleId="af">
    <w:name w:val="No Spacing"/>
    <w:uiPriority w:val="1"/>
    <w:qFormat/>
    <w:rsid w:val="00B740B5"/>
    <w:pPr>
      <w:spacing w:after="0" w:line="240" w:lineRule="auto"/>
    </w:pPr>
  </w:style>
  <w:style w:type="paragraph" w:styleId="af0">
    <w:name w:val="Normal (Web)"/>
    <w:basedOn w:val="a0"/>
    <w:uiPriority w:val="99"/>
    <w:semiHidden/>
    <w:unhideWhenUsed/>
    <w:rsid w:val="0035262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
    <w:name w:val="List Bullet"/>
    <w:basedOn w:val="a0"/>
    <w:uiPriority w:val="99"/>
    <w:unhideWhenUsed/>
    <w:rsid w:val="004C4426"/>
    <w:pPr>
      <w:numPr>
        <w:numId w:val="14"/>
      </w:numPr>
      <w:contextualSpacing/>
    </w:pPr>
  </w:style>
  <w:style w:type="table" w:styleId="af1">
    <w:name w:val="Grid Table Light"/>
    <w:basedOn w:val="a2"/>
    <w:uiPriority w:val="40"/>
    <w:rsid w:val="007C362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2">
    <w:name w:val="annotation reference"/>
    <w:basedOn w:val="a1"/>
    <w:uiPriority w:val="99"/>
    <w:semiHidden/>
    <w:unhideWhenUsed/>
    <w:rsid w:val="00BF3A34"/>
    <w:rPr>
      <w:sz w:val="16"/>
      <w:szCs w:val="16"/>
    </w:rPr>
  </w:style>
  <w:style w:type="paragraph" w:styleId="af3">
    <w:name w:val="annotation text"/>
    <w:basedOn w:val="a0"/>
    <w:link w:val="af4"/>
    <w:uiPriority w:val="99"/>
    <w:semiHidden/>
    <w:unhideWhenUsed/>
    <w:rsid w:val="00BF3A34"/>
    <w:pPr>
      <w:spacing w:line="240" w:lineRule="auto"/>
    </w:pPr>
    <w:rPr>
      <w:sz w:val="20"/>
      <w:szCs w:val="20"/>
    </w:rPr>
  </w:style>
  <w:style w:type="character" w:customStyle="1" w:styleId="af4">
    <w:name w:val="Текст примітки Знак"/>
    <w:basedOn w:val="a1"/>
    <w:link w:val="af3"/>
    <w:uiPriority w:val="99"/>
    <w:semiHidden/>
    <w:rsid w:val="00BF3A34"/>
    <w:rPr>
      <w:sz w:val="20"/>
      <w:szCs w:val="20"/>
    </w:rPr>
  </w:style>
  <w:style w:type="paragraph" w:styleId="af5">
    <w:name w:val="annotation subject"/>
    <w:basedOn w:val="af3"/>
    <w:next w:val="af3"/>
    <w:link w:val="af6"/>
    <w:uiPriority w:val="99"/>
    <w:semiHidden/>
    <w:unhideWhenUsed/>
    <w:rsid w:val="00BF3A34"/>
    <w:rPr>
      <w:b/>
      <w:bCs/>
    </w:rPr>
  </w:style>
  <w:style w:type="character" w:customStyle="1" w:styleId="af6">
    <w:name w:val="Тема примітки Знак"/>
    <w:basedOn w:val="af4"/>
    <w:link w:val="af5"/>
    <w:uiPriority w:val="99"/>
    <w:semiHidden/>
    <w:rsid w:val="00BF3A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51849">
      <w:bodyDiv w:val="1"/>
      <w:marLeft w:val="0"/>
      <w:marRight w:val="0"/>
      <w:marTop w:val="0"/>
      <w:marBottom w:val="0"/>
      <w:divBdr>
        <w:top w:val="none" w:sz="0" w:space="0" w:color="auto"/>
        <w:left w:val="none" w:sz="0" w:space="0" w:color="auto"/>
        <w:bottom w:val="none" w:sz="0" w:space="0" w:color="auto"/>
        <w:right w:val="none" w:sz="0" w:space="0" w:color="auto"/>
      </w:divBdr>
    </w:div>
    <w:div w:id="290551898">
      <w:bodyDiv w:val="1"/>
      <w:marLeft w:val="0"/>
      <w:marRight w:val="0"/>
      <w:marTop w:val="0"/>
      <w:marBottom w:val="0"/>
      <w:divBdr>
        <w:top w:val="none" w:sz="0" w:space="0" w:color="auto"/>
        <w:left w:val="none" w:sz="0" w:space="0" w:color="auto"/>
        <w:bottom w:val="none" w:sz="0" w:space="0" w:color="auto"/>
        <w:right w:val="none" w:sz="0" w:space="0" w:color="auto"/>
      </w:divBdr>
    </w:div>
    <w:div w:id="298606669">
      <w:bodyDiv w:val="1"/>
      <w:marLeft w:val="0"/>
      <w:marRight w:val="0"/>
      <w:marTop w:val="0"/>
      <w:marBottom w:val="0"/>
      <w:divBdr>
        <w:top w:val="none" w:sz="0" w:space="0" w:color="auto"/>
        <w:left w:val="none" w:sz="0" w:space="0" w:color="auto"/>
        <w:bottom w:val="none" w:sz="0" w:space="0" w:color="auto"/>
        <w:right w:val="none" w:sz="0" w:space="0" w:color="auto"/>
      </w:divBdr>
    </w:div>
    <w:div w:id="940184168">
      <w:bodyDiv w:val="1"/>
      <w:marLeft w:val="0"/>
      <w:marRight w:val="0"/>
      <w:marTop w:val="0"/>
      <w:marBottom w:val="0"/>
      <w:divBdr>
        <w:top w:val="none" w:sz="0" w:space="0" w:color="auto"/>
        <w:left w:val="none" w:sz="0" w:space="0" w:color="auto"/>
        <w:bottom w:val="none" w:sz="0" w:space="0" w:color="auto"/>
        <w:right w:val="none" w:sz="0" w:space="0" w:color="auto"/>
      </w:divBdr>
    </w:div>
    <w:div w:id="944658082">
      <w:bodyDiv w:val="1"/>
      <w:marLeft w:val="0"/>
      <w:marRight w:val="0"/>
      <w:marTop w:val="0"/>
      <w:marBottom w:val="0"/>
      <w:divBdr>
        <w:top w:val="none" w:sz="0" w:space="0" w:color="auto"/>
        <w:left w:val="none" w:sz="0" w:space="0" w:color="auto"/>
        <w:bottom w:val="none" w:sz="0" w:space="0" w:color="auto"/>
        <w:right w:val="none" w:sz="0" w:space="0" w:color="auto"/>
      </w:divBdr>
    </w:div>
    <w:div w:id="1454012322">
      <w:bodyDiv w:val="1"/>
      <w:marLeft w:val="0"/>
      <w:marRight w:val="0"/>
      <w:marTop w:val="0"/>
      <w:marBottom w:val="0"/>
      <w:divBdr>
        <w:top w:val="none" w:sz="0" w:space="0" w:color="auto"/>
        <w:left w:val="none" w:sz="0" w:space="0" w:color="auto"/>
        <w:bottom w:val="none" w:sz="0" w:space="0" w:color="auto"/>
        <w:right w:val="none" w:sz="0" w:space="0" w:color="auto"/>
      </w:divBdr>
      <w:divsChild>
        <w:div w:id="1012099406">
          <w:marLeft w:val="0"/>
          <w:marRight w:val="0"/>
          <w:marTop w:val="0"/>
          <w:marBottom w:val="0"/>
          <w:divBdr>
            <w:top w:val="none" w:sz="0" w:space="0" w:color="auto"/>
            <w:left w:val="none" w:sz="0" w:space="0" w:color="auto"/>
            <w:bottom w:val="none" w:sz="0" w:space="0" w:color="auto"/>
            <w:right w:val="none" w:sz="0" w:space="0" w:color="auto"/>
          </w:divBdr>
        </w:div>
        <w:div w:id="1834560374">
          <w:marLeft w:val="0"/>
          <w:marRight w:val="0"/>
          <w:marTop w:val="0"/>
          <w:marBottom w:val="0"/>
          <w:divBdr>
            <w:top w:val="none" w:sz="0" w:space="0" w:color="auto"/>
            <w:left w:val="none" w:sz="0" w:space="0" w:color="auto"/>
            <w:bottom w:val="none" w:sz="0" w:space="0" w:color="auto"/>
            <w:right w:val="none" w:sz="0" w:space="0" w:color="auto"/>
          </w:divBdr>
        </w:div>
        <w:div w:id="1405640594">
          <w:marLeft w:val="0"/>
          <w:marRight w:val="0"/>
          <w:marTop w:val="0"/>
          <w:marBottom w:val="0"/>
          <w:divBdr>
            <w:top w:val="none" w:sz="0" w:space="0" w:color="auto"/>
            <w:left w:val="none" w:sz="0" w:space="0" w:color="auto"/>
            <w:bottom w:val="none" w:sz="0" w:space="0" w:color="auto"/>
            <w:right w:val="none" w:sz="0" w:space="0" w:color="auto"/>
          </w:divBdr>
        </w:div>
        <w:div w:id="187450448">
          <w:marLeft w:val="0"/>
          <w:marRight w:val="0"/>
          <w:marTop w:val="0"/>
          <w:marBottom w:val="0"/>
          <w:divBdr>
            <w:top w:val="none" w:sz="0" w:space="0" w:color="auto"/>
            <w:left w:val="none" w:sz="0" w:space="0" w:color="auto"/>
            <w:bottom w:val="none" w:sz="0" w:space="0" w:color="auto"/>
            <w:right w:val="none" w:sz="0" w:space="0" w:color="auto"/>
          </w:divBdr>
        </w:div>
        <w:div w:id="1300765570">
          <w:marLeft w:val="0"/>
          <w:marRight w:val="0"/>
          <w:marTop w:val="0"/>
          <w:marBottom w:val="0"/>
          <w:divBdr>
            <w:top w:val="none" w:sz="0" w:space="0" w:color="auto"/>
            <w:left w:val="none" w:sz="0" w:space="0" w:color="auto"/>
            <w:bottom w:val="none" w:sz="0" w:space="0" w:color="auto"/>
            <w:right w:val="none" w:sz="0" w:space="0" w:color="auto"/>
          </w:divBdr>
        </w:div>
        <w:div w:id="1612007681">
          <w:marLeft w:val="0"/>
          <w:marRight w:val="0"/>
          <w:marTop w:val="0"/>
          <w:marBottom w:val="0"/>
          <w:divBdr>
            <w:top w:val="none" w:sz="0" w:space="0" w:color="auto"/>
            <w:left w:val="none" w:sz="0" w:space="0" w:color="auto"/>
            <w:bottom w:val="none" w:sz="0" w:space="0" w:color="auto"/>
            <w:right w:val="none" w:sz="0" w:space="0" w:color="auto"/>
          </w:divBdr>
        </w:div>
        <w:div w:id="938367737">
          <w:marLeft w:val="0"/>
          <w:marRight w:val="0"/>
          <w:marTop w:val="0"/>
          <w:marBottom w:val="0"/>
          <w:divBdr>
            <w:top w:val="none" w:sz="0" w:space="0" w:color="auto"/>
            <w:left w:val="none" w:sz="0" w:space="0" w:color="auto"/>
            <w:bottom w:val="none" w:sz="0" w:space="0" w:color="auto"/>
            <w:right w:val="none" w:sz="0" w:space="0" w:color="auto"/>
          </w:divBdr>
        </w:div>
        <w:div w:id="760832681">
          <w:marLeft w:val="0"/>
          <w:marRight w:val="0"/>
          <w:marTop w:val="0"/>
          <w:marBottom w:val="0"/>
          <w:divBdr>
            <w:top w:val="none" w:sz="0" w:space="0" w:color="auto"/>
            <w:left w:val="none" w:sz="0" w:space="0" w:color="auto"/>
            <w:bottom w:val="none" w:sz="0" w:space="0" w:color="auto"/>
            <w:right w:val="none" w:sz="0" w:space="0" w:color="auto"/>
          </w:divBdr>
        </w:div>
        <w:div w:id="373115127">
          <w:marLeft w:val="0"/>
          <w:marRight w:val="0"/>
          <w:marTop w:val="0"/>
          <w:marBottom w:val="0"/>
          <w:divBdr>
            <w:top w:val="none" w:sz="0" w:space="0" w:color="auto"/>
            <w:left w:val="none" w:sz="0" w:space="0" w:color="auto"/>
            <w:bottom w:val="none" w:sz="0" w:space="0" w:color="auto"/>
            <w:right w:val="none" w:sz="0" w:space="0" w:color="auto"/>
          </w:divBdr>
        </w:div>
        <w:div w:id="1248344907">
          <w:marLeft w:val="0"/>
          <w:marRight w:val="0"/>
          <w:marTop w:val="0"/>
          <w:marBottom w:val="0"/>
          <w:divBdr>
            <w:top w:val="none" w:sz="0" w:space="0" w:color="auto"/>
            <w:left w:val="none" w:sz="0" w:space="0" w:color="auto"/>
            <w:bottom w:val="none" w:sz="0" w:space="0" w:color="auto"/>
            <w:right w:val="none" w:sz="0" w:space="0" w:color="auto"/>
          </w:divBdr>
        </w:div>
        <w:div w:id="1401290776">
          <w:marLeft w:val="0"/>
          <w:marRight w:val="0"/>
          <w:marTop w:val="0"/>
          <w:marBottom w:val="0"/>
          <w:divBdr>
            <w:top w:val="none" w:sz="0" w:space="0" w:color="auto"/>
            <w:left w:val="none" w:sz="0" w:space="0" w:color="auto"/>
            <w:bottom w:val="none" w:sz="0" w:space="0" w:color="auto"/>
            <w:right w:val="none" w:sz="0" w:space="0" w:color="auto"/>
          </w:divBdr>
        </w:div>
        <w:div w:id="473761612">
          <w:marLeft w:val="0"/>
          <w:marRight w:val="0"/>
          <w:marTop w:val="0"/>
          <w:marBottom w:val="0"/>
          <w:divBdr>
            <w:top w:val="none" w:sz="0" w:space="0" w:color="auto"/>
            <w:left w:val="none" w:sz="0" w:space="0" w:color="auto"/>
            <w:bottom w:val="none" w:sz="0" w:space="0" w:color="auto"/>
            <w:right w:val="none" w:sz="0" w:space="0" w:color="auto"/>
          </w:divBdr>
        </w:div>
        <w:div w:id="1984575113">
          <w:marLeft w:val="0"/>
          <w:marRight w:val="0"/>
          <w:marTop w:val="0"/>
          <w:marBottom w:val="0"/>
          <w:divBdr>
            <w:top w:val="none" w:sz="0" w:space="0" w:color="auto"/>
            <w:left w:val="none" w:sz="0" w:space="0" w:color="auto"/>
            <w:bottom w:val="none" w:sz="0" w:space="0" w:color="auto"/>
            <w:right w:val="none" w:sz="0" w:space="0" w:color="auto"/>
          </w:divBdr>
        </w:div>
        <w:div w:id="982542104">
          <w:marLeft w:val="0"/>
          <w:marRight w:val="0"/>
          <w:marTop w:val="0"/>
          <w:marBottom w:val="0"/>
          <w:divBdr>
            <w:top w:val="none" w:sz="0" w:space="0" w:color="auto"/>
            <w:left w:val="none" w:sz="0" w:space="0" w:color="auto"/>
            <w:bottom w:val="none" w:sz="0" w:space="0" w:color="auto"/>
            <w:right w:val="none" w:sz="0" w:space="0" w:color="auto"/>
          </w:divBdr>
        </w:div>
        <w:div w:id="812135973">
          <w:marLeft w:val="0"/>
          <w:marRight w:val="0"/>
          <w:marTop w:val="0"/>
          <w:marBottom w:val="0"/>
          <w:divBdr>
            <w:top w:val="none" w:sz="0" w:space="0" w:color="auto"/>
            <w:left w:val="none" w:sz="0" w:space="0" w:color="auto"/>
            <w:bottom w:val="none" w:sz="0" w:space="0" w:color="auto"/>
            <w:right w:val="none" w:sz="0" w:space="0" w:color="auto"/>
          </w:divBdr>
        </w:div>
        <w:div w:id="1171682144">
          <w:marLeft w:val="0"/>
          <w:marRight w:val="0"/>
          <w:marTop w:val="0"/>
          <w:marBottom w:val="0"/>
          <w:divBdr>
            <w:top w:val="none" w:sz="0" w:space="0" w:color="auto"/>
            <w:left w:val="none" w:sz="0" w:space="0" w:color="auto"/>
            <w:bottom w:val="none" w:sz="0" w:space="0" w:color="auto"/>
            <w:right w:val="none" w:sz="0" w:space="0" w:color="auto"/>
          </w:divBdr>
        </w:div>
        <w:div w:id="1452239893">
          <w:marLeft w:val="0"/>
          <w:marRight w:val="0"/>
          <w:marTop w:val="0"/>
          <w:marBottom w:val="0"/>
          <w:divBdr>
            <w:top w:val="none" w:sz="0" w:space="0" w:color="auto"/>
            <w:left w:val="none" w:sz="0" w:space="0" w:color="auto"/>
            <w:bottom w:val="none" w:sz="0" w:space="0" w:color="auto"/>
            <w:right w:val="none" w:sz="0" w:space="0" w:color="auto"/>
          </w:divBdr>
        </w:div>
        <w:div w:id="299463848">
          <w:marLeft w:val="0"/>
          <w:marRight w:val="0"/>
          <w:marTop w:val="0"/>
          <w:marBottom w:val="0"/>
          <w:divBdr>
            <w:top w:val="none" w:sz="0" w:space="0" w:color="auto"/>
            <w:left w:val="none" w:sz="0" w:space="0" w:color="auto"/>
            <w:bottom w:val="none" w:sz="0" w:space="0" w:color="auto"/>
            <w:right w:val="none" w:sz="0" w:space="0" w:color="auto"/>
          </w:divBdr>
        </w:div>
        <w:div w:id="6758921">
          <w:marLeft w:val="0"/>
          <w:marRight w:val="0"/>
          <w:marTop w:val="0"/>
          <w:marBottom w:val="0"/>
          <w:divBdr>
            <w:top w:val="none" w:sz="0" w:space="0" w:color="auto"/>
            <w:left w:val="none" w:sz="0" w:space="0" w:color="auto"/>
            <w:bottom w:val="none" w:sz="0" w:space="0" w:color="auto"/>
            <w:right w:val="none" w:sz="0" w:space="0" w:color="auto"/>
          </w:divBdr>
        </w:div>
        <w:div w:id="1024747544">
          <w:marLeft w:val="0"/>
          <w:marRight w:val="0"/>
          <w:marTop w:val="0"/>
          <w:marBottom w:val="0"/>
          <w:divBdr>
            <w:top w:val="none" w:sz="0" w:space="0" w:color="auto"/>
            <w:left w:val="none" w:sz="0" w:space="0" w:color="auto"/>
            <w:bottom w:val="none" w:sz="0" w:space="0" w:color="auto"/>
            <w:right w:val="none" w:sz="0" w:space="0" w:color="auto"/>
          </w:divBdr>
        </w:div>
        <w:div w:id="368378851">
          <w:marLeft w:val="0"/>
          <w:marRight w:val="0"/>
          <w:marTop w:val="0"/>
          <w:marBottom w:val="0"/>
          <w:divBdr>
            <w:top w:val="none" w:sz="0" w:space="0" w:color="auto"/>
            <w:left w:val="none" w:sz="0" w:space="0" w:color="auto"/>
            <w:bottom w:val="none" w:sz="0" w:space="0" w:color="auto"/>
            <w:right w:val="none" w:sz="0" w:space="0" w:color="auto"/>
          </w:divBdr>
        </w:div>
        <w:div w:id="694502619">
          <w:marLeft w:val="0"/>
          <w:marRight w:val="0"/>
          <w:marTop w:val="0"/>
          <w:marBottom w:val="0"/>
          <w:divBdr>
            <w:top w:val="none" w:sz="0" w:space="0" w:color="auto"/>
            <w:left w:val="none" w:sz="0" w:space="0" w:color="auto"/>
            <w:bottom w:val="none" w:sz="0" w:space="0" w:color="auto"/>
            <w:right w:val="none" w:sz="0" w:space="0" w:color="auto"/>
          </w:divBdr>
        </w:div>
        <w:div w:id="753861221">
          <w:marLeft w:val="0"/>
          <w:marRight w:val="0"/>
          <w:marTop w:val="0"/>
          <w:marBottom w:val="0"/>
          <w:divBdr>
            <w:top w:val="none" w:sz="0" w:space="0" w:color="auto"/>
            <w:left w:val="none" w:sz="0" w:space="0" w:color="auto"/>
            <w:bottom w:val="none" w:sz="0" w:space="0" w:color="auto"/>
            <w:right w:val="none" w:sz="0" w:space="0" w:color="auto"/>
          </w:divBdr>
        </w:div>
        <w:div w:id="1545218273">
          <w:marLeft w:val="0"/>
          <w:marRight w:val="0"/>
          <w:marTop w:val="0"/>
          <w:marBottom w:val="0"/>
          <w:divBdr>
            <w:top w:val="none" w:sz="0" w:space="0" w:color="auto"/>
            <w:left w:val="none" w:sz="0" w:space="0" w:color="auto"/>
            <w:bottom w:val="none" w:sz="0" w:space="0" w:color="auto"/>
            <w:right w:val="none" w:sz="0" w:space="0" w:color="auto"/>
          </w:divBdr>
        </w:div>
        <w:div w:id="1628702377">
          <w:marLeft w:val="0"/>
          <w:marRight w:val="0"/>
          <w:marTop w:val="0"/>
          <w:marBottom w:val="0"/>
          <w:divBdr>
            <w:top w:val="none" w:sz="0" w:space="0" w:color="auto"/>
            <w:left w:val="none" w:sz="0" w:space="0" w:color="auto"/>
            <w:bottom w:val="none" w:sz="0" w:space="0" w:color="auto"/>
            <w:right w:val="none" w:sz="0" w:space="0" w:color="auto"/>
          </w:divBdr>
        </w:div>
        <w:div w:id="2065056546">
          <w:marLeft w:val="0"/>
          <w:marRight w:val="0"/>
          <w:marTop w:val="0"/>
          <w:marBottom w:val="0"/>
          <w:divBdr>
            <w:top w:val="none" w:sz="0" w:space="0" w:color="auto"/>
            <w:left w:val="none" w:sz="0" w:space="0" w:color="auto"/>
            <w:bottom w:val="none" w:sz="0" w:space="0" w:color="auto"/>
            <w:right w:val="none" w:sz="0" w:space="0" w:color="auto"/>
          </w:divBdr>
        </w:div>
        <w:div w:id="67849330">
          <w:marLeft w:val="0"/>
          <w:marRight w:val="0"/>
          <w:marTop w:val="0"/>
          <w:marBottom w:val="0"/>
          <w:divBdr>
            <w:top w:val="none" w:sz="0" w:space="0" w:color="auto"/>
            <w:left w:val="none" w:sz="0" w:space="0" w:color="auto"/>
            <w:bottom w:val="none" w:sz="0" w:space="0" w:color="auto"/>
            <w:right w:val="none" w:sz="0" w:space="0" w:color="auto"/>
          </w:divBdr>
        </w:div>
        <w:div w:id="1592012024">
          <w:marLeft w:val="0"/>
          <w:marRight w:val="0"/>
          <w:marTop w:val="0"/>
          <w:marBottom w:val="0"/>
          <w:divBdr>
            <w:top w:val="none" w:sz="0" w:space="0" w:color="auto"/>
            <w:left w:val="none" w:sz="0" w:space="0" w:color="auto"/>
            <w:bottom w:val="none" w:sz="0" w:space="0" w:color="auto"/>
            <w:right w:val="none" w:sz="0" w:space="0" w:color="auto"/>
          </w:divBdr>
        </w:div>
        <w:div w:id="1037894636">
          <w:marLeft w:val="0"/>
          <w:marRight w:val="0"/>
          <w:marTop w:val="0"/>
          <w:marBottom w:val="0"/>
          <w:divBdr>
            <w:top w:val="none" w:sz="0" w:space="0" w:color="auto"/>
            <w:left w:val="none" w:sz="0" w:space="0" w:color="auto"/>
            <w:bottom w:val="none" w:sz="0" w:space="0" w:color="auto"/>
            <w:right w:val="none" w:sz="0" w:space="0" w:color="auto"/>
          </w:divBdr>
        </w:div>
        <w:div w:id="2050494153">
          <w:marLeft w:val="0"/>
          <w:marRight w:val="0"/>
          <w:marTop w:val="0"/>
          <w:marBottom w:val="0"/>
          <w:divBdr>
            <w:top w:val="none" w:sz="0" w:space="0" w:color="auto"/>
            <w:left w:val="none" w:sz="0" w:space="0" w:color="auto"/>
            <w:bottom w:val="none" w:sz="0" w:space="0" w:color="auto"/>
            <w:right w:val="none" w:sz="0" w:space="0" w:color="auto"/>
          </w:divBdr>
        </w:div>
        <w:div w:id="906379883">
          <w:marLeft w:val="0"/>
          <w:marRight w:val="0"/>
          <w:marTop w:val="0"/>
          <w:marBottom w:val="0"/>
          <w:divBdr>
            <w:top w:val="none" w:sz="0" w:space="0" w:color="auto"/>
            <w:left w:val="none" w:sz="0" w:space="0" w:color="auto"/>
            <w:bottom w:val="none" w:sz="0" w:space="0" w:color="auto"/>
            <w:right w:val="none" w:sz="0" w:space="0" w:color="auto"/>
          </w:divBdr>
        </w:div>
        <w:div w:id="480462999">
          <w:marLeft w:val="0"/>
          <w:marRight w:val="0"/>
          <w:marTop w:val="0"/>
          <w:marBottom w:val="0"/>
          <w:divBdr>
            <w:top w:val="none" w:sz="0" w:space="0" w:color="auto"/>
            <w:left w:val="none" w:sz="0" w:space="0" w:color="auto"/>
            <w:bottom w:val="none" w:sz="0" w:space="0" w:color="auto"/>
            <w:right w:val="none" w:sz="0" w:space="0" w:color="auto"/>
          </w:divBdr>
        </w:div>
        <w:div w:id="1869753917">
          <w:marLeft w:val="0"/>
          <w:marRight w:val="0"/>
          <w:marTop w:val="0"/>
          <w:marBottom w:val="0"/>
          <w:divBdr>
            <w:top w:val="none" w:sz="0" w:space="0" w:color="auto"/>
            <w:left w:val="none" w:sz="0" w:space="0" w:color="auto"/>
            <w:bottom w:val="none" w:sz="0" w:space="0" w:color="auto"/>
            <w:right w:val="none" w:sz="0" w:space="0" w:color="auto"/>
          </w:divBdr>
        </w:div>
        <w:div w:id="1707877008">
          <w:marLeft w:val="0"/>
          <w:marRight w:val="0"/>
          <w:marTop w:val="0"/>
          <w:marBottom w:val="0"/>
          <w:divBdr>
            <w:top w:val="none" w:sz="0" w:space="0" w:color="auto"/>
            <w:left w:val="none" w:sz="0" w:space="0" w:color="auto"/>
            <w:bottom w:val="none" w:sz="0" w:space="0" w:color="auto"/>
            <w:right w:val="none" w:sz="0" w:space="0" w:color="auto"/>
          </w:divBdr>
        </w:div>
        <w:div w:id="1862356662">
          <w:marLeft w:val="0"/>
          <w:marRight w:val="0"/>
          <w:marTop w:val="0"/>
          <w:marBottom w:val="0"/>
          <w:divBdr>
            <w:top w:val="none" w:sz="0" w:space="0" w:color="auto"/>
            <w:left w:val="none" w:sz="0" w:space="0" w:color="auto"/>
            <w:bottom w:val="none" w:sz="0" w:space="0" w:color="auto"/>
            <w:right w:val="none" w:sz="0" w:space="0" w:color="auto"/>
          </w:divBdr>
        </w:div>
        <w:div w:id="768814028">
          <w:marLeft w:val="0"/>
          <w:marRight w:val="0"/>
          <w:marTop w:val="0"/>
          <w:marBottom w:val="0"/>
          <w:divBdr>
            <w:top w:val="none" w:sz="0" w:space="0" w:color="auto"/>
            <w:left w:val="none" w:sz="0" w:space="0" w:color="auto"/>
            <w:bottom w:val="none" w:sz="0" w:space="0" w:color="auto"/>
            <w:right w:val="none" w:sz="0" w:space="0" w:color="auto"/>
          </w:divBdr>
        </w:div>
        <w:div w:id="997610390">
          <w:marLeft w:val="0"/>
          <w:marRight w:val="0"/>
          <w:marTop w:val="0"/>
          <w:marBottom w:val="0"/>
          <w:divBdr>
            <w:top w:val="none" w:sz="0" w:space="0" w:color="auto"/>
            <w:left w:val="none" w:sz="0" w:space="0" w:color="auto"/>
            <w:bottom w:val="none" w:sz="0" w:space="0" w:color="auto"/>
            <w:right w:val="none" w:sz="0" w:space="0" w:color="auto"/>
          </w:divBdr>
        </w:div>
        <w:div w:id="1204319792">
          <w:marLeft w:val="0"/>
          <w:marRight w:val="0"/>
          <w:marTop w:val="0"/>
          <w:marBottom w:val="0"/>
          <w:divBdr>
            <w:top w:val="none" w:sz="0" w:space="0" w:color="auto"/>
            <w:left w:val="none" w:sz="0" w:space="0" w:color="auto"/>
            <w:bottom w:val="none" w:sz="0" w:space="0" w:color="auto"/>
            <w:right w:val="none" w:sz="0" w:space="0" w:color="auto"/>
          </w:divBdr>
        </w:div>
        <w:div w:id="1271351898">
          <w:marLeft w:val="0"/>
          <w:marRight w:val="0"/>
          <w:marTop w:val="0"/>
          <w:marBottom w:val="0"/>
          <w:divBdr>
            <w:top w:val="none" w:sz="0" w:space="0" w:color="auto"/>
            <w:left w:val="none" w:sz="0" w:space="0" w:color="auto"/>
            <w:bottom w:val="none" w:sz="0" w:space="0" w:color="auto"/>
            <w:right w:val="none" w:sz="0" w:space="0" w:color="auto"/>
          </w:divBdr>
        </w:div>
        <w:div w:id="2094623309">
          <w:marLeft w:val="0"/>
          <w:marRight w:val="0"/>
          <w:marTop w:val="0"/>
          <w:marBottom w:val="0"/>
          <w:divBdr>
            <w:top w:val="none" w:sz="0" w:space="0" w:color="auto"/>
            <w:left w:val="none" w:sz="0" w:space="0" w:color="auto"/>
            <w:bottom w:val="none" w:sz="0" w:space="0" w:color="auto"/>
            <w:right w:val="none" w:sz="0" w:space="0" w:color="auto"/>
          </w:divBdr>
        </w:div>
        <w:div w:id="808741357">
          <w:marLeft w:val="0"/>
          <w:marRight w:val="0"/>
          <w:marTop w:val="0"/>
          <w:marBottom w:val="0"/>
          <w:divBdr>
            <w:top w:val="none" w:sz="0" w:space="0" w:color="auto"/>
            <w:left w:val="none" w:sz="0" w:space="0" w:color="auto"/>
            <w:bottom w:val="none" w:sz="0" w:space="0" w:color="auto"/>
            <w:right w:val="none" w:sz="0" w:space="0" w:color="auto"/>
          </w:divBdr>
        </w:div>
        <w:div w:id="1223565454">
          <w:marLeft w:val="0"/>
          <w:marRight w:val="0"/>
          <w:marTop w:val="0"/>
          <w:marBottom w:val="0"/>
          <w:divBdr>
            <w:top w:val="none" w:sz="0" w:space="0" w:color="auto"/>
            <w:left w:val="none" w:sz="0" w:space="0" w:color="auto"/>
            <w:bottom w:val="none" w:sz="0" w:space="0" w:color="auto"/>
            <w:right w:val="none" w:sz="0" w:space="0" w:color="auto"/>
          </w:divBdr>
        </w:div>
        <w:div w:id="10844985">
          <w:marLeft w:val="0"/>
          <w:marRight w:val="0"/>
          <w:marTop w:val="0"/>
          <w:marBottom w:val="0"/>
          <w:divBdr>
            <w:top w:val="none" w:sz="0" w:space="0" w:color="auto"/>
            <w:left w:val="none" w:sz="0" w:space="0" w:color="auto"/>
            <w:bottom w:val="none" w:sz="0" w:space="0" w:color="auto"/>
            <w:right w:val="none" w:sz="0" w:space="0" w:color="auto"/>
          </w:divBdr>
        </w:div>
        <w:div w:id="1518739838">
          <w:marLeft w:val="0"/>
          <w:marRight w:val="0"/>
          <w:marTop w:val="0"/>
          <w:marBottom w:val="0"/>
          <w:divBdr>
            <w:top w:val="none" w:sz="0" w:space="0" w:color="auto"/>
            <w:left w:val="none" w:sz="0" w:space="0" w:color="auto"/>
            <w:bottom w:val="none" w:sz="0" w:space="0" w:color="auto"/>
            <w:right w:val="none" w:sz="0" w:space="0" w:color="auto"/>
          </w:divBdr>
        </w:div>
        <w:div w:id="2024817317">
          <w:marLeft w:val="0"/>
          <w:marRight w:val="0"/>
          <w:marTop w:val="0"/>
          <w:marBottom w:val="0"/>
          <w:divBdr>
            <w:top w:val="none" w:sz="0" w:space="0" w:color="auto"/>
            <w:left w:val="none" w:sz="0" w:space="0" w:color="auto"/>
            <w:bottom w:val="none" w:sz="0" w:space="0" w:color="auto"/>
            <w:right w:val="none" w:sz="0" w:space="0" w:color="auto"/>
          </w:divBdr>
        </w:div>
        <w:div w:id="1555853516">
          <w:marLeft w:val="0"/>
          <w:marRight w:val="0"/>
          <w:marTop w:val="0"/>
          <w:marBottom w:val="0"/>
          <w:divBdr>
            <w:top w:val="none" w:sz="0" w:space="0" w:color="auto"/>
            <w:left w:val="none" w:sz="0" w:space="0" w:color="auto"/>
            <w:bottom w:val="none" w:sz="0" w:space="0" w:color="auto"/>
            <w:right w:val="none" w:sz="0" w:space="0" w:color="auto"/>
          </w:divBdr>
        </w:div>
        <w:div w:id="1593002255">
          <w:marLeft w:val="0"/>
          <w:marRight w:val="0"/>
          <w:marTop w:val="0"/>
          <w:marBottom w:val="0"/>
          <w:divBdr>
            <w:top w:val="none" w:sz="0" w:space="0" w:color="auto"/>
            <w:left w:val="none" w:sz="0" w:space="0" w:color="auto"/>
            <w:bottom w:val="none" w:sz="0" w:space="0" w:color="auto"/>
            <w:right w:val="none" w:sz="0" w:space="0" w:color="auto"/>
          </w:divBdr>
        </w:div>
      </w:divsChild>
    </w:div>
    <w:div w:id="1573735643">
      <w:bodyDiv w:val="1"/>
      <w:marLeft w:val="0"/>
      <w:marRight w:val="0"/>
      <w:marTop w:val="0"/>
      <w:marBottom w:val="0"/>
      <w:divBdr>
        <w:top w:val="none" w:sz="0" w:space="0" w:color="auto"/>
        <w:left w:val="none" w:sz="0" w:space="0" w:color="auto"/>
        <w:bottom w:val="none" w:sz="0" w:space="0" w:color="auto"/>
        <w:right w:val="none" w:sz="0" w:space="0" w:color="auto"/>
      </w:divBdr>
      <w:divsChild>
        <w:div w:id="1616129792">
          <w:marLeft w:val="0"/>
          <w:marRight w:val="0"/>
          <w:marTop w:val="0"/>
          <w:marBottom w:val="0"/>
          <w:divBdr>
            <w:top w:val="none" w:sz="0" w:space="0" w:color="auto"/>
            <w:left w:val="none" w:sz="0" w:space="0" w:color="auto"/>
            <w:bottom w:val="none" w:sz="0" w:space="0" w:color="auto"/>
            <w:right w:val="none" w:sz="0" w:space="0" w:color="auto"/>
          </w:divBdr>
        </w:div>
        <w:div w:id="669333859">
          <w:marLeft w:val="0"/>
          <w:marRight w:val="0"/>
          <w:marTop w:val="0"/>
          <w:marBottom w:val="0"/>
          <w:divBdr>
            <w:top w:val="none" w:sz="0" w:space="0" w:color="auto"/>
            <w:left w:val="none" w:sz="0" w:space="0" w:color="auto"/>
            <w:bottom w:val="none" w:sz="0" w:space="0" w:color="auto"/>
            <w:right w:val="none" w:sz="0" w:space="0" w:color="auto"/>
          </w:divBdr>
        </w:div>
        <w:div w:id="473907614">
          <w:marLeft w:val="0"/>
          <w:marRight w:val="0"/>
          <w:marTop w:val="0"/>
          <w:marBottom w:val="0"/>
          <w:divBdr>
            <w:top w:val="none" w:sz="0" w:space="0" w:color="auto"/>
            <w:left w:val="none" w:sz="0" w:space="0" w:color="auto"/>
            <w:bottom w:val="none" w:sz="0" w:space="0" w:color="auto"/>
            <w:right w:val="none" w:sz="0" w:space="0" w:color="auto"/>
          </w:divBdr>
        </w:div>
        <w:div w:id="1793131485">
          <w:marLeft w:val="0"/>
          <w:marRight w:val="0"/>
          <w:marTop w:val="0"/>
          <w:marBottom w:val="0"/>
          <w:divBdr>
            <w:top w:val="none" w:sz="0" w:space="0" w:color="auto"/>
            <w:left w:val="none" w:sz="0" w:space="0" w:color="auto"/>
            <w:bottom w:val="none" w:sz="0" w:space="0" w:color="auto"/>
            <w:right w:val="none" w:sz="0" w:space="0" w:color="auto"/>
          </w:divBdr>
        </w:div>
        <w:div w:id="936837823">
          <w:marLeft w:val="0"/>
          <w:marRight w:val="0"/>
          <w:marTop w:val="0"/>
          <w:marBottom w:val="0"/>
          <w:divBdr>
            <w:top w:val="none" w:sz="0" w:space="0" w:color="auto"/>
            <w:left w:val="none" w:sz="0" w:space="0" w:color="auto"/>
            <w:bottom w:val="none" w:sz="0" w:space="0" w:color="auto"/>
            <w:right w:val="none" w:sz="0" w:space="0" w:color="auto"/>
          </w:divBdr>
        </w:div>
        <w:div w:id="1608123956">
          <w:marLeft w:val="0"/>
          <w:marRight w:val="0"/>
          <w:marTop w:val="0"/>
          <w:marBottom w:val="0"/>
          <w:divBdr>
            <w:top w:val="none" w:sz="0" w:space="0" w:color="auto"/>
            <w:left w:val="none" w:sz="0" w:space="0" w:color="auto"/>
            <w:bottom w:val="none" w:sz="0" w:space="0" w:color="auto"/>
            <w:right w:val="none" w:sz="0" w:space="0" w:color="auto"/>
          </w:divBdr>
        </w:div>
        <w:div w:id="1912957233">
          <w:marLeft w:val="0"/>
          <w:marRight w:val="0"/>
          <w:marTop w:val="0"/>
          <w:marBottom w:val="0"/>
          <w:divBdr>
            <w:top w:val="none" w:sz="0" w:space="0" w:color="auto"/>
            <w:left w:val="none" w:sz="0" w:space="0" w:color="auto"/>
            <w:bottom w:val="none" w:sz="0" w:space="0" w:color="auto"/>
            <w:right w:val="none" w:sz="0" w:space="0" w:color="auto"/>
          </w:divBdr>
        </w:div>
        <w:div w:id="494690943">
          <w:marLeft w:val="0"/>
          <w:marRight w:val="0"/>
          <w:marTop w:val="0"/>
          <w:marBottom w:val="0"/>
          <w:divBdr>
            <w:top w:val="none" w:sz="0" w:space="0" w:color="auto"/>
            <w:left w:val="none" w:sz="0" w:space="0" w:color="auto"/>
            <w:bottom w:val="none" w:sz="0" w:space="0" w:color="auto"/>
            <w:right w:val="none" w:sz="0" w:space="0" w:color="auto"/>
          </w:divBdr>
        </w:div>
        <w:div w:id="1100567378">
          <w:marLeft w:val="0"/>
          <w:marRight w:val="0"/>
          <w:marTop w:val="0"/>
          <w:marBottom w:val="0"/>
          <w:divBdr>
            <w:top w:val="none" w:sz="0" w:space="0" w:color="auto"/>
            <w:left w:val="none" w:sz="0" w:space="0" w:color="auto"/>
            <w:bottom w:val="none" w:sz="0" w:space="0" w:color="auto"/>
            <w:right w:val="none" w:sz="0" w:space="0" w:color="auto"/>
          </w:divBdr>
        </w:div>
        <w:div w:id="139881526">
          <w:marLeft w:val="0"/>
          <w:marRight w:val="0"/>
          <w:marTop w:val="0"/>
          <w:marBottom w:val="0"/>
          <w:divBdr>
            <w:top w:val="none" w:sz="0" w:space="0" w:color="auto"/>
            <w:left w:val="none" w:sz="0" w:space="0" w:color="auto"/>
            <w:bottom w:val="none" w:sz="0" w:space="0" w:color="auto"/>
            <w:right w:val="none" w:sz="0" w:space="0" w:color="auto"/>
          </w:divBdr>
        </w:div>
        <w:div w:id="2058969650">
          <w:marLeft w:val="0"/>
          <w:marRight w:val="0"/>
          <w:marTop w:val="0"/>
          <w:marBottom w:val="0"/>
          <w:divBdr>
            <w:top w:val="none" w:sz="0" w:space="0" w:color="auto"/>
            <w:left w:val="none" w:sz="0" w:space="0" w:color="auto"/>
            <w:bottom w:val="none" w:sz="0" w:space="0" w:color="auto"/>
            <w:right w:val="none" w:sz="0" w:space="0" w:color="auto"/>
          </w:divBdr>
        </w:div>
        <w:div w:id="855967309">
          <w:marLeft w:val="0"/>
          <w:marRight w:val="0"/>
          <w:marTop w:val="0"/>
          <w:marBottom w:val="0"/>
          <w:divBdr>
            <w:top w:val="none" w:sz="0" w:space="0" w:color="auto"/>
            <w:left w:val="none" w:sz="0" w:space="0" w:color="auto"/>
            <w:bottom w:val="none" w:sz="0" w:space="0" w:color="auto"/>
            <w:right w:val="none" w:sz="0" w:space="0" w:color="auto"/>
          </w:divBdr>
        </w:div>
        <w:div w:id="1247106941">
          <w:marLeft w:val="0"/>
          <w:marRight w:val="0"/>
          <w:marTop w:val="0"/>
          <w:marBottom w:val="0"/>
          <w:divBdr>
            <w:top w:val="none" w:sz="0" w:space="0" w:color="auto"/>
            <w:left w:val="none" w:sz="0" w:space="0" w:color="auto"/>
            <w:bottom w:val="none" w:sz="0" w:space="0" w:color="auto"/>
            <w:right w:val="none" w:sz="0" w:space="0" w:color="auto"/>
          </w:divBdr>
        </w:div>
        <w:div w:id="1821532757">
          <w:marLeft w:val="0"/>
          <w:marRight w:val="0"/>
          <w:marTop w:val="0"/>
          <w:marBottom w:val="0"/>
          <w:divBdr>
            <w:top w:val="none" w:sz="0" w:space="0" w:color="auto"/>
            <w:left w:val="none" w:sz="0" w:space="0" w:color="auto"/>
            <w:bottom w:val="none" w:sz="0" w:space="0" w:color="auto"/>
            <w:right w:val="none" w:sz="0" w:space="0" w:color="auto"/>
          </w:divBdr>
        </w:div>
        <w:div w:id="187716282">
          <w:marLeft w:val="0"/>
          <w:marRight w:val="0"/>
          <w:marTop w:val="0"/>
          <w:marBottom w:val="0"/>
          <w:divBdr>
            <w:top w:val="none" w:sz="0" w:space="0" w:color="auto"/>
            <w:left w:val="none" w:sz="0" w:space="0" w:color="auto"/>
            <w:bottom w:val="none" w:sz="0" w:space="0" w:color="auto"/>
            <w:right w:val="none" w:sz="0" w:space="0" w:color="auto"/>
          </w:divBdr>
        </w:div>
        <w:div w:id="1473912511">
          <w:marLeft w:val="0"/>
          <w:marRight w:val="0"/>
          <w:marTop w:val="0"/>
          <w:marBottom w:val="0"/>
          <w:divBdr>
            <w:top w:val="none" w:sz="0" w:space="0" w:color="auto"/>
            <w:left w:val="none" w:sz="0" w:space="0" w:color="auto"/>
            <w:bottom w:val="none" w:sz="0" w:space="0" w:color="auto"/>
            <w:right w:val="none" w:sz="0" w:space="0" w:color="auto"/>
          </w:divBdr>
        </w:div>
        <w:div w:id="557740340">
          <w:marLeft w:val="0"/>
          <w:marRight w:val="0"/>
          <w:marTop w:val="0"/>
          <w:marBottom w:val="0"/>
          <w:divBdr>
            <w:top w:val="none" w:sz="0" w:space="0" w:color="auto"/>
            <w:left w:val="none" w:sz="0" w:space="0" w:color="auto"/>
            <w:bottom w:val="none" w:sz="0" w:space="0" w:color="auto"/>
            <w:right w:val="none" w:sz="0" w:space="0" w:color="auto"/>
          </w:divBdr>
        </w:div>
        <w:div w:id="38094542">
          <w:marLeft w:val="0"/>
          <w:marRight w:val="0"/>
          <w:marTop w:val="0"/>
          <w:marBottom w:val="0"/>
          <w:divBdr>
            <w:top w:val="none" w:sz="0" w:space="0" w:color="auto"/>
            <w:left w:val="none" w:sz="0" w:space="0" w:color="auto"/>
            <w:bottom w:val="none" w:sz="0" w:space="0" w:color="auto"/>
            <w:right w:val="none" w:sz="0" w:space="0" w:color="auto"/>
          </w:divBdr>
        </w:div>
        <w:div w:id="1972514030">
          <w:marLeft w:val="0"/>
          <w:marRight w:val="0"/>
          <w:marTop w:val="0"/>
          <w:marBottom w:val="0"/>
          <w:divBdr>
            <w:top w:val="none" w:sz="0" w:space="0" w:color="auto"/>
            <w:left w:val="none" w:sz="0" w:space="0" w:color="auto"/>
            <w:bottom w:val="none" w:sz="0" w:space="0" w:color="auto"/>
            <w:right w:val="none" w:sz="0" w:space="0" w:color="auto"/>
          </w:divBdr>
        </w:div>
        <w:div w:id="1268780655">
          <w:marLeft w:val="0"/>
          <w:marRight w:val="0"/>
          <w:marTop w:val="0"/>
          <w:marBottom w:val="0"/>
          <w:divBdr>
            <w:top w:val="none" w:sz="0" w:space="0" w:color="auto"/>
            <w:left w:val="none" w:sz="0" w:space="0" w:color="auto"/>
            <w:bottom w:val="none" w:sz="0" w:space="0" w:color="auto"/>
            <w:right w:val="none" w:sz="0" w:space="0" w:color="auto"/>
          </w:divBdr>
        </w:div>
        <w:div w:id="1327904475">
          <w:marLeft w:val="0"/>
          <w:marRight w:val="0"/>
          <w:marTop w:val="0"/>
          <w:marBottom w:val="0"/>
          <w:divBdr>
            <w:top w:val="none" w:sz="0" w:space="0" w:color="auto"/>
            <w:left w:val="none" w:sz="0" w:space="0" w:color="auto"/>
            <w:bottom w:val="none" w:sz="0" w:space="0" w:color="auto"/>
            <w:right w:val="none" w:sz="0" w:space="0" w:color="auto"/>
          </w:divBdr>
        </w:div>
        <w:div w:id="123471682">
          <w:marLeft w:val="0"/>
          <w:marRight w:val="0"/>
          <w:marTop w:val="0"/>
          <w:marBottom w:val="0"/>
          <w:divBdr>
            <w:top w:val="none" w:sz="0" w:space="0" w:color="auto"/>
            <w:left w:val="none" w:sz="0" w:space="0" w:color="auto"/>
            <w:bottom w:val="none" w:sz="0" w:space="0" w:color="auto"/>
            <w:right w:val="none" w:sz="0" w:space="0" w:color="auto"/>
          </w:divBdr>
        </w:div>
        <w:div w:id="2039503309">
          <w:marLeft w:val="0"/>
          <w:marRight w:val="0"/>
          <w:marTop w:val="0"/>
          <w:marBottom w:val="0"/>
          <w:divBdr>
            <w:top w:val="none" w:sz="0" w:space="0" w:color="auto"/>
            <w:left w:val="none" w:sz="0" w:space="0" w:color="auto"/>
            <w:bottom w:val="none" w:sz="0" w:space="0" w:color="auto"/>
            <w:right w:val="none" w:sz="0" w:space="0" w:color="auto"/>
          </w:divBdr>
        </w:div>
        <w:div w:id="698438465">
          <w:marLeft w:val="0"/>
          <w:marRight w:val="0"/>
          <w:marTop w:val="0"/>
          <w:marBottom w:val="0"/>
          <w:divBdr>
            <w:top w:val="none" w:sz="0" w:space="0" w:color="auto"/>
            <w:left w:val="none" w:sz="0" w:space="0" w:color="auto"/>
            <w:bottom w:val="none" w:sz="0" w:space="0" w:color="auto"/>
            <w:right w:val="none" w:sz="0" w:space="0" w:color="auto"/>
          </w:divBdr>
        </w:div>
        <w:div w:id="235360399">
          <w:marLeft w:val="0"/>
          <w:marRight w:val="0"/>
          <w:marTop w:val="0"/>
          <w:marBottom w:val="0"/>
          <w:divBdr>
            <w:top w:val="none" w:sz="0" w:space="0" w:color="auto"/>
            <w:left w:val="none" w:sz="0" w:space="0" w:color="auto"/>
            <w:bottom w:val="none" w:sz="0" w:space="0" w:color="auto"/>
            <w:right w:val="none" w:sz="0" w:space="0" w:color="auto"/>
          </w:divBdr>
        </w:div>
        <w:div w:id="757139354">
          <w:marLeft w:val="0"/>
          <w:marRight w:val="0"/>
          <w:marTop w:val="0"/>
          <w:marBottom w:val="0"/>
          <w:divBdr>
            <w:top w:val="none" w:sz="0" w:space="0" w:color="auto"/>
            <w:left w:val="none" w:sz="0" w:space="0" w:color="auto"/>
            <w:bottom w:val="none" w:sz="0" w:space="0" w:color="auto"/>
            <w:right w:val="none" w:sz="0" w:space="0" w:color="auto"/>
          </w:divBdr>
        </w:div>
        <w:div w:id="1004481237">
          <w:marLeft w:val="0"/>
          <w:marRight w:val="0"/>
          <w:marTop w:val="0"/>
          <w:marBottom w:val="0"/>
          <w:divBdr>
            <w:top w:val="none" w:sz="0" w:space="0" w:color="auto"/>
            <w:left w:val="none" w:sz="0" w:space="0" w:color="auto"/>
            <w:bottom w:val="none" w:sz="0" w:space="0" w:color="auto"/>
            <w:right w:val="none" w:sz="0" w:space="0" w:color="auto"/>
          </w:divBdr>
        </w:div>
        <w:div w:id="871529565">
          <w:marLeft w:val="0"/>
          <w:marRight w:val="0"/>
          <w:marTop w:val="0"/>
          <w:marBottom w:val="0"/>
          <w:divBdr>
            <w:top w:val="none" w:sz="0" w:space="0" w:color="auto"/>
            <w:left w:val="none" w:sz="0" w:space="0" w:color="auto"/>
            <w:bottom w:val="none" w:sz="0" w:space="0" w:color="auto"/>
            <w:right w:val="none" w:sz="0" w:space="0" w:color="auto"/>
          </w:divBdr>
        </w:div>
        <w:div w:id="527641791">
          <w:marLeft w:val="0"/>
          <w:marRight w:val="0"/>
          <w:marTop w:val="0"/>
          <w:marBottom w:val="0"/>
          <w:divBdr>
            <w:top w:val="none" w:sz="0" w:space="0" w:color="auto"/>
            <w:left w:val="none" w:sz="0" w:space="0" w:color="auto"/>
            <w:bottom w:val="none" w:sz="0" w:space="0" w:color="auto"/>
            <w:right w:val="none" w:sz="0" w:space="0" w:color="auto"/>
          </w:divBdr>
        </w:div>
        <w:div w:id="1037047640">
          <w:marLeft w:val="0"/>
          <w:marRight w:val="0"/>
          <w:marTop w:val="0"/>
          <w:marBottom w:val="0"/>
          <w:divBdr>
            <w:top w:val="none" w:sz="0" w:space="0" w:color="auto"/>
            <w:left w:val="none" w:sz="0" w:space="0" w:color="auto"/>
            <w:bottom w:val="none" w:sz="0" w:space="0" w:color="auto"/>
            <w:right w:val="none" w:sz="0" w:space="0" w:color="auto"/>
          </w:divBdr>
        </w:div>
        <w:div w:id="329722105">
          <w:marLeft w:val="0"/>
          <w:marRight w:val="0"/>
          <w:marTop w:val="0"/>
          <w:marBottom w:val="0"/>
          <w:divBdr>
            <w:top w:val="none" w:sz="0" w:space="0" w:color="auto"/>
            <w:left w:val="none" w:sz="0" w:space="0" w:color="auto"/>
            <w:bottom w:val="none" w:sz="0" w:space="0" w:color="auto"/>
            <w:right w:val="none" w:sz="0" w:space="0" w:color="auto"/>
          </w:divBdr>
        </w:div>
        <w:div w:id="1884248546">
          <w:marLeft w:val="0"/>
          <w:marRight w:val="0"/>
          <w:marTop w:val="0"/>
          <w:marBottom w:val="0"/>
          <w:divBdr>
            <w:top w:val="none" w:sz="0" w:space="0" w:color="auto"/>
            <w:left w:val="none" w:sz="0" w:space="0" w:color="auto"/>
            <w:bottom w:val="none" w:sz="0" w:space="0" w:color="auto"/>
            <w:right w:val="none" w:sz="0" w:space="0" w:color="auto"/>
          </w:divBdr>
        </w:div>
        <w:div w:id="1666739323">
          <w:marLeft w:val="0"/>
          <w:marRight w:val="0"/>
          <w:marTop w:val="0"/>
          <w:marBottom w:val="0"/>
          <w:divBdr>
            <w:top w:val="none" w:sz="0" w:space="0" w:color="auto"/>
            <w:left w:val="none" w:sz="0" w:space="0" w:color="auto"/>
            <w:bottom w:val="none" w:sz="0" w:space="0" w:color="auto"/>
            <w:right w:val="none" w:sz="0" w:space="0" w:color="auto"/>
          </w:divBdr>
        </w:div>
        <w:div w:id="1606185131">
          <w:marLeft w:val="0"/>
          <w:marRight w:val="0"/>
          <w:marTop w:val="0"/>
          <w:marBottom w:val="0"/>
          <w:divBdr>
            <w:top w:val="none" w:sz="0" w:space="0" w:color="auto"/>
            <w:left w:val="none" w:sz="0" w:space="0" w:color="auto"/>
            <w:bottom w:val="none" w:sz="0" w:space="0" w:color="auto"/>
            <w:right w:val="none" w:sz="0" w:space="0" w:color="auto"/>
          </w:divBdr>
        </w:div>
        <w:div w:id="1742829365">
          <w:marLeft w:val="0"/>
          <w:marRight w:val="0"/>
          <w:marTop w:val="0"/>
          <w:marBottom w:val="0"/>
          <w:divBdr>
            <w:top w:val="none" w:sz="0" w:space="0" w:color="auto"/>
            <w:left w:val="none" w:sz="0" w:space="0" w:color="auto"/>
            <w:bottom w:val="none" w:sz="0" w:space="0" w:color="auto"/>
            <w:right w:val="none" w:sz="0" w:space="0" w:color="auto"/>
          </w:divBdr>
        </w:div>
        <w:div w:id="1465656645">
          <w:marLeft w:val="0"/>
          <w:marRight w:val="0"/>
          <w:marTop w:val="0"/>
          <w:marBottom w:val="0"/>
          <w:divBdr>
            <w:top w:val="none" w:sz="0" w:space="0" w:color="auto"/>
            <w:left w:val="none" w:sz="0" w:space="0" w:color="auto"/>
            <w:bottom w:val="none" w:sz="0" w:space="0" w:color="auto"/>
            <w:right w:val="none" w:sz="0" w:space="0" w:color="auto"/>
          </w:divBdr>
        </w:div>
        <w:div w:id="1789740301">
          <w:marLeft w:val="0"/>
          <w:marRight w:val="0"/>
          <w:marTop w:val="0"/>
          <w:marBottom w:val="0"/>
          <w:divBdr>
            <w:top w:val="none" w:sz="0" w:space="0" w:color="auto"/>
            <w:left w:val="none" w:sz="0" w:space="0" w:color="auto"/>
            <w:bottom w:val="none" w:sz="0" w:space="0" w:color="auto"/>
            <w:right w:val="none" w:sz="0" w:space="0" w:color="auto"/>
          </w:divBdr>
        </w:div>
        <w:div w:id="371854026">
          <w:marLeft w:val="0"/>
          <w:marRight w:val="0"/>
          <w:marTop w:val="0"/>
          <w:marBottom w:val="0"/>
          <w:divBdr>
            <w:top w:val="none" w:sz="0" w:space="0" w:color="auto"/>
            <w:left w:val="none" w:sz="0" w:space="0" w:color="auto"/>
            <w:bottom w:val="none" w:sz="0" w:space="0" w:color="auto"/>
            <w:right w:val="none" w:sz="0" w:space="0" w:color="auto"/>
          </w:divBdr>
        </w:div>
        <w:div w:id="1770156816">
          <w:marLeft w:val="0"/>
          <w:marRight w:val="0"/>
          <w:marTop w:val="0"/>
          <w:marBottom w:val="0"/>
          <w:divBdr>
            <w:top w:val="none" w:sz="0" w:space="0" w:color="auto"/>
            <w:left w:val="none" w:sz="0" w:space="0" w:color="auto"/>
            <w:bottom w:val="none" w:sz="0" w:space="0" w:color="auto"/>
            <w:right w:val="none" w:sz="0" w:space="0" w:color="auto"/>
          </w:divBdr>
        </w:div>
        <w:div w:id="1723096414">
          <w:marLeft w:val="0"/>
          <w:marRight w:val="0"/>
          <w:marTop w:val="0"/>
          <w:marBottom w:val="0"/>
          <w:divBdr>
            <w:top w:val="none" w:sz="0" w:space="0" w:color="auto"/>
            <w:left w:val="none" w:sz="0" w:space="0" w:color="auto"/>
            <w:bottom w:val="none" w:sz="0" w:space="0" w:color="auto"/>
            <w:right w:val="none" w:sz="0" w:space="0" w:color="auto"/>
          </w:divBdr>
        </w:div>
        <w:div w:id="2116828641">
          <w:marLeft w:val="0"/>
          <w:marRight w:val="0"/>
          <w:marTop w:val="0"/>
          <w:marBottom w:val="0"/>
          <w:divBdr>
            <w:top w:val="none" w:sz="0" w:space="0" w:color="auto"/>
            <w:left w:val="none" w:sz="0" w:space="0" w:color="auto"/>
            <w:bottom w:val="none" w:sz="0" w:space="0" w:color="auto"/>
            <w:right w:val="none" w:sz="0" w:space="0" w:color="auto"/>
          </w:divBdr>
        </w:div>
        <w:div w:id="1950164678">
          <w:marLeft w:val="0"/>
          <w:marRight w:val="0"/>
          <w:marTop w:val="0"/>
          <w:marBottom w:val="0"/>
          <w:divBdr>
            <w:top w:val="none" w:sz="0" w:space="0" w:color="auto"/>
            <w:left w:val="none" w:sz="0" w:space="0" w:color="auto"/>
            <w:bottom w:val="none" w:sz="0" w:space="0" w:color="auto"/>
            <w:right w:val="none" w:sz="0" w:space="0" w:color="auto"/>
          </w:divBdr>
        </w:div>
        <w:div w:id="462769305">
          <w:marLeft w:val="0"/>
          <w:marRight w:val="0"/>
          <w:marTop w:val="0"/>
          <w:marBottom w:val="0"/>
          <w:divBdr>
            <w:top w:val="none" w:sz="0" w:space="0" w:color="auto"/>
            <w:left w:val="none" w:sz="0" w:space="0" w:color="auto"/>
            <w:bottom w:val="none" w:sz="0" w:space="0" w:color="auto"/>
            <w:right w:val="none" w:sz="0" w:space="0" w:color="auto"/>
          </w:divBdr>
        </w:div>
        <w:div w:id="635256528">
          <w:marLeft w:val="0"/>
          <w:marRight w:val="0"/>
          <w:marTop w:val="0"/>
          <w:marBottom w:val="0"/>
          <w:divBdr>
            <w:top w:val="none" w:sz="0" w:space="0" w:color="auto"/>
            <w:left w:val="none" w:sz="0" w:space="0" w:color="auto"/>
            <w:bottom w:val="none" w:sz="0" w:space="0" w:color="auto"/>
            <w:right w:val="none" w:sz="0" w:space="0" w:color="auto"/>
          </w:divBdr>
        </w:div>
        <w:div w:id="1126462404">
          <w:marLeft w:val="0"/>
          <w:marRight w:val="0"/>
          <w:marTop w:val="0"/>
          <w:marBottom w:val="0"/>
          <w:divBdr>
            <w:top w:val="none" w:sz="0" w:space="0" w:color="auto"/>
            <w:left w:val="none" w:sz="0" w:space="0" w:color="auto"/>
            <w:bottom w:val="none" w:sz="0" w:space="0" w:color="auto"/>
            <w:right w:val="none" w:sz="0" w:space="0" w:color="auto"/>
          </w:divBdr>
        </w:div>
        <w:div w:id="1328435960">
          <w:marLeft w:val="0"/>
          <w:marRight w:val="0"/>
          <w:marTop w:val="0"/>
          <w:marBottom w:val="0"/>
          <w:divBdr>
            <w:top w:val="none" w:sz="0" w:space="0" w:color="auto"/>
            <w:left w:val="none" w:sz="0" w:space="0" w:color="auto"/>
            <w:bottom w:val="none" w:sz="0" w:space="0" w:color="auto"/>
            <w:right w:val="none" w:sz="0" w:space="0" w:color="auto"/>
          </w:divBdr>
        </w:div>
        <w:div w:id="409011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C32E2A-5F6C-4BF3-BBE4-CBE12C663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6868</Words>
  <Characters>3916</Characters>
  <Application>Microsoft Office Word</Application>
  <DocSecurity>0</DocSecurity>
  <Lines>32</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_</dc:creator>
  <cp:keywords/>
  <dc:description/>
  <cp:lastModifiedBy>Tveritneva Olena</cp:lastModifiedBy>
  <cp:revision>2</cp:revision>
  <cp:lastPrinted>2022-10-04T12:32:00Z</cp:lastPrinted>
  <dcterms:created xsi:type="dcterms:W3CDTF">2022-10-26T10:40:00Z</dcterms:created>
  <dcterms:modified xsi:type="dcterms:W3CDTF">2022-10-26T10:40:00Z</dcterms:modified>
</cp:coreProperties>
</file>