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37D19" w:rsidRPr="003D1734" w:rsidRDefault="00337D19" w:rsidP="00337D1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  <w:lang w:eastAsia="ru-RU"/>
        </w:rPr>
      </w:pPr>
      <w:bookmarkStart w:id="0" w:name="_Hlk485660151"/>
      <w:r w:rsidRPr="003D1734">
        <w:rPr>
          <w:rFonts w:ascii="Times New Roman" w:eastAsia="Calibri" w:hAnsi="Times New Roman" w:cs="Times New Roman"/>
          <w:noProof/>
          <w:sz w:val="24"/>
          <w:szCs w:val="24"/>
          <w:lang w:eastAsia="uk-UA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2635250</wp:posOffset>
            </wp:positionH>
            <wp:positionV relativeFrom="paragraph">
              <wp:posOffset>0</wp:posOffset>
            </wp:positionV>
            <wp:extent cx="615315" cy="812165"/>
            <wp:effectExtent l="0" t="0" r="0" b="6985"/>
            <wp:wrapNone/>
            <wp:docPr id="1" name="Рисунок 1" descr="Tri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ri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15" cy="812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3D1734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softHyphen/>
        <w:t xml:space="preserve"> </w:t>
      </w:r>
      <w:proofErr w:type="spellStart"/>
      <w:r w:rsidRPr="003D1734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>gh</w:t>
      </w:r>
      <w:proofErr w:type="spellEnd"/>
    </w:p>
    <w:p w:rsidR="00337D19" w:rsidRPr="003D1734" w:rsidRDefault="00337D19" w:rsidP="00337D19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8"/>
          <w:lang w:eastAsia="ru-RU"/>
        </w:rPr>
      </w:pPr>
    </w:p>
    <w:p w:rsidR="00337D19" w:rsidRPr="003D1734" w:rsidRDefault="00337D19" w:rsidP="00337D19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18"/>
          <w:w w:val="66"/>
          <w:sz w:val="56"/>
          <w:szCs w:val="56"/>
          <w:lang w:eastAsia="ru-RU"/>
        </w:rPr>
      </w:pPr>
      <w:r w:rsidRPr="003D1734">
        <w:rPr>
          <w:rFonts w:ascii="Times New Roman" w:eastAsia="Calibri" w:hAnsi="Times New Roman" w:cs="Times New Roman"/>
          <w:b/>
          <w:sz w:val="24"/>
          <w:szCs w:val="28"/>
          <w:lang w:eastAsia="ru-RU"/>
        </w:rPr>
        <w:t xml:space="preserve">                                   </w:t>
      </w:r>
    </w:p>
    <w:p w:rsidR="00337D19" w:rsidRPr="003D1734" w:rsidRDefault="00337D19" w:rsidP="00337D19">
      <w:pPr>
        <w:spacing w:after="0" w:line="240" w:lineRule="auto"/>
        <w:jc w:val="center"/>
        <w:rPr>
          <w:rFonts w:ascii="Times New Roman" w:eastAsia="Calibri" w:hAnsi="Times New Roman" w:cs="Times New Roman"/>
          <w:b/>
          <w:spacing w:val="18"/>
          <w:w w:val="66"/>
          <w:sz w:val="72"/>
          <w:szCs w:val="24"/>
          <w:lang w:eastAsia="ru-RU"/>
        </w:rPr>
      </w:pPr>
      <w:r w:rsidRPr="003D1734">
        <w:rPr>
          <w:rFonts w:ascii="Times New Roman" w:eastAsia="Calibri" w:hAnsi="Times New Roman" w:cs="Times New Roman"/>
          <w:b/>
          <w:spacing w:val="18"/>
          <w:w w:val="66"/>
          <w:sz w:val="72"/>
          <w:szCs w:val="24"/>
          <w:lang w:eastAsia="ru-RU"/>
        </w:rPr>
        <w:t>КИЇВСЬКА МІСЬКА РАДА</w:t>
      </w:r>
    </w:p>
    <w:p w:rsidR="00337D19" w:rsidRPr="003D1734" w:rsidRDefault="00D75DD0" w:rsidP="00337D19">
      <w:pPr>
        <w:tabs>
          <w:tab w:val="center" w:pos="5858"/>
          <w:tab w:val="left" w:pos="8760"/>
        </w:tabs>
        <w:spacing w:after="0" w:line="240" w:lineRule="auto"/>
        <w:jc w:val="center"/>
        <w:rPr>
          <w:rFonts w:ascii="Times New Roman" w:eastAsia="Calibri" w:hAnsi="Times New Roman" w:cs="Times New Roman"/>
          <w:b/>
          <w:w w:val="90"/>
          <w:sz w:val="24"/>
          <w:szCs w:val="28"/>
          <w:lang w:eastAsia="ru-RU"/>
        </w:rPr>
      </w:pPr>
      <w:r w:rsidRPr="003D1734">
        <w:rPr>
          <w:rFonts w:ascii="Times New Roman" w:eastAsia="Calibri" w:hAnsi="Times New Roman" w:cs="Times New Roman"/>
          <w:b/>
          <w:w w:val="90"/>
          <w:sz w:val="24"/>
          <w:szCs w:val="28"/>
          <w:lang w:eastAsia="ru-RU"/>
        </w:rPr>
        <w:t>IX</w:t>
      </w:r>
      <w:r w:rsidR="00337D19" w:rsidRPr="003D1734">
        <w:rPr>
          <w:rFonts w:ascii="Times New Roman" w:eastAsia="Calibri" w:hAnsi="Times New Roman" w:cs="Times New Roman"/>
          <w:b/>
          <w:w w:val="90"/>
          <w:sz w:val="24"/>
          <w:szCs w:val="28"/>
          <w:lang w:eastAsia="ru-RU"/>
        </w:rPr>
        <w:t xml:space="preserve"> СКЛИКАННЯ</w:t>
      </w:r>
    </w:p>
    <w:p w:rsidR="00337D19" w:rsidRPr="003D1734" w:rsidRDefault="00337D19" w:rsidP="00337D19">
      <w:pPr>
        <w:pBdr>
          <w:top w:val="thickThinSmallGap" w:sz="24" w:space="1" w:color="auto"/>
        </w:pBd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3D173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ПОСТІЙНА КОМІСІЯ З ПИТАНЬ РЕГЛАМЕНТУ</w:t>
      </w:r>
      <w:r w:rsidR="00D75DD0" w:rsidRPr="003D173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,</w:t>
      </w:r>
      <w:r w:rsidRPr="003D173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ДЕПУТАТСЬКОЇ ЕТИКИ </w:t>
      </w:r>
      <w:r w:rsidR="00D75DD0" w:rsidRPr="003D173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ТА ЗАПОБІГАННЯ КОРУПЦІЇ </w:t>
      </w:r>
    </w:p>
    <w:p w:rsidR="00337D19" w:rsidRPr="003D1734" w:rsidRDefault="00337D19" w:rsidP="00337D19">
      <w:pPr>
        <w:pBdr>
          <w:top w:val="thinThickSmallGap" w:sz="24" w:space="1" w:color="auto"/>
        </w:pBdr>
        <w:spacing w:after="0" w:line="240" w:lineRule="auto"/>
        <w:rPr>
          <w:rFonts w:ascii="Times New Roman" w:eastAsia="Calibri" w:hAnsi="Times New Roman" w:cs="Times New Roman"/>
          <w:bCs/>
          <w:i/>
          <w:sz w:val="20"/>
          <w:szCs w:val="24"/>
          <w:lang w:eastAsia="ru-RU"/>
        </w:rPr>
      </w:pPr>
      <w:r w:rsidRPr="003D1734">
        <w:rPr>
          <w:rFonts w:ascii="Times New Roman" w:eastAsia="Calibri" w:hAnsi="Times New Roman" w:cs="Times New Roman"/>
          <w:bCs/>
          <w:i/>
          <w:sz w:val="20"/>
          <w:szCs w:val="24"/>
          <w:lang w:eastAsia="ru-RU"/>
        </w:rPr>
        <w:t xml:space="preserve">01044, м. Київ, вул. Хрещатик, 36 к. 1014                                                                            </w:t>
      </w:r>
      <w:proofErr w:type="spellStart"/>
      <w:r w:rsidRPr="003D1734">
        <w:rPr>
          <w:rFonts w:ascii="Times New Roman" w:eastAsia="Calibri" w:hAnsi="Times New Roman" w:cs="Times New Roman"/>
          <w:bCs/>
          <w:i/>
          <w:sz w:val="20"/>
          <w:szCs w:val="24"/>
          <w:lang w:eastAsia="ru-RU"/>
        </w:rPr>
        <w:t>тел</w:t>
      </w:r>
      <w:proofErr w:type="spellEnd"/>
      <w:r w:rsidRPr="003D1734">
        <w:rPr>
          <w:rFonts w:ascii="Times New Roman" w:eastAsia="Calibri" w:hAnsi="Times New Roman" w:cs="Times New Roman"/>
          <w:bCs/>
          <w:i/>
          <w:sz w:val="20"/>
          <w:szCs w:val="24"/>
          <w:lang w:eastAsia="ru-RU"/>
        </w:rPr>
        <w:t>./факс: (044) 202-72-34</w:t>
      </w:r>
    </w:p>
    <w:bookmarkEnd w:id="0"/>
    <w:p w:rsidR="00337D19" w:rsidRPr="003D1734" w:rsidRDefault="00337D19" w:rsidP="00337D19">
      <w:pPr>
        <w:shd w:val="clear" w:color="auto" w:fill="FFFFFF"/>
        <w:spacing w:after="0" w:line="240" w:lineRule="auto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337D19" w:rsidRPr="003D1734" w:rsidRDefault="00337D19" w:rsidP="00337D19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ru-RU"/>
        </w:rPr>
      </w:pPr>
    </w:p>
    <w:p w:rsidR="00337D19" w:rsidRPr="003D1734" w:rsidRDefault="00284937" w:rsidP="00337D19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0</w:t>
      </w:r>
      <w:r w:rsidR="00A873AE">
        <w:rPr>
          <w:rFonts w:ascii="Times New Roman" w:eastAsia="Calibri" w:hAnsi="Times New Roman" w:cs="Times New Roman"/>
          <w:b/>
          <w:bCs/>
          <w:sz w:val="28"/>
          <w:szCs w:val="28"/>
          <w:lang w:val="en-US" w:eastAsia="ru-RU"/>
        </w:rPr>
        <w:t>5</w:t>
      </w:r>
      <w:r w:rsidR="00337D19" w:rsidRPr="003D173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.</w:t>
      </w:r>
      <w:r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10</w:t>
      </w:r>
      <w:r w:rsidR="00337D19" w:rsidRPr="003D173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.202</w:t>
      </w:r>
      <w:r w:rsidR="00993CE0" w:rsidRPr="003D173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1</w:t>
      </w:r>
      <w:r w:rsidR="00337D19" w:rsidRPr="003D173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                                                                                                          м. Київ</w:t>
      </w:r>
    </w:p>
    <w:p w:rsidR="00337D19" w:rsidRPr="003D1734" w:rsidRDefault="00337D19" w:rsidP="00337D1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</w:pPr>
    </w:p>
    <w:p w:rsidR="00337D19" w:rsidRPr="000E2B77" w:rsidRDefault="00337D19" w:rsidP="00337D1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val="en-US" w:eastAsia="ru-RU"/>
        </w:rPr>
      </w:pPr>
      <w:r w:rsidRPr="003D1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  <w:t xml:space="preserve">ПРОТОКОЛ № </w:t>
      </w:r>
      <w:r w:rsidR="003D3EA3" w:rsidRPr="003D1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  <w:t>1</w:t>
      </w:r>
      <w:r w:rsidR="002849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  <w:t>8</w:t>
      </w:r>
      <w:r w:rsidRPr="003D1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  <w:t>/</w:t>
      </w:r>
      <w:r w:rsidR="00284937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  <w:t>20</w:t>
      </w:r>
    </w:p>
    <w:p w:rsidR="00337D19" w:rsidRPr="003D1734" w:rsidRDefault="00337D19" w:rsidP="00337D1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outlineLvl w:val="0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ru-RU"/>
        </w:rPr>
      </w:pPr>
      <w:r w:rsidRPr="003D1734"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ru-RU"/>
        </w:rPr>
        <w:t xml:space="preserve">                                           засідання постійної комісії</w:t>
      </w:r>
    </w:p>
    <w:p w:rsidR="00337D19" w:rsidRPr="003D1734" w:rsidRDefault="00337D19" w:rsidP="00337D1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outlineLvl w:val="0"/>
        <w:rPr>
          <w:rFonts w:ascii="Times New Roman" w:eastAsia="Arial Unicode MS" w:hAnsi="Times New Roman" w:cs="Arial Unicode MS"/>
          <w:b/>
          <w:bCs/>
          <w:color w:val="000000"/>
          <w:sz w:val="28"/>
          <w:szCs w:val="28"/>
          <w:u w:color="000000"/>
          <w:bdr w:val="nil"/>
          <w:lang w:eastAsia="ru-RU"/>
        </w:rPr>
      </w:pPr>
    </w:p>
    <w:p w:rsidR="00337D19" w:rsidRPr="003D1734" w:rsidRDefault="00337D19" w:rsidP="00337D1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color w:val="000000"/>
          <w:sz w:val="28"/>
          <w:szCs w:val="28"/>
          <w:u w:color="000000"/>
          <w:bdr w:val="nil"/>
          <w:lang w:eastAsia="ru-RU"/>
        </w:rPr>
      </w:pPr>
      <w:r w:rsidRPr="003D173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  <w:t xml:space="preserve">Місце проведення: </w:t>
      </w:r>
      <w:r w:rsidRPr="003D1734">
        <w:rPr>
          <w:rFonts w:ascii="Times New Roman" w:eastAsia="Times New Roman" w:hAnsi="Times New Roman" w:cs="Times New Roman"/>
          <w:bCs/>
          <w:color w:val="000000"/>
          <w:sz w:val="28"/>
          <w:szCs w:val="28"/>
          <w:u w:color="000000"/>
          <w:bdr w:val="nil"/>
          <w:lang w:eastAsia="ru-RU"/>
        </w:rPr>
        <w:t>Київська міська рада, м. Київ, вул. Хрещатик, 36.</w:t>
      </w:r>
    </w:p>
    <w:p w:rsidR="00337D19" w:rsidRPr="003D1734" w:rsidRDefault="00337D19" w:rsidP="00337D19">
      <w:pPr>
        <w:pBdr>
          <w:top w:val="nil"/>
          <w:left w:val="nil"/>
          <w:bottom w:val="nil"/>
          <w:right w:val="nil"/>
          <w:between w:val="nil"/>
          <w:bar w:val="nil"/>
        </w:pBdr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u w:color="000000"/>
          <w:bdr w:val="nil"/>
          <w:lang w:eastAsia="ru-RU"/>
        </w:rPr>
      </w:pPr>
    </w:p>
    <w:p w:rsidR="00337D19" w:rsidRPr="003D1734" w:rsidRDefault="00337D19" w:rsidP="00337D19">
      <w:pPr>
        <w:tabs>
          <w:tab w:val="left" w:pos="360"/>
          <w:tab w:val="left" w:pos="1800"/>
          <w:tab w:val="left" w:pos="3240"/>
        </w:tabs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D173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 xml:space="preserve">Склад комісії </w:t>
      </w:r>
      <w:r w:rsidR="00EB173B" w:rsidRPr="003D1734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4</w:t>
      </w:r>
      <w:r w:rsidRPr="003D1734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 xml:space="preserve"> депутат</w:t>
      </w:r>
      <w:r w:rsidR="00EB173B" w:rsidRPr="003D1734">
        <w:rPr>
          <w:rFonts w:ascii="Times New Roman" w:eastAsia="Calibri" w:hAnsi="Times New Roman" w:cs="Times New Roman"/>
          <w:bCs/>
          <w:color w:val="000000"/>
          <w:sz w:val="28"/>
          <w:szCs w:val="28"/>
          <w:lang w:eastAsia="ru-RU"/>
        </w:rPr>
        <w:t>и</w:t>
      </w:r>
      <w:r w:rsidRPr="003D1734">
        <w:rPr>
          <w:rFonts w:ascii="Times New Roman" w:eastAsia="Calibri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Pr="003D1734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Київради.</w:t>
      </w:r>
    </w:p>
    <w:p w:rsidR="00337D19" w:rsidRPr="003D1734" w:rsidRDefault="00337D19" w:rsidP="00337D19">
      <w:pPr>
        <w:tabs>
          <w:tab w:val="left" w:pos="360"/>
          <w:tab w:val="left" w:pos="1800"/>
          <w:tab w:val="left" w:pos="3240"/>
        </w:tabs>
        <w:spacing w:after="0" w:line="240" w:lineRule="auto"/>
        <w:contextualSpacing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</w:p>
    <w:p w:rsidR="00337D19" w:rsidRPr="003D1734" w:rsidRDefault="00337D19" w:rsidP="00337D19">
      <w:pPr>
        <w:tabs>
          <w:tab w:val="left" w:pos="2694"/>
        </w:tabs>
        <w:spacing w:after="0" w:line="240" w:lineRule="auto"/>
        <w:contextualSpacing/>
        <w:jc w:val="both"/>
        <w:outlineLvl w:val="0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D1734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 xml:space="preserve">Присутні </w:t>
      </w:r>
      <w:r w:rsidR="00EB173B" w:rsidRPr="003D1734">
        <w:rPr>
          <w:rFonts w:ascii="Times New Roman" w:eastAsia="Calibri" w:hAnsi="Times New Roman" w:cs="Times New Roman"/>
          <w:sz w:val="28"/>
          <w:szCs w:val="28"/>
          <w:lang w:eastAsia="ru-RU"/>
        </w:rPr>
        <w:t>4</w:t>
      </w:r>
      <w:r w:rsidRPr="003D173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депутат</w:t>
      </w:r>
      <w:r w:rsidR="00EB173B" w:rsidRPr="003D1734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Pr="003D173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Київради, член</w:t>
      </w:r>
      <w:r w:rsidR="00EB173B" w:rsidRPr="003D1734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r w:rsidRPr="003D1734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постійної комісії: </w:t>
      </w:r>
    </w:p>
    <w:p w:rsidR="00D75DD0" w:rsidRPr="003D1734" w:rsidRDefault="00D75DD0" w:rsidP="00D75DD0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D1734">
        <w:rPr>
          <w:rFonts w:ascii="Times New Roman" w:eastAsia="Calibri" w:hAnsi="Times New Roman" w:cs="Times New Roman"/>
          <w:sz w:val="28"/>
          <w:szCs w:val="28"/>
          <w:lang w:eastAsia="ru-RU"/>
        </w:rPr>
        <w:t>Ємець Л.О.</w:t>
      </w:r>
      <w:r w:rsidRPr="003D1734">
        <w:rPr>
          <w:rFonts w:ascii="Times New Roman" w:eastAsia="Calibri" w:hAnsi="Times New Roman" w:cs="Times New Roman"/>
          <w:sz w:val="28"/>
          <w:szCs w:val="28"/>
          <w:lang w:eastAsia="ru-RU"/>
        </w:rPr>
        <w:tab/>
        <w:t>– голова комісії;</w:t>
      </w:r>
    </w:p>
    <w:p w:rsidR="003E08AC" w:rsidRPr="003D1734" w:rsidRDefault="003E08AC" w:rsidP="002648E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D1734">
        <w:rPr>
          <w:rFonts w:ascii="Times New Roman" w:eastAsia="Calibri" w:hAnsi="Times New Roman" w:cs="Times New Roman"/>
          <w:sz w:val="28"/>
          <w:szCs w:val="28"/>
          <w:lang w:eastAsia="ru-RU"/>
        </w:rPr>
        <w:t>Нестор В.Р. – перший заступник голови комісії;</w:t>
      </w:r>
    </w:p>
    <w:p w:rsidR="002648E4" w:rsidRPr="003D1734" w:rsidRDefault="002648E4" w:rsidP="002648E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D1734">
        <w:rPr>
          <w:rFonts w:ascii="Times New Roman" w:eastAsia="Calibri" w:hAnsi="Times New Roman" w:cs="Times New Roman"/>
          <w:sz w:val="28"/>
          <w:szCs w:val="28"/>
          <w:lang w:eastAsia="ru-RU"/>
        </w:rPr>
        <w:t>Зубрицька О.М.</w:t>
      </w:r>
      <w:r w:rsidRPr="003D1734">
        <w:t xml:space="preserve"> </w:t>
      </w:r>
      <w:r w:rsidRPr="003D1734">
        <w:rPr>
          <w:rFonts w:ascii="Times New Roman" w:eastAsia="Calibri" w:hAnsi="Times New Roman" w:cs="Times New Roman"/>
          <w:sz w:val="28"/>
          <w:szCs w:val="28"/>
          <w:lang w:eastAsia="ru-RU"/>
        </w:rPr>
        <w:t>– секретар комісії;</w:t>
      </w:r>
      <w:r w:rsidRPr="003D1734">
        <w:rPr>
          <w:rFonts w:ascii="Times New Roman" w:eastAsia="Calibri" w:hAnsi="Times New Roman" w:cs="Times New Roman"/>
          <w:sz w:val="28"/>
          <w:szCs w:val="28"/>
          <w:lang w:eastAsia="ru-RU"/>
        </w:rPr>
        <w:tab/>
      </w:r>
    </w:p>
    <w:p w:rsidR="00965931" w:rsidRPr="003D1734" w:rsidRDefault="00965931" w:rsidP="00965931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3D1734">
        <w:rPr>
          <w:rFonts w:ascii="Times New Roman" w:eastAsia="Calibri" w:hAnsi="Times New Roman" w:cs="Times New Roman"/>
          <w:sz w:val="28"/>
          <w:szCs w:val="28"/>
          <w:lang w:eastAsia="ru-RU"/>
        </w:rPr>
        <w:t>Прокопів В.В.– член комісії</w:t>
      </w:r>
      <w:r w:rsidR="00EB173B" w:rsidRPr="003D1734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:rsidR="00EB43D6" w:rsidRPr="003D1734" w:rsidRDefault="00EB43D6" w:rsidP="002648E4">
      <w:pPr>
        <w:spacing w:after="0" w:line="240" w:lineRule="auto"/>
        <w:contextualSpacing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475089" w:rsidRDefault="00337D19" w:rsidP="00965931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8"/>
          <w:szCs w:val="28"/>
          <w:lang w:eastAsia="ru-RU"/>
        </w:rPr>
      </w:pPr>
      <w:r w:rsidRPr="003B39AA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Присутні та запрошені:</w:t>
      </w:r>
    </w:p>
    <w:p w:rsidR="00B70AB1" w:rsidRPr="00B70AB1" w:rsidRDefault="00B70AB1" w:rsidP="00B70AB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  <w:r w:rsidRPr="00B70AB1">
        <w:rPr>
          <w:rFonts w:ascii="Times New Roman" w:eastAsia="Calibri" w:hAnsi="Times New Roman" w:cs="Times New Roman"/>
          <w:sz w:val="28"/>
          <w:szCs w:val="28"/>
          <w:lang w:eastAsia="ru-RU"/>
        </w:rPr>
        <w:t>Боднар М.О. – начальнику відділу секретаріату Київради</w:t>
      </w:r>
      <w:r>
        <w:rPr>
          <w:rFonts w:ascii="Times New Roman" w:eastAsia="Calibri" w:hAnsi="Times New Roman" w:cs="Times New Roman"/>
          <w:sz w:val="28"/>
          <w:szCs w:val="28"/>
          <w:lang w:val="en-US" w:eastAsia="ru-RU"/>
        </w:rPr>
        <w:t>;</w:t>
      </w:r>
    </w:p>
    <w:p w:rsidR="003B39AA" w:rsidRDefault="00B70AB1" w:rsidP="0096593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ru-RU" w:eastAsia="ru-RU"/>
        </w:rPr>
      </w:pPr>
      <w:r w:rsidRPr="00B70AB1">
        <w:rPr>
          <w:rFonts w:ascii="Times New Roman" w:eastAsia="Calibri" w:hAnsi="Times New Roman" w:cs="Times New Roman"/>
          <w:sz w:val="28"/>
          <w:szCs w:val="28"/>
          <w:lang w:eastAsia="ru-RU"/>
        </w:rPr>
        <w:t>Бондаренко В.В. – заступник міського голови – секретар Київради</w:t>
      </w:r>
      <w:r>
        <w:rPr>
          <w:rFonts w:ascii="Times New Roman" w:eastAsia="Calibri" w:hAnsi="Times New Roman" w:cs="Times New Roman"/>
          <w:sz w:val="28"/>
          <w:szCs w:val="28"/>
          <w:lang w:val="en-US" w:eastAsia="ru-RU"/>
        </w:rPr>
        <w:t>;</w:t>
      </w:r>
    </w:p>
    <w:p w:rsidR="00B70AB1" w:rsidRPr="00B70AB1" w:rsidRDefault="00B70AB1" w:rsidP="0096593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B70AB1">
        <w:rPr>
          <w:rFonts w:ascii="Times New Roman" w:eastAsia="Calibri" w:hAnsi="Times New Roman" w:cs="Times New Roman"/>
          <w:sz w:val="28"/>
          <w:szCs w:val="28"/>
          <w:lang w:eastAsia="ru-RU"/>
        </w:rPr>
        <w:t>Кириленко І.І. – депутат Київради;</w:t>
      </w:r>
    </w:p>
    <w:p w:rsidR="00B70AB1" w:rsidRPr="00B70AB1" w:rsidRDefault="00B70AB1" w:rsidP="00B70AB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Calibri" w:hAnsi="Times New Roman" w:cs="Times New Roman"/>
          <w:sz w:val="28"/>
          <w:szCs w:val="28"/>
          <w:lang w:val="ru-RU" w:eastAsia="ru-RU"/>
        </w:rPr>
        <w:t>Кривошея Г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.Г. – член Громадської ради при виконавчому органі (КМДА)</w:t>
      </w:r>
      <w:r>
        <w:rPr>
          <w:rFonts w:ascii="Times New Roman" w:eastAsia="Calibri" w:hAnsi="Times New Roman" w:cs="Times New Roman"/>
          <w:sz w:val="28"/>
          <w:szCs w:val="28"/>
          <w:lang w:val="en-US" w:eastAsia="ru-RU"/>
        </w:rPr>
        <w:t>;</w:t>
      </w:r>
    </w:p>
    <w:p w:rsidR="00B70AB1" w:rsidRPr="00B70AB1" w:rsidRDefault="00B70AB1" w:rsidP="0096593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spellStart"/>
      <w:r w:rsidRPr="00B70AB1">
        <w:rPr>
          <w:rFonts w:ascii="Times New Roman" w:eastAsia="Calibri" w:hAnsi="Times New Roman" w:cs="Times New Roman"/>
          <w:sz w:val="28"/>
          <w:szCs w:val="28"/>
          <w:lang w:eastAsia="ru-RU"/>
        </w:rPr>
        <w:t>Кулеба</w:t>
      </w:r>
      <w:proofErr w:type="spellEnd"/>
      <w:r w:rsidRPr="00B70AB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Є.А. – депутат Київради;</w:t>
      </w:r>
    </w:p>
    <w:p w:rsidR="00B70AB1" w:rsidRPr="00B70AB1" w:rsidRDefault="00B70AB1" w:rsidP="0096593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  <w:r w:rsidRPr="00B70AB1">
        <w:rPr>
          <w:rFonts w:ascii="Times New Roman" w:eastAsia="Calibri" w:hAnsi="Times New Roman" w:cs="Times New Roman"/>
          <w:sz w:val="28"/>
          <w:szCs w:val="28"/>
          <w:lang w:eastAsia="ru-RU"/>
        </w:rPr>
        <w:t>Хоменко Д.Ю. – начальник управління секретаріату Київради</w:t>
      </w:r>
      <w:r>
        <w:rPr>
          <w:rFonts w:ascii="Times New Roman" w:eastAsia="Calibri" w:hAnsi="Times New Roman" w:cs="Times New Roman"/>
          <w:sz w:val="28"/>
          <w:szCs w:val="28"/>
          <w:lang w:val="en-US" w:eastAsia="ru-RU"/>
        </w:rPr>
        <w:t>.</w:t>
      </w:r>
    </w:p>
    <w:p w:rsidR="00B70AB1" w:rsidRPr="00B70AB1" w:rsidRDefault="00B70AB1" w:rsidP="0096593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B70AB1" w:rsidRPr="00B70AB1" w:rsidRDefault="00B70AB1" w:rsidP="0096593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val="en-US" w:eastAsia="ru-RU"/>
        </w:rPr>
      </w:pPr>
    </w:p>
    <w:p w:rsidR="0062346B" w:rsidRPr="003D1734" w:rsidRDefault="0062346B" w:rsidP="0062346B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3D1734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Порядок денний</w:t>
      </w:r>
    </w:p>
    <w:p w:rsidR="0062346B" w:rsidRPr="003D1734" w:rsidRDefault="0062346B" w:rsidP="00417B17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284937" w:rsidRPr="000C7E49" w:rsidRDefault="00284937" w:rsidP="002849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bookmarkStart w:id="1" w:name="_Hlk506833898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1</w:t>
      </w:r>
      <w:r w:rsidRPr="00F71503">
        <w:rPr>
          <w:rFonts w:ascii="Times New Roman" w:eastAsia="Times New Roman" w:hAnsi="Times New Roman" w:cs="Times New Roman"/>
          <w:sz w:val="28"/>
          <w:szCs w:val="28"/>
          <w:lang w:eastAsia="uk-UA"/>
        </w:rPr>
        <w:t>. Проект рішення Київради «Про створення тимчасової контрольної комісії Київської міської ради з питань встановлення межі міста Києва та обговорення спірних питань, що виникають в результаті сусідньої діяльності територій між містом Київ та Київською областю»</w:t>
      </w:r>
      <w:r w:rsidRPr="000C7E49">
        <w:t xml:space="preserve"> </w:t>
      </w:r>
      <w:r w:rsidRPr="000C7E4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(реєстраційний номер секретаріату Київради від 30.08.2021 № 08/231-3239/ПР).</w:t>
      </w:r>
    </w:p>
    <w:p w:rsidR="00284937" w:rsidRDefault="00284937" w:rsidP="00284937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</w:pPr>
      <w:r w:rsidRPr="000C7E4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(доповідач: </w:t>
      </w:r>
      <w:proofErr w:type="spellStart"/>
      <w:r w:rsidRPr="000C7E4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>Конопелько</w:t>
      </w:r>
      <w:proofErr w:type="spellEnd"/>
      <w:r w:rsidRPr="000C7E49">
        <w:rPr>
          <w:rFonts w:ascii="Times New Roman" w:eastAsia="Times New Roman" w:hAnsi="Times New Roman" w:cs="Times New Roman"/>
          <w:i/>
          <w:sz w:val="28"/>
          <w:szCs w:val="28"/>
          <w:lang w:eastAsia="uk-UA"/>
        </w:rPr>
        <w:t xml:space="preserve"> М.В.)</w:t>
      </w:r>
    </w:p>
    <w:p w:rsidR="00284937" w:rsidRDefault="00284937" w:rsidP="002849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284937" w:rsidRDefault="00284937" w:rsidP="0028493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lastRenderedPageBreak/>
        <w:tab/>
        <w:t xml:space="preserve">2. </w:t>
      </w:r>
      <w:r w:rsidRPr="00697127">
        <w:rPr>
          <w:rFonts w:ascii="Times New Roman" w:hAnsi="Times New Roman" w:cs="Times New Roman"/>
          <w:color w:val="00000A"/>
          <w:sz w:val="28"/>
          <w:szCs w:val="28"/>
        </w:rPr>
        <w:t xml:space="preserve">Про розгляд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пропозицій </w:t>
      </w:r>
      <w:r w:rsidRPr="00E01279">
        <w:rPr>
          <w:rFonts w:ascii="Times New Roman" w:hAnsi="Times New Roman" w:cs="Times New Roman"/>
          <w:color w:val="00000A"/>
          <w:sz w:val="28"/>
          <w:szCs w:val="28"/>
        </w:rPr>
        <w:t>до Регламенту Київської міської ради ІХ скликання</w:t>
      </w:r>
      <w:r>
        <w:rPr>
          <w:rFonts w:ascii="Times New Roman" w:hAnsi="Times New Roman" w:cs="Times New Roman"/>
          <w:color w:val="00000A"/>
          <w:sz w:val="28"/>
          <w:szCs w:val="28"/>
        </w:rPr>
        <w:t>, підготовлених р</w:t>
      </w:r>
      <w:r w:rsidRPr="00E01279">
        <w:rPr>
          <w:rFonts w:ascii="Times New Roman" w:hAnsi="Times New Roman" w:cs="Times New Roman"/>
          <w:color w:val="00000A"/>
          <w:sz w:val="28"/>
          <w:szCs w:val="28"/>
        </w:rPr>
        <w:t>обочою групою, утвореною розпорядженням заступника міського голови – секретаря Київра</w:t>
      </w:r>
      <w:r>
        <w:rPr>
          <w:rFonts w:ascii="Times New Roman" w:hAnsi="Times New Roman" w:cs="Times New Roman"/>
          <w:color w:val="00000A"/>
          <w:sz w:val="28"/>
          <w:szCs w:val="28"/>
        </w:rPr>
        <w:t>ди від 14 грудня 2020 року № 91.</w:t>
      </w:r>
    </w:p>
    <w:p w:rsidR="00284937" w:rsidRPr="00697127" w:rsidRDefault="00284937" w:rsidP="002849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  <w:r w:rsidRPr="00697127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 (доповідач: </w:t>
      </w:r>
      <w:r w:rsidR="00896AEE">
        <w:rPr>
          <w:rFonts w:ascii="Times New Roman" w:hAnsi="Times New Roman" w:cs="Times New Roman"/>
          <w:i/>
          <w:color w:val="00000A"/>
          <w:sz w:val="28"/>
          <w:szCs w:val="28"/>
        </w:rPr>
        <w:t>Бондаренко В.В.</w:t>
      </w:r>
      <w:r w:rsidRPr="00697127">
        <w:rPr>
          <w:rFonts w:ascii="Times New Roman" w:hAnsi="Times New Roman" w:cs="Times New Roman"/>
          <w:i/>
          <w:color w:val="00000A"/>
          <w:sz w:val="28"/>
          <w:szCs w:val="28"/>
        </w:rPr>
        <w:t>)</w:t>
      </w:r>
    </w:p>
    <w:p w:rsidR="00284937" w:rsidRDefault="00284937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937" w:rsidRDefault="00284937" w:rsidP="00B70A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3D1734">
        <w:rPr>
          <w:rFonts w:ascii="Times New Roman" w:hAnsi="Times New Roman" w:cs="Times New Roman"/>
          <w:color w:val="00000A"/>
          <w:sz w:val="28"/>
          <w:szCs w:val="28"/>
        </w:rPr>
        <w:t>Перед розглядом питань порядку денного</w:t>
      </w:r>
      <w:r>
        <w:rPr>
          <w:rFonts w:ascii="Times New Roman" w:hAnsi="Times New Roman" w:cs="Times New Roman"/>
          <w:color w:val="00000A"/>
          <w:sz w:val="28"/>
          <w:szCs w:val="28"/>
          <w:lang w:val="ru-RU"/>
        </w:rPr>
        <w:t xml:space="preserve"> </w:t>
      </w:r>
      <w:r w:rsidRPr="003D1734">
        <w:rPr>
          <w:rFonts w:ascii="Times New Roman" w:hAnsi="Times New Roman" w:cs="Times New Roman"/>
          <w:color w:val="00000A"/>
          <w:sz w:val="28"/>
          <w:szCs w:val="28"/>
        </w:rPr>
        <w:t>Ємець Л.О. запропонував на підставі звернень суб’єктів подання виключити з порядку денного про</w:t>
      </w:r>
      <w:r>
        <w:rPr>
          <w:rFonts w:ascii="Times New Roman" w:hAnsi="Times New Roman" w:cs="Times New Roman"/>
          <w:color w:val="00000A"/>
          <w:sz w:val="28"/>
          <w:szCs w:val="28"/>
        </w:rPr>
        <w:t>є</w:t>
      </w:r>
      <w:r w:rsidRPr="003D1734">
        <w:rPr>
          <w:rFonts w:ascii="Times New Roman" w:hAnsi="Times New Roman" w:cs="Times New Roman"/>
          <w:color w:val="00000A"/>
          <w:sz w:val="28"/>
          <w:szCs w:val="28"/>
        </w:rPr>
        <w:t>кт рішен</w:t>
      </w:r>
      <w:r w:rsidR="00AE05C3">
        <w:rPr>
          <w:rFonts w:ascii="Times New Roman" w:hAnsi="Times New Roman" w:cs="Times New Roman"/>
          <w:color w:val="00000A"/>
          <w:sz w:val="28"/>
          <w:szCs w:val="28"/>
        </w:rPr>
        <w:t>н</w:t>
      </w:r>
      <w:r>
        <w:rPr>
          <w:rFonts w:ascii="Times New Roman" w:hAnsi="Times New Roman" w:cs="Times New Roman"/>
          <w:color w:val="00000A"/>
          <w:sz w:val="28"/>
          <w:szCs w:val="28"/>
        </w:rPr>
        <w:t>я</w:t>
      </w:r>
      <w:r w:rsidRPr="003D1734">
        <w:rPr>
          <w:rFonts w:ascii="Times New Roman" w:hAnsi="Times New Roman" w:cs="Times New Roman"/>
          <w:color w:val="00000A"/>
          <w:sz w:val="28"/>
          <w:szCs w:val="28"/>
        </w:rPr>
        <w:t xml:space="preserve"> Київради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284937">
        <w:rPr>
          <w:rFonts w:ascii="Times New Roman" w:hAnsi="Times New Roman" w:cs="Times New Roman"/>
          <w:color w:val="00000A"/>
          <w:sz w:val="28"/>
          <w:szCs w:val="28"/>
        </w:rPr>
        <w:t xml:space="preserve">«Про створення тимчасової контрольної комісії Київської міської ради з питань встановлення межі міста Києва та обговорення спірних питань, що виникають в результаті сусідньої діяльності територій між містом Київ та Київською областю» </w:t>
      </w:r>
      <w:r w:rsidRPr="00284937">
        <w:rPr>
          <w:rFonts w:ascii="Times New Roman" w:hAnsi="Times New Roman" w:cs="Times New Roman"/>
          <w:i/>
          <w:color w:val="00000A"/>
          <w:sz w:val="28"/>
          <w:szCs w:val="28"/>
        </w:rPr>
        <w:t>(реєстраційний номер секретаріату Київради в</w:t>
      </w:r>
      <w:r w:rsidR="00B70AB1">
        <w:rPr>
          <w:rFonts w:ascii="Times New Roman" w:hAnsi="Times New Roman" w:cs="Times New Roman"/>
          <w:i/>
          <w:color w:val="00000A"/>
          <w:sz w:val="28"/>
          <w:szCs w:val="28"/>
        </w:rPr>
        <w:t>ід 30.08.2021 № 08/231-3239/ПР)</w:t>
      </w:r>
      <w:r w:rsidR="00B70AB1">
        <w:rPr>
          <w:rFonts w:ascii="Times New Roman" w:hAnsi="Times New Roman" w:cs="Times New Roman"/>
          <w:i/>
          <w:color w:val="00000A"/>
          <w:sz w:val="28"/>
          <w:szCs w:val="28"/>
          <w:lang w:val="ru-RU"/>
        </w:rPr>
        <w:t xml:space="preserve">, </w:t>
      </w:r>
      <w:r w:rsidR="00B70AB1" w:rsidRPr="00B70AB1">
        <w:rPr>
          <w:rFonts w:ascii="Times New Roman" w:hAnsi="Times New Roman" w:cs="Times New Roman"/>
          <w:color w:val="00000A"/>
          <w:sz w:val="28"/>
          <w:szCs w:val="28"/>
        </w:rPr>
        <w:t>а також доповнити порядок</w:t>
      </w:r>
      <w:r w:rsidR="00B70AB1" w:rsidRPr="00B70AB1">
        <w:rPr>
          <w:rFonts w:ascii="Times New Roman" w:hAnsi="Times New Roman" w:cs="Times New Roman"/>
          <w:color w:val="00000A"/>
          <w:sz w:val="28"/>
          <w:szCs w:val="28"/>
          <w:lang w:val="ru-RU"/>
        </w:rPr>
        <w:t xml:space="preserve"> </w:t>
      </w:r>
      <w:r w:rsidR="00B70AB1" w:rsidRPr="00B70AB1">
        <w:rPr>
          <w:rFonts w:ascii="Times New Roman" w:hAnsi="Times New Roman" w:cs="Times New Roman"/>
          <w:color w:val="00000A"/>
          <w:sz w:val="28"/>
          <w:szCs w:val="28"/>
        </w:rPr>
        <w:t>денний</w:t>
      </w:r>
      <w:r w:rsidR="00B70AB1" w:rsidRPr="00B70AB1">
        <w:rPr>
          <w:rFonts w:ascii="Times New Roman" w:hAnsi="Times New Roman" w:cs="Times New Roman"/>
          <w:color w:val="00000A"/>
          <w:sz w:val="28"/>
          <w:szCs w:val="28"/>
          <w:lang w:val="ru-RU"/>
        </w:rPr>
        <w:t xml:space="preserve"> проектом </w:t>
      </w:r>
      <w:r w:rsidR="00B70AB1" w:rsidRPr="00B70AB1">
        <w:rPr>
          <w:rFonts w:ascii="Times New Roman" w:hAnsi="Times New Roman" w:cs="Times New Roman"/>
          <w:color w:val="00000A"/>
          <w:sz w:val="28"/>
          <w:szCs w:val="28"/>
        </w:rPr>
        <w:t>рішення Київради «Про контрольну функцію постійних комісій Київської міської ради</w:t>
      </w:r>
      <w:r w:rsidR="00B70AB1">
        <w:rPr>
          <w:rFonts w:ascii="Times New Roman" w:hAnsi="Times New Roman" w:cs="Times New Roman"/>
          <w:color w:val="00000A"/>
          <w:sz w:val="28"/>
          <w:szCs w:val="28"/>
        </w:rPr>
        <w:t>»</w:t>
      </w:r>
      <w:r w:rsidR="00B70AB1" w:rsidRPr="00B70AB1">
        <w:t xml:space="preserve"> </w:t>
      </w:r>
      <w:r w:rsidR="00B70AB1" w:rsidRPr="00B70AB1">
        <w:rPr>
          <w:rFonts w:ascii="Times New Roman" w:hAnsi="Times New Roman" w:cs="Times New Roman"/>
          <w:i/>
          <w:color w:val="00000A"/>
          <w:sz w:val="28"/>
          <w:szCs w:val="28"/>
        </w:rPr>
        <w:t>(реєстраційний номер секретаріату Київради від 05.10.2021                     № 08/231-3650/ПР).</w:t>
      </w:r>
    </w:p>
    <w:p w:rsidR="00B70AB1" w:rsidRDefault="00B70AB1" w:rsidP="00B70AB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284937" w:rsidRPr="003D1734" w:rsidRDefault="00284937" w:rsidP="002849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3D1734">
        <w:rPr>
          <w:rFonts w:ascii="Times New Roman" w:hAnsi="Times New Roman" w:cs="Times New Roman"/>
          <w:b/>
          <w:color w:val="00000A"/>
          <w:sz w:val="28"/>
          <w:szCs w:val="28"/>
        </w:rPr>
        <w:t xml:space="preserve">Вирішили: </w:t>
      </w:r>
    </w:p>
    <w:p w:rsidR="00683D1A" w:rsidRDefault="00284937" w:rsidP="002849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3D1734">
        <w:rPr>
          <w:rFonts w:ascii="Times New Roman" w:hAnsi="Times New Roman" w:cs="Times New Roman"/>
          <w:color w:val="00000A"/>
          <w:sz w:val="28"/>
          <w:szCs w:val="28"/>
        </w:rPr>
        <w:t>1. Виключити з порядку денного засідання постійної комісії про</w:t>
      </w:r>
      <w:r>
        <w:rPr>
          <w:rFonts w:ascii="Times New Roman" w:hAnsi="Times New Roman" w:cs="Times New Roman"/>
          <w:color w:val="00000A"/>
          <w:sz w:val="28"/>
          <w:szCs w:val="28"/>
        </w:rPr>
        <w:t>є</w:t>
      </w:r>
      <w:r w:rsidRPr="003D1734">
        <w:rPr>
          <w:rFonts w:ascii="Times New Roman" w:hAnsi="Times New Roman" w:cs="Times New Roman"/>
          <w:color w:val="00000A"/>
          <w:sz w:val="28"/>
          <w:szCs w:val="28"/>
        </w:rPr>
        <w:t>кт рішен</w:t>
      </w:r>
      <w:r>
        <w:rPr>
          <w:rFonts w:ascii="Times New Roman" w:hAnsi="Times New Roman" w:cs="Times New Roman"/>
          <w:color w:val="00000A"/>
          <w:sz w:val="28"/>
          <w:szCs w:val="28"/>
        </w:rPr>
        <w:t>ня</w:t>
      </w:r>
      <w:r w:rsidR="00683D1A"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3D1734">
        <w:rPr>
          <w:rFonts w:ascii="Times New Roman" w:hAnsi="Times New Roman" w:cs="Times New Roman"/>
          <w:color w:val="00000A"/>
          <w:sz w:val="28"/>
          <w:szCs w:val="28"/>
        </w:rPr>
        <w:t>Київради</w:t>
      </w:r>
      <w:r w:rsidR="00683D1A">
        <w:rPr>
          <w:rFonts w:ascii="Times New Roman" w:hAnsi="Times New Roman" w:cs="Times New Roman"/>
          <w:color w:val="00000A"/>
          <w:sz w:val="28"/>
          <w:szCs w:val="28"/>
        </w:rPr>
        <w:t xml:space="preserve"> «</w:t>
      </w:r>
      <w:r w:rsidR="00683D1A" w:rsidRPr="00683D1A">
        <w:rPr>
          <w:rFonts w:ascii="Times New Roman" w:hAnsi="Times New Roman" w:cs="Times New Roman"/>
          <w:color w:val="00000A"/>
          <w:sz w:val="28"/>
          <w:szCs w:val="28"/>
        </w:rPr>
        <w:t xml:space="preserve">Про створення тимчасової контрольної комісії Київської міської ради з питань встановлення межі міста Києва та обговорення спірних питань, що виникають в результаті сусідньої діяльності територій між містом Київ та Київською областю» </w:t>
      </w:r>
      <w:r w:rsidR="00683D1A" w:rsidRPr="00683D1A">
        <w:rPr>
          <w:rFonts w:ascii="Times New Roman" w:hAnsi="Times New Roman" w:cs="Times New Roman"/>
          <w:i/>
          <w:color w:val="00000A"/>
          <w:sz w:val="28"/>
          <w:szCs w:val="28"/>
        </w:rPr>
        <w:t>(реєстраційний номер секретаріату Київради від 30.08.2021 № 08/231-3239/ПР)</w:t>
      </w:r>
      <w:r w:rsidR="00683D1A">
        <w:rPr>
          <w:rFonts w:ascii="Times New Roman" w:hAnsi="Times New Roman" w:cs="Times New Roman"/>
          <w:i/>
          <w:color w:val="00000A"/>
          <w:sz w:val="28"/>
          <w:szCs w:val="28"/>
        </w:rPr>
        <w:t xml:space="preserve">, </w:t>
      </w:r>
      <w:r w:rsidR="00683D1A" w:rsidRPr="00683D1A">
        <w:rPr>
          <w:rFonts w:ascii="Times New Roman" w:hAnsi="Times New Roman" w:cs="Times New Roman"/>
          <w:color w:val="00000A"/>
          <w:sz w:val="28"/>
          <w:szCs w:val="28"/>
        </w:rPr>
        <w:t>у зв</w:t>
      </w:r>
      <w:r w:rsidR="00683D1A" w:rsidRPr="00683D1A">
        <w:rPr>
          <w:rFonts w:ascii="Times New Roman" w:hAnsi="Times New Roman" w:cs="Times New Roman"/>
          <w:color w:val="00000A"/>
          <w:sz w:val="28"/>
          <w:szCs w:val="28"/>
          <w:lang w:val="en-US"/>
        </w:rPr>
        <w:t>’</w:t>
      </w:r>
      <w:proofErr w:type="spellStart"/>
      <w:r w:rsidR="00683D1A" w:rsidRPr="00683D1A">
        <w:rPr>
          <w:rFonts w:ascii="Times New Roman" w:hAnsi="Times New Roman" w:cs="Times New Roman"/>
          <w:color w:val="00000A"/>
          <w:sz w:val="28"/>
          <w:szCs w:val="28"/>
          <w:lang w:val="ru-RU"/>
        </w:rPr>
        <w:t>язку</w:t>
      </w:r>
      <w:proofErr w:type="spellEnd"/>
      <w:r w:rsidR="00683D1A" w:rsidRPr="00683D1A">
        <w:rPr>
          <w:rFonts w:ascii="Times New Roman" w:hAnsi="Times New Roman" w:cs="Times New Roman"/>
          <w:color w:val="00000A"/>
          <w:sz w:val="28"/>
          <w:szCs w:val="28"/>
          <w:lang w:val="ru-RU"/>
        </w:rPr>
        <w:t xml:space="preserve"> </w:t>
      </w:r>
      <w:r w:rsidR="00683D1A" w:rsidRPr="00683D1A">
        <w:rPr>
          <w:rFonts w:ascii="Times New Roman" w:hAnsi="Times New Roman" w:cs="Times New Roman"/>
          <w:color w:val="00000A"/>
          <w:sz w:val="28"/>
          <w:szCs w:val="28"/>
        </w:rPr>
        <w:t xml:space="preserve">із цим, пункт 2 </w:t>
      </w:r>
      <w:r w:rsidR="00683D1A">
        <w:rPr>
          <w:rFonts w:ascii="Times New Roman" w:hAnsi="Times New Roman" w:cs="Times New Roman"/>
          <w:color w:val="00000A"/>
          <w:sz w:val="28"/>
          <w:szCs w:val="28"/>
        </w:rPr>
        <w:t>порядку денного вважати пунктом першим</w:t>
      </w:r>
      <w:r w:rsidR="00683D1A" w:rsidRPr="00683D1A">
        <w:rPr>
          <w:rFonts w:ascii="Times New Roman" w:hAnsi="Times New Roman" w:cs="Times New Roman"/>
          <w:color w:val="00000A"/>
          <w:sz w:val="28"/>
          <w:szCs w:val="28"/>
        </w:rPr>
        <w:t>.</w:t>
      </w:r>
    </w:p>
    <w:p w:rsidR="00B70AB1" w:rsidRPr="00683D1A" w:rsidRDefault="00B70AB1" w:rsidP="002849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i/>
          <w:color w:val="00000A"/>
          <w:sz w:val="28"/>
          <w:szCs w:val="28"/>
        </w:rPr>
      </w:pPr>
      <w:r>
        <w:rPr>
          <w:rFonts w:ascii="Times New Roman" w:hAnsi="Times New Roman" w:cs="Times New Roman"/>
          <w:color w:val="00000A"/>
          <w:sz w:val="28"/>
          <w:szCs w:val="28"/>
        </w:rPr>
        <w:t xml:space="preserve">2. Включити до порядку </w:t>
      </w:r>
      <w:r w:rsidRPr="00B70AB1">
        <w:rPr>
          <w:rFonts w:ascii="Times New Roman" w:hAnsi="Times New Roman" w:cs="Times New Roman"/>
          <w:color w:val="00000A"/>
          <w:sz w:val="28"/>
          <w:szCs w:val="28"/>
        </w:rPr>
        <w:t>денного засідання постійної комісії проєкт рішення Київради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 </w:t>
      </w:r>
      <w:r w:rsidRPr="00B70AB1">
        <w:rPr>
          <w:rFonts w:ascii="Times New Roman" w:hAnsi="Times New Roman" w:cs="Times New Roman"/>
          <w:color w:val="00000A"/>
          <w:sz w:val="28"/>
          <w:szCs w:val="28"/>
        </w:rPr>
        <w:t>«Про контрольну функцію постійних комісій Київської міської ради</w:t>
      </w:r>
      <w:r>
        <w:rPr>
          <w:rFonts w:ascii="Times New Roman" w:hAnsi="Times New Roman" w:cs="Times New Roman"/>
          <w:color w:val="00000A"/>
          <w:sz w:val="28"/>
          <w:szCs w:val="28"/>
        </w:rPr>
        <w:t>»</w:t>
      </w:r>
      <w:r w:rsidRPr="00B70AB1">
        <w:t xml:space="preserve"> </w:t>
      </w:r>
      <w:r w:rsidRPr="00B70AB1">
        <w:rPr>
          <w:rFonts w:ascii="Times New Roman" w:hAnsi="Times New Roman" w:cs="Times New Roman"/>
          <w:i/>
          <w:color w:val="00000A"/>
          <w:sz w:val="28"/>
          <w:szCs w:val="28"/>
        </w:rPr>
        <w:t>(реєстраційний номер секретаріату Київради від 05.10.2021                     № 08/231-3650</w:t>
      </w:r>
      <w:r>
        <w:rPr>
          <w:rFonts w:ascii="Times New Roman" w:hAnsi="Times New Roman" w:cs="Times New Roman"/>
          <w:i/>
          <w:color w:val="00000A"/>
          <w:sz w:val="28"/>
          <w:szCs w:val="28"/>
        </w:rPr>
        <w:t>/ПР)</w:t>
      </w:r>
      <w:r w:rsidR="00896AEE">
        <w:rPr>
          <w:rFonts w:ascii="Times New Roman" w:hAnsi="Times New Roman" w:cs="Times New Roman"/>
          <w:i/>
          <w:color w:val="00000A"/>
          <w:sz w:val="28"/>
          <w:szCs w:val="28"/>
        </w:rPr>
        <w:t>.</w:t>
      </w:r>
    </w:p>
    <w:p w:rsidR="00683D1A" w:rsidRDefault="00683D1A" w:rsidP="002849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284937" w:rsidRPr="003D1734" w:rsidRDefault="00284937" w:rsidP="002849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3D1734">
        <w:rPr>
          <w:rFonts w:ascii="Times New Roman" w:hAnsi="Times New Roman" w:cs="Times New Roman"/>
          <w:color w:val="00000A"/>
          <w:sz w:val="28"/>
          <w:szCs w:val="28"/>
        </w:rPr>
        <w:t>ГОЛОСУВАЛИ:</w:t>
      </w:r>
    </w:p>
    <w:p w:rsidR="00284937" w:rsidRPr="00896AEE" w:rsidRDefault="00284937" w:rsidP="002849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896AEE">
        <w:rPr>
          <w:rFonts w:ascii="Times New Roman" w:hAnsi="Times New Roman" w:cs="Times New Roman"/>
          <w:color w:val="00000A"/>
          <w:sz w:val="28"/>
          <w:szCs w:val="28"/>
        </w:rPr>
        <w:t>«за» – 4, «проти» – 0, «утрималось» – 0, «не голосували» – 0.</w:t>
      </w:r>
    </w:p>
    <w:p w:rsidR="00284937" w:rsidRPr="003D1734" w:rsidRDefault="00284937" w:rsidP="0028493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b/>
          <w:color w:val="00000A"/>
          <w:sz w:val="28"/>
          <w:szCs w:val="28"/>
        </w:rPr>
      </w:pPr>
      <w:r w:rsidRPr="00896AEE">
        <w:rPr>
          <w:rFonts w:ascii="Times New Roman" w:hAnsi="Times New Roman" w:cs="Times New Roman"/>
          <w:b/>
          <w:color w:val="00000A"/>
          <w:sz w:val="28"/>
          <w:szCs w:val="28"/>
        </w:rPr>
        <w:t>Рішення прийнято.</w:t>
      </w:r>
    </w:p>
    <w:p w:rsidR="00284937" w:rsidRDefault="00284937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937" w:rsidRDefault="00284937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3D1A" w:rsidRDefault="00284937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93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 першому питанню </w:t>
      </w:r>
      <w:r w:rsidRPr="00284937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слухали інформацію</w:t>
      </w:r>
      <w:r w:rsidR="00683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t>Бондаренк</w:t>
      </w:r>
      <w:r w:rsidR="00D9555C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В.В.</w:t>
      </w:r>
      <w:r w:rsidR="00683D1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щодо </w:t>
      </w:r>
      <w:r w:rsidR="00683D1A" w:rsidRPr="00683D1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пропозицій до Регламенту Київської міської ради ІХ скликання, підготовлених робочою групою, утвореною розпорядженням заступника міського голови – секретаря Київради від 14 грудня 2020 року № 91.</w:t>
      </w:r>
    </w:p>
    <w:p w:rsidR="007F0F8F" w:rsidRPr="00896AEE" w:rsidRDefault="00284937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9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Доповідач повідомив, що відповідно до частини чотирнадцятої статті 46 Закону України «Про місцеве самоврядування в Україні», не пізніш як на другій сесії має бути затверджено регламент роботи Київради. Для розробки нового Регламенту Київради </w:t>
      </w:r>
      <w:r w:rsid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розпорядженням заступника </w:t>
      </w:r>
      <w:r w:rsidR="007F0F8F" w:rsidRPr="007F0F8F">
        <w:rPr>
          <w:rFonts w:ascii="Times New Roman" w:eastAsia="Times New Roman" w:hAnsi="Times New Roman" w:cs="Times New Roman"/>
          <w:sz w:val="28"/>
          <w:szCs w:val="28"/>
          <w:lang w:eastAsia="ru-RU"/>
        </w:rPr>
        <w:t>міського голови – секретар</w:t>
      </w:r>
      <w:r w:rsid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7F0F8F" w:rsidRPr="007F0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Київради від 14 грудня 2020 року № 91 утвор</w:t>
      </w:r>
      <w:r w:rsid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t>ено</w:t>
      </w:r>
      <w:r w:rsidR="007F0F8F" w:rsidRPr="007F0F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робочу групу, до складу якої </w:t>
      </w:r>
      <w:r w:rsidR="007F0F8F" w:rsidRP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увійшли представники </w:t>
      </w:r>
      <w:r w:rsidR="00896AEE" w:rsidRP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7F0F8F" w:rsidRP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сіх депутатських фракцій Київради. </w:t>
      </w:r>
    </w:p>
    <w:p w:rsidR="00896AEE" w:rsidRPr="00B41ED8" w:rsidRDefault="00896AEE" w:rsidP="00896AEE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Бондаренко В.В. зазначив, що при розробці проекту нового Регламенту Київради за основу було взято діючий Регламент Київради, затверджений </w:t>
      </w:r>
      <w:r w:rsidRP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рішенням Київради від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07</w:t>
      </w:r>
      <w:r w:rsidRP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t>.201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579</w:t>
      </w:r>
      <w:r w:rsidRP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579</w:t>
      </w:r>
      <w:r w:rsidRP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а також чинну нормативно-правову базу у сфері місцевого самоврядування (Конституція України; Європейська хартія місцевого самоврядування та додатковий протокол до неї; </w:t>
      </w:r>
      <w:r w:rsidR="00AE05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Виборчий кодекс України,</w:t>
      </w:r>
      <w:r w:rsidR="00AE0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Закони України «Про місцеве самоврядування в Україні», «Про столицю України – місто-герой Київ», «Про статус депутатів місцевих рад», «Про доступ до публічної інформації», «Про засади державної регуляторної політики у сфері господарської діяльнос</w:t>
      </w:r>
      <w:r w:rsidR="00AE05C3">
        <w:rPr>
          <w:rFonts w:ascii="Times New Roman" w:eastAsia="Times New Roman" w:hAnsi="Times New Roman" w:cs="Times New Roman"/>
          <w:sz w:val="28"/>
          <w:szCs w:val="28"/>
          <w:lang w:eastAsia="ru-RU"/>
        </w:rPr>
        <w:t>ті», «Про запобігання корупції»</w:t>
      </w:r>
      <w:r w:rsidR="00AE05C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  <w:r w:rsidRPr="00896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«Про службу в органах місцевого самоврядування»; Бюджетний кодекс України; Статут територіальної громади міста Києва; Положення про постійні комісії Київської міської ради; </w:t>
      </w:r>
      <w:r w:rsidRPr="00B41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Положення про Президію Київської міської ради; Кодекс етики депутата Київської міської ради та інші нормативно-правові акти).  </w:t>
      </w:r>
    </w:p>
    <w:p w:rsidR="00896AEE" w:rsidRPr="00B41ED8" w:rsidRDefault="00284937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Співдоповідач </w:t>
      </w:r>
      <w:r w:rsidR="00896AEE" w:rsidRPr="00B41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Ємець Л.О. </w:t>
      </w:r>
      <w:r w:rsidRPr="00B41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відзначив, що прийняття нового Регламенту якісно покращить роботу Київради. Зокрема, в проекті нового Регламенту </w:t>
      </w:r>
      <w:r w:rsidR="00896AEE" w:rsidRPr="00B41ED8">
        <w:rPr>
          <w:rFonts w:ascii="Times New Roman" w:eastAsia="Times New Roman" w:hAnsi="Times New Roman" w:cs="Times New Roman"/>
          <w:sz w:val="28"/>
          <w:szCs w:val="28"/>
          <w:lang w:eastAsia="ru-RU"/>
        </w:rPr>
        <w:t>унормовано  процедуру проведення антикорупційної е</w:t>
      </w:r>
      <w:bookmarkStart w:id="2" w:name="_GoBack"/>
      <w:bookmarkEnd w:id="2"/>
      <w:r w:rsidR="00896AEE" w:rsidRPr="00B41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кспертизи проектів рішень Київради нормативно-правового характеру, </w:t>
      </w:r>
      <w:r w:rsidRPr="00B41ED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деталізовано такі важливі аспекти роботи Київради як розгляд проектів рішень у другому читанні, порядок голосування,</w:t>
      </w:r>
      <w:r w:rsidR="00AE05C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дотримання </w:t>
      </w:r>
      <w:r w:rsidRPr="00B41ED8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</w:t>
      </w:r>
      <w:r w:rsidR="00896AEE" w:rsidRPr="00B41ED8">
        <w:rPr>
          <w:rFonts w:ascii="Times New Roman" w:eastAsia="Times New Roman" w:hAnsi="Times New Roman" w:cs="Times New Roman"/>
          <w:sz w:val="28"/>
          <w:szCs w:val="28"/>
          <w:lang w:eastAsia="ru-RU"/>
        </w:rPr>
        <w:t>циплін</w:t>
      </w:r>
      <w:r w:rsidR="00AE05C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896AEE" w:rsidRPr="00B41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пленарному засіданні, випуск рішень Київради та їх підписання Київським міським головою. </w:t>
      </w:r>
    </w:p>
    <w:p w:rsidR="00B41ED8" w:rsidRPr="00B41ED8" w:rsidRDefault="00896AEE" w:rsidP="00B41ED8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41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Голова постійної комісії окремо наголосив, </w:t>
      </w:r>
      <w:r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>що частин</w:t>
      </w:r>
      <w:r w:rsidR="00AE05C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41ED8"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четверта</w:t>
      </w:r>
      <w:r w:rsidR="00F80A0C"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п’ята </w:t>
      </w:r>
      <w:r w:rsidR="00B41ED8"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статті 59 Закону України «Про місцеве самоврядування» </w:t>
      </w:r>
      <w:r w:rsidR="00F80A0C"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в повній мірі співвідносяться між собою в частині строків набрання чинності рішеннями Київради та строків, протягом яких </w:t>
      </w:r>
      <w:r w:rsidR="00B41ED8"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рішення </w:t>
      </w:r>
      <w:r w:rsidR="00F80A0C"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Київради </w:t>
      </w:r>
      <w:r w:rsidR="00B41ED8"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може бути </w:t>
      </w:r>
      <w:proofErr w:type="spellStart"/>
      <w:r w:rsidR="00B41ED8"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>зупинено</w:t>
      </w:r>
      <w:proofErr w:type="spellEnd"/>
      <w:r w:rsidR="00B41ED8"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80A0C"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Київським </w:t>
      </w:r>
      <w:r w:rsidR="00B41ED8"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міським головою і </w:t>
      </w:r>
      <w:r w:rsidR="00F80A0C"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винесено</w:t>
      </w:r>
      <w:r w:rsidR="00B41ED8"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повторний розгляд Київради із обґрунтуванням </w:t>
      </w:r>
      <w:r w:rsid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зауважень, що створює правові колізії при правозастосуванні. </w:t>
      </w:r>
      <w:r w:rsidR="00B41ED8" w:rsidRPr="00B41ED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0A0C" w:rsidRPr="00F80A0C" w:rsidRDefault="00F80A0C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Бондаренко В.В. також повідомив присутніх, що до робочої групи </w:t>
      </w:r>
      <w:r w:rsidR="00284937"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надійшли </w:t>
      </w:r>
      <w:r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наступні </w:t>
      </w:r>
      <w:r w:rsidR="00284937"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зауваження і пропозиції до проекту Регламенту</w:t>
      </w:r>
      <w:r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284937"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80A0C" w:rsidRDefault="00F80A0C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F80A0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- </w:t>
      </w:r>
      <w:proofErr w:type="gramStart"/>
      <w:r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proofErr w:type="gramEnd"/>
      <w:r w:rsidRPr="00F80A0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F80A0C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пункт</w:t>
      </w:r>
      <w:r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і 4 частини другої статті 5 після слова </w:t>
      </w:r>
      <w:r w:rsidRPr="00B5273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«сесії»</w:t>
      </w:r>
      <w:r w:rsidRPr="00F80A0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додати слово та символи </w:t>
      </w:r>
      <w:r w:rsidRPr="00B5273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«(або пленарному засіданні</w:t>
      </w:r>
      <w:r w:rsidR="00B5273B">
        <w:rPr>
          <w:rFonts w:ascii="Times New Roman" w:eastAsia="Times New Roman" w:hAnsi="Times New Roman" w:cs="Times New Roman"/>
          <w:i/>
          <w:sz w:val="28"/>
          <w:szCs w:val="28"/>
          <w:lang w:val="ru-RU" w:eastAsia="ru-RU"/>
        </w:rPr>
        <w:t>)</w:t>
      </w:r>
      <w:r w:rsidRPr="00B5273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Pr="00F80A0C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;</w:t>
      </w:r>
    </w:p>
    <w:p w:rsidR="00F80A0C" w:rsidRPr="00AC79CD" w:rsidRDefault="00F80A0C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5273B">
        <w:rPr>
          <w:rFonts w:ascii="Times New Roman" w:eastAsia="Times New Roman" w:hAnsi="Times New Roman" w:cs="Times New Roman"/>
          <w:sz w:val="28"/>
          <w:szCs w:val="28"/>
          <w:lang w:eastAsia="ru-RU"/>
        </w:rPr>
        <w:t>- частину четверту статті</w:t>
      </w:r>
      <w:r w:rsidR="00B5273B" w:rsidRPr="00B52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B5273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5273B" w:rsidRPr="00B52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0 доповнити новим пунктом </w:t>
      </w:r>
      <w:r w:rsidR="00B5273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32 такого змісту </w:t>
      </w:r>
      <w:r w:rsidR="00B5273B" w:rsidRPr="00B5273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Pr="00B5273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32) отримувати від секретаріату Київради копії матеріалів адміністративних, господарських та цивільних справ, в яких Київрада є учасником, а також у порядку та обсягах, передбачених Кримінальним процесуальним кодексом України, копії матеріалів кримінальних проваджень, в яких стороною є Київрада, виконавчий орган Київради (Київська міська державна адміністрація), комунальні підприємства, установи та організації, а </w:t>
      </w:r>
      <w:r w:rsidRPr="00AC79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також їх посадові особи.</w:t>
      </w:r>
      <w:r w:rsidR="00B5273B" w:rsidRPr="00AC79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».</w:t>
      </w:r>
    </w:p>
    <w:p w:rsidR="00B5273B" w:rsidRPr="00AC79CD" w:rsidRDefault="00B5273B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9CD">
        <w:rPr>
          <w:rFonts w:ascii="Times New Roman" w:eastAsia="Times New Roman" w:hAnsi="Times New Roman" w:cs="Times New Roman"/>
          <w:sz w:val="28"/>
          <w:szCs w:val="28"/>
          <w:lang w:eastAsia="ru-RU"/>
        </w:rPr>
        <w:t>У зв’язку</w:t>
      </w:r>
      <w:r w:rsidR="00350707" w:rsidRPr="00AC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 цим</w:t>
      </w:r>
      <w:r w:rsidRPr="00AC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пункт 32 вважати пунктом 33; </w:t>
      </w:r>
    </w:p>
    <w:p w:rsidR="00F80A0C" w:rsidRPr="00AC79CD" w:rsidRDefault="00B5273B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9CD">
        <w:rPr>
          <w:rFonts w:ascii="Times New Roman" w:eastAsia="Times New Roman" w:hAnsi="Times New Roman" w:cs="Times New Roman"/>
          <w:sz w:val="28"/>
          <w:szCs w:val="28"/>
          <w:lang w:eastAsia="ru-RU"/>
        </w:rPr>
        <w:t>- у частині другій статті 12 перед словом «</w:t>
      </w:r>
      <w:r w:rsidRPr="00AC79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Персональний»</w:t>
      </w:r>
      <w:r w:rsidRPr="00AC79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додати слова </w:t>
      </w:r>
      <w:r w:rsidRPr="00AC79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«Кількісний та»;</w:t>
      </w:r>
    </w:p>
    <w:p w:rsidR="00F80A0C" w:rsidRPr="00AC79CD" w:rsidRDefault="00B5273B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C79CD">
        <w:rPr>
          <w:rFonts w:ascii="Times New Roman" w:eastAsia="Times New Roman" w:hAnsi="Times New Roman" w:cs="Times New Roman"/>
          <w:sz w:val="28"/>
          <w:szCs w:val="28"/>
          <w:lang w:eastAsia="ru-RU"/>
        </w:rPr>
        <w:t>- абзаци другий та третій частини п’ятої статті 29 викласти в такій редакції:</w:t>
      </w:r>
    </w:p>
    <w:p w:rsidR="00B5273B" w:rsidRPr="00B06775" w:rsidRDefault="00B5273B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C79CD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«Проєкт рішення, прийняття якого призведе до зміни показників бюджету міста Києва</w:t>
      </w:r>
      <w:r w:rsidRPr="00B5273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(надходжень бюджету та/або витрат бюджету міста Києва), також направляється до постійної комісії Київради, до функціональної спрямованості якої належать питання бюджету та соціально-економічного розвитку для розгляду в порядку статті 30 Регламенту Київради, на </w:t>
      </w:r>
      <w:r w:rsidRPr="00B5273B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відповідність його бюджетному законодавству з обов’язковим отриманням висновку виконавчого органу Київради (Київської міської державної адміністрації). Висновок постійної комісії щодо його впливу на показники бюджету та відповідність законам, що регулюють бюджетні відносини, є невід’ємною </w:t>
      </w:r>
      <w:r w:rsidRPr="00B0677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частиною відповідного проекту рішення Київради»;</w:t>
      </w:r>
    </w:p>
    <w:p w:rsidR="00B5273B" w:rsidRPr="00410BCA" w:rsidRDefault="00B5273B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410B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</w:t>
      </w:r>
      <w:r w:rsidR="00B06775" w:rsidRPr="00410BC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у частині п’ятнадцятій статті 35 слова «за згодою суб’єкта подання (доповідача)» </w:t>
      </w:r>
      <w:r w:rsidR="00B06775" w:rsidRPr="00AE05C3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виключити.</w:t>
      </w:r>
    </w:p>
    <w:p w:rsidR="00284937" w:rsidRPr="00410BCA" w:rsidRDefault="00284937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Зазначені зауваження і пропозиції були винесені на обговорення. </w:t>
      </w:r>
    </w:p>
    <w:p w:rsidR="00B06775" w:rsidRPr="00410BCA" w:rsidRDefault="00B06775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обговоренні взяли участь: Ємець Л.О., Нестор В.Р., Зубрицька О.М,   Прокопів В.В., Бондаренко В.В., </w:t>
      </w:r>
      <w:proofErr w:type="spellStart"/>
      <w:r w:rsidRPr="00410BC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Кулеба</w:t>
      </w:r>
      <w:proofErr w:type="spellEnd"/>
      <w:r w:rsidRPr="00410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Є.А., Кириленко І.І. та </w:t>
      </w:r>
      <w:proofErr w:type="spellStart"/>
      <w:r w:rsidRPr="00410BC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Кривошея</w:t>
      </w:r>
      <w:proofErr w:type="spellEnd"/>
      <w:r w:rsidRPr="00410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Г.Г. </w:t>
      </w:r>
    </w:p>
    <w:p w:rsidR="00B06775" w:rsidRDefault="00284937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0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процесі обговорення </w:t>
      </w:r>
      <w:proofErr w:type="spellStart"/>
      <w:r w:rsidR="00B06775" w:rsidRPr="00410BCA">
        <w:rPr>
          <w:rFonts w:ascii="Times New Roman" w:eastAsia="Times New Roman" w:hAnsi="Times New Roman" w:cs="Times New Roman"/>
          <w:sz w:val="28"/>
          <w:szCs w:val="28"/>
          <w:lang w:eastAsia="ru-RU"/>
        </w:rPr>
        <w:t>Кулеба</w:t>
      </w:r>
      <w:proofErr w:type="spellEnd"/>
      <w:r w:rsidR="00B06775" w:rsidRPr="00410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Є.А., Кириленко І.І. та </w:t>
      </w:r>
      <w:proofErr w:type="spellStart"/>
      <w:r w:rsidR="00B06775" w:rsidRPr="00410BCA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Кривошея</w:t>
      </w:r>
      <w:proofErr w:type="spellEnd"/>
      <w:r w:rsidR="00B06775" w:rsidRPr="00410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Г.Г. вислови</w:t>
      </w:r>
      <w:r w:rsidR="00410BCA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B06775" w:rsidRPr="00410B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пропозиції та зауваження до тексту </w:t>
      </w:r>
      <w:r w:rsidR="004F100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проекту Регламенту Київради, підготовлених робочою групою. </w:t>
      </w:r>
    </w:p>
    <w:p w:rsidR="004F1007" w:rsidRDefault="004F1007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Ємець Л.О. </w:t>
      </w:r>
      <w:r w:rsidRPr="00BC7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запропонував </w:t>
      </w:r>
      <w:r w:rsidR="00BC70E7" w:rsidRPr="00BC7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взяти до відома пропозиції до Регламенту Київської міської ради ІХ скликання, підготовлені робочою групою, утвореною розпорядженням заступника міського голови – секретаря Київради від 14 грудня 2020 року № 91 та продовжити розгляд пропозицій </w:t>
      </w:r>
      <w:r w:rsidR="00BC70E7">
        <w:rPr>
          <w:rFonts w:ascii="Times New Roman" w:eastAsia="Times New Roman" w:hAnsi="Times New Roman" w:cs="Times New Roman"/>
          <w:sz w:val="28"/>
          <w:szCs w:val="28"/>
          <w:lang w:eastAsia="ru-RU"/>
        </w:rPr>
        <w:t>суб’єктів нормотворчої ініціативи до</w:t>
      </w:r>
      <w:r w:rsidR="00BC70E7" w:rsidRPr="00BC70E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тексту проекту Регламенту Київради</w:t>
      </w:r>
      <w:r w:rsidR="00BC70E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C70E7" w:rsidRDefault="00BC70E7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84937" w:rsidRPr="00D9555C" w:rsidRDefault="00284937" w:rsidP="0028493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9555C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Вирішили:</w:t>
      </w:r>
    </w:p>
    <w:p w:rsidR="00746637" w:rsidRPr="00D9555C" w:rsidRDefault="007F0F8F" w:rsidP="007F0F8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D9555C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Взяти до відома </w:t>
      </w:r>
      <w:r w:rsidRPr="00D9555C">
        <w:rPr>
          <w:rFonts w:ascii="Times New Roman" w:hAnsi="Times New Roman" w:cs="Times New Roman"/>
          <w:color w:val="00000A"/>
          <w:sz w:val="28"/>
          <w:szCs w:val="28"/>
        </w:rPr>
        <w:t>пропозиції до Регламенту Київської міської ради ІХ скликання, підготовлен</w:t>
      </w:r>
      <w:r w:rsidR="00D9555C">
        <w:rPr>
          <w:rFonts w:ascii="Times New Roman" w:hAnsi="Times New Roman" w:cs="Times New Roman"/>
          <w:color w:val="00000A"/>
          <w:sz w:val="28"/>
          <w:szCs w:val="28"/>
        </w:rPr>
        <w:t>і</w:t>
      </w:r>
      <w:r w:rsidRPr="00D9555C">
        <w:rPr>
          <w:rFonts w:ascii="Times New Roman" w:hAnsi="Times New Roman" w:cs="Times New Roman"/>
          <w:color w:val="00000A"/>
          <w:sz w:val="28"/>
          <w:szCs w:val="28"/>
        </w:rPr>
        <w:t xml:space="preserve"> робочою групою, утвореною розпорядженням заступника міського голови – секретаря Київради від 14 грудня 2020 року № 91.</w:t>
      </w:r>
    </w:p>
    <w:p w:rsidR="00BC70E7" w:rsidRDefault="007F0F8F" w:rsidP="00BC70E7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A"/>
          <w:sz w:val="28"/>
          <w:szCs w:val="28"/>
        </w:rPr>
      </w:pPr>
      <w:r w:rsidRPr="00D9555C">
        <w:rPr>
          <w:rFonts w:ascii="Times New Roman" w:hAnsi="Times New Roman" w:cs="Times New Roman"/>
          <w:color w:val="00000A"/>
          <w:sz w:val="28"/>
          <w:szCs w:val="28"/>
        </w:rPr>
        <w:tab/>
      </w:r>
    </w:p>
    <w:p w:rsidR="00D9555C" w:rsidRPr="00D9555C" w:rsidRDefault="00D9555C" w:rsidP="00BC70E7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9555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  <w:t>Голосували:</w:t>
      </w:r>
    </w:p>
    <w:p w:rsidR="00D9555C" w:rsidRPr="00D9555C" w:rsidRDefault="00D9555C" w:rsidP="00D9555C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555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«За» - 4; «проти» - 0; «</w:t>
      </w:r>
      <w:proofErr w:type="spellStart"/>
      <w:r w:rsidRPr="00D9555C">
        <w:rPr>
          <w:rFonts w:ascii="Times New Roman" w:eastAsia="Times New Roman" w:hAnsi="Times New Roman" w:cs="Times New Roman"/>
          <w:sz w:val="28"/>
          <w:szCs w:val="28"/>
          <w:lang w:eastAsia="ru-RU"/>
        </w:rPr>
        <w:t>утр</w:t>
      </w:r>
      <w:proofErr w:type="spellEnd"/>
      <w:r w:rsidRPr="00D9555C">
        <w:rPr>
          <w:rFonts w:ascii="Times New Roman" w:eastAsia="Times New Roman" w:hAnsi="Times New Roman" w:cs="Times New Roman"/>
          <w:sz w:val="28"/>
          <w:szCs w:val="28"/>
          <w:lang w:eastAsia="ru-RU"/>
        </w:rPr>
        <w:t>.» - 0.</w:t>
      </w:r>
    </w:p>
    <w:p w:rsidR="007F0F8F" w:rsidRDefault="007F0F8F" w:rsidP="007F0F8F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D9555C" w:rsidRPr="00D9555C" w:rsidRDefault="00D9555C" w:rsidP="00D9555C">
      <w:pPr>
        <w:spacing w:after="0" w:line="240" w:lineRule="auto"/>
        <w:contextualSpacing/>
        <w:jc w:val="both"/>
        <w:rPr>
          <w:rFonts w:ascii="Times New Roman" w:hAnsi="Times New Roman" w:cs="Times New Roman"/>
          <w:color w:val="00000A"/>
          <w:sz w:val="28"/>
          <w:szCs w:val="28"/>
        </w:rPr>
      </w:pPr>
    </w:p>
    <w:p w:rsidR="00EF608B" w:rsidRDefault="00D9555C" w:rsidP="00D9555C">
      <w:pPr>
        <w:spacing w:after="0" w:line="240" w:lineRule="auto"/>
        <w:ind w:firstLine="708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D9555C">
        <w:rPr>
          <w:rFonts w:ascii="Times New Roman" w:hAnsi="Times New Roman" w:cs="Times New Roman"/>
          <w:b/>
          <w:color w:val="00000A"/>
          <w:sz w:val="28"/>
          <w:szCs w:val="28"/>
        </w:rPr>
        <w:t>По другому питанню</w:t>
      </w:r>
      <w:r w:rsidRPr="00D9555C">
        <w:rPr>
          <w:rFonts w:ascii="Times New Roman" w:hAnsi="Times New Roman" w:cs="Times New Roman"/>
          <w:color w:val="00000A"/>
          <w:sz w:val="28"/>
          <w:szCs w:val="28"/>
        </w:rPr>
        <w:t xml:space="preserve"> слухали інформацію Бондаренк</w:t>
      </w:r>
      <w:r>
        <w:rPr>
          <w:rFonts w:ascii="Times New Roman" w:hAnsi="Times New Roman" w:cs="Times New Roman"/>
          <w:color w:val="00000A"/>
          <w:sz w:val="28"/>
          <w:szCs w:val="28"/>
        </w:rPr>
        <w:t>а</w:t>
      </w:r>
      <w:r w:rsidRPr="00D9555C">
        <w:rPr>
          <w:rFonts w:ascii="Times New Roman" w:hAnsi="Times New Roman" w:cs="Times New Roman"/>
          <w:color w:val="00000A"/>
          <w:sz w:val="28"/>
          <w:szCs w:val="28"/>
        </w:rPr>
        <w:t xml:space="preserve"> В.В. щодо </w:t>
      </w:r>
      <w:r>
        <w:rPr>
          <w:rFonts w:ascii="Times New Roman" w:hAnsi="Times New Roman" w:cs="Times New Roman"/>
          <w:color w:val="00000A"/>
          <w:sz w:val="28"/>
          <w:szCs w:val="28"/>
        </w:rPr>
        <w:t xml:space="preserve">проекту </w:t>
      </w:r>
      <w:r w:rsidRPr="00D9555C">
        <w:rPr>
          <w:rFonts w:ascii="Times New Roman" w:hAnsi="Times New Roman" w:cs="Times New Roman"/>
          <w:sz w:val="28"/>
          <w:szCs w:val="28"/>
        </w:rPr>
        <w:t xml:space="preserve">рішення Київради «Про контрольну функцію постійних комісій Київської міської ради» </w:t>
      </w:r>
      <w:r w:rsidRPr="00D9555C">
        <w:rPr>
          <w:rFonts w:ascii="Times New Roman" w:hAnsi="Times New Roman" w:cs="Times New Roman"/>
          <w:i/>
          <w:sz w:val="28"/>
          <w:szCs w:val="28"/>
        </w:rPr>
        <w:t>(реєстраційний номер секретаріату Київради від 05.10.2021                     № 08/231-3650/ПР).</w:t>
      </w:r>
    </w:p>
    <w:p w:rsidR="00D9555C" w:rsidRPr="001467A3" w:rsidRDefault="00D9555C" w:rsidP="00D95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6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Доповідач повідомив про зміст вказаного проєкту рішення Київради. </w:t>
      </w:r>
    </w:p>
    <w:p w:rsidR="00D9555C" w:rsidRPr="001467A3" w:rsidRDefault="00D9555C" w:rsidP="00D95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467A3">
        <w:rPr>
          <w:rFonts w:ascii="Times New Roman" w:eastAsia="Times New Roman" w:hAnsi="Times New Roman" w:cs="Times New Roman"/>
          <w:sz w:val="28"/>
          <w:szCs w:val="28"/>
          <w:lang w:eastAsia="ru-RU"/>
        </w:rPr>
        <w:t>В обговоренні взяли участь: Ємець Л.О., Нестор В.Р., Зубрицька О.М.</w:t>
      </w:r>
      <w:r w:rsidR="001467A3" w:rsidRPr="001467A3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146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Прокопів В.В</w:t>
      </w:r>
      <w:r w:rsidRPr="001467A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  <w:r w:rsidR="001467A3" w:rsidRPr="001467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="001467A3" w:rsidRPr="001467A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та Бондаренко В.В.</w:t>
      </w:r>
    </w:p>
    <w:p w:rsidR="001467A3" w:rsidRPr="001467A3" w:rsidRDefault="001467A3" w:rsidP="00D95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1467A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r w:rsidRPr="001467A3">
        <w:rPr>
          <w:rFonts w:ascii="Times New Roman" w:eastAsia="Times New Roman" w:hAnsi="Times New Roman" w:cs="Times New Roman"/>
          <w:sz w:val="28"/>
          <w:szCs w:val="28"/>
          <w:lang w:eastAsia="ru-RU"/>
        </w:rPr>
        <w:t>ід час обговорення Зубрицька О.М. запропонувала</w:t>
      </w:r>
      <w:r w:rsidRPr="001467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 w:rsidRPr="001467A3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</w:t>
      </w:r>
      <w:proofErr w:type="spellStart"/>
      <w:r w:rsidRPr="001467A3">
        <w:rPr>
          <w:rFonts w:ascii="Times New Roman" w:eastAsia="Times New Roman" w:hAnsi="Times New Roman" w:cs="Times New Roman"/>
          <w:sz w:val="28"/>
          <w:szCs w:val="28"/>
          <w:lang w:eastAsia="ru-RU"/>
        </w:rPr>
        <w:t>ідтримати</w:t>
      </w:r>
      <w:proofErr w:type="spellEnd"/>
      <w:r w:rsidRPr="001467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проект рішення у урахуванням наступних рекомендацій</w:t>
      </w:r>
      <w:r w:rsidRPr="001467A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</w:t>
      </w:r>
    </w:p>
    <w:p w:rsidR="001467A3" w:rsidRPr="000427F9" w:rsidRDefault="001467A3" w:rsidP="00D95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F1BA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CF1BA7" w:rsidRPr="00CF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1BA7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CF1BA7" w:rsidRPr="00CF1BA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абзаці </w:t>
      </w:r>
      <w:r w:rsidR="00CF1BA7" w:rsidRPr="000427F9">
        <w:rPr>
          <w:rFonts w:ascii="Times New Roman" w:eastAsia="Times New Roman" w:hAnsi="Times New Roman" w:cs="Times New Roman"/>
          <w:sz w:val="28"/>
          <w:szCs w:val="28"/>
          <w:lang w:eastAsia="ru-RU"/>
        </w:rPr>
        <w:t>п’ятому пункту 1 проекту рішення (</w:t>
      </w:r>
      <w:r w:rsidRPr="000427F9">
        <w:rPr>
          <w:rFonts w:ascii="Times New Roman" w:eastAsia="Times New Roman" w:hAnsi="Times New Roman" w:cs="Times New Roman"/>
          <w:sz w:val="28"/>
          <w:szCs w:val="28"/>
          <w:lang w:eastAsia="ru-RU"/>
        </w:rPr>
        <w:t>у пункті 2 частини першої статті 4-1 Положення про постійні комісії Київської міської ради</w:t>
      </w:r>
      <w:r w:rsidR="00CF1BA7" w:rsidRPr="00042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042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слова </w:t>
      </w:r>
      <w:r w:rsidRPr="000427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«державних коштів» </w:t>
      </w:r>
      <w:r w:rsidRPr="000427F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замінити словами</w:t>
      </w:r>
      <w:r w:rsidRPr="000427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«коштів бюджету міста Києва та залучених коштів»</w:t>
      </w:r>
      <w:r w:rsidR="00963B44" w:rsidRPr="000427F9">
        <w:rPr>
          <w:rFonts w:ascii="Times New Roman" w:eastAsia="Times New Roman" w:hAnsi="Times New Roman" w:cs="Times New Roman"/>
          <w:i/>
          <w:sz w:val="28"/>
          <w:szCs w:val="28"/>
          <w:lang w:val="en-US" w:eastAsia="ru-RU"/>
        </w:rPr>
        <w:t>;</w:t>
      </w:r>
      <w:r w:rsidRPr="000427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</w:p>
    <w:p w:rsidR="001467A3" w:rsidRPr="000427F9" w:rsidRDefault="00CF1BA7" w:rsidP="00D95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427F9">
        <w:rPr>
          <w:rFonts w:ascii="Times New Roman" w:eastAsia="Times New Roman" w:hAnsi="Times New Roman" w:cs="Times New Roman"/>
          <w:sz w:val="28"/>
          <w:szCs w:val="28"/>
          <w:lang w:eastAsia="ru-RU"/>
        </w:rPr>
        <w:t>- у пункті 3.2. проекту слов</w:t>
      </w:r>
      <w:r w:rsidR="00963B44" w:rsidRPr="000427F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Pr="00042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427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</w:t>
      </w:r>
      <w:r w:rsidR="00963B44" w:rsidRPr="000427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наступного року</w:t>
      </w:r>
      <w:r w:rsidRPr="000427F9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»</w:t>
      </w:r>
      <w:r w:rsidR="00963B44" w:rsidRPr="00042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виключити. </w:t>
      </w:r>
      <w:r w:rsidRPr="000427F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1467A3" w:rsidRPr="001467A3" w:rsidRDefault="001467A3" w:rsidP="00D95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highlight w:val="green"/>
          <w:lang w:eastAsia="ru-RU"/>
        </w:rPr>
      </w:pPr>
    </w:p>
    <w:p w:rsidR="00D9555C" w:rsidRPr="00963B44" w:rsidRDefault="00D9555C" w:rsidP="00D95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3B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Вирішили:</w:t>
      </w:r>
    </w:p>
    <w:p w:rsidR="00963B44" w:rsidRDefault="00D9555C" w:rsidP="00963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 w:rsidRPr="00963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Підтримати проєкт рішення Київської міської ради </w:t>
      </w:r>
      <w:r w:rsidR="00CF1BA7" w:rsidRPr="00963B4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«Про контрольну функцію постійних комісій Київської міської ради» </w:t>
      </w:r>
      <w:r w:rsidR="00CF1BA7" w:rsidRPr="00963B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(реєстраційний номер </w:t>
      </w:r>
      <w:r w:rsidR="00CF1BA7" w:rsidRPr="00963B44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lastRenderedPageBreak/>
        <w:t xml:space="preserve">секретаріату Київради від 05.10.2021 № 08/231-3650/ПР) </w:t>
      </w:r>
      <w:r w:rsidR="00CF1BA7" w:rsidRPr="00963B44">
        <w:rPr>
          <w:rFonts w:ascii="Times New Roman" w:eastAsia="Times New Roman" w:hAnsi="Times New Roman" w:cs="Times New Roman"/>
          <w:sz w:val="28"/>
          <w:szCs w:val="28"/>
          <w:lang w:eastAsia="ru-RU"/>
        </w:rPr>
        <w:t>з урахуванням наступних рекомендацій</w:t>
      </w:r>
      <w:r w:rsidR="00CF1BA7" w:rsidRPr="00963B44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: </w:t>
      </w:r>
    </w:p>
    <w:p w:rsidR="00963B44" w:rsidRPr="00A873AE" w:rsidRDefault="00963B44" w:rsidP="00963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873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у абзаці п’ятому пункту 1 проекту рішення (у пункті 2 частини першої статті 4-1 Положення про постійні комісії Київської міської ради)  слова «державних коштів» замінити словами «коштів бюджету міста Києва та залучених коштів»; </w:t>
      </w:r>
    </w:p>
    <w:p w:rsidR="00D9555C" w:rsidRPr="00A873AE" w:rsidRDefault="00963B44" w:rsidP="00963B4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A873AE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- у пункті 3.2. проекту слова «наступного року» виключити.  </w:t>
      </w:r>
    </w:p>
    <w:p w:rsidR="00CF1BA7" w:rsidRPr="00963B44" w:rsidRDefault="00CF1BA7" w:rsidP="00D95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555C" w:rsidRPr="00963B44" w:rsidRDefault="00D9555C" w:rsidP="00D95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B44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ГОЛОСУВАЛИ:</w:t>
      </w:r>
    </w:p>
    <w:p w:rsidR="00D9555C" w:rsidRPr="00963B44" w:rsidRDefault="00D9555C" w:rsidP="00D95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63B44">
        <w:rPr>
          <w:rFonts w:ascii="Times New Roman" w:eastAsia="Times New Roman" w:hAnsi="Times New Roman" w:cs="Times New Roman"/>
          <w:sz w:val="28"/>
          <w:szCs w:val="28"/>
          <w:lang w:eastAsia="ru-RU"/>
        </w:rPr>
        <w:t>«за» – 4, «проти» – 0, «утрималось» – 0, «не голосували» – 0.</w:t>
      </w:r>
    </w:p>
    <w:p w:rsidR="00D9555C" w:rsidRPr="003D1734" w:rsidRDefault="00D9555C" w:rsidP="00D9555C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63B4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Рішення прийнято.</w:t>
      </w:r>
    </w:p>
    <w:p w:rsidR="00D9555C" w:rsidRDefault="00D9555C" w:rsidP="00EF6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555C" w:rsidRDefault="00D9555C" w:rsidP="00EF6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555C" w:rsidRPr="003D1734" w:rsidRDefault="00D9555C" w:rsidP="00EF608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A13FD" w:rsidRDefault="000A13FD" w:rsidP="000A13FD">
      <w:pPr>
        <w:pStyle w:val="rvps2"/>
        <w:spacing w:before="0" w:beforeAutospacing="0" w:after="150" w:afterAutospacing="0"/>
        <w:ind w:firstLine="567"/>
        <w:contextualSpacing/>
        <w:jc w:val="both"/>
        <w:textAlignment w:val="baseline"/>
        <w:rPr>
          <w:b/>
          <w:sz w:val="28"/>
          <w:szCs w:val="28"/>
          <w:lang w:val="uk-UA"/>
        </w:rPr>
      </w:pPr>
      <w:r w:rsidRPr="003D1734">
        <w:rPr>
          <w:b/>
          <w:sz w:val="28"/>
          <w:szCs w:val="28"/>
          <w:lang w:val="uk-UA"/>
        </w:rPr>
        <w:t xml:space="preserve">Голова комісії                                                           </w:t>
      </w:r>
      <w:r w:rsidR="00764341" w:rsidRPr="003D1734">
        <w:rPr>
          <w:b/>
          <w:sz w:val="28"/>
          <w:szCs w:val="28"/>
          <w:lang w:val="uk-UA"/>
        </w:rPr>
        <w:t>Леонід ЄМЕЦЬ</w:t>
      </w:r>
    </w:p>
    <w:p w:rsidR="005650E5" w:rsidRDefault="005650E5" w:rsidP="000A13FD">
      <w:pPr>
        <w:pStyle w:val="rvps2"/>
        <w:spacing w:before="0" w:beforeAutospacing="0" w:after="150" w:afterAutospacing="0"/>
        <w:ind w:firstLine="567"/>
        <w:contextualSpacing/>
        <w:jc w:val="both"/>
        <w:textAlignment w:val="baseline"/>
        <w:rPr>
          <w:b/>
          <w:sz w:val="28"/>
          <w:szCs w:val="28"/>
          <w:lang w:val="uk-UA"/>
        </w:rPr>
      </w:pPr>
    </w:p>
    <w:p w:rsidR="00CD538B" w:rsidRPr="00F7705B" w:rsidRDefault="00CD538B" w:rsidP="000A13FD">
      <w:pPr>
        <w:pStyle w:val="rvps2"/>
        <w:spacing w:before="0" w:beforeAutospacing="0" w:after="150" w:afterAutospacing="0"/>
        <w:ind w:firstLine="567"/>
        <w:contextualSpacing/>
        <w:jc w:val="both"/>
        <w:textAlignment w:val="baseline"/>
        <w:rPr>
          <w:b/>
          <w:sz w:val="28"/>
          <w:szCs w:val="28"/>
        </w:rPr>
      </w:pPr>
    </w:p>
    <w:p w:rsidR="000A13FD" w:rsidRPr="003D1734" w:rsidRDefault="00454FF3" w:rsidP="000A13FD">
      <w:pPr>
        <w:pStyle w:val="rvps2"/>
        <w:spacing w:before="0" w:beforeAutospacing="0" w:after="150" w:afterAutospacing="0"/>
        <w:ind w:firstLine="567"/>
        <w:contextualSpacing/>
        <w:jc w:val="both"/>
        <w:textAlignment w:val="baseline"/>
        <w:rPr>
          <w:b/>
          <w:i/>
          <w:sz w:val="28"/>
          <w:szCs w:val="28"/>
          <w:lang w:val="uk-UA"/>
        </w:rPr>
      </w:pPr>
      <w:r w:rsidRPr="003D1734">
        <w:rPr>
          <w:b/>
          <w:sz w:val="28"/>
          <w:szCs w:val="28"/>
          <w:lang w:val="uk-UA"/>
        </w:rPr>
        <w:t>С</w:t>
      </w:r>
      <w:r w:rsidR="00DF1D75" w:rsidRPr="003D1734">
        <w:rPr>
          <w:b/>
          <w:sz w:val="28"/>
          <w:szCs w:val="28"/>
          <w:lang w:val="uk-UA"/>
        </w:rPr>
        <w:t xml:space="preserve">екретар </w:t>
      </w:r>
      <w:r w:rsidRPr="003D1734">
        <w:rPr>
          <w:b/>
          <w:sz w:val="28"/>
          <w:szCs w:val="28"/>
          <w:lang w:val="uk-UA"/>
        </w:rPr>
        <w:t xml:space="preserve">комісії </w:t>
      </w:r>
      <w:r w:rsidR="000A13FD" w:rsidRPr="003D1734">
        <w:rPr>
          <w:b/>
          <w:sz w:val="28"/>
          <w:szCs w:val="28"/>
          <w:lang w:val="uk-UA"/>
        </w:rPr>
        <w:tab/>
        <w:t xml:space="preserve">                                 </w:t>
      </w:r>
      <w:r w:rsidRPr="003D1734">
        <w:rPr>
          <w:b/>
          <w:sz w:val="28"/>
          <w:szCs w:val="28"/>
          <w:lang w:val="uk-UA"/>
        </w:rPr>
        <w:t xml:space="preserve">  </w:t>
      </w:r>
      <w:r w:rsidR="00F823AB" w:rsidRPr="003D1734">
        <w:rPr>
          <w:b/>
          <w:sz w:val="28"/>
          <w:szCs w:val="28"/>
          <w:lang w:val="uk-UA"/>
        </w:rPr>
        <w:t xml:space="preserve">            </w:t>
      </w:r>
      <w:r w:rsidRPr="003D1734">
        <w:rPr>
          <w:b/>
          <w:sz w:val="28"/>
          <w:szCs w:val="28"/>
          <w:lang w:val="uk-UA"/>
        </w:rPr>
        <w:t xml:space="preserve">      </w:t>
      </w:r>
      <w:bookmarkEnd w:id="1"/>
      <w:r w:rsidRPr="003D1734">
        <w:rPr>
          <w:b/>
          <w:sz w:val="28"/>
          <w:szCs w:val="28"/>
          <w:lang w:val="uk-UA"/>
        </w:rPr>
        <w:t>Олеся ЗУБРИЦЬКА</w:t>
      </w:r>
    </w:p>
    <w:sectPr w:rsidR="000A13FD" w:rsidRPr="003D1734" w:rsidSect="00B15CFC">
      <w:footerReference w:type="default" r:id="rId9"/>
      <w:pgSz w:w="11906" w:h="16838"/>
      <w:pgMar w:top="568" w:right="850" w:bottom="127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62B5" w:rsidRDefault="006B62B5" w:rsidP="000C0CC7">
      <w:pPr>
        <w:spacing w:after="0" w:line="240" w:lineRule="auto"/>
      </w:pPr>
      <w:r>
        <w:separator/>
      </w:r>
    </w:p>
  </w:endnote>
  <w:endnote w:type="continuationSeparator" w:id="0">
    <w:p w:rsidR="006B62B5" w:rsidRDefault="006B62B5" w:rsidP="000C0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8448742"/>
      <w:docPartObj>
        <w:docPartGallery w:val="Page Numbers (Bottom of Page)"/>
        <w:docPartUnique/>
      </w:docPartObj>
    </w:sdtPr>
    <w:sdtEndPr/>
    <w:sdtContent>
      <w:p w:rsidR="000F3739" w:rsidRDefault="000F3739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B7EA3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0F3739" w:rsidRDefault="000F373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62B5" w:rsidRDefault="006B62B5" w:rsidP="000C0CC7">
      <w:pPr>
        <w:spacing w:after="0" w:line="240" w:lineRule="auto"/>
      </w:pPr>
      <w:r>
        <w:separator/>
      </w:r>
    </w:p>
  </w:footnote>
  <w:footnote w:type="continuationSeparator" w:id="0">
    <w:p w:rsidR="006B62B5" w:rsidRDefault="006B62B5" w:rsidP="000C0CC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D09FB"/>
    <w:multiLevelType w:val="hybridMultilevel"/>
    <w:tmpl w:val="184C7F20"/>
    <w:lvl w:ilvl="0" w:tplc="7D161E1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BA6102D"/>
    <w:multiLevelType w:val="hybridMultilevel"/>
    <w:tmpl w:val="6FAA4D58"/>
    <w:lvl w:ilvl="0" w:tplc="6CCC2CA0">
      <w:start w:val="1"/>
      <w:numFmt w:val="bullet"/>
      <w:lvlText w:val="-"/>
      <w:lvlJc w:val="left"/>
      <w:pPr>
        <w:ind w:left="1068" w:hanging="360"/>
      </w:pPr>
      <w:rPr>
        <w:rFonts w:ascii="Courier New" w:hAnsi="Courier New" w:cs="Times New Roman" w:hint="default"/>
      </w:rPr>
    </w:lvl>
    <w:lvl w:ilvl="1" w:tplc="04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285224C"/>
    <w:multiLevelType w:val="hybridMultilevel"/>
    <w:tmpl w:val="9A66E1F2"/>
    <w:lvl w:ilvl="0" w:tplc="923EDD0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34951FF"/>
    <w:multiLevelType w:val="hybridMultilevel"/>
    <w:tmpl w:val="EF8098CC"/>
    <w:lvl w:ilvl="0" w:tplc="6CC421B2">
      <w:start w:val="23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585B6CD3"/>
    <w:multiLevelType w:val="hybridMultilevel"/>
    <w:tmpl w:val="ADD8C02A"/>
    <w:lvl w:ilvl="0" w:tplc="F1E6C936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6FE74670"/>
    <w:multiLevelType w:val="hybridMultilevel"/>
    <w:tmpl w:val="B468846E"/>
    <w:lvl w:ilvl="0" w:tplc="013213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73DF72D5"/>
    <w:multiLevelType w:val="hybridMultilevel"/>
    <w:tmpl w:val="BF663AB0"/>
    <w:lvl w:ilvl="0" w:tplc="93C8C8CC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 w:themeColor="text1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7C2E498D"/>
    <w:multiLevelType w:val="hybridMultilevel"/>
    <w:tmpl w:val="1BEED21E"/>
    <w:lvl w:ilvl="0" w:tplc="9690B48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6"/>
  </w:num>
  <w:num w:numId="2">
    <w:abstractNumId w:val="2"/>
  </w:num>
  <w:num w:numId="3">
    <w:abstractNumId w:val="1"/>
  </w:num>
  <w:num w:numId="4">
    <w:abstractNumId w:val="3"/>
  </w:num>
  <w:num w:numId="5">
    <w:abstractNumId w:val="4"/>
  </w:num>
  <w:num w:numId="6">
    <w:abstractNumId w:val="7"/>
  </w:num>
  <w:num w:numId="7">
    <w:abstractNumId w:val="5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7795"/>
    <w:rsid w:val="00000EBA"/>
    <w:rsid w:val="00002570"/>
    <w:rsid w:val="00003167"/>
    <w:rsid w:val="00017795"/>
    <w:rsid w:val="00021F98"/>
    <w:rsid w:val="00025698"/>
    <w:rsid w:val="00030776"/>
    <w:rsid w:val="000408AA"/>
    <w:rsid w:val="000427F9"/>
    <w:rsid w:val="00043FAC"/>
    <w:rsid w:val="000446CD"/>
    <w:rsid w:val="00045FBC"/>
    <w:rsid w:val="00046166"/>
    <w:rsid w:val="00056468"/>
    <w:rsid w:val="0006293E"/>
    <w:rsid w:val="00063965"/>
    <w:rsid w:val="000670CD"/>
    <w:rsid w:val="00072E02"/>
    <w:rsid w:val="00075147"/>
    <w:rsid w:val="000805B2"/>
    <w:rsid w:val="000815A6"/>
    <w:rsid w:val="0009026D"/>
    <w:rsid w:val="000922B0"/>
    <w:rsid w:val="00094CF1"/>
    <w:rsid w:val="00095A66"/>
    <w:rsid w:val="000A13FD"/>
    <w:rsid w:val="000A6155"/>
    <w:rsid w:val="000B0695"/>
    <w:rsid w:val="000C0CC7"/>
    <w:rsid w:val="000D04BB"/>
    <w:rsid w:val="000D794B"/>
    <w:rsid w:val="000E2B77"/>
    <w:rsid w:val="000E60F7"/>
    <w:rsid w:val="000E777D"/>
    <w:rsid w:val="000F32ED"/>
    <w:rsid w:val="000F3739"/>
    <w:rsid w:val="001008DA"/>
    <w:rsid w:val="00100F0B"/>
    <w:rsid w:val="00106CB4"/>
    <w:rsid w:val="0012191C"/>
    <w:rsid w:val="00133B77"/>
    <w:rsid w:val="001357CF"/>
    <w:rsid w:val="0013638C"/>
    <w:rsid w:val="001467A3"/>
    <w:rsid w:val="00150B8D"/>
    <w:rsid w:val="00151501"/>
    <w:rsid w:val="00153B6E"/>
    <w:rsid w:val="00154D15"/>
    <w:rsid w:val="00162435"/>
    <w:rsid w:val="00166270"/>
    <w:rsid w:val="00166DD9"/>
    <w:rsid w:val="001670D1"/>
    <w:rsid w:val="001678EF"/>
    <w:rsid w:val="00172E2E"/>
    <w:rsid w:val="0018649E"/>
    <w:rsid w:val="00191481"/>
    <w:rsid w:val="001A0267"/>
    <w:rsid w:val="001A157E"/>
    <w:rsid w:val="001A6FBF"/>
    <w:rsid w:val="001A7446"/>
    <w:rsid w:val="001A7C7E"/>
    <w:rsid w:val="001B3494"/>
    <w:rsid w:val="001B68D0"/>
    <w:rsid w:val="001C0E65"/>
    <w:rsid w:val="001C17C3"/>
    <w:rsid w:val="001D3031"/>
    <w:rsid w:val="001D33CA"/>
    <w:rsid w:val="001D40FE"/>
    <w:rsid w:val="001D6986"/>
    <w:rsid w:val="001D7F2D"/>
    <w:rsid w:val="001E17F9"/>
    <w:rsid w:val="001F1609"/>
    <w:rsid w:val="001F6E81"/>
    <w:rsid w:val="00200D68"/>
    <w:rsid w:val="002028B9"/>
    <w:rsid w:val="00204F8E"/>
    <w:rsid w:val="002111EC"/>
    <w:rsid w:val="002144B5"/>
    <w:rsid w:val="00217136"/>
    <w:rsid w:val="0022329C"/>
    <w:rsid w:val="00223C92"/>
    <w:rsid w:val="00226CE9"/>
    <w:rsid w:val="00233CA5"/>
    <w:rsid w:val="002343B9"/>
    <w:rsid w:val="00251B56"/>
    <w:rsid w:val="002546B5"/>
    <w:rsid w:val="0025494D"/>
    <w:rsid w:val="002648E4"/>
    <w:rsid w:val="002763A3"/>
    <w:rsid w:val="00283CBB"/>
    <w:rsid w:val="00284937"/>
    <w:rsid w:val="002867D1"/>
    <w:rsid w:val="00287810"/>
    <w:rsid w:val="002965E7"/>
    <w:rsid w:val="002A2D00"/>
    <w:rsid w:val="002A7FF5"/>
    <w:rsid w:val="002B2156"/>
    <w:rsid w:val="002B2D02"/>
    <w:rsid w:val="002B5EC0"/>
    <w:rsid w:val="002B612D"/>
    <w:rsid w:val="002D0BCD"/>
    <w:rsid w:val="002D30BB"/>
    <w:rsid w:val="002E2913"/>
    <w:rsid w:val="002E6A06"/>
    <w:rsid w:val="002F23AE"/>
    <w:rsid w:val="002F4979"/>
    <w:rsid w:val="002F71B7"/>
    <w:rsid w:val="00301113"/>
    <w:rsid w:val="00305675"/>
    <w:rsid w:val="003129A0"/>
    <w:rsid w:val="00313E96"/>
    <w:rsid w:val="00322075"/>
    <w:rsid w:val="003252D0"/>
    <w:rsid w:val="00327DBF"/>
    <w:rsid w:val="00332E04"/>
    <w:rsid w:val="00333372"/>
    <w:rsid w:val="00333655"/>
    <w:rsid w:val="00333AE0"/>
    <w:rsid w:val="00334CCD"/>
    <w:rsid w:val="00337D19"/>
    <w:rsid w:val="00340645"/>
    <w:rsid w:val="00340A9B"/>
    <w:rsid w:val="00350707"/>
    <w:rsid w:val="00353D05"/>
    <w:rsid w:val="00360647"/>
    <w:rsid w:val="003639BA"/>
    <w:rsid w:val="003665CB"/>
    <w:rsid w:val="00366837"/>
    <w:rsid w:val="003765E1"/>
    <w:rsid w:val="00386C44"/>
    <w:rsid w:val="00395C19"/>
    <w:rsid w:val="003A6BA8"/>
    <w:rsid w:val="003B39AA"/>
    <w:rsid w:val="003B4293"/>
    <w:rsid w:val="003B7FE5"/>
    <w:rsid w:val="003C2DB4"/>
    <w:rsid w:val="003C3532"/>
    <w:rsid w:val="003C486D"/>
    <w:rsid w:val="003D1734"/>
    <w:rsid w:val="003D3EA3"/>
    <w:rsid w:val="003E02E1"/>
    <w:rsid w:val="003E08AC"/>
    <w:rsid w:val="003F0497"/>
    <w:rsid w:val="004032D2"/>
    <w:rsid w:val="004108BF"/>
    <w:rsid w:val="00410BCA"/>
    <w:rsid w:val="00411FE2"/>
    <w:rsid w:val="00417B17"/>
    <w:rsid w:val="00430556"/>
    <w:rsid w:val="004418BA"/>
    <w:rsid w:val="004425E4"/>
    <w:rsid w:val="0045163E"/>
    <w:rsid w:val="00454AD9"/>
    <w:rsid w:val="00454FF3"/>
    <w:rsid w:val="004552E5"/>
    <w:rsid w:val="00456D46"/>
    <w:rsid w:val="00467A25"/>
    <w:rsid w:val="00475089"/>
    <w:rsid w:val="00487136"/>
    <w:rsid w:val="004874E6"/>
    <w:rsid w:val="00487B2A"/>
    <w:rsid w:val="0049209C"/>
    <w:rsid w:val="00493381"/>
    <w:rsid w:val="0049401E"/>
    <w:rsid w:val="00495952"/>
    <w:rsid w:val="00497440"/>
    <w:rsid w:val="004A2FE3"/>
    <w:rsid w:val="004A7DA2"/>
    <w:rsid w:val="004A7F3C"/>
    <w:rsid w:val="004B359E"/>
    <w:rsid w:val="004D0DBC"/>
    <w:rsid w:val="004D3A5A"/>
    <w:rsid w:val="004D5CC9"/>
    <w:rsid w:val="004F0421"/>
    <w:rsid w:val="004F1007"/>
    <w:rsid w:val="004F1C31"/>
    <w:rsid w:val="00500B69"/>
    <w:rsid w:val="0050120F"/>
    <w:rsid w:val="00524954"/>
    <w:rsid w:val="00530CA4"/>
    <w:rsid w:val="005321A4"/>
    <w:rsid w:val="00532516"/>
    <w:rsid w:val="00551F49"/>
    <w:rsid w:val="005552DF"/>
    <w:rsid w:val="0055661E"/>
    <w:rsid w:val="00562B32"/>
    <w:rsid w:val="00562F7D"/>
    <w:rsid w:val="005650E5"/>
    <w:rsid w:val="00584AA9"/>
    <w:rsid w:val="00584D28"/>
    <w:rsid w:val="005868F6"/>
    <w:rsid w:val="005A1B16"/>
    <w:rsid w:val="005A6773"/>
    <w:rsid w:val="005B432A"/>
    <w:rsid w:val="005B5002"/>
    <w:rsid w:val="005B5019"/>
    <w:rsid w:val="005C201B"/>
    <w:rsid w:val="005D0A29"/>
    <w:rsid w:val="005D2FB2"/>
    <w:rsid w:val="005E0399"/>
    <w:rsid w:val="005E19C8"/>
    <w:rsid w:val="005F1895"/>
    <w:rsid w:val="005F4D16"/>
    <w:rsid w:val="00600A96"/>
    <w:rsid w:val="00602253"/>
    <w:rsid w:val="006105BD"/>
    <w:rsid w:val="0062346B"/>
    <w:rsid w:val="006235B0"/>
    <w:rsid w:val="00627C4D"/>
    <w:rsid w:val="00642386"/>
    <w:rsid w:val="00646FBB"/>
    <w:rsid w:val="00651915"/>
    <w:rsid w:val="00653647"/>
    <w:rsid w:val="00656B0D"/>
    <w:rsid w:val="00656F85"/>
    <w:rsid w:val="0066305C"/>
    <w:rsid w:val="0066706B"/>
    <w:rsid w:val="006804BF"/>
    <w:rsid w:val="00681D43"/>
    <w:rsid w:val="00683D1A"/>
    <w:rsid w:val="006923B8"/>
    <w:rsid w:val="00695804"/>
    <w:rsid w:val="006A1515"/>
    <w:rsid w:val="006A48E3"/>
    <w:rsid w:val="006A55DF"/>
    <w:rsid w:val="006B62B5"/>
    <w:rsid w:val="006B74DD"/>
    <w:rsid w:val="006C1A7E"/>
    <w:rsid w:val="006C4565"/>
    <w:rsid w:val="006C54E7"/>
    <w:rsid w:val="006D05D5"/>
    <w:rsid w:val="006D672B"/>
    <w:rsid w:val="006D714A"/>
    <w:rsid w:val="006E022E"/>
    <w:rsid w:val="006E3766"/>
    <w:rsid w:val="006F61D8"/>
    <w:rsid w:val="006F76E7"/>
    <w:rsid w:val="00701C23"/>
    <w:rsid w:val="00702B57"/>
    <w:rsid w:val="00703AF0"/>
    <w:rsid w:val="0070558D"/>
    <w:rsid w:val="00713463"/>
    <w:rsid w:val="00742BC6"/>
    <w:rsid w:val="00744FC3"/>
    <w:rsid w:val="00746637"/>
    <w:rsid w:val="007532BF"/>
    <w:rsid w:val="0075623C"/>
    <w:rsid w:val="00756A99"/>
    <w:rsid w:val="007578AC"/>
    <w:rsid w:val="00764341"/>
    <w:rsid w:val="00766CE4"/>
    <w:rsid w:val="007750C9"/>
    <w:rsid w:val="00775F26"/>
    <w:rsid w:val="00787E0D"/>
    <w:rsid w:val="00787EF5"/>
    <w:rsid w:val="00794A02"/>
    <w:rsid w:val="00795707"/>
    <w:rsid w:val="007973F8"/>
    <w:rsid w:val="007A2C16"/>
    <w:rsid w:val="007A3368"/>
    <w:rsid w:val="007A7555"/>
    <w:rsid w:val="007B1CAE"/>
    <w:rsid w:val="007B440B"/>
    <w:rsid w:val="007C283D"/>
    <w:rsid w:val="007C6ED2"/>
    <w:rsid w:val="007D3586"/>
    <w:rsid w:val="007D4145"/>
    <w:rsid w:val="007F0F8F"/>
    <w:rsid w:val="007F126A"/>
    <w:rsid w:val="008007F6"/>
    <w:rsid w:val="0080134E"/>
    <w:rsid w:val="00815DB3"/>
    <w:rsid w:val="00816653"/>
    <w:rsid w:val="00825A58"/>
    <w:rsid w:val="00827C4B"/>
    <w:rsid w:val="00831254"/>
    <w:rsid w:val="00832C32"/>
    <w:rsid w:val="00834118"/>
    <w:rsid w:val="00834AFD"/>
    <w:rsid w:val="00837001"/>
    <w:rsid w:val="00841BC7"/>
    <w:rsid w:val="00852D67"/>
    <w:rsid w:val="00855187"/>
    <w:rsid w:val="00867223"/>
    <w:rsid w:val="00871B73"/>
    <w:rsid w:val="00885A95"/>
    <w:rsid w:val="00885CB3"/>
    <w:rsid w:val="00885DC9"/>
    <w:rsid w:val="0088727F"/>
    <w:rsid w:val="00896AEE"/>
    <w:rsid w:val="00897997"/>
    <w:rsid w:val="008A2B7D"/>
    <w:rsid w:val="008A3A63"/>
    <w:rsid w:val="008A4CE7"/>
    <w:rsid w:val="008A6A18"/>
    <w:rsid w:val="008B3161"/>
    <w:rsid w:val="008B5AEC"/>
    <w:rsid w:val="008B74C3"/>
    <w:rsid w:val="008C0AAF"/>
    <w:rsid w:val="008C5A7B"/>
    <w:rsid w:val="008C5E22"/>
    <w:rsid w:val="008D698B"/>
    <w:rsid w:val="008E1F58"/>
    <w:rsid w:val="008E3383"/>
    <w:rsid w:val="008E5C0F"/>
    <w:rsid w:val="008E723A"/>
    <w:rsid w:val="008F1327"/>
    <w:rsid w:val="008F1B29"/>
    <w:rsid w:val="008F1D1A"/>
    <w:rsid w:val="008F4CE5"/>
    <w:rsid w:val="00905595"/>
    <w:rsid w:val="009124AD"/>
    <w:rsid w:val="009159BE"/>
    <w:rsid w:val="00915FF4"/>
    <w:rsid w:val="00916D88"/>
    <w:rsid w:val="0092139E"/>
    <w:rsid w:val="00924067"/>
    <w:rsid w:val="00925448"/>
    <w:rsid w:val="00932267"/>
    <w:rsid w:val="009353F0"/>
    <w:rsid w:val="00937CB6"/>
    <w:rsid w:val="00947532"/>
    <w:rsid w:val="00956062"/>
    <w:rsid w:val="00963B44"/>
    <w:rsid w:val="00965931"/>
    <w:rsid w:val="00965D1A"/>
    <w:rsid w:val="0096754A"/>
    <w:rsid w:val="00974725"/>
    <w:rsid w:val="00984EBA"/>
    <w:rsid w:val="0099020E"/>
    <w:rsid w:val="00993C6B"/>
    <w:rsid w:val="00993CE0"/>
    <w:rsid w:val="00995087"/>
    <w:rsid w:val="00996654"/>
    <w:rsid w:val="009A381E"/>
    <w:rsid w:val="009A6976"/>
    <w:rsid w:val="009B31A1"/>
    <w:rsid w:val="009C23A8"/>
    <w:rsid w:val="009D44F3"/>
    <w:rsid w:val="009D748B"/>
    <w:rsid w:val="009E1D14"/>
    <w:rsid w:val="009E4D5A"/>
    <w:rsid w:val="009F2BCB"/>
    <w:rsid w:val="00A03F2E"/>
    <w:rsid w:val="00A128F3"/>
    <w:rsid w:val="00A13FEE"/>
    <w:rsid w:val="00A31C19"/>
    <w:rsid w:val="00A3583E"/>
    <w:rsid w:val="00A360E2"/>
    <w:rsid w:val="00A36CC2"/>
    <w:rsid w:val="00A42153"/>
    <w:rsid w:val="00A52594"/>
    <w:rsid w:val="00A65430"/>
    <w:rsid w:val="00A66EA9"/>
    <w:rsid w:val="00A70CD0"/>
    <w:rsid w:val="00A73AE1"/>
    <w:rsid w:val="00A75F06"/>
    <w:rsid w:val="00A873AE"/>
    <w:rsid w:val="00A93B05"/>
    <w:rsid w:val="00AA42B3"/>
    <w:rsid w:val="00AB093E"/>
    <w:rsid w:val="00AB3A59"/>
    <w:rsid w:val="00AC55F8"/>
    <w:rsid w:val="00AC73DA"/>
    <w:rsid w:val="00AC79CD"/>
    <w:rsid w:val="00AC7B76"/>
    <w:rsid w:val="00AD1BED"/>
    <w:rsid w:val="00AD25BC"/>
    <w:rsid w:val="00AD468E"/>
    <w:rsid w:val="00AE058F"/>
    <w:rsid w:val="00AE05C3"/>
    <w:rsid w:val="00AE0B13"/>
    <w:rsid w:val="00AE20DC"/>
    <w:rsid w:val="00AE64E1"/>
    <w:rsid w:val="00B06775"/>
    <w:rsid w:val="00B12668"/>
    <w:rsid w:val="00B1343D"/>
    <w:rsid w:val="00B15CFC"/>
    <w:rsid w:val="00B16D4A"/>
    <w:rsid w:val="00B20E2F"/>
    <w:rsid w:val="00B21883"/>
    <w:rsid w:val="00B27B3C"/>
    <w:rsid w:val="00B37248"/>
    <w:rsid w:val="00B402F5"/>
    <w:rsid w:val="00B41ED8"/>
    <w:rsid w:val="00B42B2F"/>
    <w:rsid w:val="00B43E5D"/>
    <w:rsid w:val="00B44354"/>
    <w:rsid w:val="00B51C62"/>
    <w:rsid w:val="00B5273B"/>
    <w:rsid w:val="00B55E3F"/>
    <w:rsid w:val="00B574D1"/>
    <w:rsid w:val="00B61EB6"/>
    <w:rsid w:val="00B657FA"/>
    <w:rsid w:val="00B70AB1"/>
    <w:rsid w:val="00B7178A"/>
    <w:rsid w:val="00B73417"/>
    <w:rsid w:val="00B751D1"/>
    <w:rsid w:val="00B7786C"/>
    <w:rsid w:val="00B803DE"/>
    <w:rsid w:val="00B80F7F"/>
    <w:rsid w:val="00B90B79"/>
    <w:rsid w:val="00B959B2"/>
    <w:rsid w:val="00B9779F"/>
    <w:rsid w:val="00BA292C"/>
    <w:rsid w:val="00BB1198"/>
    <w:rsid w:val="00BB1B5C"/>
    <w:rsid w:val="00BB46BC"/>
    <w:rsid w:val="00BB7D98"/>
    <w:rsid w:val="00BB7EA3"/>
    <w:rsid w:val="00BC0FF7"/>
    <w:rsid w:val="00BC5352"/>
    <w:rsid w:val="00BC70E7"/>
    <w:rsid w:val="00BD5B8C"/>
    <w:rsid w:val="00BF6D75"/>
    <w:rsid w:val="00C008C0"/>
    <w:rsid w:val="00C02869"/>
    <w:rsid w:val="00C030A6"/>
    <w:rsid w:val="00C07F2E"/>
    <w:rsid w:val="00C1280D"/>
    <w:rsid w:val="00C16694"/>
    <w:rsid w:val="00C170F3"/>
    <w:rsid w:val="00C23A94"/>
    <w:rsid w:val="00C24606"/>
    <w:rsid w:val="00C26453"/>
    <w:rsid w:val="00C36EBB"/>
    <w:rsid w:val="00C42C73"/>
    <w:rsid w:val="00C46284"/>
    <w:rsid w:val="00C50920"/>
    <w:rsid w:val="00C56D2A"/>
    <w:rsid w:val="00C60359"/>
    <w:rsid w:val="00C702CD"/>
    <w:rsid w:val="00C7134B"/>
    <w:rsid w:val="00C72F56"/>
    <w:rsid w:val="00C7333F"/>
    <w:rsid w:val="00C75352"/>
    <w:rsid w:val="00C802DB"/>
    <w:rsid w:val="00C837BE"/>
    <w:rsid w:val="00C85C55"/>
    <w:rsid w:val="00C95B45"/>
    <w:rsid w:val="00C96FFD"/>
    <w:rsid w:val="00CB034B"/>
    <w:rsid w:val="00CB1BE6"/>
    <w:rsid w:val="00CB39A7"/>
    <w:rsid w:val="00CD4CC1"/>
    <w:rsid w:val="00CD538B"/>
    <w:rsid w:val="00CD630F"/>
    <w:rsid w:val="00CE1F00"/>
    <w:rsid w:val="00CE1F1D"/>
    <w:rsid w:val="00CE4057"/>
    <w:rsid w:val="00CF1BA7"/>
    <w:rsid w:val="00CF33E4"/>
    <w:rsid w:val="00CF4ECE"/>
    <w:rsid w:val="00CF64C7"/>
    <w:rsid w:val="00CF6C83"/>
    <w:rsid w:val="00D02D5E"/>
    <w:rsid w:val="00D02F47"/>
    <w:rsid w:val="00D04ABE"/>
    <w:rsid w:val="00D07FC3"/>
    <w:rsid w:val="00D10A8F"/>
    <w:rsid w:val="00D13060"/>
    <w:rsid w:val="00D26047"/>
    <w:rsid w:val="00D2641E"/>
    <w:rsid w:val="00D332BA"/>
    <w:rsid w:val="00D35EBE"/>
    <w:rsid w:val="00D4184C"/>
    <w:rsid w:val="00D419BE"/>
    <w:rsid w:val="00D43027"/>
    <w:rsid w:val="00D44470"/>
    <w:rsid w:val="00D44E15"/>
    <w:rsid w:val="00D477D7"/>
    <w:rsid w:val="00D50441"/>
    <w:rsid w:val="00D506E6"/>
    <w:rsid w:val="00D6222E"/>
    <w:rsid w:val="00D64C78"/>
    <w:rsid w:val="00D64E92"/>
    <w:rsid w:val="00D65BC5"/>
    <w:rsid w:val="00D66ADC"/>
    <w:rsid w:val="00D670EC"/>
    <w:rsid w:val="00D71B80"/>
    <w:rsid w:val="00D75DD0"/>
    <w:rsid w:val="00D814A3"/>
    <w:rsid w:val="00D83881"/>
    <w:rsid w:val="00D91077"/>
    <w:rsid w:val="00D944FC"/>
    <w:rsid w:val="00D9555C"/>
    <w:rsid w:val="00D961F9"/>
    <w:rsid w:val="00DA3F63"/>
    <w:rsid w:val="00DB6563"/>
    <w:rsid w:val="00DB679F"/>
    <w:rsid w:val="00DC36A3"/>
    <w:rsid w:val="00DD25F4"/>
    <w:rsid w:val="00DD47C7"/>
    <w:rsid w:val="00DD7499"/>
    <w:rsid w:val="00DE654A"/>
    <w:rsid w:val="00DF1D75"/>
    <w:rsid w:val="00E024D3"/>
    <w:rsid w:val="00E02DEE"/>
    <w:rsid w:val="00E032D3"/>
    <w:rsid w:val="00E049F5"/>
    <w:rsid w:val="00E11468"/>
    <w:rsid w:val="00E11E1B"/>
    <w:rsid w:val="00E1435A"/>
    <w:rsid w:val="00E176B1"/>
    <w:rsid w:val="00E23A67"/>
    <w:rsid w:val="00E27B1D"/>
    <w:rsid w:val="00E31B1A"/>
    <w:rsid w:val="00E34FED"/>
    <w:rsid w:val="00E3798F"/>
    <w:rsid w:val="00E521BF"/>
    <w:rsid w:val="00E57350"/>
    <w:rsid w:val="00E610D3"/>
    <w:rsid w:val="00E615D7"/>
    <w:rsid w:val="00E62B1E"/>
    <w:rsid w:val="00E67BFC"/>
    <w:rsid w:val="00E71CE8"/>
    <w:rsid w:val="00E8132A"/>
    <w:rsid w:val="00E826FE"/>
    <w:rsid w:val="00E83D14"/>
    <w:rsid w:val="00E86C4A"/>
    <w:rsid w:val="00E95364"/>
    <w:rsid w:val="00E95838"/>
    <w:rsid w:val="00EA3903"/>
    <w:rsid w:val="00EA5B8B"/>
    <w:rsid w:val="00EA6226"/>
    <w:rsid w:val="00EB1157"/>
    <w:rsid w:val="00EB173B"/>
    <w:rsid w:val="00EB1943"/>
    <w:rsid w:val="00EB43D6"/>
    <w:rsid w:val="00EB64C4"/>
    <w:rsid w:val="00EC1999"/>
    <w:rsid w:val="00EC68DC"/>
    <w:rsid w:val="00EC6B1A"/>
    <w:rsid w:val="00EF14D1"/>
    <w:rsid w:val="00EF17AB"/>
    <w:rsid w:val="00EF3213"/>
    <w:rsid w:val="00EF5F6D"/>
    <w:rsid w:val="00EF608B"/>
    <w:rsid w:val="00EF6566"/>
    <w:rsid w:val="00F04180"/>
    <w:rsid w:val="00F131B0"/>
    <w:rsid w:val="00F16512"/>
    <w:rsid w:val="00F23B9A"/>
    <w:rsid w:val="00F30255"/>
    <w:rsid w:val="00F401ED"/>
    <w:rsid w:val="00F51315"/>
    <w:rsid w:val="00F57FB5"/>
    <w:rsid w:val="00F65388"/>
    <w:rsid w:val="00F72A5F"/>
    <w:rsid w:val="00F75A5E"/>
    <w:rsid w:val="00F75D63"/>
    <w:rsid w:val="00F76493"/>
    <w:rsid w:val="00F7705B"/>
    <w:rsid w:val="00F80A0C"/>
    <w:rsid w:val="00F81705"/>
    <w:rsid w:val="00F823AB"/>
    <w:rsid w:val="00F83C36"/>
    <w:rsid w:val="00F86993"/>
    <w:rsid w:val="00F9660B"/>
    <w:rsid w:val="00FA1FEB"/>
    <w:rsid w:val="00FA228B"/>
    <w:rsid w:val="00FB1C80"/>
    <w:rsid w:val="00FC15D8"/>
    <w:rsid w:val="00FC3EA2"/>
    <w:rsid w:val="00FC54EA"/>
    <w:rsid w:val="00FC6FA6"/>
    <w:rsid w:val="00FD6A86"/>
    <w:rsid w:val="00FE5AC9"/>
    <w:rsid w:val="00FF2560"/>
    <w:rsid w:val="00FF4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592931"/>
  <w15:docId w15:val="{ED3E9940-1F14-4AD7-A3AD-C047FA887F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0AB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rvps2">
    <w:name w:val="rvps2"/>
    <w:basedOn w:val="a"/>
    <w:rsid w:val="00017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altextrun">
    <w:name w:val="normaltextrun"/>
    <w:basedOn w:val="a0"/>
    <w:rsid w:val="00B574D1"/>
  </w:style>
  <w:style w:type="character" w:styleId="a3">
    <w:name w:val="Hyperlink"/>
    <w:basedOn w:val="a0"/>
    <w:uiPriority w:val="99"/>
    <w:unhideWhenUsed/>
    <w:rsid w:val="00313E96"/>
    <w:rPr>
      <w:color w:val="0563C1" w:themeColor="hyperlink"/>
      <w:u w:val="single"/>
    </w:rPr>
  </w:style>
  <w:style w:type="paragraph" w:customStyle="1" w:styleId="paragraph">
    <w:name w:val="paragraph"/>
    <w:basedOn w:val="a"/>
    <w:rsid w:val="00226C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customStyle="1" w:styleId="spellingerror">
    <w:name w:val="spellingerror"/>
    <w:basedOn w:val="a0"/>
    <w:rsid w:val="00226CE9"/>
  </w:style>
  <w:style w:type="character" w:customStyle="1" w:styleId="a4">
    <w:name w:val="Нет"/>
    <w:rsid w:val="00E31B1A"/>
  </w:style>
  <w:style w:type="character" w:styleId="a5">
    <w:name w:val="FollowedHyperlink"/>
    <w:basedOn w:val="a0"/>
    <w:uiPriority w:val="99"/>
    <w:semiHidden/>
    <w:unhideWhenUsed/>
    <w:rsid w:val="00E71CE8"/>
    <w:rPr>
      <w:color w:val="954F72" w:themeColor="followedHyperlink"/>
      <w:u w:val="single"/>
    </w:rPr>
  </w:style>
  <w:style w:type="paragraph" w:styleId="a6">
    <w:name w:val="header"/>
    <w:basedOn w:val="a"/>
    <w:link w:val="a7"/>
    <w:uiPriority w:val="99"/>
    <w:unhideWhenUsed/>
    <w:rsid w:val="000C0C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Верхній колонтитул Знак"/>
    <w:basedOn w:val="a0"/>
    <w:link w:val="a6"/>
    <w:uiPriority w:val="99"/>
    <w:rsid w:val="000C0CC7"/>
  </w:style>
  <w:style w:type="paragraph" w:styleId="a8">
    <w:name w:val="footer"/>
    <w:basedOn w:val="a"/>
    <w:link w:val="a9"/>
    <w:uiPriority w:val="99"/>
    <w:unhideWhenUsed/>
    <w:rsid w:val="000C0CC7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ій колонтитул Знак"/>
    <w:basedOn w:val="a0"/>
    <w:link w:val="a8"/>
    <w:uiPriority w:val="99"/>
    <w:rsid w:val="000C0CC7"/>
  </w:style>
  <w:style w:type="paragraph" w:styleId="aa">
    <w:name w:val="Balloon Text"/>
    <w:basedOn w:val="a"/>
    <w:link w:val="ab"/>
    <w:uiPriority w:val="99"/>
    <w:semiHidden/>
    <w:unhideWhenUsed/>
    <w:rsid w:val="000C0CC7"/>
    <w:pPr>
      <w:spacing w:after="0" w:line="240" w:lineRule="auto"/>
    </w:pPr>
    <w:rPr>
      <w:rFonts w:ascii="Calibri" w:hAnsi="Calibri"/>
      <w:sz w:val="18"/>
      <w:szCs w:val="18"/>
    </w:rPr>
  </w:style>
  <w:style w:type="character" w:customStyle="1" w:styleId="ab">
    <w:name w:val="Текст у виносці Знак"/>
    <w:basedOn w:val="a0"/>
    <w:link w:val="aa"/>
    <w:uiPriority w:val="99"/>
    <w:semiHidden/>
    <w:rsid w:val="000C0CC7"/>
    <w:rPr>
      <w:rFonts w:ascii="Calibri" w:hAnsi="Calibri"/>
      <w:sz w:val="18"/>
      <w:szCs w:val="18"/>
    </w:rPr>
  </w:style>
  <w:style w:type="paragraph" w:styleId="ac">
    <w:name w:val="List Paragraph"/>
    <w:basedOn w:val="a"/>
    <w:uiPriority w:val="34"/>
    <w:qFormat/>
    <w:rsid w:val="00F76493"/>
    <w:pPr>
      <w:ind w:left="720"/>
      <w:contextualSpacing/>
    </w:pPr>
  </w:style>
  <w:style w:type="table" w:styleId="ad">
    <w:name w:val="Table Grid"/>
    <w:basedOn w:val="a1"/>
    <w:uiPriority w:val="39"/>
    <w:rsid w:val="00EF608B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57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65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09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56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640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5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765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00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367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83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1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344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0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6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5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4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135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8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239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46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74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378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61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1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02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056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01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894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049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7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46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75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77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35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81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610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31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35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565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73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81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853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00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7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6129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333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907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13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837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12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9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90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567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969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9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0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32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1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912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74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1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780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4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7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503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438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360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13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481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2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641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04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7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4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39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85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82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656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4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85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1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96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82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164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76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25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462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3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01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77DA8D-0D6F-4EB4-AD0F-BBAC4E32D4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5</Pages>
  <Words>6515</Words>
  <Characters>3714</Characters>
  <Application>Microsoft Office Word</Application>
  <DocSecurity>0</DocSecurity>
  <Lines>30</Lines>
  <Paragraphs>20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_</dc:creator>
  <cp:keywords/>
  <dc:description/>
  <cp:lastModifiedBy>_</cp:lastModifiedBy>
  <cp:revision>10</cp:revision>
  <cp:lastPrinted>2021-10-07T14:46:00Z</cp:lastPrinted>
  <dcterms:created xsi:type="dcterms:W3CDTF">2021-10-05T10:30:00Z</dcterms:created>
  <dcterms:modified xsi:type="dcterms:W3CDTF">2021-10-07T15:12:00Z</dcterms:modified>
</cp:coreProperties>
</file>