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7D19" w:rsidRPr="00337D19" w:rsidRDefault="00337D19" w:rsidP="00337D19">
      <w:pPr>
        <w:spacing w:after="0" w:line="240" w:lineRule="auto"/>
        <w:jc w:val="center"/>
        <w:rPr>
          <w:rFonts w:ascii="Times New Roman" w:eastAsia="Calibri" w:hAnsi="Times New Roman" w:cs="Times New Roman"/>
          <w:b/>
          <w:sz w:val="24"/>
          <w:szCs w:val="28"/>
          <w:lang w:eastAsia="ru-RU"/>
        </w:rPr>
      </w:pPr>
      <w:bookmarkStart w:id="0" w:name="_Hlk485660151"/>
      <w:r w:rsidRPr="00337D19">
        <w:rPr>
          <w:rFonts w:ascii="Times New Roman" w:eastAsia="Calibri" w:hAnsi="Times New Roman" w:cs="Times New Roman"/>
          <w:noProof/>
          <w:sz w:val="24"/>
          <w:szCs w:val="24"/>
          <w:lang w:eastAsia="uk-UA"/>
        </w:rPr>
        <w:drawing>
          <wp:anchor distT="0" distB="0" distL="114300" distR="114300" simplePos="0" relativeHeight="251659264" behindDoc="0" locked="0" layoutInCell="1" allowOverlap="1">
            <wp:simplePos x="0" y="0"/>
            <wp:positionH relativeFrom="column">
              <wp:posOffset>2635250</wp:posOffset>
            </wp:positionH>
            <wp:positionV relativeFrom="paragraph">
              <wp:posOffset>0</wp:posOffset>
            </wp:positionV>
            <wp:extent cx="615315" cy="812165"/>
            <wp:effectExtent l="0" t="0" r="0" b="6985"/>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315" cy="812165"/>
                    </a:xfrm>
                    <a:prstGeom prst="rect">
                      <a:avLst/>
                    </a:prstGeom>
                    <a:noFill/>
                  </pic:spPr>
                </pic:pic>
              </a:graphicData>
            </a:graphic>
          </wp:anchor>
        </w:drawing>
      </w:r>
      <w:r w:rsidRPr="00337D19">
        <w:rPr>
          <w:rFonts w:ascii="Times New Roman" w:eastAsia="Calibri" w:hAnsi="Times New Roman" w:cs="Times New Roman"/>
          <w:b/>
          <w:sz w:val="24"/>
          <w:szCs w:val="28"/>
          <w:lang w:eastAsia="ru-RU"/>
        </w:rPr>
        <w:softHyphen/>
        <w:t xml:space="preserve"> gh</w:t>
      </w:r>
    </w:p>
    <w:p w:rsidR="00337D19" w:rsidRPr="00337D19" w:rsidRDefault="00337D19" w:rsidP="00337D19">
      <w:pPr>
        <w:spacing w:after="0" w:line="240" w:lineRule="auto"/>
        <w:jc w:val="center"/>
        <w:rPr>
          <w:rFonts w:ascii="Times New Roman" w:eastAsia="Calibri" w:hAnsi="Times New Roman" w:cs="Times New Roman"/>
          <w:b/>
          <w:sz w:val="24"/>
          <w:szCs w:val="28"/>
          <w:lang w:eastAsia="ru-RU"/>
        </w:rPr>
      </w:pPr>
    </w:p>
    <w:p w:rsidR="00337D19" w:rsidRPr="00337D19" w:rsidRDefault="00337D19" w:rsidP="00337D19">
      <w:pPr>
        <w:spacing w:after="0" w:line="240" w:lineRule="auto"/>
        <w:jc w:val="center"/>
        <w:rPr>
          <w:rFonts w:ascii="Times New Roman" w:eastAsia="Calibri" w:hAnsi="Times New Roman" w:cs="Times New Roman"/>
          <w:b/>
          <w:spacing w:val="18"/>
          <w:w w:val="66"/>
          <w:sz w:val="56"/>
          <w:szCs w:val="56"/>
          <w:lang w:eastAsia="ru-RU"/>
        </w:rPr>
      </w:pPr>
      <w:r w:rsidRPr="00337D19">
        <w:rPr>
          <w:rFonts w:ascii="Times New Roman" w:eastAsia="Calibri" w:hAnsi="Times New Roman" w:cs="Times New Roman"/>
          <w:b/>
          <w:sz w:val="24"/>
          <w:szCs w:val="28"/>
          <w:lang w:eastAsia="ru-RU"/>
        </w:rPr>
        <w:t xml:space="preserve">                                   </w:t>
      </w:r>
    </w:p>
    <w:p w:rsidR="00337D19" w:rsidRPr="00337D19" w:rsidRDefault="00337D19" w:rsidP="00337D19">
      <w:pPr>
        <w:spacing w:after="0" w:line="240" w:lineRule="auto"/>
        <w:jc w:val="center"/>
        <w:rPr>
          <w:rFonts w:ascii="Times New Roman" w:eastAsia="Calibri" w:hAnsi="Times New Roman" w:cs="Times New Roman"/>
          <w:b/>
          <w:spacing w:val="18"/>
          <w:w w:val="66"/>
          <w:sz w:val="72"/>
          <w:szCs w:val="24"/>
          <w:lang w:eastAsia="ru-RU"/>
        </w:rPr>
      </w:pPr>
      <w:r w:rsidRPr="00337D19">
        <w:rPr>
          <w:rFonts w:ascii="Times New Roman" w:eastAsia="Calibri" w:hAnsi="Times New Roman" w:cs="Times New Roman"/>
          <w:b/>
          <w:spacing w:val="18"/>
          <w:w w:val="66"/>
          <w:sz w:val="72"/>
          <w:szCs w:val="24"/>
          <w:lang w:eastAsia="ru-RU"/>
        </w:rPr>
        <w:t>КИЇВСЬКА МІСЬКА РАДА</w:t>
      </w:r>
    </w:p>
    <w:p w:rsidR="00337D19" w:rsidRPr="00337D19" w:rsidRDefault="00D75DD0" w:rsidP="00337D19">
      <w:pPr>
        <w:tabs>
          <w:tab w:val="center" w:pos="5858"/>
          <w:tab w:val="left" w:pos="8760"/>
        </w:tabs>
        <w:spacing w:after="0" w:line="240" w:lineRule="auto"/>
        <w:jc w:val="center"/>
        <w:rPr>
          <w:rFonts w:ascii="Times New Roman" w:eastAsia="Calibri" w:hAnsi="Times New Roman" w:cs="Times New Roman"/>
          <w:b/>
          <w:w w:val="90"/>
          <w:sz w:val="24"/>
          <w:szCs w:val="28"/>
          <w:lang w:eastAsia="ru-RU"/>
        </w:rPr>
      </w:pPr>
      <w:r>
        <w:rPr>
          <w:rFonts w:ascii="Times New Roman" w:eastAsia="Calibri" w:hAnsi="Times New Roman" w:cs="Times New Roman"/>
          <w:b/>
          <w:w w:val="90"/>
          <w:sz w:val="24"/>
          <w:szCs w:val="28"/>
          <w:lang w:eastAsia="ru-RU"/>
        </w:rPr>
        <w:t>IX</w:t>
      </w:r>
      <w:r w:rsidR="00337D19" w:rsidRPr="00337D19">
        <w:rPr>
          <w:rFonts w:ascii="Times New Roman" w:eastAsia="Calibri" w:hAnsi="Times New Roman" w:cs="Times New Roman"/>
          <w:b/>
          <w:w w:val="90"/>
          <w:sz w:val="24"/>
          <w:szCs w:val="28"/>
          <w:lang w:eastAsia="ru-RU"/>
        </w:rPr>
        <w:t xml:space="preserve"> СКЛИКАННЯ</w:t>
      </w:r>
    </w:p>
    <w:p w:rsidR="00337D19" w:rsidRPr="00D75DD0" w:rsidRDefault="00337D19" w:rsidP="00337D19">
      <w:pPr>
        <w:pBdr>
          <w:top w:val="thickThinSmallGap" w:sz="24" w:space="1" w:color="auto"/>
        </w:pBdr>
        <w:spacing w:after="0" w:line="240" w:lineRule="auto"/>
        <w:jc w:val="center"/>
        <w:rPr>
          <w:rFonts w:ascii="Times New Roman" w:eastAsia="Calibri" w:hAnsi="Times New Roman" w:cs="Times New Roman"/>
          <w:b/>
          <w:bCs/>
          <w:sz w:val="28"/>
          <w:szCs w:val="28"/>
          <w:lang w:eastAsia="ru-RU"/>
        </w:rPr>
      </w:pPr>
      <w:r w:rsidRPr="00337D19">
        <w:rPr>
          <w:rFonts w:ascii="Times New Roman" w:eastAsia="Calibri" w:hAnsi="Times New Roman" w:cs="Times New Roman"/>
          <w:b/>
          <w:bCs/>
          <w:sz w:val="28"/>
          <w:szCs w:val="28"/>
          <w:lang w:eastAsia="ru-RU"/>
        </w:rPr>
        <w:t>ПОСТІЙНА КОМІСІЯ З ПИТАНЬ РЕГЛАМЕНТУ</w:t>
      </w:r>
      <w:r w:rsidR="00D75DD0">
        <w:rPr>
          <w:rFonts w:ascii="Times New Roman" w:eastAsia="Calibri" w:hAnsi="Times New Roman" w:cs="Times New Roman"/>
          <w:b/>
          <w:bCs/>
          <w:sz w:val="28"/>
          <w:szCs w:val="28"/>
          <w:lang w:val="ru-RU" w:eastAsia="ru-RU"/>
        </w:rPr>
        <w:t>,</w:t>
      </w:r>
      <w:r w:rsidRPr="00337D19">
        <w:rPr>
          <w:rFonts w:ascii="Times New Roman" w:eastAsia="Calibri" w:hAnsi="Times New Roman" w:cs="Times New Roman"/>
          <w:b/>
          <w:bCs/>
          <w:sz w:val="28"/>
          <w:szCs w:val="28"/>
          <w:lang w:eastAsia="ru-RU"/>
        </w:rPr>
        <w:t xml:space="preserve"> ДЕПУТАТСЬКОЇ ЕТИКИ </w:t>
      </w:r>
      <w:r w:rsidR="00D75DD0">
        <w:rPr>
          <w:rFonts w:ascii="Times New Roman" w:eastAsia="Calibri" w:hAnsi="Times New Roman" w:cs="Times New Roman"/>
          <w:b/>
          <w:bCs/>
          <w:sz w:val="28"/>
          <w:szCs w:val="28"/>
          <w:lang w:val="ru-RU" w:eastAsia="ru-RU"/>
        </w:rPr>
        <w:t xml:space="preserve">ТА ЗАПОБІГАННЯ КОРУПЦІЇ </w:t>
      </w:r>
    </w:p>
    <w:p w:rsidR="00337D19" w:rsidRPr="00337D19" w:rsidRDefault="00337D19" w:rsidP="00337D19">
      <w:pPr>
        <w:pBdr>
          <w:top w:val="thinThickSmallGap" w:sz="24" w:space="1" w:color="auto"/>
        </w:pBdr>
        <w:spacing w:after="0" w:line="240" w:lineRule="auto"/>
        <w:rPr>
          <w:rFonts w:ascii="Times New Roman" w:eastAsia="Calibri" w:hAnsi="Times New Roman" w:cs="Times New Roman"/>
          <w:bCs/>
          <w:i/>
          <w:sz w:val="20"/>
          <w:szCs w:val="24"/>
          <w:lang w:eastAsia="ru-RU"/>
        </w:rPr>
      </w:pPr>
      <w:r w:rsidRPr="00337D19">
        <w:rPr>
          <w:rFonts w:ascii="Times New Roman" w:eastAsia="Calibri" w:hAnsi="Times New Roman" w:cs="Times New Roman"/>
          <w:bCs/>
          <w:i/>
          <w:sz w:val="20"/>
          <w:szCs w:val="24"/>
          <w:lang w:eastAsia="ru-RU"/>
        </w:rPr>
        <w:t>01044, м. Київ, вул. Хрещатик, 36 к. 1014                                                                            тел./факс: (044) 202-72-34</w:t>
      </w:r>
    </w:p>
    <w:bookmarkEnd w:id="0"/>
    <w:p w:rsidR="00337D19" w:rsidRPr="00337D19" w:rsidRDefault="00337D19" w:rsidP="00337D19">
      <w:pPr>
        <w:shd w:val="clear" w:color="auto" w:fill="FFFFFF"/>
        <w:spacing w:after="0" w:line="240" w:lineRule="auto"/>
        <w:rPr>
          <w:rFonts w:ascii="Times New Roman" w:eastAsia="Calibri" w:hAnsi="Times New Roman" w:cs="Times New Roman"/>
          <w:b/>
          <w:bCs/>
          <w:sz w:val="24"/>
          <w:szCs w:val="24"/>
          <w:lang w:eastAsia="ru-RU"/>
        </w:rPr>
      </w:pPr>
    </w:p>
    <w:p w:rsidR="00337D19" w:rsidRPr="00337D19" w:rsidRDefault="00337D19" w:rsidP="00337D19">
      <w:pPr>
        <w:shd w:val="clear" w:color="auto" w:fill="FFFFFF"/>
        <w:spacing w:after="0" w:line="240" w:lineRule="auto"/>
        <w:ind w:firstLine="708"/>
        <w:jc w:val="center"/>
        <w:rPr>
          <w:rFonts w:ascii="Times New Roman" w:eastAsia="Calibri" w:hAnsi="Times New Roman" w:cs="Times New Roman"/>
          <w:b/>
          <w:bCs/>
          <w:sz w:val="24"/>
          <w:szCs w:val="24"/>
          <w:lang w:eastAsia="ru-RU"/>
        </w:rPr>
      </w:pPr>
    </w:p>
    <w:p w:rsidR="00337D19" w:rsidRPr="00337D19" w:rsidRDefault="00D961F9" w:rsidP="00337D19">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b/>
          <w:bCs/>
          <w:sz w:val="28"/>
          <w:szCs w:val="28"/>
          <w:lang w:eastAsia="ru-RU"/>
        </w:rPr>
        <w:t>25</w:t>
      </w:r>
      <w:r w:rsidR="00337D19" w:rsidRPr="00337D19">
        <w:rPr>
          <w:rFonts w:ascii="Times New Roman" w:eastAsia="Calibri" w:hAnsi="Times New Roman" w:cs="Times New Roman"/>
          <w:b/>
          <w:bCs/>
          <w:sz w:val="28"/>
          <w:szCs w:val="28"/>
          <w:lang w:eastAsia="ru-RU"/>
        </w:rPr>
        <w:t>.</w:t>
      </w:r>
      <w:r w:rsidR="00993CE0">
        <w:rPr>
          <w:rFonts w:ascii="Times New Roman" w:eastAsia="Calibri" w:hAnsi="Times New Roman" w:cs="Times New Roman"/>
          <w:b/>
          <w:bCs/>
          <w:sz w:val="28"/>
          <w:szCs w:val="28"/>
          <w:lang w:eastAsia="ru-RU"/>
        </w:rPr>
        <w:t>0</w:t>
      </w:r>
      <w:r w:rsidR="002B612D" w:rsidRPr="00D02F47">
        <w:rPr>
          <w:rFonts w:ascii="Times New Roman" w:eastAsia="Calibri" w:hAnsi="Times New Roman" w:cs="Times New Roman"/>
          <w:b/>
          <w:bCs/>
          <w:sz w:val="28"/>
          <w:szCs w:val="28"/>
          <w:lang w:eastAsia="ru-RU"/>
        </w:rPr>
        <w:t>3</w:t>
      </w:r>
      <w:r w:rsidR="00337D19" w:rsidRPr="00337D19">
        <w:rPr>
          <w:rFonts w:ascii="Times New Roman" w:eastAsia="Calibri" w:hAnsi="Times New Roman" w:cs="Times New Roman"/>
          <w:b/>
          <w:bCs/>
          <w:sz w:val="28"/>
          <w:szCs w:val="28"/>
          <w:lang w:eastAsia="ru-RU"/>
        </w:rPr>
        <w:t>.202</w:t>
      </w:r>
      <w:r w:rsidR="00993CE0">
        <w:rPr>
          <w:rFonts w:ascii="Times New Roman" w:eastAsia="Calibri" w:hAnsi="Times New Roman" w:cs="Times New Roman"/>
          <w:b/>
          <w:bCs/>
          <w:sz w:val="28"/>
          <w:szCs w:val="28"/>
          <w:lang w:eastAsia="ru-RU"/>
        </w:rPr>
        <w:t>1</w:t>
      </w:r>
      <w:r w:rsidR="00337D19" w:rsidRPr="00337D19">
        <w:rPr>
          <w:rFonts w:ascii="Times New Roman" w:eastAsia="Calibri" w:hAnsi="Times New Roman" w:cs="Times New Roman"/>
          <w:b/>
          <w:bCs/>
          <w:sz w:val="28"/>
          <w:szCs w:val="28"/>
          <w:lang w:eastAsia="ru-RU"/>
        </w:rPr>
        <w:t xml:space="preserve">                                                                                                          м. Київ</w:t>
      </w:r>
    </w:p>
    <w:p w:rsidR="00337D19" w:rsidRPr="00337D19" w:rsidRDefault="00337D19" w:rsidP="00337D19">
      <w:pPr>
        <w:pBdr>
          <w:top w:val="nil"/>
          <w:left w:val="nil"/>
          <w:bottom w:val="nil"/>
          <w:right w:val="nil"/>
          <w:between w:val="nil"/>
          <w:bar w:val="nil"/>
        </w:pBdr>
        <w:spacing w:after="0" w:line="240" w:lineRule="auto"/>
        <w:jc w:val="center"/>
        <w:rPr>
          <w:rFonts w:ascii="Times New Roman" w:eastAsia="Times New Roman" w:hAnsi="Times New Roman" w:cs="Times New Roman"/>
          <w:b/>
          <w:bCs/>
          <w:color w:val="000000"/>
          <w:sz w:val="28"/>
          <w:szCs w:val="28"/>
          <w:u w:color="000000"/>
          <w:bdr w:val="nil"/>
          <w:lang w:eastAsia="ru-RU"/>
        </w:rPr>
      </w:pPr>
    </w:p>
    <w:p w:rsidR="00337D19" w:rsidRPr="00D02F47" w:rsidRDefault="00337D19" w:rsidP="00337D19">
      <w:pPr>
        <w:pBdr>
          <w:top w:val="nil"/>
          <w:left w:val="nil"/>
          <w:bottom w:val="nil"/>
          <w:right w:val="nil"/>
          <w:between w:val="nil"/>
          <w:bar w:val="nil"/>
        </w:pBdr>
        <w:spacing w:after="0" w:line="240" w:lineRule="auto"/>
        <w:jc w:val="center"/>
        <w:outlineLvl w:val="0"/>
        <w:rPr>
          <w:rFonts w:ascii="Times New Roman" w:eastAsia="Times New Roman" w:hAnsi="Times New Roman" w:cs="Times New Roman"/>
          <w:b/>
          <w:bCs/>
          <w:color w:val="000000"/>
          <w:sz w:val="28"/>
          <w:szCs w:val="28"/>
          <w:u w:color="000000"/>
          <w:bdr w:val="nil"/>
          <w:lang w:eastAsia="ru-RU"/>
        </w:rPr>
      </w:pPr>
      <w:r w:rsidRPr="00337D19">
        <w:rPr>
          <w:rFonts w:ascii="Times New Roman" w:eastAsia="Times New Roman" w:hAnsi="Times New Roman" w:cs="Times New Roman"/>
          <w:b/>
          <w:bCs/>
          <w:color w:val="000000"/>
          <w:sz w:val="28"/>
          <w:szCs w:val="28"/>
          <w:u w:color="000000"/>
          <w:bdr w:val="nil"/>
          <w:lang w:eastAsia="ru-RU"/>
        </w:rPr>
        <w:t xml:space="preserve">ПРОТОКОЛ № </w:t>
      </w:r>
      <w:r w:rsidR="00D961F9">
        <w:rPr>
          <w:rFonts w:ascii="Times New Roman" w:eastAsia="Times New Roman" w:hAnsi="Times New Roman" w:cs="Times New Roman"/>
          <w:b/>
          <w:bCs/>
          <w:color w:val="000000"/>
          <w:sz w:val="28"/>
          <w:szCs w:val="28"/>
          <w:u w:color="000000"/>
          <w:bdr w:val="nil"/>
          <w:lang w:eastAsia="ru-RU"/>
        </w:rPr>
        <w:t>5</w:t>
      </w:r>
      <w:r w:rsidRPr="00337D19">
        <w:rPr>
          <w:rFonts w:ascii="Times New Roman" w:eastAsia="Times New Roman" w:hAnsi="Times New Roman" w:cs="Times New Roman"/>
          <w:b/>
          <w:bCs/>
          <w:color w:val="000000"/>
          <w:sz w:val="28"/>
          <w:szCs w:val="28"/>
          <w:u w:color="000000"/>
          <w:bdr w:val="nil"/>
          <w:lang w:eastAsia="ru-RU"/>
        </w:rPr>
        <w:t>/</w:t>
      </w:r>
      <w:r w:rsidR="00D961F9">
        <w:rPr>
          <w:rFonts w:ascii="Times New Roman" w:eastAsia="Times New Roman" w:hAnsi="Times New Roman" w:cs="Times New Roman"/>
          <w:b/>
          <w:bCs/>
          <w:color w:val="000000"/>
          <w:sz w:val="28"/>
          <w:szCs w:val="28"/>
          <w:u w:color="000000"/>
          <w:bdr w:val="nil"/>
          <w:lang w:eastAsia="ru-RU"/>
        </w:rPr>
        <w:t>7</w:t>
      </w:r>
    </w:p>
    <w:p w:rsidR="00337D19" w:rsidRPr="00337D19" w:rsidRDefault="00337D19" w:rsidP="00337D19">
      <w:pPr>
        <w:pBdr>
          <w:top w:val="nil"/>
          <w:left w:val="nil"/>
          <w:bottom w:val="nil"/>
          <w:right w:val="nil"/>
          <w:between w:val="nil"/>
          <w:bar w:val="nil"/>
        </w:pBdr>
        <w:spacing w:after="0" w:line="240" w:lineRule="auto"/>
        <w:jc w:val="both"/>
        <w:outlineLvl w:val="0"/>
        <w:rPr>
          <w:rFonts w:ascii="Times New Roman" w:eastAsia="Arial Unicode MS" w:hAnsi="Times New Roman" w:cs="Arial Unicode MS"/>
          <w:b/>
          <w:bCs/>
          <w:color w:val="000000"/>
          <w:sz w:val="28"/>
          <w:szCs w:val="28"/>
          <w:u w:color="000000"/>
          <w:bdr w:val="nil"/>
          <w:lang w:eastAsia="ru-RU"/>
        </w:rPr>
      </w:pPr>
      <w:r w:rsidRPr="00337D19">
        <w:rPr>
          <w:rFonts w:ascii="Times New Roman" w:eastAsia="Arial Unicode MS" w:hAnsi="Times New Roman" w:cs="Arial Unicode MS"/>
          <w:b/>
          <w:bCs/>
          <w:color w:val="000000"/>
          <w:sz w:val="28"/>
          <w:szCs w:val="28"/>
          <w:u w:color="000000"/>
          <w:bdr w:val="nil"/>
          <w:lang w:eastAsia="ru-RU"/>
        </w:rPr>
        <w:t xml:space="preserve">                                           засідання постійної комісії</w:t>
      </w:r>
    </w:p>
    <w:p w:rsidR="00337D19" w:rsidRPr="00337D19" w:rsidRDefault="00337D19" w:rsidP="00337D19">
      <w:pPr>
        <w:pBdr>
          <w:top w:val="nil"/>
          <w:left w:val="nil"/>
          <w:bottom w:val="nil"/>
          <w:right w:val="nil"/>
          <w:between w:val="nil"/>
          <w:bar w:val="nil"/>
        </w:pBdr>
        <w:spacing w:after="0" w:line="240" w:lineRule="auto"/>
        <w:jc w:val="both"/>
        <w:outlineLvl w:val="0"/>
        <w:rPr>
          <w:rFonts w:ascii="Times New Roman" w:eastAsia="Arial Unicode MS" w:hAnsi="Times New Roman" w:cs="Arial Unicode MS"/>
          <w:b/>
          <w:bCs/>
          <w:color w:val="000000"/>
          <w:sz w:val="28"/>
          <w:szCs w:val="28"/>
          <w:u w:color="000000"/>
          <w:bdr w:val="nil"/>
          <w:lang w:eastAsia="ru-RU"/>
        </w:rPr>
      </w:pPr>
    </w:p>
    <w:p w:rsidR="00337D19" w:rsidRPr="00EC1999" w:rsidRDefault="00337D19" w:rsidP="00337D19">
      <w:pPr>
        <w:pBdr>
          <w:top w:val="nil"/>
          <w:left w:val="nil"/>
          <w:bottom w:val="nil"/>
          <w:right w:val="nil"/>
          <w:between w:val="nil"/>
          <w:bar w:val="nil"/>
        </w:pBdr>
        <w:spacing w:after="0" w:line="240" w:lineRule="auto"/>
        <w:jc w:val="both"/>
        <w:outlineLvl w:val="0"/>
        <w:rPr>
          <w:rFonts w:ascii="Times New Roman" w:eastAsia="Times New Roman" w:hAnsi="Times New Roman" w:cs="Times New Roman"/>
          <w:bCs/>
          <w:color w:val="000000"/>
          <w:sz w:val="28"/>
          <w:szCs w:val="28"/>
          <w:u w:color="000000"/>
          <w:bdr w:val="nil"/>
          <w:lang w:eastAsia="ru-RU"/>
        </w:rPr>
      </w:pPr>
      <w:r w:rsidRPr="00EC1999">
        <w:rPr>
          <w:rFonts w:ascii="Times New Roman" w:eastAsia="Times New Roman" w:hAnsi="Times New Roman" w:cs="Times New Roman"/>
          <w:b/>
          <w:bCs/>
          <w:color w:val="000000"/>
          <w:sz w:val="28"/>
          <w:szCs w:val="28"/>
          <w:u w:color="000000"/>
          <w:bdr w:val="nil"/>
          <w:lang w:eastAsia="ru-RU"/>
        </w:rPr>
        <w:t xml:space="preserve">Місце проведення: </w:t>
      </w:r>
      <w:r w:rsidRPr="00EC1999">
        <w:rPr>
          <w:rFonts w:ascii="Times New Roman" w:eastAsia="Times New Roman" w:hAnsi="Times New Roman" w:cs="Times New Roman"/>
          <w:bCs/>
          <w:color w:val="000000"/>
          <w:sz w:val="28"/>
          <w:szCs w:val="28"/>
          <w:u w:color="000000"/>
          <w:bdr w:val="nil"/>
          <w:lang w:eastAsia="ru-RU"/>
        </w:rPr>
        <w:t>Київська міська рада, м. Київ, вул. Хрещатик, 36.</w:t>
      </w:r>
    </w:p>
    <w:p w:rsidR="00337D19" w:rsidRPr="00EC1999" w:rsidRDefault="00337D19" w:rsidP="00337D19">
      <w:pPr>
        <w:pBdr>
          <w:top w:val="nil"/>
          <w:left w:val="nil"/>
          <w:bottom w:val="nil"/>
          <w:right w:val="nil"/>
          <w:between w:val="nil"/>
          <w:bar w:val="nil"/>
        </w:pBdr>
        <w:spacing w:after="0" w:line="240" w:lineRule="auto"/>
        <w:jc w:val="both"/>
        <w:outlineLvl w:val="0"/>
        <w:rPr>
          <w:rFonts w:ascii="Times New Roman" w:eastAsia="Times New Roman" w:hAnsi="Times New Roman" w:cs="Times New Roman"/>
          <w:b/>
          <w:bCs/>
          <w:color w:val="000000"/>
          <w:sz w:val="28"/>
          <w:szCs w:val="28"/>
          <w:u w:color="000000"/>
          <w:bdr w:val="nil"/>
          <w:lang w:eastAsia="ru-RU"/>
        </w:rPr>
      </w:pPr>
    </w:p>
    <w:p w:rsidR="00337D19" w:rsidRPr="00200D68" w:rsidRDefault="00337D19" w:rsidP="00337D19">
      <w:pPr>
        <w:tabs>
          <w:tab w:val="left" w:pos="360"/>
          <w:tab w:val="left" w:pos="1800"/>
          <w:tab w:val="left" w:pos="3240"/>
        </w:tabs>
        <w:spacing w:after="0" w:line="240" w:lineRule="auto"/>
        <w:contextualSpacing/>
        <w:rPr>
          <w:rFonts w:ascii="Times New Roman" w:eastAsia="Calibri" w:hAnsi="Times New Roman" w:cs="Times New Roman"/>
          <w:sz w:val="28"/>
          <w:szCs w:val="28"/>
          <w:lang w:eastAsia="ru-RU"/>
        </w:rPr>
      </w:pPr>
      <w:r w:rsidRPr="00200D68">
        <w:rPr>
          <w:rFonts w:ascii="Times New Roman" w:eastAsia="Calibri" w:hAnsi="Times New Roman" w:cs="Times New Roman"/>
          <w:b/>
          <w:bCs/>
          <w:sz w:val="28"/>
          <w:szCs w:val="28"/>
          <w:lang w:eastAsia="ru-RU"/>
        </w:rPr>
        <w:t xml:space="preserve">Склад комісії </w:t>
      </w:r>
      <w:r w:rsidR="00D75DD0">
        <w:rPr>
          <w:rFonts w:ascii="Times New Roman" w:eastAsia="Calibri" w:hAnsi="Times New Roman" w:cs="Times New Roman"/>
          <w:bCs/>
          <w:color w:val="000000"/>
          <w:sz w:val="28"/>
          <w:szCs w:val="28"/>
          <w:lang w:val="ru-RU" w:eastAsia="ru-RU"/>
        </w:rPr>
        <w:t>6</w:t>
      </w:r>
      <w:r w:rsidRPr="00200D68">
        <w:rPr>
          <w:rFonts w:ascii="Times New Roman" w:eastAsia="Calibri" w:hAnsi="Times New Roman" w:cs="Times New Roman"/>
          <w:bCs/>
          <w:color w:val="000000"/>
          <w:sz w:val="28"/>
          <w:szCs w:val="28"/>
          <w:lang w:eastAsia="ru-RU"/>
        </w:rPr>
        <w:t xml:space="preserve"> депутат</w:t>
      </w:r>
      <w:r w:rsidR="00E826FE">
        <w:rPr>
          <w:rFonts w:ascii="Times New Roman" w:eastAsia="Calibri" w:hAnsi="Times New Roman" w:cs="Times New Roman"/>
          <w:bCs/>
          <w:color w:val="000000"/>
          <w:sz w:val="28"/>
          <w:szCs w:val="28"/>
          <w:lang w:eastAsia="ru-RU"/>
        </w:rPr>
        <w:t>ів</w:t>
      </w:r>
      <w:r w:rsidRPr="00200D68">
        <w:rPr>
          <w:rFonts w:ascii="Times New Roman" w:eastAsia="Calibri" w:hAnsi="Times New Roman" w:cs="Times New Roman"/>
          <w:bCs/>
          <w:i/>
          <w:color w:val="000000"/>
          <w:sz w:val="28"/>
          <w:szCs w:val="28"/>
          <w:lang w:eastAsia="ru-RU"/>
        </w:rPr>
        <w:t xml:space="preserve"> </w:t>
      </w:r>
      <w:r w:rsidRPr="00200D68">
        <w:rPr>
          <w:rFonts w:ascii="Times New Roman" w:eastAsia="Calibri" w:hAnsi="Times New Roman" w:cs="Times New Roman"/>
          <w:bCs/>
          <w:sz w:val="28"/>
          <w:szCs w:val="28"/>
          <w:lang w:eastAsia="ru-RU"/>
        </w:rPr>
        <w:t>Київради.</w:t>
      </w:r>
    </w:p>
    <w:p w:rsidR="00337D19" w:rsidRPr="00200D68" w:rsidRDefault="00337D19" w:rsidP="00337D19">
      <w:pPr>
        <w:tabs>
          <w:tab w:val="left" w:pos="360"/>
          <w:tab w:val="left" w:pos="1800"/>
          <w:tab w:val="left" w:pos="3240"/>
        </w:tabs>
        <w:spacing w:after="0" w:line="240" w:lineRule="auto"/>
        <w:contextualSpacing/>
        <w:rPr>
          <w:rFonts w:ascii="Times New Roman" w:eastAsia="Calibri" w:hAnsi="Times New Roman" w:cs="Times New Roman"/>
          <w:b/>
          <w:sz w:val="28"/>
          <w:szCs w:val="28"/>
          <w:lang w:eastAsia="ru-RU"/>
        </w:rPr>
      </w:pPr>
    </w:p>
    <w:p w:rsidR="00337D19" w:rsidRPr="00D75DD0" w:rsidRDefault="00337D19" w:rsidP="00337D19">
      <w:pPr>
        <w:tabs>
          <w:tab w:val="left" w:pos="2694"/>
        </w:tabs>
        <w:spacing w:after="0" w:line="240" w:lineRule="auto"/>
        <w:contextualSpacing/>
        <w:jc w:val="both"/>
        <w:outlineLvl w:val="0"/>
        <w:rPr>
          <w:rFonts w:ascii="Times New Roman" w:eastAsia="Calibri" w:hAnsi="Times New Roman" w:cs="Times New Roman"/>
          <w:sz w:val="28"/>
          <w:szCs w:val="28"/>
          <w:lang w:eastAsia="ru-RU"/>
        </w:rPr>
      </w:pPr>
      <w:r w:rsidRPr="00200D68">
        <w:rPr>
          <w:rFonts w:ascii="Times New Roman" w:eastAsia="Calibri" w:hAnsi="Times New Roman" w:cs="Times New Roman"/>
          <w:b/>
          <w:sz w:val="28"/>
          <w:szCs w:val="28"/>
          <w:lang w:eastAsia="ru-RU"/>
        </w:rPr>
        <w:t>П</w:t>
      </w:r>
      <w:r w:rsidRPr="00D75DD0">
        <w:rPr>
          <w:rFonts w:ascii="Times New Roman" w:eastAsia="Calibri" w:hAnsi="Times New Roman" w:cs="Times New Roman"/>
          <w:b/>
          <w:sz w:val="28"/>
          <w:szCs w:val="28"/>
          <w:lang w:eastAsia="ru-RU"/>
        </w:rPr>
        <w:t xml:space="preserve">рисутні </w:t>
      </w:r>
      <w:r w:rsidR="00D961F9">
        <w:rPr>
          <w:rFonts w:ascii="Times New Roman" w:eastAsia="Calibri" w:hAnsi="Times New Roman" w:cs="Times New Roman"/>
          <w:sz w:val="28"/>
          <w:szCs w:val="28"/>
          <w:lang w:val="ru-RU" w:eastAsia="ru-RU"/>
        </w:rPr>
        <w:t>4</w:t>
      </w:r>
      <w:r w:rsidRPr="00D75DD0">
        <w:rPr>
          <w:rFonts w:ascii="Times New Roman" w:eastAsia="Calibri" w:hAnsi="Times New Roman" w:cs="Times New Roman"/>
          <w:sz w:val="28"/>
          <w:szCs w:val="28"/>
          <w:lang w:eastAsia="ru-RU"/>
        </w:rPr>
        <w:t xml:space="preserve"> депутат</w:t>
      </w:r>
      <w:r w:rsidR="00D961F9">
        <w:rPr>
          <w:rFonts w:ascii="Times New Roman" w:eastAsia="Calibri" w:hAnsi="Times New Roman" w:cs="Times New Roman"/>
          <w:sz w:val="28"/>
          <w:szCs w:val="28"/>
          <w:lang w:eastAsia="ru-RU"/>
        </w:rPr>
        <w:t>и</w:t>
      </w:r>
      <w:r w:rsidRPr="00D75DD0">
        <w:rPr>
          <w:rFonts w:ascii="Times New Roman" w:eastAsia="Calibri" w:hAnsi="Times New Roman" w:cs="Times New Roman"/>
          <w:sz w:val="28"/>
          <w:szCs w:val="28"/>
          <w:lang w:eastAsia="ru-RU"/>
        </w:rPr>
        <w:t xml:space="preserve"> Київради, член</w:t>
      </w:r>
      <w:r w:rsidR="00D961F9">
        <w:rPr>
          <w:rFonts w:ascii="Times New Roman" w:eastAsia="Calibri" w:hAnsi="Times New Roman" w:cs="Times New Roman"/>
          <w:sz w:val="28"/>
          <w:szCs w:val="28"/>
          <w:lang w:eastAsia="ru-RU"/>
        </w:rPr>
        <w:t>и</w:t>
      </w:r>
      <w:r w:rsidRPr="00D75DD0">
        <w:rPr>
          <w:rFonts w:ascii="Times New Roman" w:eastAsia="Calibri" w:hAnsi="Times New Roman" w:cs="Times New Roman"/>
          <w:sz w:val="28"/>
          <w:szCs w:val="28"/>
          <w:lang w:eastAsia="ru-RU"/>
        </w:rPr>
        <w:t xml:space="preserve"> постійної комісії: </w:t>
      </w:r>
    </w:p>
    <w:p w:rsidR="00D75DD0" w:rsidRPr="00D75DD0" w:rsidRDefault="00D75DD0" w:rsidP="00D75DD0">
      <w:pPr>
        <w:spacing w:after="0" w:line="240" w:lineRule="auto"/>
        <w:contextualSpacing/>
        <w:rPr>
          <w:rFonts w:ascii="Times New Roman" w:eastAsia="Calibri" w:hAnsi="Times New Roman" w:cs="Times New Roman"/>
          <w:sz w:val="28"/>
          <w:szCs w:val="28"/>
          <w:lang w:eastAsia="ru-RU"/>
        </w:rPr>
      </w:pPr>
      <w:r w:rsidRPr="00D75DD0">
        <w:rPr>
          <w:rFonts w:ascii="Times New Roman" w:eastAsia="Calibri" w:hAnsi="Times New Roman" w:cs="Times New Roman"/>
          <w:sz w:val="28"/>
          <w:szCs w:val="28"/>
          <w:lang w:eastAsia="ru-RU"/>
        </w:rPr>
        <w:t>Ємець Л.О.</w:t>
      </w:r>
      <w:r w:rsidRPr="00D75DD0">
        <w:rPr>
          <w:rFonts w:ascii="Times New Roman" w:eastAsia="Calibri" w:hAnsi="Times New Roman" w:cs="Times New Roman"/>
          <w:sz w:val="28"/>
          <w:szCs w:val="28"/>
          <w:lang w:eastAsia="ru-RU"/>
        </w:rPr>
        <w:tab/>
        <w:t>– голова комісії;</w:t>
      </w:r>
    </w:p>
    <w:p w:rsidR="00D75DD0" w:rsidRPr="00D75DD0" w:rsidRDefault="00D75DD0" w:rsidP="00D75DD0">
      <w:pPr>
        <w:spacing w:after="0" w:line="240" w:lineRule="auto"/>
        <w:contextualSpacing/>
        <w:rPr>
          <w:rFonts w:ascii="Times New Roman" w:eastAsia="Calibri" w:hAnsi="Times New Roman" w:cs="Times New Roman"/>
          <w:sz w:val="28"/>
          <w:szCs w:val="28"/>
          <w:lang w:eastAsia="ru-RU"/>
        </w:rPr>
      </w:pPr>
      <w:r w:rsidRPr="00D75DD0">
        <w:rPr>
          <w:rFonts w:ascii="Times New Roman" w:eastAsia="Calibri" w:hAnsi="Times New Roman" w:cs="Times New Roman"/>
          <w:sz w:val="28"/>
          <w:szCs w:val="28"/>
          <w:lang w:eastAsia="ru-RU"/>
        </w:rPr>
        <w:t>Нестор В.Р. – перший заступник голови комісії;</w:t>
      </w:r>
      <w:r w:rsidRPr="00D75DD0">
        <w:rPr>
          <w:rFonts w:ascii="Times New Roman" w:eastAsia="Calibri" w:hAnsi="Times New Roman" w:cs="Times New Roman"/>
          <w:sz w:val="28"/>
          <w:szCs w:val="28"/>
          <w:lang w:eastAsia="ru-RU"/>
        </w:rPr>
        <w:tab/>
      </w:r>
    </w:p>
    <w:p w:rsidR="00D75DD0" w:rsidRDefault="00D75DD0" w:rsidP="00337D19">
      <w:pPr>
        <w:spacing w:after="0" w:line="240" w:lineRule="auto"/>
        <w:contextualSpacing/>
        <w:rPr>
          <w:rFonts w:ascii="Times New Roman" w:eastAsia="Calibri" w:hAnsi="Times New Roman" w:cs="Times New Roman"/>
          <w:sz w:val="28"/>
          <w:szCs w:val="28"/>
          <w:lang w:eastAsia="ru-RU"/>
        </w:rPr>
      </w:pPr>
      <w:r w:rsidRPr="00D75DD0">
        <w:rPr>
          <w:rFonts w:ascii="Times New Roman" w:eastAsia="Calibri" w:hAnsi="Times New Roman" w:cs="Times New Roman"/>
          <w:sz w:val="28"/>
          <w:szCs w:val="28"/>
          <w:lang w:eastAsia="ru-RU"/>
        </w:rPr>
        <w:t>Старостенко Г.В.</w:t>
      </w:r>
      <w:r w:rsidRPr="00D75DD0">
        <w:t xml:space="preserve"> </w:t>
      </w:r>
      <w:r w:rsidRPr="00D75DD0">
        <w:rPr>
          <w:rFonts w:ascii="Times New Roman" w:eastAsia="Calibri" w:hAnsi="Times New Roman" w:cs="Times New Roman"/>
          <w:sz w:val="28"/>
          <w:szCs w:val="28"/>
          <w:lang w:eastAsia="ru-RU"/>
        </w:rPr>
        <w:t>– член комісії</w:t>
      </w:r>
      <w:r w:rsidR="00D961F9" w:rsidRPr="00D961F9">
        <w:rPr>
          <w:rFonts w:ascii="Times New Roman" w:eastAsia="Calibri" w:hAnsi="Times New Roman" w:cs="Times New Roman"/>
          <w:sz w:val="28"/>
          <w:szCs w:val="28"/>
          <w:lang w:eastAsia="ru-RU"/>
        </w:rPr>
        <w:t>;</w:t>
      </w:r>
    </w:p>
    <w:p w:rsidR="00D961F9" w:rsidRPr="002B612D" w:rsidRDefault="00D961F9" w:rsidP="00D961F9">
      <w:pPr>
        <w:spacing w:after="0" w:line="240" w:lineRule="auto"/>
        <w:contextualSpacing/>
        <w:rPr>
          <w:rFonts w:ascii="Times New Roman" w:eastAsia="Calibri" w:hAnsi="Times New Roman" w:cs="Times New Roman"/>
          <w:sz w:val="28"/>
          <w:szCs w:val="28"/>
          <w:lang w:eastAsia="ru-RU"/>
        </w:rPr>
      </w:pPr>
      <w:r w:rsidRPr="00D75DD0">
        <w:rPr>
          <w:rFonts w:ascii="Times New Roman" w:eastAsia="Calibri" w:hAnsi="Times New Roman" w:cs="Times New Roman"/>
          <w:sz w:val="28"/>
          <w:szCs w:val="28"/>
          <w:lang w:eastAsia="ru-RU"/>
        </w:rPr>
        <w:t>Погребиський О.І. – член комісії</w:t>
      </w:r>
      <w:r w:rsidRPr="002B612D">
        <w:rPr>
          <w:rFonts w:ascii="Times New Roman" w:eastAsia="Calibri" w:hAnsi="Times New Roman" w:cs="Times New Roman"/>
          <w:sz w:val="28"/>
          <w:szCs w:val="28"/>
          <w:lang w:eastAsia="ru-RU"/>
        </w:rPr>
        <w:t>.</w:t>
      </w:r>
    </w:p>
    <w:p w:rsidR="002B612D" w:rsidRDefault="002B612D" w:rsidP="00337D19">
      <w:pPr>
        <w:spacing w:after="0" w:line="240" w:lineRule="auto"/>
        <w:contextualSpacing/>
        <w:rPr>
          <w:rFonts w:ascii="Times New Roman" w:eastAsia="Calibri" w:hAnsi="Times New Roman" w:cs="Times New Roman"/>
          <w:sz w:val="28"/>
          <w:szCs w:val="28"/>
          <w:lang w:eastAsia="ru-RU"/>
        </w:rPr>
      </w:pPr>
    </w:p>
    <w:p w:rsidR="00D961F9" w:rsidRDefault="002B612D" w:rsidP="00D961F9">
      <w:pPr>
        <w:spacing w:after="0" w:line="240" w:lineRule="auto"/>
        <w:contextualSpacing/>
        <w:rPr>
          <w:rFonts w:ascii="Times New Roman" w:eastAsia="Calibri" w:hAnsi="Times New Roman" w:cs="Times New Roman"/>
          <w:sz w:val="28"/>
          <w:szCs w:val="28"/>
          <w:lang w:eastAsia="ru-RU"/>
        </w:rPr>
      </w:pPr>
      <w:r w:rsidRPr="002B612D">
        <w:rPr>
          <w:rFonts w:ascii="Times New Roman" w:eastAsia="Calibri" w:hAnsi="Times New Roman" w:cs="Times New Roman"/>
          <w:b/>
          <w:sz w:val="28"/>
          <w:szCs w:val="28"/>
          <w:lang w:eastAsia="ru-RU"/>
        </w:rPr>
        <w:t>Відсутні:</w:t>
      </w:r>
      <w:r w:rsidRPr="002B612D">
        <w:rPr>
          <w:rFonts w:ascii="Times New Roman" w:eastAsia="Calibri" w:hAnsi="Times New Roman" w:cs="Times New Roman"/>
          <w:sz w:val="28"/>
          <w:szCs w:val="28"/>
          <w:lang w:eastAsia="ru-RU"/>
        </w:rPr>
        <w:t xml:space="preserve"> </w:t>
      </w:r>
    </w:p>
    <w:p w:rsidR="00D961F9" w:rsidRPr="00D75DD0" w:rsidRDefault="00D961F9" w:rsidP="00D961F9">
      <w:pPr>
        <w:spacing w:after="0" w:line="240" w:lineRule="auto"/>
        <w:contextualSpacing/>
        <w:rPr>
          <w:rFonts w:ascii="Times New Roman" w:eastAsia="Calibri" w:hAnsi="Times New Roman" w:cs="Times New Roman"/>
          <w:sz w:val="28"/>
          <w:szCs w:val="28"/>
          <w:lang w:eastAsia="ru-RU"/>
        </w:rPr>
      </w:pPr>
      <w:r w:rsidRPr="00D75DD0">
        <w:rPr>
          <w:rFonts w:ascii="Times New Roman" w:eastAsia="Calibri" w:hAnsi="Times New Roman" w:cs="Times New Roman"/>
          <w:sz w:val="28"/>
          <w:szCs w:val="28"/>
          <w:lang w:eastAsia="ru-RU"/>
        </w:rPr>
        <w:t>Зубрицька О.М.</w:t>
      </w:r>
      <w:r w:rsidRPr="00D75DD0">
        <w:t xml:space="preserve"> </w:t>
      </w:r>
      <w:r w:rsidRPr="00D75DD0">
        <w:rPr>
          <w:rFonts w:ascii="Times New Roman" w:eastAsia="Calibri" w:hAnsi="Times New Roman" w:cs="Times New Roman"/>
          <w:sz w:val="28"/>
          <w:szCs w:val="28"/>
          <w:lang w:eastAsia="ru-RU"/>
        </w:rPr>
        <w:t>– секретар комісії;</w:t>
      </w:r>
      <w:r w:rsidRPr="00D75DD0">
        <w:rPr>
          <w:rFonts w:ascii="Times New Roman" w:eastAsia="Calibri" w:hAnsi="Times New Roman" w:cs="Times New Roman"/>
          <w:sz w:val="28"/>
          <w:szCs w:val="28"/>
          <w:lang w:eastAsia="ru-RU"/>
        </w:rPr>
        <w:tab/>
      </w:r>
    </w:p>
    <w:p w:rsidR="00D961F9" w:rsidRPr="00D75DD0" w:rsidRDefault="00D961F9" w:rsidP="00D961F9">
      <w:pPr>
        <w:spacing w:after="0" w:line="240" w:lineRule="auto"/>
        <w:contextualSpacing/>
        <w:rPr>
          <w:rFonts w:ascii="Times New Roman" w:eastAsia="Calibri" w:hAnsi="Times New Roman" w:cs="Times New Roman"/>
          <w:sz w:val="28"/>
          <w:szCs w:val="28"/>
          <w:lang w:eastAsia="ru-RU"/>
        </w:rPr>
      </w:pPr>
      <w:r w:rsidRPr="00F9660B">
        <w:rPr>
          <w:rFonts w:ascii="Times New Roman" w:eastAsia="Calibri" w:hAnsi="Times New Roman" w:cs="Times New Roman"/>
          <w:sz w:val="28"/>
          <w:szCs w:val="28"/>
          <w:lang w:eastAsia="ru-RU"/>
        </w:rPr>
        <w:t>Прокопів В.В.– член комісії</w:t>
      </w:r>
      <w:r>
        <w:rPr>
          <w:rFonts w:ascii="Times New Roman" w:eastAsia="Calibri" w:hAnsi="Times New Roman" w:cs="Times New Roman"/>
          <w:sz w:val="28"/>
          <w:szCs w:val="28"/>
          <w:lang w:eastAsia="ru-RU"/>
        </w:rPr>
        <w:t>.</w:t>
      </w:r>
    </w:p>
    <w:p w:rsidR="00D75DD0" w:rsidRPr="00D75DD0" w:rsidRDefault="00D75DD0" w:rsidP="00337D19">
      <w:pPr>
        <w:spacing w:after="0" w:line="240" w:lineRule="auto"/>
        <w:contextualSpacing/>
        <w:rPr>
          <w:rFonts w:ascii="Times New Roman" w:eastAsia="Calibri" w:hAnsi="Times New Roman" w:cs="Times New Roman"/>
          <w:sz w:val="28"/>
          <w:szCs w:val="28"/>
          <w:lang w:eastAsia="ru-RU"/>
        </w:rPr>
      </w:pPr>
    </w:p>
    <w:p w:rsidR="00337D19" w:rsidRPr="00D75DD0" w:rsidRDefault="00337D19" w:rsidP="00337D19">
      <w:pPr>
        <w:spacing w:after="0" w:line="240" w:lineRule="auto"/>
        <w:rPr>
          <w:rFonts w:ascii="Times New Roman" w:eastAsia="Calibri" w:hAnsi="Times New Roman" w:cs="Times New Roman"/>
          <w:b/>
          <w:sz w:val="28"/>
          <w:szCs w:val="28"/>
          <w:lang w:eastAsia="ru-RU"/>
        </w:rPr>
      </w:pPr>
      <w:r w:rsidRPr="00D75DD0">
        <w:rPr>
          <w:rFonts w:ascii="Times New Roman" w:eastAsia="Calibri" w:hAnsi="Times New Roman" w:cs="Times New Roman"/>
          <w:b/>
          <w:sz w:val="28"/>
          <w:szCs w:val="28"/>
          <w:lang w:eastAsia="ru-RU"/>
        </w:rPr>
        <w:t>Присутні та запрошені:</w:t>
      </w:r>
    </w:p>
    <w:p w:rsidR="00524954" w:rsidRPr="00524954" w:rsidRDefault="00524954" w:rsidP="00337D19">
      <w:pPr>
        <w:spacing w:after="0" w:line="240" w:lineRule="auto"/>
        <w:jc w:val="both"/>
        <w:rPr>
          <w:rFonts w:ascii="Times New Roman" w:eastAsia="Calibri" w:hAnsi="Times New Roman" w:cs="Times New Roman"/>
          <w:sz w:val="28"/>
          <w:szCs w:val="28"/>
          <w:lang w:val="ru-RU" w:eastAsia="ru-RU"/>
        </w:rPr>
      </w:pPr>
      <w:r>
        <w:rPr>
          <w:rFonts w:ascii="Times New Roman" w:eastAsia="Calibri" w:hAnsi="Times New Roman" w:cs="Times New Roman"/>
          <w:sz w:val="28"/>
          <w:szCs w:val="28"/>
          <w:lang w:eastAsia="ru-RU"/>
        </w:rPr>
        <w:t>Бондаренко В.В. – заступник міського голови – секретар Київради</w:t>
      </w:r>
      <w:r w:rsidRPr="00524954">
        <w:rPr>
          <w:rFonts w:ascii="Times New Roman" w:eastAsia="Calibri" w:hAnsi="Times New Roman" w:cs="Times New Roman"/>
          <w:sz w:val="28"/>
          <w:szCs w:val="28"/>
          <w:lang w:val="ru-RU" w:eastAsia="ru-RU"/>
        </w:rPr>
        <w:t>;</w:t>
      </w:r>
    </w:p>
    <w:p w:rsidR="001D40FE" w:rsidRDefault="001D40FE" w:rsidP="00D961F9">
      <w:pPr>
        <w:spacing w:after="0" w:line="240" w:lineRule="auto"/>
        <w:jc w:val="both"/>
        <w:rPr>
          <w:rFonts w:ascii="Times New Roman" w:eastAsia="Calibri" w:hAnsi="Times New Roman" w:cs="Times New Roman"/>
          <w:sz w:val="28"/>
          <w:szCs w:val="28"/>
          <w:lang w:eastAsia="ru-RU"/>
        </w:rPr>
      </w:pPr>
      <w:r w:rsidRPr="00200D68">
        <w:rPr>
          <w:rFonts w:ascii="Times New Roman" w:eastAsia="Calibri" w:hAnsi="Times New Roman" w:cs="Times New Roman"/>
          <w:sz w:val="28"/>
          <w:szCs w:val="28"/>
          <w:lang w:eastAsia="ru-RU"/>
        </w:rPr>
        <w:t>Боднар М.О. – заступник начальника управління – начальник відділу з питань екологічної політики, регламенту, правопорядку та запобігання корупції управління забезпечення діяльності постійних комісій Київради секретаріату Київської міської ради</w:t>
      </w:r>
      <w:r w:rsidR="00BF6D75" w:rsidRPr="00BF6D75">
        <w:rPr>
          <w:rFonts w:ascii="Times New Roman" w:eastAsia="Calibri" w:hAnsi="Times New Roman" w:cs="Times New Roman"/>
          <w:sz w:val="28"/>
          <w:szCs w:val="28"/>
          <w:lang w:eastAsia="ru-RU"/>
        </w:rPr>
        <w:t>;</w:t>
      </w:r>
    </w:p>
    <w:p w:rsidR="00D961F9" w:rsidRDefault="00D961F9" w:rsidP="00D961F9">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Ткаченко Т.Ф. </w:t>
      </w:r>
      <w:r w:rsidRPr="00D961F9">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xml:space="preserve">  Директор Департаменту міського благоустрою </w:t>
      </w:r>
      <w:r w:rsidRPr="00D961F9">
        <w:rPr>
          <w:rFonts w:ascii="Times New Roman" w:eastAsia="Calibri" w:hAnsi="Times New Roman" w:cs="Times New Roman"/>
          <w:sz w:val="28"/>
          <w:szCs w:val="28"/>
          <w:lang w:eastAsia="ru-RU"/>
        </w:rPr>
        <w:t>виконавчо</w:t>
      </w:r>
      <w:r>
        <w:rPr>
          <w:rFonts w:ascii="Times New Roman" w:eastAsia="Calibri" w:hAnsi="Times New Roman" w:cs="Times New Roman"/>
          <w:sz w:val="28"/>
          <w:szCs w:val="28"/>
          <w:lang w:eastAsia="ru-RU"/>
        </w:rPr>
        <w:t>го</w:t>
      </w:r>
      <w:r w:rsidRPr="00D961F9">
        <w:rPr>
          <w:rFonts w:ascii="Times New Roman" w:eastAsia="Calibri" w:hAnsi="Times New Roman" w:cs="Times New Roman"/>
          <w:sz w:val="28"/>
          <w:szCs w:val="28"/>
          <w:lang w:eastAsia="ru-RU"/>
        </w:rPr>
        <w:t xml:space="preserve"> орган</w:t>
      </w:r>
      <w:r>
        <w:rPr>
          <w:rFonts w:ascii="Times New Roman" w:eastAsia="Calibri" w:hAnsi="Times New Roman" w:cs="Times New Roman"/>
          <w:sz w:val="28"/>
          <w:szCs w:val="28"/>
          <w:lang w:eastAsia="ru-RU"/>
        </w:rPr>
        <w:t>у</w:t>
      </w:r>
      <w:r w:rsidRPr="00D961F9">
        <w:rPr>
          <w:rFonts w:ascii="Times New Roman" w:eastAsia="Calibri" w:hAnsi="Times New Roman" w:cs="Times New Roman"/>
          <w:sz w:val="28"/>
          <w:szCs w:val="28"/>
          <w:lang w:eastAsia="ru-RU"/>
        </w:rPr>
        <w:t xml:space="preserve"> Київської міської ради (Київськ</w:t>
      </w:r>
      <w:r>
        <w:rPr>
          <w:rFonts w:ascii="Times New Roman" w:eastAsia="Calibri" w:hAnsi="Times New Roman" w:cs="Times New Roman"/>
          <w:sz w:val="28"/>
          <w:szCs w:val="28"/>
          <w:lang w:eastAsia="ru-RU"/>
        </w:rPr>
        <w:t>ої</w:t>
      </w:r>
      <w:r w:rsidRPr="00D961F9">
        <w:rPr>
          <w:rFonts w:ascii="Times New Roman" w:eastAsia="Calibri" w:hAnsi="Times New Roman" w:cs="Times New Roman"/>
          <w:sz w:val="28"/>
          <w:szCs w:val="28"/>
          <w:lang w:eastAsia="ru-RU"/>
        </w:rPr>
        <w:t xml:space="preserve"> міськ</w:t>
      </w:r>
      <w:r>
        <w:rPr>
          <w:rFonts w:ascii="Times New Roman" w:eastAsia="Calibri" w:hAnsi="Times New Roman" w:cs="Times New Roman"/>
          <w:sz w:val="28"/>
          <w:szCs w:val="28"/>
          <w:lang w:eastAsia="ru-RU"/>
        </w:rPr>
        <w:t>ої</w:t>
      </w:r>
      <w:r w:rsidRPr="00D961F9">
        <w:rPr>
          <w:rFonts w:ascii="Times New Roman" w:eastAsia="Calibri" w:hAnsi="Times New Roman" w:cs="Times New Roman"/>
          <w:sz w:val="28"/>
          <w:szCs w:val="28"/>
          <w:lang w:eastAsia="ru-RU"/>
        </w:rPr>
        <w:t xml:space="preserve"> державн</w:t>
      </w:r>
      <w:r>
        <w:rPr>
          <w:rFonts w:ascii="Times New Roman" w:eastAsia="Calibri" w:hAnsi="Times New Roman" w:cs="Times New Roman"/>
          <w:sz w:val="28"/>
          <w:szCs w:val="28"/>
          <w:lang w:eastAsia="ru-RU"/>
        </w:rPr>
        <w:t>ої</w:t>
      </w:r>
      <w:r w:rsidRPr="00D961F9">
        <w:rPr>
          <w:rFonts w:ascii="Times New Roman" w:eastAsia="Calibri" w:hAnsi="Times New Roman" w:cs="Times New Roman"/>
          <w:sz w:val="28"/>
          <w:szCs w:val="28"/>
          <w:lang w:eastAsia="ru-RU"/>
        </w:rPr>
        <w:t xml:space="preserve"> адміністрації)</w:t>
      </w:r>
    </w:p>
    <w:p w:rsidR="002B612D" w:rsidRDefault="00D961F9" w:rsidP="00D961F9">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Хоменко Д.Ю. </w:t>
      </w:r>
      <w:r w:rsidRPr="00D961F9">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xml:space="preserve"> начальник </w:t>
      </w:r>
      <w:r w:rsidRPr="00D961F9">
        <w:rPr>
          <w:rFonts w:ascii="Times New Roman" w:eastAsia="Calibri" w:hAnsi="Times New Roman" w:cs="Times New Roman"/>
          <w:sz w:val="28"/>
          <w:szCs w:val="28"/>
          <w:lang w:eastAsia="ru-RU"/>
        </w:rPr>
        <w:t>Управління забезпечення діяльності заступника міського голови - секретаря Київської міської ради</w:t>
      </w:r>
      <w:r w:rsidRPr="00D961F9">
        <w:t xml:space="preserve"> </w:t>
      </w:r>
      <w:r w:rsidRPr="00D961F9">
        <w:rPr>
          <w:rFonts w:ascii="Times New Roman" w:eastAsia="Calibri" w:hAnsi="Times New Roman" w:cs="Times New Roman"/>
          <w:sz w:val="28"/>
          <w:szCs w:val="28"/>
          <w:lang w:eastAsia="ru-RU"/>
        </w:rPr>
        <w:t>секр</w:t>
      </w:r>
      <w:r>
        <w:rPr>
          <w:rFonts w:ascii="Times New Roman" w:eastAsia="Calibri" w:hAnsi="Times New Roman" w:cs="Times New Roman"/>
          <w:sz w:val="28"/>
          <w:szCs w:val="28"/>
          <w:lang w:eastAsia="ru-RU"/>
        </w:rPr>
        <w:t>етаріату Київської міської ради.</w:t>
      </w:r>
    </w:p>
    <w:p w:rsidR="00D961F9" w:rsidRDefault="00D961F9" w:rsidP="00D961F9">
      <w:pPr>
        <w:spacing w:after="0" w:line="240" w:lineRule="auto"/>
        <w:jc w:val="both"/>
        <w:rPr>
          <w:rFonts w:ascii="Times New Roman" w:eastAsia="Calibri" w:hAnsi="Times New Roman" w:cs="Times New Roman"/>
          <w:sz w:val="28"/>
          <w:szCs w:val="28"/>
          <w:lang w:eastAsia="ru-RU"/>
        </w:rPr>
      </w:pPr>
    </w:p>
    <w:p w:rsidR="001D40FE" w:rsidRDefault="001D40FE" w:rsidP="00337D19">
      <w:pPr>
        <w:spacing w:after="0" w:line="240" w:lineRule="auto"/>
        <w:jc w:val="both"/>
        <w:rPr>
          <w:rFonts w:ascii="Times New Roman" w:eastAsia="Calibri" w:hAnsi="Times New Roman" w:cs="Times New Roman"/>
          <w:sz w:val="28"/>
          <w:szCs w:val="28"/>
          <w:lang w:eastAsia="ru-RU"/>
        </w:rPr>
      </w:pPr>
    </w:p>
    <w:p w:rsidR="002B612D" w:rsidRDefault="002B612D" w:rsidP="00337D19">
      <w:pPr>
        <w:spacing w:after="0" w:line="240" w:lineRule="auto"/>
        <w:jc w:val="both"/>
        <w:rPr>
          <w:rFonts w:ascii="Times New Roman" w:eastAsia="Calibri" w:hAnsi="Times New Roman" w:cs="Times New Roman"/>
          <w:sz w:val="28"/>
          <w:szCs w:val="28"/>
          <w:lang w:eastAsia="ru-RU"/>
        </w:rPr>
      </w:pPr>
    </w:p>
    <w:p w:rsidR="002B612D" w:rsidRDefault="002B612D" w:rsidP="00337D19">
      <w:pPr>
        <w:spacing w:after="0" w:line="240" w:lineRule="auto"/>
        <w:jc w:val="both"/>
        <w:rPr>
          <w:rFonts w:ascii="Times New Roman" w:eastAsia="Calibri" w:hAnsi="Times New Roman" w:cs="Times New Roman"/>
          <w:sz w:val="28"/>
          <w:szCs w:val="28"/>
          <w:lang w:eastAsia="ru-RU"/>
        </w:rPr>
      </w:pPr>
    </w:p>
    <w:p w:rsidR="00100F0B" w:rsidRPr="00100F0B" w:rsidRDefault="00100F0B" w:rsidP="00100F0B">
      <w:pPr>
        <w:keepNext/>
        <w:keepLines/>
        <w:tabs>
          <w:tab w:val="left" w:pos="720"/>
          <w:tab w:val="left" w:pos="1080"/>
        </w:tabs>
        <w:spacing w:after="0" w:line="240" w:lineRule="auto"/>
        <w:contextualSpacing/>
        <w:jc w:val="center"/>
        <w:outlineLvl w:val="0"/>
        <w:rPr>
          <w:rFonts w:ascii="Times New Roman" w:eastAsia="Times New Roman" w:hAnsi="Times New Roman" w:cs="Times New Roman"/>
          <w:b/>
          <w:bCs/>
          <w:color w:val="000000"/>
          <w:sz w:val="28"/>
          <w:szCs w:val="28"/>
          <w:lang w:eastAsia="ru-RU"/>
        </w:rPr>
      </w:pPr>
      <w:bookmarkStart w:id="1" w:name="_Hlk506833898"/>
      <w:r w:rsidRPr="00100F0B">
        <w:rPr>
          <w:rFonts w:ascii="Times New Roman" w:eastAsia="Times New Roman" w:hAnsi="Times New Roman" w:cs="Times New Roman"/>
          <w:b/>
          <w:bCs/>
          <w:color w:val="000000"/>
          <w:sz w:val="28"/>
          <w:szCs w:val="28"/>
          <w:lang w:eastAsia="ru-RU"/>
        </w:rPr>
        <w:lastRenderedPageBreak/>
        <w:t>Порядок денний</w:t>
      </w:r>
    </w:p>
    <w:p w:rsidR="00C7333F" w:rsidRDefault="00C7333F" w:rsidP="00D44470">
      <w:pPr>
        <w:spacing w:after="0" w:line="240" w:lineRule="auto"/>
        <w:ind w:firstLine="708"/>
        <w:jc w:val="both"/>
        <w:rPr>
          <w:rFonts w:ascii="Times New Roman" w:hAnsi="Times New Roman" w:cs="Times New Roman"/>
          <w:b/>
          <w:sz w:val="28"/>
          <w:szCs w:val="28"/>
          <w:highlight w:val="yellow"/>
        </w:rPr>
      </w:pPr>
    </w:p>
    <w:p w:rsidR="00D961F9" w:rsidRPr="00AA262D" w:rsidRDefault="00D961F9" w:rsidP="00D961F9">
      <w:pPr>
        <w:spacing w:after="0" w:line="240" w:lineRule="auto"/>
        <w:ind w:firstLine="708"/>
        <w:jc w:val="both"/>
        <w:rPr>
          <w:rFonts w:ascii="Times New Roman" w:eastAsia="Times New Roman" w:hAnsi="Times New Roman" w:cs="Times New Roman"/>
          <w:sz w:val="28"/>
          <w:szCs w:val="28"/>
          <w:lang w:eastAsia="ru-RU"/>
        </w:rPr>
      </w:pPr>
      <w:r w:rsidRPr="00DC553C">
        <w:rPr>
          <w:rFonts w:ascii="Times New Roman" w:eastAsia="Times New Roman" w:hAnsi="Times New Roman" w:cs="Times New Roman"/>
          <w:sz w:val="28"/>
          <w:szCs w:val="28"/>
          <w:lang w:eastAsia="ru-RU"/>
        </w:rPr>
        <w:t xml:space="preserve">1. </w:t>
      </w:r>
      <w:r w:rsidRPr="007C32D3">
        <w:rPr>
          <w:rFonts w:ascii="Times New Roman" w:eastAsia="Times New Roman" w:hAnsi="Times New Roman" w:cs="Times New Roman"/>
          <w:sz w:val="28"/>
          <w:szCs w:val="28"/>
          <w:lang w:eastAsia="ru-RU"/>
        </w:rPr>
        <w:t xml:space="preserve"> Проект </w:t>
      </w:r>
      <w:r w:rsidRPr="00AA262D">
        <w:rPr>
          <w:rFonts w:ascii="Times New Roman" w:eastAsia="Times New Roman" w:hAnsi="Times New Roman" w:cs="Times New Roman"/>
          <w:sz w:val="28"/>
          <w:szCs w:val="28"/>
          <w:lang w:eastAsia="ru-RU"/>
        </w:rPr>
        <w:t xml:space="preserve">рішення Київської міської ради </w:t>
      </w:r>
      <w:r>
        <w:rPr>
          <w:rFonts w:ascii="Times New Roman" w:eastAsia="Times New Roman" w:hAnsi="Times New Roman" w:cs="Times New Roman"/>
          <w:sz w:val="28"/>
          <w:szCs w:val="28"/>
          <w:lang w:eastAsia="ru-RU"/>
        </w:rPr>
        <w:t>«</w:t>
      </w:r>
      <w:r w:rsidRPr="00AA262D">
        <w:rPr>
          <w:rFonts w:ascii="Times New Roman" w:eastAsia="Times New Roman" w:hAnsi="Times New Roman" w:cs="Times New Roman"/>
          <w:sz w:val="28"/>
          <w:szCs w:val="28"/>
          <w:lang w:eastAsia="ru-RU"/>
        </w:rPr>
        <w:t>Про внесення змін до Положення про громадську приймальню депутата Київської міської ради, затвердженого рішенням Київської міської ради від 22.02.2007 № 172/833</w:t>
      </w:r>
      <w:r>
        <w:rPr>
          <w:rFonts w:ascii="Times New Roman" w:eastAsia="Times New Roman" w:hAnsi="Times New Roman" w:cs="Times New Roman"/>
          <w:sz w:val="28"/>
          <w:szCs w:val="28"/>
          <w:lang w:eastAsia="ru-RU"/>
        </w:rPr>
        <w:t xml:space="preserve"> </w:t>
      </w:r>
      <w:r w:rsidRPr="00AA262D">
        <w:rPr>
          <w:rFonts w:ascii="Times New Roman" w:eastAsia="Times New Roman" w:hAnsi="Times New Roman" w:cs="Times New Roman"/>
          <w:i/>
          <w:sz w:val="28"/>
          <w:szCs w:val="28"/>
          <w:lang w:eastAsia="ru-RU"/>
        </w:rPr>
        <w:t>(реєстраційний номер секретаріату Київради від 10.03.2021 № 08/231-930/ПР).</w:t>
      </w:r>
    </w:p>
    <w:p w:rsidR="00D961F9" w:rsidRDefault="00D961F9" w:rsidP="00D961F9">
      <w:pPr>
        <w:spacing w:after="0" w:line="240" w:lineRule="auto"/>
        <w:ind w:firstLine="708"/>
        <w:jc w:val="both"/>
        <w:rPr>
          <w:rFonts w:ascii="Times New Roman" w:eastAsia="Times New Roman" w:hAnsi="Times New Roman" w:cs="Times New Roman"/>
          <w:i/>
          <w:sz w:val="28"/>
          <w:szCs w:val="28"/>
          <w:lang w:eastAsia="ru-RU"/>
        </w:rPr>
      </w:pPr>
      <w:r w:rsidRPr="00AA262D">
        <w:rPr>
          <w:rFonts w:ascii="Times New Roman" w:eastAsia="Times New Roman" w:hAnsi="Times New Roman" w:cs="Times New Roman"/>
          <w:i/>
          <w:sz w:val="28"/>
          <w:szCs w:val="28"/>
          <w:lang w:eastAsia="ru-RU"/>
        </w:rPr>
        <w:t>(доповідач: Бондаренко В.В.)</w:t>
      </w:r>
    </w:p>
    <w:p w:rsidR="00D961F9" w:rsidRPr="00AA262D" w:rsidRDefault="00D961F9" w:rsidP="00D961F9">
      <w:pPr>
        <w:spacing w:after="0" w:line="240" w:lineRule="auto"/>
        <w:ind w:firstLine="708"/>
        <w:jc w:val="both"/>
        <w:rPr>
          <w:rFonts w:ascii="Times New Roman" w:eastAsia="Times New Roman" w:hAnsi="Times New Roman" w:cs="Times New Roman"/>
          <w:i/>
          <w:sz w:val="28"/>
          <w:szCs w:val="28"/>
          <w:lang w:eastAsia="ru-RU"/>
        </w:rPr>
      </w:pPr>
    </w:p>
    <w:p w:rsidR="00D961F9" w:rsidRPr="00AA262D" w:rsidRDefault="00D961F9" w:rsidP="00D961F9">
      <w:pPr>
        <w:spacing w:after="0" w:line="240" w:lineRule="auto"/>
        <w:ind w:firstLine="708"/>
        <w:jc w:val="both"/>
        <w:rPr>
          <w:rFonts w:ascii="Times New Roman" w:eastAsia="Times New Roman" w:hAnsi="Times New Roman" w:cs="Times New Roman"/>
          <w:i/>
          <w:sz w:val="28"/>
          <w:szCs w:val="28"/>
          <w:lang w:eastAsia="ru-RU"/>
        </w:rPr>
      </w:pPr>
      <w:r w:rsidRPr="00AA262D">
        <w:rPr>
          <w:rFonts w:ascii="Times New Roman" w:eastAsia="Times New Roman" w:hAnsi="Times New Roman" w:cs="Times New Roman"/>
          <w:sz w:val="28"/>
          <w:szCs w:val="28"/>
          <w:lang w:eastAsia="ru-RU"/>
        </w:rPr>
        <w:t>2.</w:t>
      </w:r>
      <w:r w:rsidRPr="00AA262D">
        <w:t xml:space="preserve"> </w:t>
      </w:r>
      <w:r w:rsidRPr="00AA262D">
        <w:rPr>
          <w:rFonts w:ascii="Times New Roman" w:eastAsia="Times New Roman" w:hAnsi="Times New Roman" w:cs="Times New Roman"/>
          <w:sz w:val="28"/>
          <w:szCs w:val="28"/>
          <w:lang w:eastAsia="ru-RU"/>
        </w:rPr>
        <w:t>Проект рішення Київської міської ради «Про внесення змін до Положення про громадську приймальню депутата Київської міської ради, затвердженого рішенням Київської міської ради від 22.02.2007 № 172/833</w:t>
      </w:r>
      <w:r>
        <w:rPr>
          <w:rFonts w:ascii="Times New Roman" w:eastAsia="Times New Roman" w:hAnsi="Times New Roman" w:cs="Times New Roman"/>
          <w:sz w:val="28"/>
          <w:szCs w:val="28"/>
          <w:lang w:eastAsia="ru-RU"/>
        </w:rPr>
        <w:t xml:space="preserve"> </w:t>
      </w:r>
      <w:r w:rsidRPr="00AA262D">
        <w:rPr>
          <w:rFonts w:ascii="Times New Roman" w:eastAsia="Times New Roman" w:hAnsi="Times New Roman" w:cs="Times New Roman"/>
          <w:i/>
          <w:sz w:val="28"/>
          <w:szCs w:val="28"/>
          <w:lang w:eastAsia="ru-RU"/>
        </w:rPr>
        <w:t>(реєстраційний номер секретаріату Київради від 10.03.2021 № 08/231-929/ПР).</w:t>
      </w:r>
    </w:p>
    <w:p w:rsidR="00D961F9" w:rsidRDefault="00D961F9" w:rsidP="00D961F9">
      <w:pPr>
        <w:spacing w:after="0" w:line="240" w:lineRule="auto"/>
        <w:ind w:firstLine="708"/>
        <w:jc w:val="both"/>
        <w:rPr>
          <w:rFonts w:ascii="Times New Roman" w:eastAsia="Times New Roman" w:hAnsi="Times New Roman" w:cs="Times New Roman"/>
          <w:i/>
          <w:sz w:val="28"/>
          <w:szCs w:val="28"/>
          <w:lang w:eastAsia="ru-RU"/>
        </w:rPr>
      </w:pPr>
      <w:r w:rsidRPr="00AA262D">
        <w:rPr>
          <w:rFonts w:ascii="Times New Roman" w:eastAsia="Times New Roman" w:hAnsi="Times New Roman" w:cs="Times New Roman"/>
          <w:i/>
          <w:sz w:val="28"/>
          <w:szCs w:val="28"/>
          <w:lang w:eastAsia="ru-RU"/>
        </w:rPr>
        <w:t>(доповідач: Бондаренко В.В.)</w:t>
      </w:r>
    </w:p>
    <w:p w:rsidR="00D961F9" w:rsidRPr="00AA262D" w:rsidRDefault="00D961F9" w:rsidP="00D961F9">
      <w:pPr>
        <w:spacing w:after="0" w:line="240" w:lineRule="auto"/>
        <w:ind w:firstLine="708"/>
        <w:jc w:val="both"/>
        <w:rPr>
          <w:rFonts w:ascii="Times New Roman" w:eastAsia="Times New Roman" w:hAnsi="Times New Roman" w:cs="Times New Roman"/>
          <w:i/>
          <w:sz w:val="28"/>
          <w:szCs w:val="28"/>
          <w:lang w:eastAsia="ru-RU"/>
        </w:rPr>
      </w:pPr>
    </w:p>
    <w:p w:rsidR="00D961F9" w:rsidRPr="00AA262D" w:rsidRDefault="00D961F9" w:rsidP="00D961F9">
      <w:pPr>
        <w:spacing w:after="0" w:line="240" w:lineRule="auto"/>
        <w:ind w:firstLine="708"/>
        <w:jc w:val="both"/>
        <w:rPr>
          <w:rFonts w:ascii="Times New Roman" w:eastAsia="Times New Roman" w:hAnsi="Times New Roman" w:cs="Times New Roman"/>
          <w:sz w:val="28"/>
          <w:szCs w:val="28"/>
          <w:lang w:eastAsia="ru-RU"/>
        </w:rPr>
      </w:pPr>
      <w:r w:rsidRPr="00AA262D">
        <w:rPr>
          <w:rFonts w:ascii="Times New Roman" w:eastAsia="Times New Roman" w:hAnsi="Times New Roman" w:cs="Times New Roman"/>
          <w:sz w:val="28"/>
          <w:szCs w:val="28"/>
          <w:lang w:eastAsia="ru-RU"/>
        </w:rPr>
        <w:t>3. Звернення заступника міського голови – секретаря Київради                  Бондаренка В.В. від 12.03.2021 № 225-КР-1139 щодо надання рекомендацій із застосування окремих норм Регламенту Київської міської ради під час прийняття рішень на пленарному засіданні Київради.</w:t>
      </w:r>
    </w:p>
    <w:p w:rsidR="00D961F9" w:rsidRDefault="00D961F9" w:rsidP="00D961F9">
      <w:pPr>
        <w:spacing w:after="0" w:line="240" w:lineRule="auto"/>
        <w:ind w:firstLine="708"/>
        <w:jc w:val="both"/>
        <w:rPr>
          <w:rFonts w:ascii="Times New Roman" w:eastAsia="Times New Roman" w:hAnsi="Times New Roman" w:cs="Times New Roman"/>
          <w:i/>
          <w:sz w:val="28"/>
          <w:szCs w:val="28"/>
          <w:lang w:eastAsia="ru-RU"/>
        </w:rPr>
      </w:pPr>
      <w:r w:rsidRPr="00A16910">
        <w:rPr>
          <w:rFonts w:ascii="Times New Roman" w:eastAsia="Times New Roman" w:hAnsi="Times New Roman" w:cs="Times New Roman"/>
          <w:i/>
          <w:sz w:val="28"/>
          <w:szCs w:val="28"/>
          <w:lang w:eastAsia="ru-RU"/>
        </w:rPr>
        <w:t xml:space="preserve">(доповідач: Ємець Л.О.) </w:t>
      </w:r>
    </w:p>
    <w:p w:rsidR="00D961F9" w:rsidRPr="00A16910" w:rsidRDefault="00D961F9" w:rsidP="00D961F9">
      <w:pPr>
        <w:spacing w:after="0" w:line="240" w:lineRule="auto"/>
        <w:ind w:firstLine="708"/>
        <w:jc w:val="both"/>
        <w:rPr>
          <w:rFonts w:ascii="Times New Roman" w:eastAsia="Times New Roman" w:hAnsi="Times New Roman" w:cs="Times New Roman"/>
          <w:i/>
          <w:sz w:val="28"/>
          <w:szCs w:val="28"/>
          <w:lang w:eastAsia="ru-RU"/>
        </w:rPr>
      </w:pPr>
    </w:p>
    <w:p w:rsidR="00D961F9" w:rsidRDefault="00D961F9" w:rsidP="00D961F9">
      <w:pPr>
        <w:spacing w:after="0" w:line="240" w:lineRule="auto"/>
        <w:ind w:firstLine="708"/>
        <w:jc w:val="both"/>
        <w:rPr>
          <w:rFonts w:ascii="Times New Roman" w:eastAsia="Times New Roman" w:hAnsi="Times New Roman" w:cs="Times New Roman"/>
          <w:sz w:val="28"/>
          <w:szCs w:val="28"/>
          <w:lang w:eastAsia="ru-RU"/>
        </w:rPr>
      </w:pPr>
      <w:r w:rsidRPr="00AA262D">
        <w:rPr>
          <w:rFonts w:ascii="Times New Roman" w:eastAsia="Times New Roman" w:hAnsi="Times New Roman" w:cs="Times New Roman"/>
          <w:sz w:val="28"/>
          <w:szCs w:val="28"/>
          <w:lang w:eastAsia="ru-RU"/>
        </w:rPr>
        <w:t xml:space="preserve">4. Протокольне доручення № 8 пленарного засідання Київради від 11.03.2021 щодо порядку врегулювання конфлікту інтересів при розгляді та ухваленні депутатами Київської міської ради рішень Київради. </w:t>
      </w:r>
    </w:p>
    <w:p w:rsidR="00D961F9" w:rsidRPr="00D961F9" w:rsidRDefault="00D961F9" w:rsidP="00D961F9">
      <w:pPr>
        <w:spacing w:after="0" w:line="240" w:lineRule="auto"/>
        <w:ind w:firstLine="708"/>
        <w:jc w:val="both"/>
        <w:rPr>
          <w:rFonts w:ascii="Times New Roman" w:eastAsia="Times New Roman" w:hAnsi="Times New Roman" w:cs="Times New Roman"/>
          <w:i/>
          <w:sz w:val="28"/>
          <w:szCs w:val="28"/>
          <w:lang w:eastAsia="ru-RU"/>
        </w:rPr>
      </w:pPr>
      <w:r w:rsidRPr="00D961F9">
        <w:rPr>
          <w:rFonts w:ascii="Times New Roman" w:eastAsia="Times New Roman" w:hAnsi="Times New Roman" w:cs="Times New Roman"/>
          <w:i/>
          <w:sz w:val="28"/>
          <w:szCs w:val="28"/>
          <w:lang w:eastAsia="ru-RU"/>
        </w:rPr>
        <w:t>(доповідач: Ємець Л.О.)</w:t>
      </w:r>
    </w:p>
    <w:p w:rsidR="00D961F9" w:rsidRDefault="00D961F9" w:rsidP="00D961F9">
      <w:pPr>
        <w:spacing w:after="0" w:line="240" w:lineRule="auto"/>
        <w:ind w:firstLine="708"/>
        <w:jc w:val="both"/>
        <w:rPr>
          <w:rFonts w:ascii="Times New Roman" w:eastAsia="Times New Roman" w:hAnsi="Times New Roman" w:cs="Times New Roman"/>
          <w:sz w:val="28"/>
          <w:szCs w:val="28"/>
          <w:lang w:eastAsia="ru-RU"/>
        </w:rPr>
      </w:pPr>
    </w:p>
    <w:p w:rsidR="00D961F9" w:rsidRPr="00AA262D" w:rsidRDefault="00D961F9" w:rsidP="00D961F9">
      <w:pPr>
        <w:spacing w:after="0" w:line="240" w:lineRule="auto"/>
        <w:ind w:firstLine="708"/>
        <w:jc w:val="both"/>
        <w:rPr>
          <w:rFonts w:ascii="Times New Roman" w:eastAsia="Times New Roman" w:hAnsi="Times New Roman" w:cs="Times New Roman"/>
          <w:sz w:val="28"/>
          <w:szCs w:val="28"/>
          <w:lang w:eastAsia="ru-RU"/>
        </w:rPr>
      </w:pPr>
      <w:r w:rsidRPr="00AA262D">
        <w:rPr>
          <w:rFonts w:ascii="Times New Roman" w:eastAsia="Times New Roman" w:hAnsi="Times New Roman" w:cs="Times New Roman"/>
          <w:sz w:val="28"/>
          <w:szCs w:val="28"/>
          <w:lang w:eastAsia="ru-RU"/>
        </w:rPr>
        <w:t xml:space="preserve">5. Протокольне доручення № 9 пленарного засідання Київради від 11.03.2021 щодо можливості виникнення конфлікту інтересів у депутата Київської міської ради Вітренка А.О., який обіймає посаду заступника Міністра освіти і науки з питань європейської інтеграції, стосовно проектів рішень Київської міської ради, які стосуються галузі освіти та можливої його участі в обговоренні та голосуванні за відповідні проекти рішень Київської міської ради. </w:t>
      </w:r>
    </w:p>
    <w:p w:rsidR="00D961F9" w:rsidRPr="00D961F9" w:rsidRDefault="00D961F9" w:rsidP="00D961F9">
      <w:pPr>
        <w:spacing w:after="0" w:line="240" w:lineRule="auto"/>
        <w:ind w:firstLine="708"/>
        <w:jc w:val="both"/>
        <w:rPr>
          <w:rFonts w:ascii="Times New Roman" w:eastAsia="Times New Roman" w:hAnsi="Times New Roman" w:cs="Times New Roman"/>
          <w:i/>
          <w:sz w:val="28"/>
          <w:szCs w:val="28"/>
          <w:lang w:eastAsia="ru-RU"/>
        </w:rPr>
      </w:pPr>
      <w:r w:rsidRPr="00D961F9">
        <w:rPr>
          <w:rFonts w:ascii="Times New Roman" w:eastAsia="Times New Roman" w:hAnsi="Times New Roman" w:cs="Times New Roman"/>
          <w:i/>
          <w:sz w:val="28"/>
          <w:szCs w:val="28"/>
          <w:lang w:eastAsia="ru-RU"/>
        </w:rPr>
        <w:t>(доповідач: Ємець Л.О.)</w:t>
      </w:r>
    </w:p>
    <w:p w:rsidR="00D961F9" w:rsidRDefault="00D961F9" w:rsidP="00D961F9">
      <w:pPr>
        <w:spacing w:after="0" w:line="240" w:lineRule="auto"/>
        <w:ind w:firstLine="708"/>
        <w:jc w:val="both"/>
        <w:rPr>
          <w:rFonts w:ascii="Times New Roman" w:eastAsia="Times New Roman" w:hAnsi="Times New Roman" w:cs="Times New Roman"/>
          <w:sz w:val="28"/>
          <w:szCs w:val="28"/>
          <w:lang w:eastAsia="ru-RU"/>
        </w:rPr>
      </w:pPr>
    </w:p>
    <w:p w:rsidR="00D961F9" w:rsidRDefault="00D961F9" w:rsidP="00D961F9">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 Звернення Директора Департаменту міського благоустрою виконавчого органу Київської міської ради (Київської міської державної адміністрації) Т.Ткаченка </w:t>
      </w:r>
      <w:r w:rsidRPr="00871101">
        <w:rPr>
          <w:rFonts w:ascii="Times New Roman" w:eastAsia="Times New Roman" w:hAnsi="Times New Roman" w:cs="Times New Roman"/>
          <w:sz w:val="28"/>
          <w:szCs w:val="28"/>
          <w:lang w:eastAsia="ru-RU"/>
        </w:rPr>
        <w:t>від 18.03.2021</w:t>
      </w:r>
      <w:r>
        <w:rPr>
          <w:rFonts w:ascii="Times New Roman" w:eastAsia="Times New Roman" w:hAnsi="Times New Roman" w:cs="Times New Roman"/>
          <w:sz w:val="28"/>
          <w:szCs w:val="28"/>
          <w:lang w:eastAsia="ru-RU"/>
        </w:rPr>
        <w:t xml:space="preserve"> № </w:t>
      </w:r>
      <w:r w:rsidRPr="00871101">
        <w:rPr>
          <w:rFonts w:ascii="Times New Roman" w:eastAsia="Times New Roman" w:hAnsi="Times New Roman" w:cs="Times New Roman"/>
          <w:sz w:val="28"/>
          <w:szCs w:val="28"/>
          <w:lang w:eastAsia="ru-RU"/>
        </w:rPr>
        <w:t xml:space="preserve">064-1439 </w:t>
      </w:r>
      <w:r>
        <w:rPr>
          <w:rFonts w:ascii="Times New Roman" w:eastAsia="Times New Roman" w:hAnsi="Times New Roman" w:cs="Times New Roman"/>
          <w:sz w:val="28"/>
          <w:szCs w:val="28"/>
          <w:lang w:eastAsia="ru-RU"/>
        </w:rPr>
        <w:t xml:space="preserve">щодо розгляду проєкту </w:t>
      </w:r>
      <w:r w:rsidRPr="00871101">
        <w:rPr>
          <w:rFonts w:ascii="Times New Roman" w:eastAsia="Times New Roman" w:hAnsi="Times New Roman" w:cs="Times New Roman"/>
          <w:sz w:val="28"/>
          <w:szCs w:val="28"/>
          <w:lang w:eastAsia="ru-RU"/>
        </w:rPr>
        <w:t>розпорядження</w:t>
      </w:r>
      <w:r>
        <w:rPr>
          <w:rFonts w:ascii="Times New Roman" w:eastAsia="Times New Roman" w:hAnsi="Times New Roman" w:cs="Times New Roman"/>
          <w:sz w:val="28"/>
          <w:szCs w:val="28"/>
          <w:lang w:eastAsia="ru-RU"/>
        </w:rPr>
        <w:t xml:space="preserve"> виконавчого органу </w:t>
      </w:r>
      <w:r w:rsidRPr="00871101">
        <w:rPr>
          <w:rFonts w:ascii="Times New Roman" w:eastAsia="Times New Roman" w:hAnsi="Times New Roman" w:cs="Times New Roman"/>
          <w:sz w:val="28"/>
          <w:szCs w:val="28"/>
          <w:lang w:eastAsia="ru-RU"/>
        </w:rPr>
        <w:t>Київської міської ради (Київської міської державної</w:t>
      </w:r>
      <w:r>
        <w:rPr>
          <w:rFonts w:ascii="Times New Roman" w:eastAsia="Times New Roman" w:hAnsi="Times New Roman" w:cs="Times New Roman"/>
          <w:sz w:val="28"/>
          <w:szCs w:val="28"/>
          <w:lang w:eastAsia="ru-RU"/>
        </w:rPr>
        <w:t xml:space="preserve"> </w:t>
      </w:r>
      <w:r w:rsidRPr="00871101">
        <w:rPr>
          <w:rFonts w:ascii="Times New Roman" w:eastAsia="Times New Roman" w:hAnsi="Times New Roman" w:cs="Times New Roman"/>
          <w:sz w:val="28"/>
          <w:szCs w:val="28"/>
          <w:lang w:eastAsia="ru-RU"/>
        </w:rPr>
        <w:t>адміністрації) «Про створення Моніторингового центру з впорядкування</w:t>
      </w:r>
      <w:r>
        <w:rPr>
          <w:rFonts w:ascii="Times New Roman" w:eastAsia="Times New Roman" w:hAnsi="Times New Roman" w:cs="Times New Roman"/>
          <w:sz w:val="28"/>
          <w:szCs w:val="28"/>
          <w:lang w:eastAsia="ru-RU"/>
        </w:rPr>
        <w:t xml:space="preserve"> </w:t>
      </w:r>
      <w:r w:rsidRPr="00871101">
        <w:rPr>
          <w:rFonts w:ascii="Times New Roman" w:eastAsia="Times New Roman" w:hAnsi="Times New Roman" w:cs="Times New Roman"/>
          <w:sz w:val="28"/>
          <w:szCs w:val="28"/>
          <w:lang w:eastAsia="ru-RU"/>
        </w:rPr>
        <w:t>міського простору»</w:t>
      </w:r>
      <w:r>
        <w:rPr>
          <w:rFonts w:ascii="Times New Roman" w:eastAsia="Times New Roman" w:hAnsi="Times New Roman" w:cs="Times New Roman"/>
          <w:sz w:val="28"/>
          <w:szCs w:val="28"/>
          <w:lang w:eastAsia="ru-RU"/>
        </w:rPr>
        <w:t>.</w:t>
      </w:r>
    </w:p>
    <w:p w:rsidR="00D961F9" w:rsidRDefault="00D961F9" w:rsidP="00D961F9">
      <w:pPr>
        <w:spacing w:after="0" w:line="240" w:lineRule="auto"/>
        <w:ind w:firstLine="708"/>
        <w:jc w:val="both"/>
        <w:rPr>
          <w:rFonts w:ascii="Times New Roman" w:eastAsia="Times New Roman" w:hAnsi="Times New Roman" w:cs="Times New Roman"/>
          <w:i/>
          <w:sz w:val="28"/>
          <w:szCs w:val="28"/>
          <w:lang w:eastAsia="ru-RU"/>
        </w:rPr>
      </w:pPr>
      <w:r w:rsidRPr="00AB3646">
        <w:rPr>
          <w:rFonts w:ascii="Times New Roman" w:eastAsia="Times New Roman" w:hAnsi="Times New Roman" w:cs="Times New Roman"/>
          <w:i/>
          <w:sz w:val="28"/>
          <w:szCs w:val="28"/>
          <w:lang w:eastAsia="ru-RU"/>
        </w:rPr>
        <w:t>(доповідач: Ткаченко Т.Ф.)</w:t>
      </w:r>
    </w:p>
    <w:p w:rsidR="00D961F9" w:rsidRPr="00AB3646" w:rsidRDefault="00D961F9" w:rsidP="00D961F9">
      <w:pPr>
        <w:spacing w:after="0" w:line="240" w:lineRule="auto"/>
        <w:ind w:firstLine="708"/>
        <w:jc w:val="both"/>
        <w:rPr>
          <w:rFonts w:ascii="Times New Roman" w:eastAsia="Times New Roman" w:hAnsi="Times New Roman" w:cs="Times New Roman"/>
          <w:i/>
          <w:sz w:val="28"/>
          <w:szCs w:val="28"/>
          <w:lang w:eastAsia="ru-RU"/>
        </w:rPr>
      </w:pPr>
    </w:p>
    <w:p w:rsidR="00D961F9" w:rsidRPr="00AA262D" w:rsidRDefault="00D961F9" w:rsidP="00D961F9">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Pr="00AA262D">
        <w:rPr>
          <w:rFonts w:ascii="Times New Roman" w:eastAsia="Times New Roman" w:hAnsi="Times New Roman" w:cs="Times New Roman"/>
          <w:sz w:val="28"/>
          <w:szCs w:val="28"/>
          <w:lang w:eastAsia="ru-RU"/>
        </w:rPr>
        <w:t xml:space="preserve">. Щодо делегування представника постійної </w:t>
      </w:r>
      <w:r>
        <w:rPr>
          <w:rFonts w:ascii="Times New Roman" w:eastAsia="Times New Roman" w:hAnsi="Times New Roman" w:cs="Times New Roman"/>
          <w:sz w:val="28"/>
          <w:szCs w:val="28"/>
          <w:lang w:eastAsia="ru-RU"/>
        </w:rPr>
        <w:t xml:space="preserve">комісії з питань регламенту, депутатської етики та запобігання корупції до складу </w:t>
      </w:r>
      <w:r w:rsidRPr="00AA262D">
        <w:rPr>
          <w:rFonts w:ascii="Times New Roman" w:eastAsia="Times New Roman" w:hAnsi="Times New Roman" w:cs="Times New Roman"/>
          <w:sz w:val="28"/>
          <w:szCs w:val="28"/>
          <w:lang w:eastAsia="ru-RU"/>
        </w:rPr>
        <w:t>постійно діюч</w:t>
      </w:r>
      <w:r>
        <w:rPr>
          <w:rFonts w:ascii="Times New Roman" w:eastAsia="Times New Roman" w:hAnsi="Times New Roman" w:cs="Times New Roman"/>
          <w:sz w:val="28"/>
          <w:szCs w:val="28"/>
          <w:lang w:eastAsia="ru-RU"/>
        </w:rPr>
        <w:t>ої</w:t>
      </w:r>
      <w:r w:rsidRPr="00AA262D">
        <w:rPr>
          <w:rFonts w:ascii="Times New Roman" w:eastAsia="Times New Roman" w:hAnsi="Times New Roman" w:cs="Times New Roman"/>
          <w:sz w:val="28"/>
          <w:szCs w:val="28"/>
          <w:lang w:eastAsia="ru-RU"/>
        </w:rPr>
        <w:t xml:space="preserve"> конкурсн</w:t>
      </w:r>
      <w:r>
        <w:rPr>
          <w:rFonts w:ascii="Times New Roman" w:eastAsia="Times New Roman" w:hAnsi="Times New Roman" w:cs="Times New Roman"/>
          <w:sz w:val="28"/>
          <w:szCs w:val="28"/>
          <w:lang w:eastAsia="ru-RU"/>
        </w:rPr>
        <w:t>ої</w:t>
      </w:r>
      <w:r w:rsidRPr="00AA262D">
        <w:rPr>
          <w:rFonts w:ascii="Times New Roman" w:eastAsia="Times New Roman" w:hAnsi="Times New Roman" w:cs="Times New Roman"/>
          <w:sz w:val="28"/>
          <w:szCs w:val="28"/>
          <w:lang w:eastAsia="ru-RU"/>
        </w:rPr>
        <w:t xml:space="preserve"> комісі</w:t>
      </w:r>
      <w:r>
        <w:rPr>
          <w:rFonts w:ascii="Times New Roman" w:eastAsia="Times New Roman" w:hAnsi="Times New Roman" w:cs="Times New Roman"/>
          <w:sz w:val="28"/>
          <w:szCs w:val="28"/>
          <w:lang w:eastAsia="ru-RU"/>
        </w:rPr>
        <w:t>ї</w:t>
      </w:r>
      <w:r w:rsidRPr="00AA262D">
        <w:rPr>
          <w:rFonts w:ascii="Times New Roman" w:eastAsia="Times New Roman" w:hAnsi="Times New Roman" w:cs="Times New Roman"/>
          <w:sz w:val="28"/>
          <w:szCs w:val="28"/>
          <w:lang w:eastAsia="ru-RU"/>
        </w:rPr>
        <w:t xml:space="preserve"> по залученню інвесторів до фінансування будівництва, реконструкції, реставрації тощо об'єктів житлового та нежитлового призначення, </w:t>
      </w:r>
      <w:r w:rsidRPr="00AA262D">
        <w:rPr>
          <w:rFonts w:ascii="Times New Roman" w:eastAsia="Times New Roman" w:hAnsi="Times New Roman" w:cs="Times New Roman"/>
          <w:sz w:val="28"/>
          <w:szCs w:val="28"/>
          <w:lang w:eastAsia="ru-RU"/>
        </w:rPr>
        <w:lastRenderedPageBreak/>
        <w:t>незавершеного будівництва, інженерно-транспортної інфраструктури міста Києва</w:t>
      </w:r>
      <w:r>
        <w:rPr>
          <w:rFonts w:ascii="Times New Roman" w:eastAsia="Times New Roman" w:hAnsi="Times New Roman" w:cs="Times New Roman"/>
          <w:sz w:val="28"/>
          <w:szCs w:val="28"/>
          <w:lang w:eastAsia="ru-RU"/>
        </w:rPr>
        <w:t>.</w:t>
      </w:r>
    </w:p>
    <w:p w:rsidR="00D961F9" w:rsidRDefault="00D961F9" w:rsidP="002B612D">
      <w:pPr>
        <w:spacing w:after="0" w:line="240" w:lineRule="auto"/>
        <w:ind w:firstLine="708"/>
        <w:jc w:val="both"/>
        <w:rPr>
          <w:rFonts w:ascii="Times New Roman" w:eastAsia="Times New Roman" w:hAnsi="Times New Roman" w:cs="Times New Roman"/>
          <w:i/>
          <w:sz w:val="28"/>
          <w:szCs w:val="28"/>
          <w:lang w:eastAsia="ru-RU"/>
        </w:rPr>
      </w:pPr>
      <w:r w:rsidRPr="00D961F9">
        <w:rPr>
          <w:rFonts w:ascii="Times New Roman" w:eastAsia="Times New Roman" w:hAnsi="Times New Roman" w:cs="Times New Roman"/>
          <w:i/>
          <w:sz w:val="28"/>
          <w:szCs w:val="28"/>
          <w:lang w:eastAsia="ru-RU"/>
        </w:rPr>
        <w:t>(доповідач: Ємець Л.О.)</w:t>
      </w:r>
    </w:p>
    <w:p w:rsidR="00D961F9" w:rsidRDefault="00D961F9" w:rsidP="002B612D">
      <w:pPr>
        <w:spacing w:after="0" w:line="240" w:lineRule="auto"/>
        <w:ind w:firstLine="708"/>
        <w:jc w:val="both"/>
        <w:rPr>
          <w:rFonts w:ascii="Times New Roman" w:eastAsia="Times New Roman" w:hAnsi="Times New Roman" w:cs="Times New Roman"/>
          <w:i/>
          <w:sz w:val="28"/>
          <w:szCs w:val="28"/>
          <w:lang w:eastAsia="ru-RU"/>
        </w:rPr>
      </w:pPr>
    </w:p>
    <w:p w:rsidR="004874E6" w:rsidRDefault="004874E6" w:rsidP="002B612D">
      <w:pPr>
        <w:spacing w:after="0" w:line="240" w:lineRule="auto"/>
        <w:ind w:firstLine="708"/>
        <w:jc w:val="both"/>
        <w:rPr>
          <w:rFonts w:ascii="Times New Roman" w:eastAsia="Times New Roman" w:hAnsi="Times New Roman" w:cs="Times New Roman"/>
          <w:i/>
          <w:sz w:val="28"/>
          <w:szCs w:val="28"/>
          <w:lang w:eastAsia="ru-RU"/>
        </w:rPr>
      </w:pPr>
    </w:p>
    <w:p w:rsidR="004874E6" w:rsidRPr="004874E6" w:rsidRDefault="004874E6" w:rsidP="004874E6">
      <w:pPr>
        <w:spacing w:after="0" w:line="240" w:lineRule="auto"/>
        <w:ind w:firstLine="708"/>
        <w:jc w:val="both"/>
        <w:rPr>
          <w:rFonts w:ascii="Times New Roman" w:eastAsia="Times New Roman" w:hAnsi="Times New Roman" w:cs="Times New Roman"/>
          <w:sz w:val="28"/>
          <w:szCs w:val="28"/>
          <w:lang w:val="ru-RU" w:eastAsia="ru-RU"/>
        </w:rPr>
      </w:pPr>
      <w:r w:rsidRPr="004455CA">
        <w:rPr>
          <w:rFonts w:ascii="Times New Roman" w:eastAsia="Times New Roman" w:hAnsi="Times New Roman" w:cs="Times New Roman"/>
          <w:sz w:val="28"/>
          <w:szCs w:val="28"/>
          <w:lang w:eastAsia="ru-RU"/>
        </w:rPr>
        <w:t>Перед розглядом питань порядку денного</w:t>
      </w:r>
      <w:r w:rsidRPr="004874E6">
        <w:rPr>
          <w:rFonts w:ascii="Times New Roman" w:eastAsia="Times New Roman" w:hAnsi="Times New Roman" w:cs="Times New Roman"/>
          <w:sz w:val="28"/>
          <w:szCs w:val="28"/>
          <w:lang w:val="ru-RU" w:eastAsia="ru-RU"/>
        </w:rPr>
        <w:t>:</w:t>
      </w:r>
    </w:p>
    <w:p w:rsidR="004874E6" w:rsidRDefault="004874E6" w:rsidP="004874E6">
      <w:pPr>
        <w:spacing w:after="0" w:line="240" w:lineRule="auto"/>
        <w:ind w:firstLine="708"/>
        <w:jc w:val="both"/>
        <w:rPr>
          <w:rFonts w:ascii="Times New Roman" w:eastAsia="Times New Roman" w:hAnsi="Times New Roman" w:cs="Times New Roman"/>
          <w:sz w:val="28"/>
          <w:szCs w:val="28"/>
          <w:lang w:eastAsia="ru-RU"/>
        </w:rPr>
      </w:pPr>
      <w:r w:rsidRPr="004874E6">
        <w:rPr>
          <w:rFonts w:ascii="Times New Roman" w:eastAsia="Times New Roman" w:hAnsi="Times New Roman" w:cs="Times New Roman"/>
          <w:sz w:val="28"/>
          <w:szCs w:val="28"/>
          <w:lang w:val="ru-RU" w:eastAsia="ru-RU"/>
        </w:rPr>
        <w:t xml:space="preserve">- </w:t>
      </w:r>
      <w:r w:rsidRPr="004874E6">
        <w:rPr>
          <w:rFonts w:ascii="Times New Roman" w:eastAsia="Times New Roman" w:hAnsi="Times New Roman" w:cs="Times New Roman"/>
          <w:sz w:val="28"/>
          <w:szCs w:val="28"/>
          <w:lang w:eastAsia="ru-RU"/>
        </w:rPr>
        <w:t xml:space="preserve">Бондаренко В.В. </w:t>
      </w:r>
      <w:r>
        <w:rPr>
          <w:rFonts w:ascii="Times New Roman" w:eastAsia="Times New Roman" w:hAnsi="Times New Roman" w:cs="Times New Roman"/>
          <w:sz w:val="28"/>
          <w:szCs w:val="28"/>
          <w:lang w:eastAsia="ru-RU"/>
        </w:rPr>
        <w:t xml:space="preserve">запропонував доповнити </w:t>
      </w:r>
      <w:r w:rsidRPr="004874E6">
        <w:rPr>
          <w:rFonts w:ascii="Times New Roman" w:eastAsia="Times New Roman" w:hAnsi="Times New Roman" w:cs="Times New Roman"/>
          <w:sz w:val="28"/>
          <w:szCs w:val="28"/>
          <w:lang w:eastAsia="ru-RU"/>
        </w:rPr>
        <w:t>порядок денний засідання постійної комісії про</w:t>
      </w:r>
      <w:r>
        <w:rPr>
          <w:rFonts w:ascii="Times New Roman" w:eastAsia="Times New Roman" w:hAnsi="Times New Roman" w:cs="Times New Roman"/>
          <w:sz w:val="28"/>
          <w:szCs w:val="28"/>
          <w:lang w:eastAsia="ru-RU"/>
        </w:rPr>
        <w:t>є</w:t>
      </w:r>
      <w:r w:rsidRPr="004874E6">
        <w:rPr>
          <w:rFonts w:ascii="Times New Roman" w:eastAsia="Times New Roman" w:hAnsi="Times New Roman" w:cs="Times New Roman"/>
          <w:sz w:val="28"/>
          <w:szCs w:val="28"/>
          <w:lang w:eastAsia="ru-RU"/>
        </w:rPr>
        <w:t xml:space="preserve">ктом </w:t>
      </w:r>
      <w:r w:rsidRPr="009124AD">
        <w:rPr>
          <w:rFonts w:ascii="Times New Roman" w:eastAsia="Times New Roman" w:hAnsi="Times New Roman" w:cs="Times New Roman"/>
          <w:sz w:val="28"/>
          <w:szCs w:val="28"/>
          <w:lang w:eastAsia="ru-RU"/>
        </w:rPr>
        <w:t>розпорядження Київського міського голови «Про затвердження Порядку проведення дистанційних пленарних засідань Київської міської ради в режимі відеоконференції».</w:t>
      </w:r>
    </w:p>
    <w:p w:rsidR="004874E6" w:rsidRPr="004874E6" w:rsidRDefault="004874E6" w:rsidP="004874E6">
      <w:pPr>
        <w:spacing w:after="0" w:line="240" w:lineRule="auto"/>
        <w:ind w:firstLine="708"/>
        <w:jc w:val="both"/>
        <w:rPr>
          <w:rFonts w:ascii="Times New Roman" w:eastAsia="Times New Roman" w:hAnsi="Times New Roman" w:cs="Times New Roman"/>
          <w:sz w:val="28"/>
          <w:szCs w:val="28"/>
          <w:lang w:eastAsia="ru-RU"/>
        </w:rPr>
      </w:pPr>
      <w:r w:rsidRPr="004874E6">
        <w:rPr>
          <w:rFonts w:ascii="Times New Roman" w:eastAsia="Times New Roman" w:hAnsi="Times New Roman" w:cs="Times New Roman"/>
          <w:sz w:val="28"/>
          <w:szCs w:val="28"/>
          <w:lang w:eastAsia="ru-RU"/>
        </w:rPr>
        <w:t xml:space="preserve">- Ткаченко Т.Ф. </w:t>
      </w:r>
      <w:r>
        <w:rPr>
          <w:rFonts w:ascii="Times New Roman" w:eastAsia="Times New Roman" w:hAnsi="Times New Roman" w:cs="Times New Roman"/>
          <w:sz w:val="28"/>
          <w:szCs w:val="28"/>
          <w:lang w:eastAsia="ru-RU"/>
        </w:rPr>
        <w:t xml:space="preserve">запропонував виключити з порядку денного засідання постійної комісії його звернення від </w:t>
      </w:r>
      <w:r w:rsidRPr="004874E6">
        <w:rPr>
          <w:rFonts w:ascii="Times New Roman" w:eastAsia="Times New Roman" w:hAnsi="Times New Roman" w:cs="Times New Roman"/>
          <w:sz w:val="28"/>
          <w:szCs w:val="28"/>
          <w:lang w:eastAsia="ru-RU"/>
        </w:rPr>
        <w:t>18.03.2021 № 064-1439 щодо розгляду проєкту розпорядження виконавчого органу Київської міської ради (Київської міської державної адміністрації) «Про створення Моніторингового центру з впорядкування міського простору».</w:t>
      </w:r>
    </w:p>
    <w:p w:rsidR="004874E6" w:rsidRPr="004874E6" w:rsidRDefault="004874E6" w:rsidP="004874E6">
      <w:pPr>
        <w:spacing w:after="0" w:line="240" w:lineRule="auto"/>
        <w:ind w:firstLine="708"/>
        <w:jc w:val="both"/>
        <w:rPr>
          <w:rFonts w:ascii="Times New Roman" w:eastAsia="Times New Roman" w:hAnsi="Times New Roman" w:cs="Times New Roman"/>
          <w:sz w:val="28"/>
          <w:szCs w:val="28"/>
          <w:lang w:eastAsia="ru-RU"/>
        </w:rPr>
      </w:pPr>
    </w:p>
    <w:p w:rsidR="004874E6" w:rsidRPr="00F01139" w:rsidRDefault="004874E6" w:rsidP="004874E6">
      <w:pPr>
        <w:spacing w:after="0" w:line="240" w:lineRule="auto"/>
        <w:ind w:firstLine="708"/>
        <w:jc w:val="both"/>
        <w:rPr>
          <w:rFonts w:ascii="Times New Roman" w:eastAsia="Times New Roman" w:hAnsi="Times New Roman" w:cs="Times New Roman"/>
          <w:b/>
          <w:sz w:val="28"/>
          <w:szCs w:val="28"/>
          <w:lang w:eastAsia="ru-RU"/>
        </w:rPr>
      </w:pPr>
      <w:r w:rsidRPr="00F01139">
        <w:rPr>
          <w:rFonts w:ascii="Times New Roman" w:eastAsia="Times New Roman" w:hAnsi="Times New Roman" w:cs="Times New Roman"/>
          <w:b/>
          <w:sz w:val="28"/>
          <w:szCs w:val="28"/>
          <w:lang w:eastAsia="ru-RU"/>
        </w:rPr>
        <w:t xml:space="preserve">Вирішили: </w:t>
      </w:r>
    </w:p>
    <w:p w:rsidR="004874E6" w:rsidRPr="004874E6" w:rsidRDefault="004874E6" w:rsidP="004874E6">
      <w:pPr>
        <w:spacing w:after="0" w:line="240" w:lineRule="auto"/>
        <w:ind w:firstLine="708"/>
        <w:jc w:val="both"/>
        <w:rPr>
          <w:rFonts w:ascii="Times New Roman" w:eastAsia="Times New Roman" w:hAnsi="Times New Roman" w:cs="Times New Roman"/>
          <w:sz w:val="28"/>
          <w:szCs w:val="28"/>
          <w:lang w:eastAsia="ru-RU"/>
        </w:rPr>
      </w:pPr>
      <w:r w:rsidRPr="004874E6">
        <w:rPr>
          <w:rFonts w:ascii="Times New Roman" w:eastAsia="Times New Roman" w:hAnsi="Times New Roman" w:cs="Times New Roman"/>
          <w:sz w:val="28"/>
          <w:szCs w:val="28"/>
          <w:lang w:eastAsia="ru-RU"/>
        </w:rPr>
        <w:t xml:space="preserve">1. </w:t>
      </w:r>
      <w:r w:rsidRPr="00F01139">
        <w:rPr>
          <w:rFonts w:ascii="Times New Roman" w:eastAsia="Times New Roman" w:hAnsi="Times New Roman" w:cs="Times New Roman"/>
          <w:sz w:val="28"/>
          <w:szCs w:val="28"/>
          <w:lang w:eastAsia="ru-RU"/>
        </w:rPr>
        <w:t>Доповнити порядок денний засідання постійної комісії</w:t>
      </w:r>
      <w:r w:rsidRPr="004874E6">
        <w:t xml:space="preserve"> </w:t>
      </w:r>
      <w:r w:rsidRPr="004874E6">
        <w:rPr>
          <w:rFonts w:ascii="Times New Roman" w:eastAsia="Times New Roman" w:hAnsi="Times New Roman" w:cs="Times New Roman"/>
          <w:sz w:val="28"/>
          <w:szCs w:val="28"/>
          <w:lang w:eastAsia="ru-RU"/>
        </w:rPr>
        <w:t xml:space="preserve">проєктом розпорядження </w:t>
      </w:r>
      <w:r w:rsidR="009124AD">
        <w:rPr>
          <w:rFonts w:ascii="Times New Roman" w:eastAsia="Times New Roman" w:hAnsi="Times New Roman" w:cs="Times New Roman"/>
          <w:sz w:val="28"/>
          <w:szCs w:val="28"/>
          <w:lang w:eastAsia="ru-RU"/>
        </w:rPr>
        <w:t xml:space="preserve">Київського міського голови </w:t>
      </w:r>
      <w:r w:rsidRPr="004874E6">
        <w:rPr>
          <w:rFonts w:ascii="Times New Roman" w:eastAsia="Times New Roman" w:hAnsi="Times New Roman" w:cs="Times New Roman"/>
          <w:sz w:val="28"/>
          <w:szCs w:val="28"/>
          <w:lang w:eastAsia="ru-RU"/>
        </w:rPr>
        <w:t xml:space="preserve">«Про затвердження Порядку проведення дистанційних пленарних засідань Київської міської </w:t>
      </w:r>
      <w:r>
        <w:rPr>
          <w:rFonts w:ascii="Times New Roman" w:eastAsia="Times New Roman" w:hAnsi="Times New Roman" w:cs="Times New Roman"/>
          <w:sz w:val="28"/>
          <w:szCs w:val="28"/>
          <w:lang w:eastAsia="ru-RU"/>
        </w:rPr>
        <w:t>ради в режимі відеоконференції», розглянувши його першим питанням порядку денного</w:t>
      </w:r>
      <w:r w:rsidRPr="004874E6">
        <w:rPr>
          <w:rFonts w:ascii="Times New Roman" w:eastAsia="Times New Roman" w:hAnsi="Times New Roman" w:cs="Times New Roman"/>
          <w:sz w:val="28"/>
          <w:szCs w:val="28"/>
          <w:lang w:eastAsia="ru-RU"/>
        </w:rPr>
        <w:t>;</w:t>
      </w:r>
    </w:p>
    <w:p w:rsidR="004874E6" w:rsidRPr="004874E6" w:rsidRDefault="004874E6" w:rsidP="004874E6">
      <w:pPr>
        <w:spacing w:after="0" w:line="240" w:lineRule="auto"/>
        <w:ind w:firstLine="708"/>
        <w:jc w:val="both"/>
        <w:rPr>
          <w:rFonts w:ascii="Times New Roman" w:eastAsia="Times New Roman" w:hAnsi="Times New Roman" w:cs="Times New Roman"/>
          <w:sz w:val="28"/>
          <w:szCs w:val="28"/>
          <w:lang w:eastAsia="ru-RU"/>
        </w:rPr>
      </w:pPr>
      <w:r w:rsidRPr="004874E6">
        <w:rPr>
          <w:rFonts w:ascii="Times New Roman" w:eastAsia="Times New Roman" w:hAnsi="Times New Roman" w:cs="Times New Roman"/>
          <w:sz w:val="28"/>
          <w:szCs w:val="28"/>
          <w:lang w:eastAsia="ru-RU"/>
        </w:rPr>
        <w:t xml:space="preserve">2. Виключити з порядку денного засідання постійної комісії звернення Директора Департаменту міського благоустрою виконавчого органу Київської міської ради (Київської міської державної адміністрації) Т.Ткаченка від 18.03.2021 № 064-1439 щодо розгляду проєкту розпорядження виконавчого органу Київської міської ради (Київської міської державної адміністрації) «Про створення Моніторингового центру з впорядкування міського простору» (питання № 6 порядку денного). </w:t>
      </w:r>
    </w:p>
    <w:p w:rsidR="004874E6" w:rsidRDefault="004874E6" w:rsidP="004874E6">
      <w:pPr>
        <w:spacing w:after="0" w:line="240" w:lineRule="auto"/>
        <w:ind w:firstLine="708"/>
        <w:jc w:val="both"/>
        <w:rPr>
          <w:rFonts w:ascii="Times New Roman" w:eastAsia="Times New Roman" w:hAnsi="Times New Roman" w:cs="Times New Roman"/>
          <w:sz w:val="28"/>
          <w:szCs w:val="28"/>
          <w:lang w:eastAsia="ru-RU"/>
        </w:rPr>
      </w:pPr>
    </w:p>
    <w:p w:rsidR="004874E6" w:rsidRPr="00D03344" w:rsidRDefault="004874E6" w:rsidP="004874E6">
      <w:pPr>
        <w:spacing w:after="0" w:line="240" w:lineRule="auto"/>
        <w:ind w:firstLine="708"/>
        <w:jc w:val="both"/>
        <w:rPr>
          <w:rFonts w:ascii="Times New Roman" w:eastAsia="Times New Roman" w:hAnsi="Times New Roman" w:cs="Times New Roman"/>
          <w:sz w:val="28"/>
          <w:szCs w:val="28"/>
          <w:lang w:eastAsia="ru-RU"/>
        </w:rPr>
      </w:pPr>
      <w:r w:rsidRPr="00D03344">
        <w:rPr>
          <w:rFonts w:ascii="Times New Roman" w:eastAsia="Times New Roman" w:hAnsi="Times New Roman" w:cs="Times New Roman"/>
          <w:sz w:val="28"/>
          <w:szCs w:val="28"/>
          <w:lang w:eastAsia="ru-RU"/>
        </w:rPr>
        <w:t>ГОЛОСУВАЛИ:</w:t>
      </w:r>
    </w:p>
    <w:p w:rsidR="004874E6" w:rsidRPr="00D03344" w:rsidRDefault="004874E6" w:rsidP="004874E6">
      <w:pPr>
        <w:spacing w:after="0" w:line="240" w:lineRule="auto"/>
        <w:ind w:firstLine="708"/>
        <w:jc w:val="both"/>
        <w:rPr>
          <w:rFonts w:ascii="Times New Roman" w:eastAsia="Times New Roman" w:hAnsi="Times New Roman" w:cs="Times New Roman"/>
          <w:sz w:val="28"/>
          <w:szCs w:val="28"/>
          <w:lang w:eastAsia="ru-RU"/>
        </w:rPr>
      </w:pPr>
      <w:r w:rsidRPr="00D03344">
        <w:rPr>
          <w:rFonts w:ascii="Times New Roman" w:eastAsia="Times New Roman" w:hAnsi="Times New Roman" w:cs="Times New Roman"/>
          <w:sz w:val="28"/>
          <w:szCs w:val="28"/>
          <w:lang w:eastAsia="ru-RU"/>
        </w:rPr>
        <w:t>«за» – 4, «проти» – 0, «утрималось» – 0, «не голосували» – 0.</w:t>
      </w:r>
    </w:p>
    <w:p w:rsidR="004874E6" w:rsidRPr="00D03344" w:rsidRDefault="004874E6" w:rsidP="004874E6">
      <w:pPr>
        <w:spacing w:after="0" w:line="240" w:lineRule="auto"/>
        <w:ind w:firstLine="708"/>
        <w:jc w:val="both"/>
        <w:rPr>
          <w:rFonts w:ascii="Times New Roman" w:eastAsia="Times New Roman" w:hAnsi="Times New Roman" w:cs="Times New Roman"/>
          <w:b/>
          <w:sz w:val="28"/>
          <w:szCs w:val="28"/>
          <w:lang w:eastAsia="ru-RU"/>
        </w:rPr>
      </w:pPr>
      <w:r w:rsidRPr="00D03344">
        <w:rPr>
          <w:rFonts w:ascii="Times New Roman" w:eastAsia="Times New Roman" w:hAnsi="Times New Roman" w:cs="Times New Roman"/>
          <w:b/>
          <w:sz w:val="28"/>
          <w:szCs w:val="28"/>
          <w:lang w:eastAsia="ru-RU"/>
        </w:rPr>
        <w:t>Рішення прийнято.</w:t>
      </w:r>
    </w:p>
    <w:p w:rsidR="004874E6" w:rsidRDefault="004874E6" w:rsidP="002B612D">
      <w:pPr>
        <w:spacing w:after="0" w:line="240" w:lineRule="auto"/>
        <w:ind w:firstLine="708"/>
        <w:jc w:val="both"/>
        <w:rPr>
          <w:rFonts w:ascii="Times New Roman" w:eastAsia="Times New Roman" w:hAnsi="Times New Roman" w:cs="Times New Roman"/>
          <w:i/>
          <w:sz w:val="28"/>
          <w:szCs w:val="28"/>
          <w:lang w:eastAsia="ru-RU"/>
        </w:rPr>
      </w:pPr>
    </w:p>
    <w:p w:rsidR="004874E6" w:rsidRDefault="004874E6" w:rsidP="002B612D">
      <w:pPr>
        <w:spacing w:after="0" w:line="240" w:lineRule="auto"/>
        <w:ind w:firstLine="708"/>
        <w:jc w:val="both"/>
        <w:rPr>
          <w:rFonts w:ascii="Times New Roman" w:eastAsia="Times New Roman" w:hAnsi="Times New Roman" w:cs="Times New Roman"/>
          <w:i/>
          <w:sz w:val="28"/>
          <w:szCs w:val="28"/>
          <w:lang w:eastAsia="ru-RU"/>
        </w:rPr>
      </w:pPr>
    </w:p>
    <w:p w:rsidR="004874E6" w:rsidRPr="009124AD" w:rsidRDefault="004874E6" w:rsidP="004874E6">
      <w:pPr>
        <w:spacing w:after="0" w:line="240" w:lineRule="auto"/>
        <w:ind w:firstLine="708"/>
        <w:jc w:val="both"/>
        <w:rPr>
          <w:rFonts w:ascii="Times New Roman" w:eastAsia="Times New Roman" w:hAnsi="Times New Roman" w:cs="Times New Roman"/>
          <w:sz w:val="28"/>
          <w:szCs w:val="28"/>
          <w:lang w:eastAsia="ru-RU"/>
        </w:rPr>
      </w:pPr>
      <w:r w:rsidRPr="00BF6D75">
        <w:rPr>
          <w:rFonts w:ascii="Times New Roman" w:eastAsia="Times New Roman" w:hAnsi="Times New Roman" w:cs="Times New Roman"/>
          <w:b/>
          <w:sz w:val="28"/>
          <w:szCs w:val="28"/>
          <w:lang w:eastAsia="ru-RU"/>
        </w:rPr>
        <w:t xml:space="preserve">По </w:t>
      </w:r>
      <w:r w:rsidRPr="004874E6">
        <w:rPr>
          <w:rFonts w:ascii="Times New Roman" w:eastAsia="Times New Roman" w:hAnsi="Times New Roman" w:cs="Times New Roman"/>
          <w:b/>
          <w:sz w:val="28"/>
          <w:szCs w:val="28"/>
          <w:lang w:eastAsia="ru-RU"/>
        </w:rPr>
        <w:t xml:space="preserve">першому </w:t>
      </w:r>
      <w:r w:rsidRPr="00BF6D75">
        <w:rPr>
          <w:rFonts w:ascii="Times New Roman" w:eastAsia="Times New Roman" w:hAnsi="Times New Roman" w:cs="Times New Roman"/>
          <w:b/>
          <w:sz w:val="28"/>
          <w:szCs w:val="28"/>
          <w:lang w:eastAsia="ru-RU"/>
        </w:rPr>
        <w:t xml:space="preserve">питанню </w:t>
      </w:r>
      <w:r w:rsidRPr="00BF6D75">
        <w:rPr>
          <w:rFonts w:ascii="Times New Roman" w:eastAsia="Times New Roman" w:hAnsi="Times New Roman" w:cs="Times New Roman"/>
          <w:sz w:val="28"/>
          <w:szCs w:val="28"/>
          <w:lang w:eastAsia="ru-RU"/>
        </w:rPr>
        <w:t>слухали інформацію</w:t>
      </w:r>
      <w:r>
        <w:rPr>
          <w:rFonts w:ascii="Times New Roman" w:eastAsia="Times New Roman" w:hAnsi="Times New Roman" w:cs="Times New Roman"/>
          <w:sz w:val="28"/>
          <w:szCs w:val="28"/>
          <w:lang w:eastAsia="ru-RU"/>
        </w:rPr>
        <w:t xml:space="preserve"> Бондаренка В.В. щодо </w:t>
      </w:r>
      <w:r w:rsidRPr="002B612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w:t>
      </w:r>
      <w:r w:rsidRPr="002B612D">
        <w:rPr>
          <w:rFonts w:ascii="Times New Roman" w:eastAsia="Times New Roman" w:hAnsi="Times New Roman" w:cs="Times New Roman"/>
          <w:sz w:val="28"/>
          <w:szCs w:val="28"/>
          <w:lang w:eastAsia="ru-RU"/>
        </w:rPr>
        <w:t>ро</w:t>
      </w:r>
      <w:r>
        <w:rPr>
          <w:rFonts w:ascii="Times New Roman" w:eastAsia="Times New Roman" w:hAnsi="Times New Roman" w:cs="Times New Roman"/>
          <w:sz w:val="28"/>
          <w:szCs w:val="28"/>
          <w:lang w:eastAsia="ru-RU"/>
        </w:rPr>
        <w:t>є</w:t>
      </w:r>
      <w:r w:rsidRPr="002B612D">
        <w:rPr>
          <w:rFonts w:ascii="Times New Roman" w:eastAsia="Times New Roman" w:hAnsi="Times New Roman" w:cs="Times New Roman"/>
          <w:sz w:val="28"/>
          <w:szCs w:val="28"/>
          <w:lang w:eastAsia="ru-RU"/>
        </w:rPr>
        <w:t>кт</w:t>
      </w:r>
      <w:r>
        <w:rPr>
          <w:rFonts w:ascii="Times New Roman" w:eastAsia="Times New Roman" w:hAnsi="Times New Roman" w:cs="Times New Roman"/>
          <w:sz w:val="28"/>
          <w:szCs w:val="28"/>
          <w:lang w:eastAsia="ru-RU"/>
        </w:rPr>
        <w:t>у</w:t>
      </w:r>
      <w:r w:rsidRPr="002B612D">
        <w:rPr>
          <w:rFonts w:ascii="Times New Roman" w:eastAsia="Times New Roman" w:hAnsi="Times New Roman" w:cs="Times New Roman"/>
          <w:sz w:val="28"/>
          <w:szCs w:val="28"/>
          <w:lang w:eastAsia="ru-RU"/>
        </w:rPr>
        <w:t xml:space="preserve"> </w:t>
      </w:r>
      <w:r w:rsidRPr="004874E6">
        <w:rPr>
          <w:rFonts w:ascii="Times New Roman" w:eastAsia="Times New Roman" w:hAnsi="Times New Roman" w:cs="Times New Roman"/>
          <w:sz w:val="28"/>
          <w:szCs w:val="28"/>
          <w:lang w:eastAsia="ru-RU"/>
        </w:rPr>
        <w:t xml:space="preserve">розпорядження </w:t>
      </w:r>
      <w:r w:rsidR="009124AD">
        <w:rPr>
          <w:rFonts w:ascii="Times New Roman" w:eastAsia="Times New Roman" w:hAnsi="Times New Roman" w:cs="Times New Roman"/>
          <w:sz w:val="28"/>
          <w:szCs w:val="28"/>
          <w:lang w:eastAsia="ru-RU"/>
        </w:rPr>
        <w:t xml:space="preserve">Київського міського голови </w:t>
      </w:r>
      <w:r w:rsidRPr="004874E6">
        <w:rPr>
          <w:rFonts w:ascii="Times New Roman" w:eastAsia="Times New Roman" w:hAnsi="Times New Roman" w:cs="Times New Roman"/>
          <w:sz w:val="28"/>
          <w:szCs w:val="28"/>
          <w:lang w:eastAsia="ru-RU"/>
        </w:rPr>
        <w:t>«Про затвердження Порядку проведення дистанційних пленарних засідань Київської міської ради в режимі відеоконференції».</w:t>
      </w:r>
    </w:p>
    <w:p w:rsidR="004874E6" w:rsidRPr="009124AD" w:rsidRDefault="004874E6" w:rsidP="004874E6">
      <w:pPr>
        <w:spacing w:after="0" w:line="240" w:lineRule="auto"/>
        <w:ind w:firstLine="709"/>
        <w:jc w:val="both"/>
        <w:rPr>
          <w:rFonts w:ascii="Times New Roman" w:eastAsia="Times New Roman" w:hAnsi="Times New Roman" w:cs="Times New Roman"/>
          <w:sz w:val="28"/>
          <w:szCs w:val="28"/>
          <w:lang w:eastAsia="ru-RU"/>
        </w:rPr>
      </w:pPr>
      <w:r w:rsidRPr="009124AD">
        <w:rPr>
          <w:rFonts w:ascii="Times New Roman" w:eastAsia="Times New Roman" w:hAnsi="Times New Roman" w:cs="Times New Roman"/>
          <w:sz w:val="28"/>
          <w:szCs w:val="28"/>
          <w:lang w:eastAsia="ru-RU"/>
        </w:rPr>
        <w:t xml:space="preserve">Доповідач повідомив про зміст вказаного проєкту розпорядження. </w:t>
      </w:r>
    </w:p>
    <w:p w:rsidR="004874E6" w:rsidRPr="009124AD" w:rsidRDefault="004874E6" w:rsidP="004874E6">
      <w:pPr>
        <w:spacing w:after="0" w:line="240" w:lineRule="auto"/>
        <w:ind w:firstLine="708"/>
        <w:jc w:val="both"/>
        <w:rPr>
          <w:rFonts w:ascii="Times New Roman" w:eastAsia="Times New Roman" w:hAnsi="Times New Roman" w:cs="Times New Roman"/>
          <w:sz w:val="28"/>
          <w:szCs w:val="28"/>
          <w:lang w:eastAsia="ru-RU"/>
        </w:rPr>
      </w:pPr>
      <w:r w:rsidRPr="009124AD">
        <w:rPr>
          <w:rFonts w:ascii="Times New Roman" w:eastAsia="Times New Roman" w:hAnsi="Times New Roman" w:cs="Times New Roman"/>
          <w:sz w:val="28"/>
          <w:szCs w:val="28"/>
          <w:lang w:eastAsia="ru-RU"/>
        </w:rPr>
        <w:t xml:space="preserve">В обговоренні взяли участь: Ємець Л.О., Нестор В.Р., Старостенко Г.В. та Бондаренко В.В. </w:t>
      </w:r>
    </w:p>
    <w:p w:rsidR="009124AD" w:rsidRDefault="004874E6" w:rsidP="004874E6">
      <w:pPr>
        <w:spacing w:after="0" w:line="240" w:lineRule="auto"/>
        <w:ind w:firstLine="708"/>
        <w:jc w:val="both"/>
        <w:rPr>
          <w:rFonts w:ascii="Times New Roman" w:eastAsia="Times New Roman" w:hAnsi="Times New Roman" w:cs="Times New Roman"/>
          <w:sz w:val="28"/>
          <w:szCs w:val="28"/>
          <w:lang w:eastAsia="ru-RU"/>
        </w:rPr>
      </w:pPr>
      <w:r w:rsidRPr="002B612D">
        <w:rPr>
          <w:rFonts w:ascii="Times New Roman" w:eastAsia="Times New Roman" w:hAnsi="Times New Roman" w:cs="Times New Roman"/>
          <w:sz w:val="28"/>
          <w:szCs w:val="28"/>
          <w:lang w:eastAsia="ru-RU"/>
        </w:rPr>
        <w:t>Під час обговорення голова</w:t>
      </w:r>
      <w:r w:rsidRPr="009124A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постійної комісії Ємець Л.О. </w:t>
      </w:r>
      <w:r w:rsidR="009124AD">
        <w:rPr>
          <w:rFonts w:ascii="Times New Roman" w:eastAsia="Times New Roman" w:hAnsi="Times New Roman" w:cs="Times New Roman"/>
          <w:sz w:val="28"/>
          <w:szCs w:val="28"/>
          <w:lang w:eastAsia="ru-RU"/>
        </w:rPr>
        <w:t xml:space="preserve">зазначив, що відповідний Порядок </w:t>
      </w:r>
      <w:r w:rsidR="009124AD" w:rsidRPr="009124AD">
        <w:rPr>
          <w:rFonts w:ascii="Times New Roman" w:eastAsia="Times New Roman" w:hAnsi="Times New Roman" w:cs="Times New Roman"/>
          <w:sz w:val="28"/>
          <w:szCs w:val="28"/>
          <w:lang w:eastAsia="ru-RU"/>
        </w:rPr>
        <w:t>проведення дистанційних пленарних засідань Київської міської ради в режимі відеоконференції</w:t>
      </w:r>
      <w:r w:rsidR="009124AD">
        <w:rPr>
          <w:rFonts w:ascii="Times New Roman" w:eastAsia="Times New Roman" w:hAnsi="Times New Roman" w:cs="Times New Roman"/>
          <w:sz w:val="28"/>
          <w:szCs w:val="28"/>
          <w:lang w:eastAsia="ru-RU"/>
        </w:rPr>
        <w:t xml:space="preserve"> розроблений на виконання пункту 11-1 розділу V</w:t>
      </w:r>
      <w:r w:rsidR="005F1895">
        <w:rPr>
          <w:rFonts w:ascii="Times New Roman" w:eastAsia="Times New Roman" w:hAnsi="Times New Roman" w:cs="Times New Roman"/>
          <w:sz w:val="28"/>
          <w:szCs w:val="28"/>
          <w:lang w:eastAsia="ru-RU"/>
        </w:rPr>
        <w:t xml:space="preserve"> «Прикінцеві та перехідні положення» Закону України «Про місцеве самоврядування в Україні». П</w:t>
      </w:r>
      <w:r w:rsidR="009124AD">
        <w:rPr>
          <w:rFonts w:ascii="Times New Roman" w:eastAsia="Times New Roman" w:hAnsi="Times New Roman" w:cs="Times New Roman"/>
          <w:sz w:val="28"/>
          <w:szCs w:val="28"/>
          <w:lang w:eastAsia="ru-RU"/>
        </w:rPr>
        <w:t>унктом 4</w:t>
      </w:r>
      <w:r w:rsidR="005F1895">
        <w:rPr>
          <w:rFonts w:ascii="Times New Roman" w:eastAsia="Times New Roman" w:hAnsi="Times New Roman" w:cs="Times New Roman"/>
          <w:sz w:val="28"/>
          <w:szCs w:val="28"/>
          <w:lang w:eastAsia="ru-RU"/>
        </w:rPr>
        <w:t xml:space="preserve"> Порядку </w:t>
      </w:r>
      <w:r w:rsidR="009124AD">
        <w:rPr>
          <w:rFonts w:ascii="Times New Roman" w:eastAsia="Times New Roman" w:hAnsi="Times New Roman" w:cs="Times New Roman"/>
          <w:sz w:val="28"/>
          <w:szCs w:val="28"/>
          <w:lang w:eastAsia="ru-RU"/>
        </w:rPr>
        <w:t xml:space="preserve">передбачено, що за </w:t>
      </w:r>
      <w:r w:rsidR="009124AD">
        <w:rPr>
          <w:rFonts w:ascii="Times New Roman" w:eastAsia="Times New Roman" w:hAnsi="Times New Roman" w:cs="Times New Roman"/>
          <w:sz w:val="28"/>
          <w:szCs w:val="28"/>
          <w:lang w:eastAsia="ru-RU"/>
        </w:rPr>
        <w:lastRenderedPageBreak/>
        <w:t xml:space="preserve">аргументованим зверненням заступника міського голови – секретаря Київської міської ради, Київський міський голова скликає сесії та призначає пленарні засідання Київської міської ради у режимі відеоконференції. </w:t>
      </w:r>
      <w:r w:rsidR="00E176B1">
        <w:rPr>
          <w:rFonts w:ascii="Times New Roman" w:eastAsia="Times New Roman" w:hAnsi="Times New Roman" w:cs="Times New Roman"/>
          <w:sz w:val="28"/>
          <w:szCs w:val="28"/>
          <w:lang w:eastAsia="ru-RU"/>
        </w:rPr>
        <w:t xml:space="preserve"> </w:t>
      </w:r>
      <w:r w:rsidR="005F1895">
        <w:rPr>
          <w:rFonts w:ascii="Times New Roman" w:eastAsia="Times New Roman" w:hAnsi="Times New Roman" w:cs="Times New Roman"/>
          <w:sz w:val="28"/>
          <w:szCs w:val="28"/>
          <w:lang w:eastAsia="ru-RU"/>
        </w:rPr>
        <w:t>Разом з тим</w:t>
      </w:r>
      <w:r w:rsidR="00E176B1">
        <w:rPr>
          <w:rFonts w:ascii="Times New Roman" w:eastAsia="Times New Roman" w:hAnsi="Times New Roman" w:cs="Times New Roman"/>
          <w:sz w:val="28"/>
          <w:szCs w:val="28"/>
          <w:lang w:eastAsia="ru-RU"/>
        </w:rPr>
        <w:t>,</w:t>
      </w:r>
      <w:r w:rsidR="005F1895">
        <w:rPr>
          <w:rFonts w:ascii="Times New Roman" w:eastAsia="Times New Roman" w:hAnsi="Times New Roman" w:cs="Times New Roman"/>
          <w:sz w:val="28"/>
          <w:szCs w:val="28"/>
          <w:lang w:eastAsia="ru-RU"/>
        </w:rPr>
        <w:t xml:space="preserve"> сесія органу місцевого самоврядування це проміжок часу, протягом якого відбуваються заплановані пленарні засідання, засідання постійних </w:t>
      </w:r>
      <w:r w:rsidR="005F1895" w:rsidRPr="005F1895">
        <w:rPr>
          <w:rFonts w:ascii="Times New Roman" w:eastAsia="Times New Roman" w:hAnsi="Times New Roman" w:cs="Times New Roman"/>
          <w:sz w:val="28"/>
          <w:szCs w:val="28"/>
          <w:lang w:eastAsia="ru-RU"/>
        </w:rPr>
        <w:t xml:space="preserve">комісій тощо. У зв’язку із цим, а також враховуючи відсутність у згаданому вище Законі </w:t>
      </w:r>
      <w:r w:rsidR="00E176B1">
        <w:rPr>
          <w:rFonts w:ascii="Times New Roman" w:eastAsia="Times New Roman" w:hAnsi="Times New Roman" w:cs="Times New Roman"/>
          <w:sz w:val="28"/>
          <w:szCs w:val="28"/>
          <w:lang w:eastAsia="ru-RU"/>
        </w:rPr>
        <w:t xml:space="preserve">норми  щодо </w:t>
      </w:r>
      <w:r w:rsidR="005F1895">
        <w:rPr>
          <w:rFonts w:ascii="Times New Roman" w:eastAsia="Times New Roman" w:hAnsi="Times New Roman" w:cs="Times New Roman"/>
          <w:sz w:val="28"/>
          <w:szCs w:val="28"/>
          <w:lang w:eastAsia="ru-RU"/>
        </w:rPr>
        <w:t>склик</w:t>
      </w:r>
      <w:r w:rsidR="00E176B1">
        <w:rPr>
          <w:rFonts w:ascii="Times New Roman" w:eastAsia="Times New Roman" w:hAnsi="Times New Roman" w:cs="Times New Roman"/>
          <w:sz w:val="28"/>
          <w:szCs w:val="28"/>
          <w:lang w:eastAsia="ru-RU"/>
        </w:rPr>
        <w:t xml:space="preserve">ання </w:t>
      </w:r>
      <w:r w:rsidR="005F1895" w:rsidRPr="005F1895">
        <w:rPr>
          <w:rFonts w:ascii="Times New Roman" w:eastAsia="Times New Roman" w:hAnsi="Times New Roman" w:cs="Times New Roman"/>
          <w:sz w:val="28"/>
          <w:szCs w:val="28"/>
          <w:lang w:eastAsia="ru-RU"/>
        </w:rPr>
        <w:t xml:space="preserve">сесії </w:t>
      </w:r>
      <w:r w:rsidR="00E176B1">
        <w:rPr>
          <w:rFonts w:ascii="Times New Roman" w:eastAsia="Times New Roman" w:hAnsi="Times New Roman" w:cs="Times New Roman"/>
          <w:sz w:val="28"/>
          <w:szCs w:val="28"/>
          <w:lang w:eastAsia="ru-RU"/>
        </w:rPr>
        <w:t>органу місцевого самоврядування у режимі відеоконференції доповідачем запропоновано слова «</w:t>
      </w:r>
      <w:r w:rsidR="00E176B1" w:rsidRPr="00E176B1">
        <w:rPr>
          <w:rFonts w:ascii="Times New Roman" w:eastAsia="Times New Roman" w:hAnsi="Times New Roman" w:cs="Times New Roman"/>
          <w:sz w:val="28"/>
          <w:szCs w:val="28"/>
          <w:lang w:eastAsia="ru-RU"/>
        </w:rPr>
        <w:t>скликає сесії та</w:t>
      </w:r>
      <w:r w:rsidR="00E176B1">
        <w:rPr>
          <w:rFonts w:ascii="Times New Roman" w:eastAsia="Times New Roman" w:hAnsi="Times New Roman" w:cs="Times New Roman"/>
          <w:sz w:val="28"/>
          <w:szCs w:val="28"/>
          <w:lang w:eastAsia="ru-RU"/>
        </w:rPr>
        <w:t xml:space="preserve">» виключити. </w:t>
      </w:r>
    </w:p>
    <w:p w:rsidR="00E176B1" w:rsidRDefault="00E176B1" w:rsidP="004874E6">
      <w:pPr>
        <w:spacing w:after="0" w:line="240" w:lineRule="auto"/>
        <w:ind w:firstLine="708"/>
        <w:jc w:val="both"/>
        <w:rPr>
          <w:rFonts w:ascii="Times New Roman" w:eastAsia="Times New Roman" w:hAnsi="Times New Roman" w:cs="Times New Roman"/>
          <w:sz w:val="28"/>
          <w:szCs w:val="28"/>
          <w:lang w:eastAsia="ru-RU"/>
        </w:rPr>
      </w:pPr>
    </w:p>
    <w:p w:rsidR="004874E6" w:rsidRPr="006A1515" w:rsidRDefault="004874E6" w:rsidP="004874E6">
      <w:pPr>
        <w:spacing w:after="0" w:line="240" w:lineRule="auto"/>
        <w:ind w:firstLine="708"/>
        <w:jc w:val="both"/>
        <w:rPr>
          <w:rFonts w:ascii="Times New Roman" w:eastAsia="Times New Roman" w:hAnsi="Times New Roman" w:cs="Times New Roman"/>
          <w:b/>
          <w:sz w:val="28"/>
          <w:szCs w:val="28"/>
          <w:lang w:eastAsia="ru-RU"/>
        </w:rPr>
      </w:pPr>
      <w:r w:rsidRPr="006A1515">
        <w:rPr>
          <w:rFonts w:ascii="Times New Roman" w:eastAsia="Times New Roman" w:hAnsi="Times New Roman" w:cs="Times New Roman"/>
          <w:b/>
          <w:sz w:val="28"/>
          <w:szCs w:val="28"/>
          <w:lang w:eastAsia="ru-RU"/>
        </w:rPr>
        <w:t>Вирішили:</w:t>
      </w:r>
    </w:p>
    <w:p w:rsidR="004874E6" w:rsidRDefault="00E176B1" w:rsidP="004874E6">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Погодити </w:t>
      </w:r>
      <w:r w:rsidR="004874E6" w:rsidRPr="00562B32">
        <w:rPr>
          <w:rFonts w:ascii="Times New Roman" w:eastAsia="Times New Roman" w:hAnsi="Times New Roman" w:cs="Times New Roman"/>
          <w:sz w:val="28"/>
          <w:szCs w:val="28"/>
          <w:lang w:eastAsia="ru-RU"/>
        </w:rPr>
        <w:t xml:space="preserve">проєкт </w:t>
      </w:r>
      <w:r w:rsidRPr="00E176B1">
        <w:rPr>
          <w:rFonts w:ascii="Times New Roman" w:eastAsia="Times New Roman" w:hAnsi="Times New Roman" w:cs="Times New Roman"/>
          <w:sz w:val="28"/>
          <w:szCs w:val="28"/>
          <w:lang w:eastAsia="ru-RU"/>
        </w:rPr>
        <w:t>розпорядження Київського міського голови «Про затвердження Порядку проведення дистанційних пленарних засідань Київської міської ради в режимі відеоконференції»</w:t>
      </w:r>
      <w:r>
        <w:rPr>
          <w:rFonts w:ascii="Times New Roman" w:eastAsia="Times New Roman" w:hAnsi="Times New Roman" w:cs="Times New Roman"/>
          <w:sz w:val="28"/>
          <w:szCs w:val="28"/>
          <w:lang w:eastAsia="ru-RU"/>
        </w:rPr>
        <w:t xml:space="preserve"> </w:t>
      </w:r>
      <w:r w:rsidR="004874E6" w:rsidRPr="00562B32">
        <w:rPr>
          <w:rFonts w:ascii="Times New Roman" w:eastAsia="Times New Roman" w:hAnsi="Times New Roman" w:cs="Times New Roman"/>
          <w:sz w:val="28"/>
          <w:szCs w:val="28"/>
          <w:lang w:eastAsia="ru-RU"/>
        </w:rPr>
        <w:t>з урахуванням наступн</w:t>
      </w:r>
      <w:r>
        <w:rPr>
          <w:rFonts w:ascii="Times New Roman" w:eastAsia="Times New Roman" w:hAnsi="Times New Roman" w:cs="Times New Roman"/>
          <w:sz w:val="28"/>
          <w:szCs w:val="28"/>
          <w:lang w:eastAsia="ru-RU"/>
        </w:rPr>
        <w:t xml:space="preserve">ої </w:t>
      </w:r>
      <w:r w:rsidR="004874E6" w:rsidRPr="00562B32">
        <w:rPr>
          <w:rFonts w:ascii="Times New Roman" w:eastAsia="Times New Roman" w:hAnsi="Times New Roman" w:cs="Times New Roman"/>
          <w:sz w:val="28"/>
          <w:szCs w:val="28"/>
          <w:lang w:eastAsia="ru-RU"/>
        </w:rPr>
        <w:t xml:space="preserve"> рекомендаці</w:t>
      </w:r>
      <w:r>
        <w:rPr>
          <w:rFonts w:ascii="Times New Roman" w:eastAsia="Times New Roman" w:hAnsi="Times New Roman" w:cs="Times New Roman"/>
          <w:sz w:val="28"/>
          <w:szCs w:val="28"/>
          <w:lang w:eastAsia="ru-RU"/>
        </w:rPr>
        <w:t>ї</w:t>
      </w:r>
      <w:r w:rsidR="004874E6" w:rsidRPr="00562B32">
        <w:rPr>
          <w:rFonts w:ascii="Times New Roman" w:eastAsia="Times New Roman" w:hAnsi="Times New Roman" w:cs="Times New Roman"/>
          <w:sz w:val="28"/>
          <w:szCs w:val="28"/>
          <w:lang w:eastAsia="ru-RU"/>
        </w:rPr>
        <w:t>:</w:t>
      </w:r>
    </w:p>
    <w:p w:rsidR="00E176B1" w:rsidRDefault="004874E6" w:rsidP="004874E6">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4032D2">
        <w:rPr>
          <w:rFonts w:ascii="Times New Roman" w:eastAsia="Times New Roman" w:hAnsi="Times New Roman" w:cs="Times New Roman"/>
          <w:sz w:val="28"/>
          <w:szCs w:val="28"/>
          <w:lang w:eastAsia="ru-RU"/>
        </w:rPr>
        <w:t xml:space="preserve">у пункті </w:t>
      </w:r>
      <w:r w:rsidR="00E176B1">
        <w:rPr>
          <w:rFonts w:ascii="Times New Roman" w:eastAsia="Times New Roman" w:hAnsi="Times New Roman" w:cs="Times New Roman"/>
          <w:sz w:val="28"/>
          <w:szCs w:val="28"/>
          <w:lang w:eastAsia="ru-RU"/>
        </w:rPr>
        <w:t xml:space="preserve">4 </w:t>
      </w:r>
      <w:r w:rsidR="00E176B1" w:rsidRPr="00E176B1">
        <w:rPr>
          <w:rFonts w:ascii="Times New Roman" w:eastAsia="Times New Roman" w:hAnsi="Times New Roman" w:cs="Times New Roman"/>
          <w:sz w:val="28"/>
          <w:szCs w:val="28"/>
          <w:lang w:eastAsia="ru-RU"/>
        </w:rPr>
        <w:t>Порядк</w:t>
      </w:r>
      <w:r w:rsidR="00E176B1">
        <w:rPr>
          <w:rFonts w:ascii="Times New Roman" w:eastAsia="Times New Roman" w:hAnsi="Times New Roman" w:cs="Times New Roman"/>
          <w:sz w:val="28"/>
          <w:szCs w:val="28"/>
          <w:lang w:eastAsia="ru-RU"/>
        </w:rPr>
        <w:t>у</w:t>
      </w:r>
      <w:r w:rsidR="00E176B1" w:rsidRPr="00E176B1">
        <w:rPr>
          <w:rFonts w:ascii="Times New Roman" w:eastAsia="Times New Roman" w:hAnsi="Times New Roman" w:cs="Times New Roman"/>
          <w:sz w:val="28"/>
          <w:szCs w:val="28"/>
          <w:lang w:eastAsia="ru-RU"/>
        </w:rPr>
        <w:t xml:space="preserve"> проведення дистанційних пленарних засідань Київської міської ради в режимі відеоконференції</w:t>
      </w:r>
      <w:r w:rsidR="00E176B1">
        <w:rPr>
          <w:rFonts w:ascii="Times New Roman" w:eastAsia="Times New Roman" w:hAnsi="Times New Roman" w:cs="Times New Roman"/>
          <w:sz w:val="28"/>
          <w:szCs w:val="28"/>
          <w:lang w:eastAsia="ru-RU"/>
        </w:rPr>
        <w:t xml:space="preserve"> слова </w:t>
      </w:r>
      <w:r w:rsidR="00E176B1" w:rsidRPr="00E176B1">
        <w:rPr>
          <w:rFonts w:ascii="Times New Roman" w:eastAsia="Times New Roman" w:hAnsi="Times New Roman" w:cs="Times New Roman"/>
          <w:i/>
          <w:sz w:val="28"/>
          <w:szCs w:val="28"/>
          <w:lang w:eastAsia="ru-RU"/>
        </w:rPr>
        <w:t>«скликає сесії та»</w:t>
      </w:r>
      <w:r w:rsidR="00E176B1" w:rsidRPr="00E176B1">
        <w:rPr>
          <w:rFonts w:ascii="Times New Roman" w:eastAsia="Times New Roman" w:hAnsi="Times New Roman" w:cs="Times New Roman"/>
          <w:sz w:val="28"/>
          <w:szCs w:val="28"/>
          <w:lang w:eastAsia="ru-RU"/>
        </w:rPr>
        <w:t xml:space="preserve"> виключити.</w:t>
      </w:r>
    </w:p>
    <w:p w:rsidR="00E176B1" w:rsidRDefault="00E176B1" w:rsidP="004874E6">
      <w:pPr>
        <w:spacing w:after="0" w:line="240" w:lineRule="auto"/>
        <w:ind w:firstLine="708"/>
        <w:jc w:val="both"/>
        <w:rPr>
          <w:rFonts w:ascii="Times New Roman" w:eastAsia="Times New Roman" w:hAnsi="Times New Roman" w:cs="Times New Roman"/>
          <w:sz w:val="28"/>
          <w:szCs w:val="28"/>
          <w:lang w:eastAsia="ru-RU"/>
        </w:rPr>
      </w:pPr>
    </w:p>
    <w:p w:rsidR="004874E6" w:rsidRPr="00030776" w:rsidRDefault="004874E6" w:rsidP="004874E6">
      <w:pPr>
        <w:spacing w:after="0" w:line="240" w:lineRule="auto"/>
        <w:ind w:firstLine="708"/>
        <w:jc w:val="both"/>
        <w:rPr>
          <w:rFonts w:ascii="Times New Roman" w:eastAsia="Times New Roman" w:hAnsi="Times New Roman" w:cs="Times New Roman"/>
          <w:sz w:val="28"/>
          <w:szCs w:val="28"/>
          <w:lang w:eastAsia="ru-RU"/>
        </w:rPr>
      </w:pPr>
      <w:r w:rsidRPr="00030776">
        <w:rPr>
          <w:rFonts w:ascii="Times New Roman" w:eastAsia="Times New Roman" w:hAnsi="Times New Roman" w:cs="Times New Roman"/>
          <w:sz w:val="28"/>
          <w:szCs w:val="28"/>
          <w:lang w:eastAsia="ru-RU"/>
        </w:rPr>
        <w:t>ГОЛОСУВАЛИ:</w:t>
      </w:r>
    </w:p>
    <w:p w:rsidR="004874E6" w:rsidRPr="00030776" w:rsidRDefault="004874E6" w:rsidP="004874E6">
      <w:pPr>
        <w:spacing w:after="0" w:line="240" w:lineRule="auto"/>
        <w:ind w:firstLine="708"/>
        <w:jc w:val="both"/>
        <w:rPr>
          <w:rFonts w:ascii="Times New Roman" w:eastAsia="Times New Roman" w:hAnsi="Times New Roman" w:cs="Times New Roman"/>
          <w:sz w:val="28"/>
          <w:szCs w:val="28"/>
          <w:lang w:eastAsia="ru-RU"/>
        </w:rPr>
      </w:pPr>
      <w:r w:rsidRPr="00030776">
        <w:rPr>
          <w:rFonts w:ascii="Times New Roman" w:eastAsia="Times New Roman" w:hAnsi="Times New Roman" w:cs="Times New Roman"/>
          <w:sz w:val="28"/>
          <w:szCs w:val="28"/>
          <w:lang w:eastAsia="ru-RU"/>
        </w:rPr>
        <w:t xml:space="preserve">«за» – </w:t>
      </w:r>
      <w:r>
        <w:rPr>
          <w:rFonts w:ascii="Times New Roman" w:eastAsia="Times New Roman" w:hAnsi="Times New Roman" w:cs="Times New Roman"/>
          <w:sz w:val="28"/>
          <w:szCs w:val="28"/>
          <w:lang w:eastAsia="ru-RU"/>
        </w:rPr>
        <w:t>4</w:t>
      </w:r>
      <w:r w:rsidRPr="00030776">
        <w:rPr>
          <w:rFonts w:ascii="Times New Roman" w:eastAsia="Times New Roman" w:hAnsi="Times New Roman" w:cs="Times New Roman"/>
          <w:sz w:val="28"/>
          <w:szCs w:val="28"/>
          <w:lang w:eastAsia="ru-RU"/>
        </w:rPr>
        <w:t xml:space="preserve">, «проти» – 0, «утрималось» – </w:t>
      </w:r>
      <w:r>
        <w:rPr>
          <w:rFonts w:ascii="Times New Roman" w:eastAsia="Times New Roman" w:hAnsi="Times New Roman" w:cs="Times New Roman"/>
          <w:sz w:val="28"/>
          <w:szCs w:val="28"/>
          <w:lang w:eastAsia="ru-RU"/>
        </w:rPr>
        <w:t>0</w:t>
      </w:r>
      <w:r w:rsidRPr="00030776">
        <w:rPr>
          <w:rFonts w:ascii="Times New Roman" w:eastAsia="Times New Roman" w:hAnsi="Times New Roman" w:cs="Times New Roman"/>
          <w:sz w:val="28"/>
          <w:szCs w:val="28"/>
          <w:lang w:eastAsia="ru-RU"/>
        </w:rPr>
        <w:t>, «не голосували» – 0.</w:t>
      </w:r>
    </w:p>
    <w:p w:rsidR="004874E6" w:rsidRPr="00A73AE1" w:rsidRDefault="004874E6" w:rsidP="004874E6">
      <w:pPr>
        <w:spacing w:after="0" w:line="240" w:lineRule="auto"/>
        <w:ind w:firstLine="708"/>
        <w:jc w:val="both"/>
        <w:rPr>
          <w:rFonts w:ascii="Times New Roman" w:eastAsia="Times New Roman" w:hAnsi="Times New Roman" w:cs="Times New Roman"/>
          <w:b/>
          <w:sz w:val="28"/>
          <w:szCs w:val="28"/>
          <w:lang w:eastAsia="ru-RU"/>
        </w:rPr>
      </w:pPr>
      <w:r w:rsidRPr="00A73AE1">
        <w:rPr>
          <w:rFonts w:ascii="Times New Roman" w:eastAsia="Times New Roman" w:hAnsi="Times New Roman" w:cs="Times New Roman"/>
          <w:b/>
          <w:sz w:val="28"/>
          <w:szCs w:val="28"/>
          <w:lang w:eastAsia="ru-RU"/>
        </w:rPr>
        <w:t>Рішення прийнято.</w:t>
      </w:r>
    </w:p>
    <w:p w:rsidR="004874E6" w:rsidRPr="008A3A63" w:rsidRDefault="004874E6" w:rsidP="004874E6">
      <w:pPr>
        <w:tabs>
          <w:tab w:val="left" w:pos="720"/>
        </w:tabs>
        <w:spacing w:after="0" w:line="240" w:lineRule="auto"/>
        <w:jc w:val="both"/>
        <w:rPr>
          <w:rFonts w:ascii="Times New Roman" w:eastAsia="Times New Roman" w:hAnsi="Times New Roman" w:cs="Times New Roman"/>
          <w:i/>
          <w:sz w:val="28"/>
          <w:szCs w:val="28"/>
          <w:lang w:eastAsia="ru-RU"/>
        </w:rPr>
      </w:pPr>
    </w:p>
    <w:p w:rsidR="004032D2" w:rsidRDefault="004032D2" w:rsidP="004032D2">
      <w:pPr>
        <w:spacing w:after="0" w:line="240" w:lineRule="auto"/>
        <w:ind w:firstLine="708"/>
        <w:jc w:val="both"/>
        <w:rPr>
          <w:rFonts w:ascii="Times New Roman" w:eastAsia="Times New Roman" w:hAnsi="Times New Roman" w:cs="Times New Roman"/>
          <w:sz w:val="28"/>
          <w:szCs w:val="28"/>
          <w:lang w:eastAsia="ru-RU"/>
        </w:rPr>
      </w:pPr>
    </w:p>
    <w:p w:rsidR="004032D2" w:rsidRPr="004032D2" w:rsidRDefault="004032D2" w:rsidP="004032D2">
      <w:pPr>
        <w:spacing w:after="0" w:line="240" w:lineRule="auto"/>
        <w:ind w:firstLine="708"/>
        <w:jc w:val="both"/>
        <w:rPr>
          <w:rFonts w:ascii="Times New Roman" w:eastAsia="Times New Roman" w:hAnsi="Times New Roman" w:cs="Times New Roman"/>
          <w:i/>
          <w:sz w:val="28"/>
          <w:szCs w:val="28"/>
          <w:lang w:eastAsia="ru-RU"/>
        </w:rPr>
      </w:pPr>
      <w:r w:rsidRPr="00BF6D75">
        <w:rPr>
          <w:rFonts w:ascii="Times New Roman" w:eastAsia="Times New Roman" w:hAnsi="Times New Roman" w:cs="Times New Roman"/>
          <w:b/>
          <w:sz w:val="28"/>
          <w:szCs w:val="28"/>
          <w:lang w:eastAsia="ru-RU"/>
        </w:rPr>
        <w:t xml:space="preserve">По </w:t>
      </w:r>
      <w:r w:rsidR="00AE058F">
        <w:rPr>
          <w:rFonts w:ascii="Times New Roman" w:eastAsia="Times New Roman" w:hAnsi="Times New Roman" w:cs="Times New Roman"/>
          <w:b/>
          <w:sz w:val="28"/>
          <w:szCs w:val="28"/>
          <w:lang w:eastAsia="ru-RU"/>
        </w:rPr>
        <w:t xml:space="preserve">другому </w:t>
      </w:r>
      <w:r w:rsidRPr="00BF6D75">
        <w:rPr>
          <w:rFonts w:ascii="Times New Roman" w:eastAsia="Times New Roman" w:hAnsi="Times New Roman" w:cs="Times New Roman"/>
          <w:b/>
          <w:sz w:val="28"/>
          <w:szCs w:val="28"/>
          <w:lang w:eastAsia="ru-RU"/>
        </w:rPr>
        <w:t xml:space="preserve">питанню </w:t>
      </w:r>
      <w:r w:rsidRPr="00BF6D75">
        <w:rPr>
          <w:rFonts w:ascii="Times New Roman" w:eastAsia="Times New Roman" w:hAnsi="Times New Roman" w:cs="Times New Roman"/>
          <w:sz w:val="28"/>
          <w:szCs w:val="28"/>
          <w:lang w:eastAsia="ru-RU"/>
        </w:rPr>
        <w:t>слухали інформацію</w:t>
      </w:r>
      <w:r>
        <w:rPr>
          <w:rFonts w:ascii="Times New Roman" w:eastAsia="Times New Roman" w:hAnsi="Times New Roman" w:cs="Times New Roman"/>
          <w:sz w:val="28"/>
          <w:szCs w:val="28"/>
          <w:lang w:eastAsia="ru-RU"/>
        </w:rPr>
        <w:t xml:space="preserve"> Бондаренка В.В. щодо </w:t>
      </w:r>
      <w:r w:rsidRPr="002B612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w:t>
      </w:r>
      <w:r w:rsidRPr="002B612D">
        <w:rPr>
          <w:rFonts w:ascii="Times New Roman" w:eastAsia="Times New Roman" w:hAnsi="Times New Roman" w:cs="Times New Roman"/>
          <w:sz w:val="28"/>
          <w:szCs w:val="28"/>
          <w:lang w:eastAsia="ru-RU"/>
        </w:rPr>
        <w:t>ро</w:t>
      </w:r>
      <w:r>
        <w:rPr>
          <w:rFonts w:ascii="Times New Roman" w:eastAsia="Times New Roman" w:hAnsi="Times New Roman" w:cs="Times New Roman"/>
          <w:sz w:val="28"/>
          <w:szCs w:val="28"/>
          <w:lang w:eastAsia="ru-RU"/>
        </w:rPr>
        <w:t>є</w:t>
      </w:r>
      <w:r w:rsidRPr="002B612D">
        <w:rPr>
          <w:rFonts w:ascii="Times New Roman" w:eastAsia="Times New Roman" w:hAnsi="Times New Roman" w:cs="Times New Roman"/>
          <w:sz w:val="28"/>
          <w:szCs w:val="28"/>
          <w:lang w:eastAsia="ru-RU"/>
        </w:rPr>
        <w:t>кт</w:t>
      </w:r>
      <w:r>
        <w:rPr>
          <w:rFonts w:ascii="Times New Roman" w:eastAsia="Times New Roman" w:hAnsi="Times New Roman" w:cs="Times New Roman"/>
          <w:sz w:val="28"/>
          <w:szCs w:val="28"/>
          <w:lang w:eastAsia="ru-RU"/>
        </w:rPr>
        <w:t>у</w:t>
      </w:r>
      <w:r w:rsidRPr="002B612D">
        <w:rPr>
          <w:rFonts w:ascii="Times New Roman" w:eastAsia="Times New Roman" w:hAnsi="Times New Roman" w:cs="Times New Roman"/>
          <w:sz w:val="28"/>
          <w:szCs w:val="28"/>
          <w:lang w:eastAsia="ru-RU"/>
        </w:rPr>
        <w:t xml:space="preserve"> рішення Київської міської ради </w:t>
      </w:r>
      <w:r w:rsidRPr="004032D2">
        <w:rPr>
          <w:rFonts w:ascii="Times New Roman" w:eastAsia="Times New Roman" w:hAnsi="Times New Roman" w:cs="Times New Roman"/>
          <w:sz w:val="28"/>
          <w:szCs w:val="28"/>
          <w:lang w:eastAsia="ru-RU"/>
        </w:rPr>
        <w:t xml:space="preserve">«Про внесення змін до Положення про громадську приймальню депутата Київської міської ради, затвердженого рішенням Київської міської ради від 22.02.2007 № 172/833 </w:t>
      </w:r>
      <w:r w:rsidRPr="004032D2">
        <w:rPr>
          <w:rFonts w:ascii="Times New Roman" w:eastAsia="Times New Roman" w:hAnsi="Times New Roman" w:cs="Times New Roman"/>
          <w:i/>
          <w:sz w:val="28"/>
          <w:szCs w:val="28"/>
          <w:lang w:eastAsia="ru-RU"/>
        </w:rPr>
        <w:t>(реєстраційний номер секретаріату Київради від 10.03.2021 № 08/231-930/ПР).</w:t>
      </w:r>
    </w:p>
    <w:p w:rsidR="004032D2" w:rsidRDefault="004032D2" w:rsidP="004032D2">
      <w:pPr>
        <w:spacing w:after="0" w:line="240" w:lineRule="auto"/>
        <w:ind w:firstLine="709"/>
        <w:jc w:val="both"/>
        <w:rPr>
          <w:rFonts w:ascii="Times New Roman" w:eastAsia="Times New Roman" w:hAnsi="Times New Roman" w:cs="Times New Roman"/>
          <w:sz w:val="28"/>
          <w:szCs w:val="28"/>
          <w:lang w:eastAsia="ru-RU"/>
        </w:rPr>
      </w:pPr>
      <w:r w:rsidRPr="00030776">
        <w:rPr>
          <w:rFonts w:ascii="Times New Roman" w:eastAsia="Times New Roman" w:hAnsi="Times New Roman" w:cs="Times New Roman"/>
          <w:sz w:val="28"/>
          <w:szCs w:val="28"/>
          <w:lang w:eastAsia="ru-RU"/>
        </w:rPr>
        <w:t>Доповідач повідомив про зміст вказаного про</w:t>
      </w:r>
      <w:r>
        <w:rPr>
          <w:rFonts w:ascii="Times New Roman" w:eastAsia="Times New Roman" w:hAnsi="Times New Roman" w:cs="Times New Roman"/>
          <w:sz w:val="28"/>
          <w:szCs w:val="28"/>
          <w:lang w:eastAsia="ru-RU"/>
        </w:rPr>
        <w:t>є</w:t>
      </w:r>
      <w:r w:rsidRPr="00030776">
        <w:rPr>
          <w:rFonts w:ascii="Times New Roman" w:eastAsia="Times New Roman" w:hAnsi="Times New Roman" w:cs="Times New Roman"/>
          <w:sz w:val="28"/>
          <w:szCs w:val="28"/>
          <w:lang w:eastAsia="ru-RU"/>
        </w:rPr>
        <w:t>кту рішення Київради.</w:t>
      </w:r>
      <w:r>
        <w:rPr>
          <w:rFonts w:ascii="Times New Roman" w:eastAsia="Times New Roman" w:hAnsi="Times New Roman" w:cs="Times New Roman"/>
          <w:sz w:val="28"/>
          <w:szCs w:val="28"/>
          <w:lang w:eastAsia="ru-RU"/>
        </w:rPr>
        <w:t xml:space="preserve"> </w:t>
      </w:r>
    </w:p>
    <w:p w:rsidR="004032D2" w:rsidRDefault="004032D2" w:rsidP="004032D2">
      <w:pPr>
        <w:spacing w:after="0" w:line="240" w:lineRule="auto"/>
        <w:ind w:firstLine="708"/>
        <w:jc w:val="both"/>
        <w:rPr>
          <w:rFonts w:ascii="Times New Roman" w:eastAsia="Times New Roman" w:hAnsi="Times New Roman" w:cs="Times New Roman"/>
          <w:sz w:val="28"/>
          <w:szCs w:val="28"/>
          <w:lang w:eastAsia="ru-RU"/>
        </w:rPr>
      </w:pPr>
      <w:r w:rsidRPr="00030776">
        <w:rPr>
          <w:rFonts w:ascii="Times New Roman" w:eastAsia="Times New Roman" w:hAnsi="Times New Roman" w:cs="Times New Roman"/>
          <w:sz w:val="28"/>
          <w:szCs w:val="28"/>
          <w:lang w:eastAsia="ru-RU"/>
        </w:rPr>
        <w:t>В обговоренні взяли участь: Ємець Л.О., Нестор В.Р., Старостенко Г.В.</w:t>
      </w:r>
      <w:r w:rsidRPr="004032D2">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eastAsia="ru-RU"/>
        </w:rPr>
        <w:t xml:space="preserve">та Бондаренко В.В. </w:t>
      </w:r>
    </w:p>
    <w:p w:rsidR="004032D2" w:rsidRDefault="004032D2" w:rsidP="004032D2">
      <w:pPr>
        <w:spacing w:after="0" w:line="240" w:lineRule="auto"/>
        <w:ind w:firstLine="708"/>
        <w:jc w:val="both"/>
        <w:rPr>
          <w:rFonts w:ascii="Times New Roman" w:eastAsia="Times New Roman" w:hAnsi="Times New Roman" w:cs="Times New Roman"/>
          <w:sz w:val="28"/>
          <w:szCs w:val="28"/>
          <w:lang w:eastAsia="ru-RU"/>
        </w:rPr>
      </w:pPr>
      <w:r w:rsidRPr="002B612D">
        <w:rPr>
          <w:rFonts w:ascii="Times New Roman" w:eastAsia="Times New Roman" w:hAnsi="Times New Roman" w:cs="Times New Roman"/>
          <w:sz w:val="28"/>
          <w:szCs w:val="28"/>
          <w:lang w:eastAsia="ru-RU"/>
        </w:rPr>
        <w:t>Під час обговорення голова</w:t>
      </w:r>
      <w:r w:rsidRPr="00AD468E">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eastAsia="ru-RU"/>
        </w:rPr>
        <w:t>постійної комісії Ємець Л.О. запропонував внести до</w:t>
      </w:r>
      <w:r w:rsidRPr="00AD468E">
        <w:t xml:space="preserve"> </w:t>
      </w:r>
      <w:r w:rsidRPr="00AD468E">
        <w:rPr>
          <w:rFonts w:ascii="Times New Roman" w:eastAsia="Times New Roman" w:hAnsi="Times New Roman" w:cs="Times New Roman"/>
          <w:sz w:val="28"/>
          <w:szCs w:val="28"/>
          <w:lang w:eastAsia="ru-RU"/>
        </w:rPr>
        <w:t>Положення про Президію</w:t>
      </w:r>
      <w:r>
        <w:rPr>
          <w:rFonts w:ascii="Times New Roman" w:eastAsia="Times New Roman" w:hAnsi="Times New Roman" w:cs="Times New Roman"/>
          <w:sz w:val="28"/>
          <w:szCs w:val="28"/>
          <w:lang w:eastAsia="ru-RU"/>
        </w:rPr>
        <w:t xml:space="preserve"> наступні правки техніко-юридичного характеру</w:t>
      </w:r>
      <w:r w:rsidRPr="00AD468E">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eastAsia="ru-RU"/>
        </w:rPr>
        <w:t xml:space="preserve"> </w:t>
      </w:r>
    </w:p>
    <w:p w:rsidR="004032D2" w:rsidRPr="004032D2" w:rsidRDefault="004032D2" w:rsidP="004032D2">
      <w:pPr>
        <w:spacing w:after="0" w:line="240" w:lineRule="auto"/>
        <w:ind w:firstLine="708"/>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eastAsia="ru-RU"/>
        </w:rPr>
        <w:t>- з</w:t>
      </w:r>
      <w:r w:rsidRPr="004032D2">
        <w:rPr>
          <w:rFonts w:ascii="Times New Roman" w:eastAsia="Times New Roman" w:hAnsi="Times New Roman" w:cs="Times New Roman"/>
          <w:sz w:val="28"/>
          <w:szCs w:val="28"/>
          <w:lang w:eastAsia="ru-RU"/>
        </w:rPr>
        <w:t xml:space="preserve"> метою використання однакової термінології</w:t>
      </w:r>
      <w:r>
        <w:rPr>
          <w:rFonts w:ascii="Times New Roman" w:eastAsia="Times New Roman" w:hAnsi="Times New Roman" w:cs="Times New Roman"/>
          <w:sz w:val="28"/>
          <w:szCs w:val="28"/>
          <w:lang w:eastAsia="ru-RU"/>
        </w:rPr>
        <w:t xml:space="preserve"> по всьому тексту Положення </w:t>
      </w:r>
      <w:r w:rsidRPr="004032D2">
        <w:rPr>
          <w:rFonts w:ascii="Times New Roman" w:eastAsia="Times New Roman" w:hAnsi="Times New Roman" w:cs="Times New Roman"/>
          <w:sz w:val="28"/>
          <w:szCs w:val="28"/>
          <w:lang w:eastAsia="ru-RU"/>
        </w:rPr>
        <w:t>у пункті 1.2. проекту рішення слова «години прийому громадян»</w:t>
      </w:r>
      <w:r>
        <w:rPr>
          <w:rFonts w:ascii="Times New Roman" w:eastAsia="Times New Roman" w:hAnsi="Times New Roman" w:cs="Times New Roman"/>
          <w:sz w:val="28"/>
          <w:szCs w:val="28"/>
          <w:lang w:eastAsia="ru-RU"/>
        </w:rPr>
        <w:t xml:space="preserve"> запропоновано</w:t>
      </w:r>
      <w:r w:rsidRPr="004032D2">
        <w:rPr>
          <w:rFonts w:ascii="Times New Roman" w:eastAsia="Times New Roman" w:hAnsi="Times New Roman" w:cs="Times New Roman"/>
          <w:sz w:val="28"/>
          <w:szCs w:val="28"/>
          <w:lang w:eastAsia="ru-RU"/>
        </w:rPr>
        <w:t xml:space="preserve"> замінити словами «дні та години регулярного прийому громадян»</w:t>
      </w:r>
      <w:r w:rsidRPr="004032D2">
        <w:rPr>
          <w:rFonts w:ascii="Times New Roman" w:eastAsia="Times New Roman" w:hAnsi="Times New Roman" w:cs="Times New Roman"/>
          <w:sz w:val="28"/>
          <w:szCs w:val="28"/>
          <w:lang w:val="ru-RU" w:eastAsia="ru-RU"/>
        </w:rPr>
        <w:t>;</w:t>
      </w:r>
    </w:p>
    <w:p w:rsidR="004032D2" w:rsidRPr="004032D2" w:rsidRDefault="004032D2" w:rsidP="004032D2">
      <w:pPr>
        <w:spacing w:after="0" w:line="240" w:lineRule="auto"/>
        <w:ind w:firstLine="708"/>
        <w:jc w:val="both"/>
        <w:rPr>
          <w:rFonts w:ascii="Times New Roman" w:eastAsia="Times New Roman" w:hAnsi="Times New Roman" w:cs="Times New Roman"/>
          <w:sz w:val="28"/>
          <w:szCs w:val="28"/>
          <w:lang w:eastAsia="ru-RU"/>
        </w:rPr>
      </w:pPr>
      <w:r w:rsidRPr="004032D2">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eastAsia="ru-RU"/>
        </w:rPr>
        <w:t xml:space="preserve">оскільки профільною постійною комісією по даному проекту рішення визначено </w:t>
      </w:r>
      <w:r w:rsidRPr="004032D2">
        <w:rPr>
          <w:rFonts w:ascii="Times New Roman" w:eastAsia="Times New Roman" w:hAnsi="Times New Roman" w:cs="Times New Roman"/>
          <w:sz w:val="28"/>
          <w:szCs w:val="28"/>
          <w:lang w:eastAsia="ru-RU"/>
        </w:rPr>
        <w:t>постійну комісію Київської міської ради з питань регламенту, депутатської етики та запобігання корупції</w:t>
      </w:r>
      <w:r>
        <w:rPr>
          <w:rFonts w:ascii="Times New Roman" w:eastAsia="Times New Roman" w:hAnsi="Times New Roman" w:cs="Times New Roman"/>
          <w:sz w:val="28"/>
          <w:szCs w:val="28"/>
          <w:lang w:eastAsia="ru-RU"/>
        </w:rPr>
        <w:t>, п</w:t>
      </w:r>
      <w:r w:rsidRPr="004032D2">
        <w:rPr>
          <w:rFonts w:ascii="Times New Roman" w:eastAsia="Times New Roman" w:hAnsi="Times New Roman" w:cs="Times New Roman"/>
          <w:sz w:val="28"/>
          <w:szCs w:val="28"/>
          <w:lang w:eastAsia="ru-RU"/>
        </w:rPr>
        <w:t>ункт 4 проекту рішення</w:t>
      </w:r>
      <w:r>
        <w:rPr>
          <w:rFonts w:ascii="Times New Roman" w:eastAsia="Times New Roman" w:hAnsi="Times New Roman" w:cs="Times New Roman"/>
          <w:sz w:val="28"/>
          <w:szCs w:val="28"/>
          <w:lang w:eastAsia="ru-RU"/>
        </w:rPr>
        <w:t xml:space="preserve"> запропоновано </w:t>
      </w:r>
      <w:r w:rsidRPr="004032D2">
        <w:rPr>
          <w:rFonts w:ascii="Times New Roman" w:eastAsia="Times New Roman" w:hAnsi="Times New Roman" w:cs="Times New Roman"/>
          <w:sz w:val="28"/>
          <w:szCs w:val="28"/>
          <w:lang w:eastAsia="ru-RU"/>
        </w:rPr>
        <w:t>викласти в такій редакції:</w:t>
      </w:r>
    </w:p>
    <w:p w:rsidR="004032D2" w:rsidRDefault="004032D2" w:rsidP="004032D2">
      <w:pPr>
        <w:spacing w:after="0" w:line="240" w:lineRule="auto"/>
        <w:ind w:firstLine="708"/>
        <w:jc w:val="both"/>
        <w:rPr>
          <w:rFonts w:ascii="Times New Roman" w:eastAsia="Times New Roman" w:hAnsi="Times New Roman" w:cs="Times New Roman"/>
          <w:sz w:val="28"/>
          <w:szCs w:val="28"/>
          <w:lang w:eastAsia="ru-RU"/>
        </w:rPr>
      </w:pPr>
      <w:r w:rsidRPr="004032D2">
        <w:rPr>
          <w:rFonts w:ascii="Times New Roman" w:eastAsia="Times New Roman" w:hAnsi="Times New Roman" w:cs="Times New Roman"/>
          <w:sz w:val="28"/>
          <w:szCs w:val="28"/>
          <w:lang w:eastAsia="ru-RU"/>
        </w:rPr>
        <w:t>«5. Контроль за виконанням цього рішення покласти  на постійну комісію Київської міської ради з питань регламенту, депутатської етики та запобігання корупції».</w:t>
      </w:r>
    </w:p>
    <w:p w:rsidR="004032D2" w:rsidRDefault="004032D2" w:rsidP="004032D2">
      <w:pPr>
        <w:spacing w:after="0" w:line="240" w:lineRule="auto"/>
        <w:ind w:firstLine="708"/>
        <w:jc w:val="both"/>
        <w:rPr>
          <w:rFonts w:ascii="Times New Roman" w:eastAsia="Times New Roman" w:hAnsi="Times New Roman" w:cs="Times New Roman"/>
          <w:sz w:val="28"/>
          <w:szCs w:val="28"/>
          <w:lang w:eastAsia="ru-RU"/>
        </w:rPr>
      </w:pPr>
    </w:p>
    <w:p w:rsidR="004032D2" w:rsidRPr="006A1515" w:rsidRDefault="004032D2" w:rsidP="004032D2">
      <w:pPr>
        <w:spacing w:after="0" w:line="240" w:lineRule="auto"/>
        <w:ind w:firstLine="708"/>
        <w:jc w:val="both"/>
        <w:rPr>
          <w:rFonts w:ascii="Times New Roman" w:eastAsia="Times New Roman" w:hAnsi="Times New Roman" w:cs="Times New Roman"/>
          <w:b/>
          <w:sz w:val="28"/>
          <w:szCs w:val="28"/>
          <w:lang w:eastAsia="ru-RU"/>
        </w:rPr>
      </w:pPr>
      <w:r w:rsidRPr="006A1515">
        <w:rPr>
          <w:rFonts w:ascii="Times New Roman" w:eastAsia="Times New Roman" w:hAnsi="Times New Roman" w:cs="Times New Roman"/>
          <w:b/>
          <w:sz w:val="28"/>
          <w:szCs w:val="28"/>
          <w:lang w:eastAsia="ru-RU"/>
        </w:rPr>
        <w:lastRenderedPageBreak/>
        <w:t>Вирішили:</w:t>
      </w:r>
    </w:p>
    <w:p w:rsidR="004032D2" w:rsidRDefault="004032D2" w:rsidP="004032D2">
      <w:pPr>
        <w:spacing w:after="0" w:line="240" w:lineRule="auto"/>
        <w:ind w:firstLine="708"/>
        <w:jc w:val="both"/>
        <w:rPr>
          <w:rFonts w:ascii="Times New Roman" w:eastAsia="Times New Roman" w:hAnsi="Times New Roman" w:cs="Times New Roman"/>
          <w:sz w:val="28"/>
          <w:szCs w:val="28"/>
          <w:lang w:eastAsia="ru-RU"/>
        </w:rPr>
      </w:pPr>
      <w:r w:rsidRPr="00562B32">
        <w:rPr>
          <w:rFonts w:ascii="Times New Roman" w:eastAsia="Times New Roman" w:hAnsi="Times New Roman" w:cs="Times New Roman"/>
          <w:sz w:val="28"/>
          <w:szCs w:val="28"/>
          <w:lang w:eastAsia="ru-RU"/>
        </w:rPr>
        <w:t xml:space="preserve">Підтримати проєкт рішення Київської міської ради </w:t>
      </w:r>
      <w:r w:rsidRPr="004032D2">
        <w:rPr>
          <w:rFonts w:ascii="Times New Roman" w:eastAsia="Times New Roman" w:hAnsi="Times New Roman" w:cs="Times New Roman"/>
          <w:sz w:val="28"/>
          <w:szCs w:val="28"/>
          <w:lang w:eastAsia="ru-RU"/>
        </w:rPr>
        <w:t xml:space="preserve">«Про внесення змін до Положення про громадську приймальню депутата Київської міської ради, затвердженого рішенням Київської міської ради від 22.02.2007 № 172/833 (реєстраційний номер секретаріату Київради </w:t>
      </w:r>
      <w:r>
        <w:rPr>
          <w:rFonts w:ascii="Times New Roman" w:eastAsia="Times New Roman" w:hAnsi="Times New Roman" w:cs="Times New Roman"/>
          <w:sz w:val="28"/>
          <w:szCs w:val="28"/>
          <w:lang w:eastAsia="ru-RU"/>
        </w:rPr>
        <w:t xml:space="preserve">від 10.03.2021 № 08/231-930/ПР) </w:t>
      </w:r>
      <w:r w:rsidRPr="00562B32">
        <w:rPr>
          <w:rFonts w:ascii="Times New Roman" w:eastAsia="Times New Roman" w:hAnsi="Times New Roman" w:cs="Times New Roman"/>
          <w:sz w:val="28"/>
          <w:szCs w:val="28"/>
          <w:lang w:eastAsia="ru-RU"/>
        </w:rPr>
        <w:t>з урахуванням наступних рекомендацій:</w:t>
      </w:r>
    </w:p>
    <w:p w:rsidR="004032D2" w:rsidRPr="004032D2" w:rsidRDefault="004032D2" w:rsidP="004032D2">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4032D2">
        <w:rPr>
          <w:rFonts w:ascii="Times New Roman" w:eastAsia="Times New Roman" w:hAnsi="Times New Roman" w:cs="Times New Roman"/>
          <w:sz w:val="28"/>
          <w:szCs w:val="28"/>
          <w:lang w:eastAsia="ru-RU"/>
        </w:rPr>
        <w:t xml:space="preserve">у пункті 1.2. проекту рішення слова </w:t>
      </w:r>
      <w:r w:rsidRPr="004032D2">
        <w:rPr>
          <w:rFonts w:ascii="Times New Roman" w:eastAsia="Times New Roman" w:hAnsi="Times New Roman" w:cs="Times New Roman"/>
          <w:i/>
          <w:sz w:val="28"/>
          <w:szCs w:val="28"/>
          <w:lang w:eastAsia="ru-RU"/>
        </w:rPr>
        <w:t>«години прийому громадян»</w:t>
      </w:r>
      <w:r w:rsidRPr="004032D2">
        <w:rPr>
          <w:rFonts w:ascii="Times New Roman" w:eastAsia="Times New Roman" w:hAnsi="Times New Roman" w:cs="Times New Roman"/>
          <w:sz w:val="28"/>
          <w:szCs w:val="28"/>
          <w:lang w:eastAsia="ru-RU"/>
        </w:rPr>
        <w:t xml:space="preserve"> замінити словами </w:t>
      </w:r>
      <w:r w:rsidRPr="004032D2">
        <w:rPr>
          <w:rFonts w:ascii="Times New Roman" w:eastAsia="Times New Roman" w:hAnsi="Times New Roman" w:cs="Times New Roman"/>
          <w:i/>
          <w:sz w:val="28"/>
          <w:szCs w:val="28"/>
          <w:lang w:eastAsia="ru-RU"/>
        </w:rPr>
        <w:t>«дні та години регулярного прийому громадян»;</w:t>
      </w:r>
    </w:p>
    <w:p w:rsidR="004032D2" w:rsidRPr="004032D2" w:rsidRDefault="004032D2" w:rsidP="004032D2">
      <w:pPr>
        <w:spacing w:after="0" w:line="240" w:lineRule="auto"/>
        <w:ind w:firstLine="708"/>
        <w:jc w:val="both"/>
        <w:rPr>
          <w:rFonts w:ascii="Times New Roman" w:eastAsia="Times New Roman" w:hAnsi="Times New Roman" w:cs="Times New Roman"/>
          <w:sz w:val="28"/>
          <w:szCs w:val="28"/>
          <w:lang w:eastAsia="ru-RU"/>
        </w:rPr>
      </w:pPr>
      <w:r w:rsidRPr="004032D2">
        <w:rPr>
          <w:rFonts w:ascii="Times New Roman" w:eastAsia="Times New Roman" w:hAnsi="Times New Roman" w:cs="Times New Roman"/>
          <w:sz w:val="28"/>
          <w:szCs w:val="28"/>
          <w:lang w:eastAsia="ru-RU"/>
        </w:rPr>
        <w:t>- пункт 4 проекту рішення викласти в такій редакції:</w:t>
      </w:r>
    </w:p>
    <w:p w:rsidR="004032D2" w:rsidRPr="004032D2" w:rsidRDefault="004032D2" w:rsidP="004032D2">
      <w:pPr>
        <w:spacing w:after="0" w:line="240" w:lineRule="auto"/>
        <w:ind w:firstLine="708"/>
        <w:jc w:val="both"/>
        <w:rPr>
          <w:rFonts w:ascii="Times New Roman" w:eastAsia="Times New Roman" w:hAnsi="Times New Roman" w:cs="Times New Roman"/>
          <w:i/>
          <w:sz w:val="28"/>
          <w:szCs w:val="28"/>
          <w:lang w:eastAsia="ru-RU"/>
        </w:rPr>
      </w:pPr>
      <w:r w:rsidRPr="004032D2">
        <w:rPr>
          <w:rFonts w:ascii="Times New Roman" w:eastAsia="Times New Roman" w:hAnsi="Times New Roman" w:cs="Times New Roman"/>
          <w:i/>
          <w:sz w:val="28"/>
          <w:szCs w:val="28"/>
          <w:lang w:eastAsia="ru-RU"/>
        </w:rPr>
        <w:t>«5. Контроль за виконанням цього рішення покласти  на постійну комісію Київської міської ради з питань регламенту, депутатської етики та запобігання корупції».</w:t>
      </w:r>
    </w:p>
    <w:p w:rsidR="004032D2" w:rsidRPr="00E3798F" w:rsidRDefault="004032D2" w:rsidP="004032D2">
      <w:pPr>
        <w:spacing w:after="0" w:line="240" w:lineRule="auto"/>
        <w:ind w:firstLine="708"/>
        <w:jc w:val="both"/>
        <w:rPr>
          <w:rFonts w:ascii="Times New Roman" w:eastAsia="Times New Roman" w:hAnsi="Times New Roman" w:cs="Times New Roman"/>
          <w:sz w:val="28"/>
          <w:szCs w:val="28"/>
          <w:lang w:val="ru-RU" w:eastAsia="ru-RU"/>
        </w:rPr>
      </w:pPr>
    </w:p>
    <w:p w:rsidR="004032D2" w:rsidRPr="00030776" w:rsidRDefault="004032D2" w:rsidP="004032D2">
      <w:pPr>
        <w:spacing w:after="0" w:line="240" w:lineRule="auto"/>
        <w:ind w:firstLine="708"/>
        <w:jc w:val="both"/>
        <w:rPr>
          <w:rFonts w:ascii="Times New Roman" w:eastAsia="Times New Roman" w:hAnsi="Times New Roman" w:cs="Times New Roman"/>
          <w:sz w:val="28"/>
          <w:szCs w:val="28"/>
          <w:lang w:eastAsia="ru-RU"/>
        </w:rPr>
      </w:pPr>
      <w:r w:rsidRPr="00030776">
        <w:rPr>
          <w:rFonts w:ascii="Times New Roman" w:eastAsia="Times New Roman" w:hAnsi="Times New Roman" w:cs="Times New Roman"/>
          <w:sz w:val="28"/>
          <w:szCs w:val="28"/>
          <w:lang w:eastAsia="ru-RU"/>
        </w:rPr>
        <w:t>ГОЛОСУВАЛИ:</w:t>
      </w:r>
    </w:p>
    <w:p w:rsidR="004032D2" w:rsidRPr="00030776" w:rsidRDefault="004032D2" w:rsidP="004032D2">
      <w:pPr>
        <w:spacing w:after="0" w:line="240" w:lineRule="auto"/>
        <w:ind w:firstLine="708"/>
        <w:jc w:val="both"/>
        <w:rPr>
          <w:rFonts w:ascii="Times New Roman" w:eastAsia="Times New Roman" w:hAnsi="Times New Roman" w:cs="Times New Roman"/>
          <w:sz w:val="28"/>
          <w:szCs w:val="28"/>
          <w:lang w:eastAsia="ru-RU"/>
        </w:rPr>
      </w:pPr>
      <w:r w:rsidRPr="00030776">
        <w:rPr>
          <w:rFonts w:ascii="Times New Roman" w:eastAsia="Times New Roman" w:hAnsi="Times New Roman" w:cs="Times New Roman"/>
          <w:sz w:val="28"/>
          <w:szCs w:val="28"/>
          <w:lang w:eastAsia="ru-RU"/>
        </w:rPr>
        <w:t xml:space="preserve">«за» – </w:t>
      </w:r>
      <w:r>
        <w:rPr>
          <w:rFonts w:ascii="Times New Roman" w:eastAsia="Times New Roman" w:hAnsi="Times New Roman" w:cs="Times New Roman"/>
          <w:sz w:val="28"/>
          <w:szCs w:val="28"/>
          <w:lang w:eastAsia="ru-RU"/>
        </w:rPr>
        <w:t>4</w:t>
      </w:r>
      <w:r w:rsidRPr="00030776">
        <w:rPr>
          <w:rFonts w:ascii="Times New Roman" w:eastAsia="Times New Roman" w:hAnsi="Times New Roman" w:cs="Times New Roman"/>
          <w:sz w:val="28"/>
          <w:szCs w:val="28"/>
          <w:lang w:eastAsia="ru-RU"/>
        </w:rPr>
        <w:t xml:space="preserve">, «проти» – 0, «утрималось» – </w:t>
      </w:r>
      <w:r>
        <w:rPr>
          <w:rFonts w:ascii="Times New Roman" w:eastAsia="Times New Roman" w:hAnsi="Times New Roman" w:cs="Times New Roman"/>
          <w:sz w:val="28"/>
          <w:szCs w:val="28"/>
          <w:lang w:eastAsia="ru-RU"/>
        </w:rPr>
        <w:t>0</w:t>
      </w:r>
      <w:r w:rsidRPr="00030776">
        <w:rPr>
          <w:rFonts w:ascii="Times New Roman" w:eastAsia="Times New Roman" w:hAnsi="Times New Roman" w:cs="Times New Roman"/>
          <w:sz w:val="28"/>
          <w:szCs w:val="28"/>
          <w:lang w:eastAsia="ru-RU"/>
        </w:rPr>
        <w:t>, «не голосували» – 0.</w:t>
      </w:r>
    </w:p>
    <w:p w:rsidR="004032D2" w:rsidRPr="00A73AE1" w:rsidRDefault="004032D2" w:rsidP="004032D2">
      <w:pPr>
        <w:spacing w:after="0" w:line="240" w:lineRule="auto"/>
        <w:ind w:firstLine="708"/>
        <w:jc w:val="both"/>
        <w:rPr>
          <w:rFonts w:ascii="Times New Roman" w:eastAsia="Times New Roman" w:hAnsi="Times New Roman" w:cs="Times New Roman"/>
          <w:b/>
          <w:sz w:val="28"/>
          <w:szCs w:val="28"/>
          <w:lang w:eastAsia="ru-RU"/>
        </w:rPr>
      </w:pPr>
      <w:r w:rsidRPr="00A73AE1">
        <w:rPr>
          <w:rFonts w:ascii="Times New Roman" w:eastAsia="Times New Roman" w:hAnsi="Times New Roman" w:cs="Times New Roman"/>
          <w:b/>
          <w:sz w:val="28"/>
          <w:szCs w:val="28"/>
          <w:lang w:eastAsia="ru-RU"/>
        </w:rPr>
        <w:t>Рішення прийнято.</w:t>
      </w:r>
    </w:p>
    <w:p w:rsidR="004032D2" w:rsidRPr="008A3A63" w:rsidRDefault="004032D2" w:rsidP="004032D2">
      <w:pPr>
        <w:tabs>
          <w:tab w:val="left" w:pos="720"/>
        </w:tabs>
        <w:spacing w:after="0" w:line="240" w:lineRule="auto"/>
        <w:jc w:val="both"/>
        <w:rPr>
          <w:rFonts w:ascii="Times New Roman" w:eastAsia="Times New Roman" w:hAnsi="Times New Roman" w:cs="Times New Roman"/>
          <w:i/>
          <w:sz w:val="28"/>
          <w:szCs w:val="28"/>
          <w:lang w:eastAsia="ru-RU"/>
        </w:rPr>
      </w:pPr>
    </w:p>
    <w:p w:rsidR="00AE058F" w:rsidRDefault="00AE058F" w:rsidP="004032D2">
      <w:pPr>
        <w:spacing w:after="0" w:line="240" w:lineRule="auto"/>
        <w:ind w:firstLine="708"/>
        <w:jc w:val="both"/>
        <w:rPr>
          <w:rFonts w:ascii="Times New Roman" w:eastAsia="Times New Roman" w:hAnsi="Times New Roman" w:cs="Times New Roman"/>
          <w:b/>
          <w:sz w:val="28"/>
          <w:szCs w:val="28"/>
          <w:lang w:eastAsia="ru-RU"/>
        </w:rPr>
      </w:pPr>
    </w:p>
    <w:p w:rsidR="004032D2" w:rsidRPr="004032D2" w:rsidRDefault="004032D2" w:rsidP="004032D2">
      <w:pPr>
        <w:spacing w:after="0" w:line="240" w:lineRule="auto"/>
        <w:ind w:firstLine="708"/>
        <w:jc w:val="both"/>
        <w:rPr>
          <w:rFonts w:ascii="Times New Roman" w:eastAsia="Times New Roman" w:hAnsi="Times New Roman" w:cs="Times New Roman"/>
          <w:i/>
          <w:sz w:val="28"/>
          <w:szCs w:val="28"/>
          <w:lang w:eastAsia="ru-RU"/>
        </w:rPr>
      </w:pPr>
      <w:r w:rsidRPr="00BF6D75">
        <w:rPr>
          <w:rFonts w:ascii="Times New Roman" w:eastAsia="Times New Roman" w:hAnsi="Times New Roman" w:cs="Times New Roman"/>
          <w:b/>
          <w:sz w:val="28"/>
          <w:szCs w:val="28"/>
          <w:lang w:eastAsia="ru-RU"/>
        </w:rPr>
        <w:t xml:space="preserve">По </w:t>
      </w:r>
      <w:r w:rsidR="00AE058F">
        <w:rPr>
          <w:rFonts w:ascii="Times New Roman" w:eastAsia="Times New Roman" w:hAnsi="Times New Roman" w:cs="Times New Roman"/>
          <w:b/>
          <w:sz w:val="28"/>
          <w:szCs w:val="28"/>
          <w:lang w:eastAsia="ru-RU"/>
        </w:rPr>
        <w:t xml:space="preserve">третьому </w:t>
      </w:r>
      <w:r>
        <w:rPr>
          <w:rFonts w:ascii="Times New Roman" w:eastAsia="Times New Roman" w:hAnsi="Times New Roman" w:cs="Times New Roman"/>
          <w:b/>
          <w:sz w:val="28"/>
          <w:szCs w:val="28"/>
          <w:lang w:eastAsia="ru-RU"/>
        </w:rPr>
        <w:t xml:space="preserve">питанню </w:t>
      </w:r>
      <w:r w:rsidRPr="00BF6D75">
        <w:rPr>
          <w:rFonts w:ascii="Times New Roman" w:eastAsia="Times New Roman" w:hAnsi="Times New Roman" w:cs="Times New Roman"/>
          <w:sz w:val="28"/>
          <w:szCs w:val="28"/>
          <w:lang w:eastAsia="ru-RU"/>
        </w:rPr>
        <w:t>слухали інформацію</w:t>
      </w:r>
      <w:r>
        <w:rPr>
          <w:rFonts w:ascii="Times New Roman" w:eastAsia="Times New Roman" w:hAnsi="Times New Roman" w:cs="Times New Roman"/>
          <w:sz w:val="28"/>
          <w:szCs w:val="28"/>
          <w:lang w:eastAsia="ru-RU"/>
        </w:rPr>
        <w:t xml:space="preserve"> Бондаренка В.В. щодо </w:t>
      </w:r>
      <w:r w:rsidRPr="002B612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w:t>
      </w:r>
      <w:r w:rsidRPr="002B612D">
        <w:rPr>
          <w:rFonts w:ascii="Times New Roman" w:eastAsia="Times New Roman" w:hAnsi="Times New Roman" w:cs="Times New Roman"/>
          <w:sz w:val="28"/>
          <w:szCs w:val="28"/>
          <w:lang w:eastAsia="ru-RU"/>
        </w:rPr>
        <w:t>ро</w:t>
      </w:r>
      <w:r>
        <w:rPr>
          <w:rFonts w:ascii="Times New Roman" w:eastAsia="Times New Roman" w:hAnsi="Times New Roman" w:cs="Times New Roman"/>
          <w:sz w:val="28"/>
          <w:szCs w:val="28"/>
          <w:lang w:eastAsia="ru-RU"/>
        </w:rPr>
        <w:t>є</w:t>
      </w:r>
      <w:r w:rsidRPr="002B612D">
        <w:rPr>
          <w:rFonts w:ascii="Times New Roman" w:eastAsia="Times New Roman" w:hAnsi="Times New Roman" w:cs="Times New Roman"/>
          <w:sz w:val="28"/>
          <w:szCs w:val="28"/>
          <w:lang w:eastAsia="ru-RU"/>
        </w:rPr>
        <w:t>кт</w:t>
      </w:r>
      <w:r>
        <w:rPr>
          <w:rFonts w:ascii="Times New Roman" w:eastAsia="Times New Roman" w:hAnsi="Times New Roman" w:cs="Times New Roman"/>
          <w:sz w:val="28"/>
          <w:szCs w:val="28"/>
          <w:lang w:eastAsia="ru-RU"/>
        </w:rPr>
        <w:t>у</w:t>
      </w:r>
      <w:r w:rsidRPr="002B612D">
        <w:rPr>
          <w:rFonts w:ascii="Times New Roman" w:eastAsia="Times New Roman" w:hAnsi="Times New Roman" w:cs="Times New Roman"/>
          <w:sz w:val="28"/>
          <w:szCs w:val="28"/>
          <w:lang w:eastAsia="ru-RU"/>
        </w:rPr>
        <w:t xml:space="preserve"> рішення Київської міської ради </w:t>
      </w:r>
      <w:r w:rsidRPr="004032D2">
        <w:rPr>
          <w:rFonts w:ascii="Times New Roman" w:eastAsia="Times New Roman" w:hAnsi="Times New Roman" w:cs="Times New Roman"/>
          <w:sz w:val="28"/>
          <w:szCs w:val="28"/>
          <w:lang w:eastAsia="ru-RU"/>
        </w:rPr>
        <w:t>«</w:t>
      </w:r>
      <w:r w:rsidR="00AE058F" w:rsidRPr="00AA262D">
        <w:rPr>
          <w:rFonts w:ascii="Times New Roman" w:eastAsia="Times New Roman" w:hAnsi="Times New Roman" w:cs="Times New Roman"/>
          <w:sz w:val="28"/>
          <w:szCs w:val="28"/>
          <w:lang w:eastAsia="ru-RU"/>
        </w:rPr>
        <w:t>Про внесення змін до Положення про громадську приймальню депутата Київської міської ради, затвердженого рішенням Київської міської ради від 22.02.2007 № 172/833</w:t>
      </w:r>
      <w:r w:rsidR="00AE058F">
        <w:rPr>
          <w:rFonts w:ascii="Times New Roman" w:eastAsia="Times New Roman" w:hAnsi="Times New Roman" w:cs="Times New Roman"/>
          <w:sz w:val="28"/>
          <w:szCs w:val="28"/>
          <w:lang w:eastAsia="ru-RU"/>
        </w:rPr>
        <w:t xml:space="preserve"> </w:t>
      </w:r>
      <w:r w:rsidR="00AE058F" w:rsidRPr="00AA262D">
        <w:rPr>
          <w:rFonts w:ascii="Times New Roman" w:eastAsia="Times New Roman" w:hAnsi="Times New Roman" w:cs="Times New Roman"/>
          <w:i/>
          <w:sz w:val="28"/>
          <w:szCs w:val="28"/>
          <w:lang w:eastAsia="ru-RU"/>
        </w:rPr>
        <w:t>(реєстраційний номер секретаріату Київради від 10.03.2021 № 08/231-929/ПР)</w:t>
      </w:r>
      <w:r w:rsidR="00AE058F">
        <w:rPr>
          <w:rFonts w:ascii="Times New Roman" w:eastAsia="Times New Roman" w:hAnsi="Times New Roman" w:cs="Times New Roman"/>
          <w:i/>
          <w:sz w:val="28"/>
          <w:szCs w:val="28"/>
          <w:lang w:eastAsia="ru-RU"/>
        </w:rPr>
        <w:t>.</w:t>
      </w:r>
    </w:p>
    <w:p w:rsidR="004032D2" w:rsidRDefault="004032D2" w:rsidP="004032D2">
      <w:pPr>
        <w:spacing w:after="0" w:line="240" w:lineRule="auto"/>
        <w:ind w:firstLine="709"/>
        <w:jc w:val="both"/>
        <w:rPr>
          <w:rFonts w:ascii="Times New Roman" w:eastAsia="Times New Roman" w:hAnsi="Times New Roman" w:cs="Times New Roman"/>
          <w:sz w:val="28"/>
          <w:szCs w:val="28"/>
          <w:lang w:eastAsia="ru-RU"/>
        </w:rPr>
      </w:pPr>
      <w:r w:rsidRPr="00030776">
        <w:rPr>
          <w:rFonts w:ascii="Times New Roman" w:eastAsia="Times New Roman" w:hAnsi="Times New Roman" w:cs="Times New Roman"/>
          <w:sz w:val="28"/>
          <w:szCs w:val="28"/>
          <w:lang w:eastAsia="ru-RU"/>
        </w:rPr>
        <w:t>Доповідач повідомив про зміст вказаного про</w:t>
      </w:r>
      <w:r>
        <w:rPr>
          <w:rFonts w:ascii="Times New Roman" w:eastAsia="Times New Roman" w:hAnsi="Times New Roman" w:cs="Times New Roman"/>
          <w:sz w:val="28"/>
          <w:szCs w:val="28"/>
          <w:lang w:eastAsia="ru-RU"/>
        </w:rPr>
        <w:t>є</w:t>
      </w:r>
      <w:r w:rsidRPr="00030776">
        <w:rPr>
          <w:rFonts w:ascii="Times New Roman" w:eastAsia="Times New Roman" w:hAnsi="Times New Roman" w:cs="Times New Roman"/>
          <w:sz w:val="28"/>
          <w:szCs w:val="28"/>
          <w:lang w:eastAsia="ru-RU"/>
        </w:rPr>
        <w:t>кту рішення Київради.</w:t>
      </w:r>
      <w:r>
        <w:rPr>
          <w:rFonts w:ascii="Times New Roman" w:eastAsia="Times New Roman" w:hAnsi="Times New Roman" w:cs="Times New Roman"/>
          <w:sz w:val="28"/>
          <w:szCs w:val="28"/>
          <w:lang w:eastAsia="ru-RU"/>
        </w:rPr>
        <w:t xml:space="preserve"> </w:t>
      </w:r>
    </w:p>
    <w:p w:rsidR="004032D2" w:rsidRDefault="004032D2" w:rsidP="004032D2">
      <w:pPr>
        <w:spacing w:after="0" w:line="240" w:lineRule="auto"/>
        <w:ind w:firstLine="708"/>
        <w:jc w:val="both"/>
        <w:rPr>
          <w:rFonts w:ascii="Times New Roman" w:eastAsia="Times New Roman" w:hAnsi="Times New Roman" w:cs="Times New Roman"/>
          <w:sz w:val="28"/>
          <w:szCs w:val="28"/>
          <w:lang w:eastAsia="ru-RU"/>
        </w:rPr>
      </w:pPr>
      <w:r w:rsidRPr="00030776">
        <w:rPr>
          <w:rFonts w:ascii="Times New Roman" w:eastAsia="Times New Roman" w:hAnsi="Times New Roman" w:cs="Times New Roman"/>
          <w:sz w:val="28"/>
          <w:szCs w:val="28"/>
          <w:lang w:eastAsia="ru-RU"/>
        </w:rPr>
        <w:t>В обговоренні взяли участь: Ємець Л.О., Нестор В.Р., Старостенко Г.В.</w:t>
      </w:r>
      <w:r w:rsidRPr="004032D2">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eastAsia="ru-RU"/>
        </w:rPr>
        <w:t xml:space="preserve">та Бондаренко В.В. </w:t>
      </w:r>
    </w:p>
    <w:p w:rsidR="00AE058F" w:rsidRDefault="00AE058F" w:rsidP="004032D2">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процесі обговорення голова постійної комісії зазначив, що абзацом третім пункту 1 зазначеного проекту рішення Київради запропоновано передбачити, що депутат Київради, який є головою депутатської фракції Київради, про утворення якої було оголошено на I сесії Київради відповідного скликання, може мати до трьох громадських прималень, які розташовані у межах різних територіальних виборчих округів. </w:t>
      </w:r>
    </w:p>
    <w:p w:rsidR="00AE058F" w:rsidRDefault="00AE058F" w:rsidP="004032D2">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 даний час у Київській міській раді оголошеного про створення 7 депутатських фракцій. </w:t>
      </w:r>
    </w:p>
    <w:p w:rsidR="00984EBA" w:rsidRDefault="00984EBA" w:rsidP="00984EBA">
      <w:pPr>
        <w:spacing w:after="0" w:line="240" w:lineRule="auto"/>
        <w:ind w:firstLine="708"/>
        <w:jc w:val="both"/>
        <w:rPr>
          <w:rFonts w:ascii="Times New Roman" w:eastAsia="Times New Roman" w:hAnsi="Times New Roman" w:cs="Times New Roman"/>
          <w:sz w:val="28"/>
          <w:szCs w:val="28"/>
          <w:lang w:eastAsia="ru-RU"/>
        </w:rPr>
      </w:pPr>
      <w:r w:rsidRPr="00984EBA">
        <w:rPr>
          <w:rFonts w:ascii="Times New Roman" w:eastAsia="Times New Roman" w:hAnsi="Times New Roman" w:cs="Times New Roman"/>
          <w:sz w:val="28"/>
          <w:szCs w:val="28"/>
          <w:lang w:eastAsia="ru-RU"/>
        </w:rPr>
        <w:t xml:space="preserve">Депутатська фракція Політичної партії «УДАР (Український Демократичний Альянс за Реформи) Віталія Кличка» має двох співголів фракції, а депутатську фракцію «ОПОЗИЦІЙНА ПЛАТФОРМА — ЗА ЖИТТЯ» </w:t>
      </w:r>
      <w:r>
        <w:rPr>
          <w:rFonts w:ascii="Times New Roman" w:eastAsia="Times New Roman" w:hAnsi="Times New Roman" w:cs="Times New Roman"/>
          <w:sz w:val="28"/>
          <w:szCs w:val="28"/>
          <w:lang w:eastAsia="ru-RU"/>
        </w:rPr>
        <w:t xml:space="preserve">у Київраді </w:t>
      </w:r>
      <w:r w:rsidRPr="00984EBA">
        <w:rPr>
          <w:rFonts w:ascii="Times New Roman" w:eastAsia="Times New Roman" w:hAnsi="Times New Roman" w:cs="Times New Roman"/>
          <w:sz w:val="28"/>
          <w:szCs w:val="28"/>
          <w:lang w:eastAsia="ru-RU"/>
        </w:rPr>
        <w:t>представляє не голова фракції, у її уповноважений представник                           Наконечний М.В.</w:t>
      </w:r>
    </w:p>
    <w:p w:rsidR="000A6155" w:rsidRPr="00984EBA" w:rsidRDefault="000A6155" w:rsidP="00984EB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Тобто</w:t>
      </w:r>
      <w:r w:rsidR="006A55D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у разі прийняття зазначеного рішення у запропонованій редакції можуть виникнути складнощі у його правозастосуванні відносно згаданих вище  двох депутатських фракцій. </w:t>
      </w:r>
    </w:p>
    <w:p w:rsidR="007C6ED2" w:rsidRDefault="000A6155" w:rsidP="004032D2">
      <w:pPr>
        <w:spacing w:after="0" w:line="240" w:lineRule="auto"/>
        <w:ind w:firstLine="708"/>
        <w:jc w:val="both"/>
        <w:rPr>
          <w:rFonts w:ascii="Times New Roman" w:eastAsia="Times New Roman" w:hAnsi="Times New Roman" w:cs="Times New Roman"/>
          <w:sz w:val="28"/>
          <w:szCs w:val="28"/>
          <w:lang w:eastAsia="ru-RU"/>
        </w:rPr>
      </w:pPr>
      <w:r w:rsidRPr="000A6155">
        <w:rPr>
          <w:rFonts w:ascii="Times New Roman" w:eastAsia="Times New Roman" w:hAnsi="Times New Roman" w:cs="Times New Roman"/>
          <w:sz w:val="28"/>
          <w:szCs w:val="28"/>
          <w:lang w:eastAsia="ru-RU"/>
        </w:rPr>
        <w:t>Голова постійної комісії</w:t>
      </w:r>
      <w:r>
        <w:rPr>
          <w:rFonts w:ascii="Times New Roman" w:eastAsia="Times New Roman" w:hAnsi="Times New Roman" w:cs="Times New Roman"/>
          <w:sz w:val="28"/>
          <w:szCs w:val="28"/>
          <w:lang w:eastAsia="ru-RU"/>
        </w:rPr>
        <w:t xml:space="preserve"> також відзначив, що постійна комісія Київської міської ради </w:t>
      </w:r>
      <w:r w:rsidRPr="000A615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з питань регламенту, депутатської етики та запобігання корупції </w:t>
      </w:r>
      <w:r w:rsidR="006A55DF">
        <w:rPr>
          <w:rFonts w:ascii="Times New Roman" w:eastAsia="Times New Roman" w:hAnsi="Times New Roman" w:cs="Times New Roman"/>
          <w:sz w:val="28"/>
          <w:szCs w:val="28"/>
          <w:lang w:eastAsia="ru-RU"/>
        </w:rPr>
        <w:t xml:space="preserve">розглядає зазначений проект рішення в порядку частини першої статті 30 Регламенту Київської міської ради, тому було запропоновано </w:t>
      </w:r>
      <w:r w:rsidR="007C6ED2">
        <w:rPr>
          <w:rFonts w:ascii="Times New Roman" w:eastAsia="Times New Roman" w:hAnsi="Times New Roman" w:cs="Times New Roman"/>
          <w:sz w:val="28"/>
          <w:szCs w:val="28"/>
          <w:lang w:eastAsia="ru-RU"/>
        </w:rPr>
        <w:t xml:space="preserve">суб’єкту подання </w:t>
      </w:r>
      <w:r w:rsidR="007C6ED2">
        <w:rPr>
          <w:rFonts w:ascii="Times New Roman" w:eastAsia="Times New Roman" w:hAnsi="Times New Roman" w:cs="Times New Roman"/>
          <w:sz w:val="28"/>
          <w:szCs w:val="28"/>
          <w:lang w:eastAsia="ru-RU"/>
        </w:rPr>
        <w:lastRenderedPageBreak/>
        <w:t xml:space="preserve">проекту рішення разом з профільною постійною комісією внести зміни до </w:t>
      </w:r>
      <w:r w:rsidR="007C6ED2" w:rsidRPr="007C6ED2">
        <w:rPr>
          <w:rFonts w:ascii="Times New Roman" w:eastAsia="Times New Roman" w:hAnsi="Times New Roman" w:cs="Times New Roman"/>
          <w:sz w:val="28"/>
          <w:szCs w:val="28"/>
          <w:lang w:eastAsia="ru-RU"/>
        </w:rPr>
        <w:t>абзац</w:t>
      </w:r>
      <w:r w:rsidR="007C6ED2">
        <w:rPr>
          <w:rFonts w:ascii="Times New Roman" w:eastAsia="Times New Roman" w:hAnsi="Times New Roman" w:cs="Times New Roman"/>
          <w:sz w:val="28"/>
          <w:szCs w:val="28"/>
          <w:lang w:eastAsia="ru-RU"/>
        </w:rPr>
        <w:t>у</w:t>
      </w:r>
      <w:r w:rsidR="007C6ED2" w:rsidRPr="007C6ED2">
        <w:rPr>
          <w:rFonts w:ascii="Times New Roman" w:eastAsia="Times New Roman" w:hAnsi="Times New Roman" w:cs="Times New Roman"/>
          <w:sz w:val="28"/>
          <w:szCs w:val="28"/>
          <w:lang w:eastAsia="ru-RU"/>
        </w:rPr>
        <w:t xml:space="preserve"> трет</w:t>
      </w:r>
      <w:r w:rsidR="007C6ED2">
        <w:rPr>
          <w:rFonts w:ascii="Times New Roman" w:eastAsia="Times New Roman" w:hAnsi="Times New Roman" w:cs="Times New Roman"/>
          <w:sz w:val="28"/>
          <w:szCs w:val="28"/>
          <w:lang w:eastAsia="ru-RU"/>
        </w:rPr>
        <w:t>ього</w:t>
      </w:r>
      <w:r w:rsidR="007C6ED2" w:rsidRPr="007C6ED2">
        <w:rPr>
          <w:rFonts w:ascii="Times New Roman" w:eastAsia="Times New Roman" w:hAnsi="Times New Roman" w:cs="Times New Roman"/>
          <w:sz w:val="28"/>
          <w:szCs w:val="28"/>
          <w:lang w:eastAsia="ru-RU"/>
        </w:rPr>
        <w:t xml:space="preserve"> пункту 1 зазначеного проекту рішення Київради</w:t>
      </w:r>
      <w:r w:rsidR="007C6ED2">
        <w:rPr>
          <w:rFonts w:ascii="Times New Roman" w:eastAsia="Times New Roman" w:hAnsi="Times New Roman" w:cs="Times New Roman"/>
          <w:sz w:val="28"/>
          <w:szCs w:val="28"/>
          <w:lang w:eastAsia="ru-RU"/>
        </w:rPr>
        <w:t xml:space="preserve">, яким поставити всі депутатські фракції Київської міської ради, </w:t>
      </w:r>
      <w:r w:rsidR="007C6ED2" w:rsidRPr="007C6ED2">
        <w:rPr>
          <w:rFonts w:ascii="Times New Roman" w:eastAsia="Times New Roman" w:hAnsi="Times New Roman" w:cs="Times New Roman"/>
          <w:sz w:val="28"/>
          <w:szCs w:val="28"/>
          <w:lang w:eastAsia="ru-RU"/>
        </w:rPr>
        <w:t>про утворення як</w:t>
      </w:r>
      <w:r w:rsidR="007C6ED2">
        <w:rPr>
          <w:rFonts w:ascii="Times New Roman" w:eastAsia="Times New Roman" w:hAnsi="Times New Roman" w:cs="Times New Roman"/>
          <w:sz w:val="28"/>
          <w:szCs w:val="28"/>
          <w:lang w:eastAsia="ru-RU"/>
        </w:rPr>
        <w:t>их</w:t>
      </w:r>
      <w:r w:rsidR="007C6ED2" w:rsidRPr="007C6ED2">
        <w:rPr>
          <w:rFonts w:ascii="Times New Roman" w:eastAsia="Times New Roman" w:hAnsi="Times New Roman" w:cs="Times New Roman"/>
          <w:sz w:val="28"/>
          <w:szCs w:val="28"/>
          <w:lang w:eastAsia="ru-RU"/>
        </w:rPr>
        <w:t xml:space="preserve"> було оголошено на I сесії Київради відповідного скликання,</w:t>
      </w:r>
      <w:r w:rsidR="007C6ED2">
        <w:rPr>
          <w:rFonts w:ascii="Times New Roman" w:eastAsia="Times New Roman" w:hAnsi="Times New Roman" w:cs="Times New Roman"/>
          <w:sz w:val="28"/>
          <w:szCs w:val="28"/>
          <w:lang w:eastAsia="ru-RU"/>
        </w:rPr>
        <w:t xml:space="preserve"> в однакові умови і надати їм рівні можливості мати додаткові дві громадські приймальні, які утримуватимуться за рахунок міського бюджету.  </w:t>
      </w:r>
    </w:p>
    <w:p w:rsidR="007C6ED2" w:rsidRDefault="007C6ED2" w:rsidP="004032D2">
      <w:pPr>
        <w:spacing w:after="0" w:line="240" w:lineRule="auto"/>
        <w:ind w:firstLine="708"/>
        <w:jc w:val="both"/>
        <w:rPr>
          <w:rFonts w:ascii="Times New Roman" w:eastAsia="Times New Roman" w:hAnsi="Times New Roman" w:cs="Times New Roman"/>
          <w:sz w:val="28"/>
          <w:szCs w:val="28"/>
          <w:lang w:eastAsia="ru-RU"/>
        </w:rPr>
      </w:pPr>
    </w:p>
    <w:p w:rsidR="004032D2" w:rsidRPr="006A1515" w:rsidRDefault="004032D2" w:rsidP="004032D2">
      <w:pPr>
        <w:spacing w:after="0" w:line="240" w:lineRule="auto"/>
        <w:ind w:firstLine="708"/>
        <w:jc w:val="both"/>
        <w:rPr>
          <w:rFonts w:ascii="Times New Roman" w:eastAsia="Times New Roman" w:hAnsi="Times New Roman" w:cs="Times New Roman"/>
          <w:b/>
          <w:sz w:val="28"/>
          <w:szCs w:val="28"/>
          <w:lang w:eastAsia="ru-RU"/>
        </w:rPr>
      </w:pPr>
      <w:r w:rsidRPr="006A1515">
        <w:rPr>
          <w:rFonts w:ascii="Times New Roman" w:eastAsia="Times New Roman" w:hAnsi="Times New Roman" w:cs="Times New Roman"/>
          <w:b/>
          <w:sz w:val="28"/>
          <w:szCs w:val="28"/>
          <w:lang w:eastAsia="ru-RU"/>
        </w:rPr>
        <w:t>Вирішили:</w:t>
      </w:r>
    </w:p>
    <w:p w:rsidR="007C6ED2" w:rsidRDefault="007C6ED2" w:rsidP="004032D2">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004032D2" w:rsidRPr="00562B32">
        <w:rPr>
          <w:rFonts w:ascii="Times New Roman" w:eastAsia="Times New Roman" w:hAnsi="Times New Roman" w:cs="Times New Roman"/>
          <w:sz w:val="28"/>
          <w:szCs w:val="28"/>
          <w:lang w:eastAsia="ru-RU"/>
        </w:rPr>
        <w:t xml:space="preserve">Підтримати проєкт рішення Київської міської ради </w:t>
      </w:r>
      <w:r w:rsidRPr="007C6ED2">
        <w:rPr>
          <w:rFonts w:ascii="Times New Roman" w:eastAsia="Times New Roman" w:hAnsi="Times New Roman" w:cs="Times New Roman"/>
          <w:sz w:val="28"/>
          <w:szCs w:val="28"/>
          <w:lang w:eastAsia="ru-RU"/>
        </w:rPr>
        <w:t xml:space="preserve">«Про внесення змін до Положення про громадську приймальню депутата Київської міської ради, затвердженого рішенням Київської міської ради від 22.02.2007 № 172/833 </w:t>
      </w:r>
      <w:r w:rsidRPr="007C6ED2">
        <w:rPr>
          <w:rFonts w:ascii="Times New Roman" w:eastAsia="Times New Roman" w:hAnsi="Times New Roman" w:cs="Times New Roman"/>
          <w:i/>
          <w:sz w:val="28"/>
          <w:szCs w:val="28"/>
          <w:lang w:eastAsia="ru-RU"/>
        </w:rPr>
        <w:t>(реєстраційний номер секретаріату Київради від 10.03.2021 № 08/231-929/ПР)</w:t>
      </w:r>
      <w:r w:rsidR="00D02D5E">
        <w:rPr>
          <w:rFonts w:ascii="Times New Roman" w:eastAsia="Times New Roman" w:hAnsi="Times New Roman" w:cs="Times New Roman"/>
          <w:i/>
          <w:sz w:val="28"/>
          <w:szCs w:val="28"/>
          <w:lang w:eastAsia="ru-RU"/>
        </w:rPr>
        <w:t xml:space="preserve"> </w:t>
      </w:r>
      <w:r w:rsidR="004032D2" w:rsidRPr="00562B32">
        <w:rPr>
          <w:rFonts w:ascii="Times New Roman" w:eastAsia="Times New Roman" w:hAnsi="Times New Roman" w:cs="Times New Roman"/>
          <w:sz w:val="28"/>
          <w:szCs w:val="28"/>
          <w:lang w:eastAsia="ru-RU"/>
        </w:rPr>
        <w:t>з урахуванням рекомендаці</w:t>
      </w:r>
      <w:r>
        <w:rPr>
          <w:rFonts w:ascii="Times New Roman" w:eastAsia="Times New Roman" w:hAnsi="Times New Roman" w:cs="Times New Roman"/>
          <w:sz w:val="28"/>
          <w:szCs w:val="28"/>
          <w:lang w:eastAsia="ru-RU"/>
        </w:rPr>
        <w:t xml:space="preserve">ї </w:t>
      </w:r>
      <w:r w:rsidRPr="007C6ED2">
        <w:rPr>
          <w:rFonts w:ascii="Times New Roman" w:eastAsia="Times New Roman" w:hAnsi="Times New Roman" w:cs="Times New Roman"/>
          <w:sz w:val="28"/>
          <w:szCs w:val="28"/>
          <w:lang w:eastAsia="ru-RU"/>
        </w:rPr>
        <w:t xml:space="preserve">суб’єкту подання проекту рішення разом з профільною постійною комісією внести зміни до абзацу третього пункту 1 зазначеного проекту рішення Київради, яким поставити всі депутатські фракції Київської міської ради, про утворення яких було оголошено на I сесії Київради відповідного скликання, в однакові умови і надати їм рівні можливості мати додаткові дві громадські приймальні, які утримуватимуться за рахунок міського бюджету.  </w:t>
      </w:r>
    </w:p>
    <w:p w:rsidR="007C6ED2" w:rsidRDefault="007C6ED2" w:rsidP="007C6ED2">
      <w:pPr>
        <w:spacing w:after="0" w:line="240" w:lineRule="auto"/>
        <w:ind w:firstLine="708"/>
        <w:jc w:val="both"/>
        <w:rPr>
          <w:rFonts w:ascii="Times New Roman" w:eastAsia="Times New Roman" w:hAnsi="Times New Roman" w:cs="Times New Roman"/>
          <w:sz w:val="28"/>
          <w:szCs w:val="28"/>
          <w:lang w:eastAsia="ru-RU"/>
        </w:rPr>
      </w:pPr>
      <w:r w:rsidRPr="007C6ED2">
        <w:rPr>
          <w:rFonts w:ascii="Times New Roman" w:eastAsia="Times New Roman" w:hAnsi="Times New Roman" w:cs="Times New Roman"/>
          <w:sz w:val="28"/>
          <w:szCs w:val="28"/>
          <w:lang w:eastAsia="ru-RU"/>
        </w:rPr>
        <w:t>2. Направити заступнику міського голови – секретарю Київради</w:t>
      </w:r>
      <w:r w:rsidR="00D02D5E">
        <w:rPr>
          <w:rFonts w:ascii="Times New Roman" w:eastAsia="Times New Roman" w:hAnsi="Times New Roman" w:cs="Times New Roman"/>
          <w:sz w:val="28"/>
          <w:szCs w:val="28"/>
          <w:lang w:eastAsia="ru-RU"/>
        </w:rPr>
        <w:t xml:space="preserve"> Бондаренку В.В.</w:t>
      </w:r>
      <w:r w:rsidRPr="007C6ED2">
        <w:rPr>
          <w:rFonts w:ascii="Times New Roman" w:eastAsia="Times New Roman" w:hAnsi="Times New Roman" w:cs="Times New Roman"/>
          <w:sz w:val="28"/>
          <w:szCs w:val="28"/>
          <w:lang w:eastAsia="ru-RU"/>
        </w:rPr>
        <w:t xml:space="preserve"> витяг з  протоколу засідання комісії з відповідним супровідним листом.</w:t>
      </w:r>
    </w:p>
    <w:p w:rsidR="00D02D5E" w:rsidRPr="00D02D5E" w:rsidRDefault="007C6ED2" w:rsidP="00D02D5E">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D02D5E">
        <w:rPr>
          <w:rFonts w:ascii="Times New Roman" w:eastAsia="Times New Roman" w:hAnsi="Times New Roman" w:cs="Times New Roman"/>
          <w:sz w:val="28"/>
          <w:szCs w:val="28"/>
          <w:lang w:eastAsia="ru-RU"/>
        </w:rPr>
        <w:t xml:space="preserve"> Направити голові постійної комісії Київської міської ради </w:t>
      </w:r>
      <w:r w:rsidR="00D02D5E" w:rsidRPr="00D02D5E">
        <w:rPr>
          <w:rFonts w:ascii="Times New Roman" w:eastAsia="Times New Roman" w:hAnsi="Times New Roman" w:cs="Times New Roman"/>
          <w:sz w:val="28"/>
          <w:szCs w:val="28"/>
          <w:lang w:eastAsia="ru-RU"/>
        </w:rPr>
        <w:t>з питань бюджету та соціально-економічного розвитку</w:t>
      </w:r>
      <w:r w:rsidR="00D02D5E">
        <w:rPr>
          <w:rFonts w:ascii="Times New Roman" w:eastAsia="Times New Roman" w:hAnsi="Times New Roman" w:cs="Times New Roman"/>
          <w:sz w:val="28"/>
          <w:szCs w:val="28"/>
          <w:lang w:eastAsia="ru-RU"/>
        </w:rPr>
        <w:t xml:space="preserve"> Вітренку А.О. </w:t>
      </w:r>
      <w:r w:rsidR="00D02D5E" w:rsidRPr="00D02D5E">
        <w:rPr>
          <w:rFonts w:ascii="Times New Roman" w:eastAsia="Times New Roman" w:hAnsi="Times New Roman" w:cs="Times New Roman"/>
          <w:sz w:val="28"/>
          <w:szCs w:val="28"/>
          <w:lang w:eastAsia="ru-RU"/>
        </w:rPr>
        <w:t>витяг з  протоколу засідання комісії з відповідним супровідним листом.</w:t>
      </w:r>
    </w:p>
    <w:p w:rsidR="007C6ED2" w:rsidRDefault="007C6ED2" w:rsidP="007C6ED2">
      <w:pPr>
        <w:spacing w:after="0" w:line="240" w:lineRule="auto"/>
        <w:ind w:firstLine="708"/>
        <w:jc w:val="both"/>
        <w:rPr>
          <w:rFonts w:ascii="Times New Roman" w:eastAsia="Times New Roman" w:hAnsi="Times New Roman" w:cs="Times New Roman"/>
          <w:sz w:val="28"/>
          <w:szCs w:val="28"/>
          <w:lang w:eastAsia="ru-RU"/>
        </w:rPr>
      </w:pPr>
    </w:p>
    <w:p w:rsidR="004032D2" w:rsidRPr="00030776" w:rsidRDefault="004032D2" w:rsidP="004032D2">
      <w:pPr>
        <w:spacing w:after="0" w:line="240" w:lineRule="auto"/>
        <w:ind w:firstLine="708"/>
        <w:jc w:val="both"/>
        <w:rPr>
          <w:rFonts w:ascii="Times New Roman" w:eastAsia="Times New Roman" w:hAnsi="Times New Roman" w:cs="Times New Roman"/>
          <w:sz w:val="28"/>
          <w:szCs w:val="28"/>
          <w:lang w:eastAsia="ru-RU"/>
        </w:rPr>
      </w:pPr>
      <w:r w:rsidRPr="00030776">
        <w:rPr>
          <w:rFonts w:ascii="Times New Roman" w:eastAsia="Times New Roman" w:hAnsi="Times New Roman" w:cs="Times New Roman"/>
          <w:sz w:val="28"/>
          <w:szCs w:val="28"/>
          <w:lang w:eastAsia="ru-RU"/>
        </w:rPr>
        <w:t>ГОЛОСУВАЛИ:</w:t>
      </w:r>
    </w:p>
    <w:p w:rsidR="004032D2" w:rsidRPr="00030776" w:rsidRDefault="004032D2" w:rsidP="004032D2">
      <w:pPr>
        <w:spacing w:after="0" w:line="240" w:lineRule="auto"/>
        <w:ind w:firstLine="708"/>
        <w:jc w:val="both"/>
        <w:rPr>
          <w:rFonts w:ascii="Times New Roman" w:eastAsia="Times New Roman" w:hAnsi="Times New Roman" w:cs="Times New Roman"/>
          <w:sz w:val="28"/>
          <w:szCs w:val="28"/>
          <w:lang w:eastAsia="ru-RU"/>
        </w:rPr>
      </w:pPr>
      <w:r w:rsidRPr="00030776">
        <w:rPr>
          <w:rFonts w:ascii="Times New Roman" w:eastAsia="Times New Roman" w:hAnsi="Times New Roman" w:cs="Times New Roman"/>
          <w:sz w:val="28"/>
          <w:szCs w:val="28"/>
          <w:lang w:eastAsia="ru-RU"/>
        </w:rPr>
        <w:t xml:space="preserve">«за» – </w:t>
      </w:r>
      <w:r>
        <w:rPr>
          <w:rFonts w:ascii="Times New Roman" w:eastAsia="Times New Roman" w:hAnsi="Times New Roman" w:cs="Times New Roman"/>
          <w:sz w:val="28"/>
          <w:szCs w:val="28"/>
          <w:lang w:eastAsia="ru-RU"/>
        </w:rPr>
        <w:t>4</w:t>
      </w:r>
      <w:r w:rsidRPr="00030776">
        <w:rPr>
          <w:rFonts w:ascii="Times New Roman" w:eastAsia="Times New Roman" w:hAnsi="Times New Roman" w:cs="Times New Roman"/>
          <w:sz w:val="28"/>
          <w:szCs w:val="28"/>
          <w:lang w:eastAsia="ru-RU"/>
        </w:rPr>
        <w:t xml:space="preserve">, «проти» – 0, «утрималось» – </w:t>
      </w:r>
      <w:r>
        <w:rPr>
          <w:rFonts w:ascii="Times New Roman" w:eastAsia="Times New Roman" w:hAnsi="Times New Roman" w:cs="Times New Roman"/>
          <w:sz w:val="28"/>
          <w:szCs w:val="28"/>
          <w:lang w:eastAsia="ru-RU"/>
        </w:rPr>
        <w:t>0</w:t>
      </w:r>
      <w:r w:rsidRPr="00030776">
        <w:rPr>
          <w:rFonts w:ascii="Times New Roman" w:eastAsia="Times New Roman" w:hAnsi="Times New Roman" w:cs="Times New Roman"/>
          <w:sz w:val="28"/>
          <w:szCs w:val="28"/>
          <w:lang w:eastAsia="ru-RU"/>
        </w:rPr>
        <w:t>, «не голосували» – 0.</w:t>
      </w:r>
    </w:p>
    <w:p w:rsidR="004032D2" w:rsidRPr="00A73AE1" w:rsidRDefault="004032D2" w:rsidP="004032D2">
      <w:pPr>
        <w:spacing w:after="0" w:line="240" w:lineRule="auto"/>
        <w:ind w:firstLine="708"/>
        <w:jc w:val="both"/>
        <w:rPr>
          <w:rFonts w:ascii="Times New Roman" w:eastAsia="Times New Roman" w:hAnsi="Times New Roman" w:cs="Times New Roman"/>
          <w:b/>
          <w:sz w:val="28"/>
          <w:szCs w:val="28"/>
          <w:lang w:eastAsia="ru-RU"/>
        </w:rPr>
      </w:pPr>
      <w:r w:rsidRPr="00A73AE1">
        <w:rPr>
          <w:rFonts w:ascii="Times New Roman" w:eastAsia="Times New Roman" w:hAnsi="Times New Roman" w:cs="Times New Roman"/>
          <w:b/>
          <w:sz w:val="28"/>
          <w:szCs w:val="28"/>
          <w:lang w:eastAsia="ru-RU"/>
        </w:rPr>
        <w:t>Рішення прийнято.</w:t>
      </w:r>
    </w:p>
    <w:p w:rsidR="00D961F9" w:rsidRDefault="00D961F9" w:rsidP="002B612D">
      <w:pPr>
        <w:spacing w:after="0" w:line="240" w:lineRule="auto"/>
        <w:ind w:firstLine="708"/>
        <w:jc w:val="both"/>
        <w:rPr>
          <w:rFonts w:ascii="Times New Roman" w:eastAsia="Times New Roman" w:hAnsi="Times New Roman" w:cs="Times New Roman"/>
          <w:i/>
          <w:sz w:val="28"/>
          <w:szCs w:val="28"/>
          <w:lang w:eastAsia="ru-RU"/>
        </w:rPr>
      </w:pPr>
    </w:p>
    <w:p w:rsidR="00D961F9" w:rsidRDefault="00D961F9" w:rsidP="002B612D">
      <w:pPr>
        <w:spacing w:after="0" w:line="240" w:lineRule="auto"/>
        <w:ind w:firstLine="708"/>
        <w:jc w:val="both"/>
        <w:rPr>
          <w:rFonts w:ascii="Times New Roman" w:eastAsia="Times New Roman" w:hAnsi="Times New Roman" w:cs="Times New Roman"/>
          <w:i/>
          <w:sz w:val="28"/>
          <w:szCs w:val="28"/>
          <w:lang w:eastAsia="ru-RU"/>
        </w:rPr>
      </w:pPr>
    </w:p>
    <w:p w:rsidR="00D961F9" w:rsidRPr="0045163E" w:rsidRDefault="0045163E" w:rsidP="00D961F9">
      <w:pPr>
        <w:spacing w:after="0" w:line="240" w:lineRule="auto"/>
        <w:ind w:firstLine="708"/>
        <w:jc w:val="both"/>
        <w:rPr>
          <w:rFonts w:ascii="Times New Roman" w:eastAsia="Times New Roman" w:hAnsi="Times New Roman" w:cs="Times New Roman"/>
          <w:sz w:val="28"/>
          <w:szCs w:val="28"/>
          <w:lang w:eastAsia="ru-RU"/>
        </w:rPr>
      </w:pPr>
      <w:r w:rsidRPr="0045163E">
        <w:rPr>
          <w:rFonts w:ascii="Times New Roman" w:eastAsia="Times New Roman" w:hAnsi="Times New Roman" w:cs="Times New Roman"/>
          <w:b/>
          <w:sz w:val="28"/>
          <w:szCs w:val="28"/>
          <w:lang w:eastAsia="ru-RU"/>
        </w:rPr>
        <w:t>По четвертому питанню</w:t>
      </w:r>
      <w:r w:rsidRPr="0045163E">
        <w:rPr>
          <w:rFonts w:ascii="Times New Roman" w:eastAsia="Times New Roman" w:hAnsi="Times New Roman" w:cs="Times New Roman"/>
          <w:sz w:val="28"/>
          <w:szCs w:val="28"/>
          <w:lang w:eastAsia="ru-RU"/>
        </w:rPr>
        <w:t xml:space="preserve"> слухали інформацію Ємця Л.О. щодо  з</w:t>
      </w:r>
      <w:r w:rsidR="00D961F9" w:rsidRPr="0045163E">
        <w:rPr>
          <w:rFonts w:ascii="Times New Roman" w:eastAsia="Times New Roman" w:hAnsi="Times New Roman" w:cs="Times New Roman"/>
          <w:sz w:val="28"/>
          <w:szCs w:val="28"/>
          <w:lang w:eastAsia="ru-RU"/>
        </w:rPr>
        <w:t xml:space="preserve">вернення заступника міського голови – секретаря Київради Бондаренка В.В. від 12.03.2021 № 225-КР-1139 </w:t>
      </w:r>
      <w:r w:rsidRPr="0045163E">
        <w:rPr>
          <w:rFonts w:ascii="Times New Roman" w:eastAsia="Times New Roman" w:hAnsi="Times New Roman" w:cs="Times New Roman"/>
          <w:sz w:val="28"/>
          <w:szCs w:val="28"/>
          <w:lang w:eastAsia="ru-RU"/>
        </w:rPr>
        <w:t xml:space="preserve">стосовно </w:t>
      </w:r>
      <w:r w:rsidR="00D961F9" w:rsidRPr="0045163E">
        <w:rPr>
          <w:rFonts w:ascii="Times New Roman" w:eastAsia="Times New Roman" w:hAnsi="Times New Roman" w:cs="Times New Roman"/>
          <w:sz w:val="28"/>
          <w:szCs w:val="28"/>
          <w:lang w:eastAsia="ru-RU"/>
        </w:rPr>
        <w:t>надання рекомендацій із застосування окремих норм Регламенту Київської міської ради під час прийняття рішень на пленарному засіданні Київради.</w:t>
      </w:r>
    </w:p>
    <w:p w:rsidR="00D961F9" w:rsidRPr="0045163E" w:rsidRDefault="0045163E" w:rsidP="00D961F9">
      <w:pPr>
        <w:spacing w:after="0" w:line="240" w:lineRule="auto"/>
        <w:ind w:firstLine="708"/>
        <w:jc w:val="both"/>
        <w:rPr>
          <w:rFonts w:ascii="Times New Roman" w:hAnsi="Times New Roman" w:cs="Times New Roman"/>
          <w:sz w:val="28"/>
          <w:szCs w:val="28"/>
          <w:lang w:val="ru-RU"/>
        </w:rPr>
      </w:pPr>
      <w:r w:rsidRPr="0045163E">
        <w:rPr>
          <w:rFonts w:ascii="Times New Roman" w:eastAsia="Times New Roman" w:hAnsi="Times New Roman" w:cs="Times New Roman"/>
          <w:sz w:val="28"/>
          <w:szCs w:val="28"/>
          <w:lang w:eastAsia="ru-RU"/>
        </w:rPr>
        <w:t xml:space="preserve">Доповідач </w:t>
      </w:r>
      <w:r>
        <w:rPr>
          <w:rFonts w:ascii="Times New Roman" w:eastAsia="Times New Roman" w:hAnsi="Times New Roman" w:cs="Times New Roman"/>
          <w:sz w:val="28"/>
          <w:szCs w:val="28"/>
          <w:lang w:eastAsia="ru-RU"/>
        </w:rPr>
        <w:t xml:space="preserve">зазначив, що заступник міського голови – секретар Київської міської ради Бондаренко В.В. просить постійну комісію на прикладі розгляду </w:t>
      </w:r>
      <w:r w:rsidR="00D961F9">
        <w:rPr>
          <w:rFonts w:ascii="Times New Roman" w:eastAsia="Times New Roman" w:hAnsi="Times New Roman" w:cs="Times New Roman"/>
          <w:sz w:val="28"/>
          <w:szCs w:val="28"/>
          <w:lang w:eastAsia="ru-RU"/>
        </w:rPr>
        <w:t xml:space="preserve">на пленарному засіданні Київської міської ради </w:t>
      </w:r>
      <w:r w:rsidR="00D961F9" w:rsidRPr="00917A39">
        <w:rPr>
          <w:rFonts w:ascii="Times New Roman" w:hAnsi="Times New Roman" w:cs="Times New Roman"/>
          <w:sz w:val="28"/>
          <w:szCs w:val="28"/>
        </w:rPr>
        <w:t>12.03.2021</w:t>
      </w:r>
      <w:r w:rsidR="00D961F9">
        <w:rPr>
          <w:rFonts w:ascii="Times New Roman" w:hAnsi="Times New Roman" w:cs="Times New Roman"/>
          <w:sz w:val="28"/>
          <w:szCs w:val="28"/>
        </w:rPr>
        <w:t xml:space="preserve"> проекту рішення Київської міської ради «</w:t>
      </w:r>
      <w:r w:rsidR="00D961F9" w:rsidRPr="00917A39">
        <w:rPr>
          <w:rFonts w:ascii="Times New Roman" w:hAnsi="Times New Roman" w:cs="Times New Roman"/>
          <w:sz w:val="28"/>
          <w:szCs w:val="28"/>
        </w:rPr>
        <w:t>Про внесення змін до договору оренди земельної ділянки на вул. Кіото, біля станції метро «Лісова» у Деснянському районі від 06 серпня 2003 року № 62-6-00069, укладеного між Київською міською радою та товариством з обмеженою відповідальністю «ЮІС» (314743810)</w:t>
      </w:r>
      <w:r w:rsidR="00D961F9">
        <w:rPr>
          <w:rFonts w:ascii="Times New Roman" w:hAnsi="Times New Roman" w:cs="Times New Roman"/>
          <w:sz w:val="28"/>
          <w:szCs w:val="28"/>
        </w:rPr>
        <w:t>»</w:t>
      </w:r>
      <w:r w:rsidR="00D961F9" w:rsidRPr="00917A39">
        <w:rPr>
          <w:rFonts w:ascii="Times New Roman" w:hAnsi="Times New Roman" w:cs="Times New Roman"/>
          <w:sz w:val="28"/>
          <w:szCs w:val="28"/>
        </w:rPr>
        <w:t>. (В</w:t>
      </w:r>
      <w:r w:rsidR="00D961F9">
        <w:rPr>
          <w:rFonts w:ascii="Times New Roman" w:hAnsi="Times New Roman" w:cs="Times New Roman"/>
          <w:sz w:val="28"/>
          <w:szCs w:val="28"/>
        </w:rPr>
        <w:t>ід 12.06.2020 № 08/231-1462/ПР) (</w:t>
      </w:r>
      <w:r w:rsidR="00D961F9" w:rsidRPr="00917A39">
        <w:rPr>
          <w:rFonts w:ascii="Times New Roman" w:hAnsi="Times New Roman" w:cs="Times New Roman"/>
          <w:sz w:val="28"/>
          <w:szCs w:val="28"/>
        </w:rPr>
        <w:t xml:space="preserve">Підпункт 3 пункту 3.9 </w:t>
      </w:r>
      <w:r w:rsidR="00D961F9">
        <w:rPr>
          <w:rFonts w:ascii="Times New Roman" w:hAnsi="Times New Roman" w:cs="Times New Roman"/>
          <w:sz w:val="28"/>
          <w:szCs w:val="28"/>
        </w:rPr>
        <w:t>п</w:t>
      </w:r>
      <w:r w:rsidR="00D961F9" w:rsidRPr="00917A39">
        <w:rPr>
          <w:rFonts w:ascii="Times New Roman" w:hAnsi="Times New Roman" w:cs="Times New Roman"/>
          <w:sz w:val="28"/>
          <w:szCs w:val="28"/>
        </w:rPr>
        <w:t>орядку денного пленарного засідання Київради</w:t>
      </w:r>
      <w:r w:rsidR="00D961F9">
        <w:rPr>
          <w:rFonts w:ascii="Times New Roman" w:hAnsi="Times New Roman" w:cs="Times New Roman"/>
          <w:sz w:val="28"/>
          <w:szCs w:val="28"/>
        </w:rPr>
        <w:t xml:space="preserve">) </w:t>
      </w:r>
      <w:r w:rsidR="00D961F9" w:rsidRPr="0045163E">
        <w:rPr>
          <w:rFonts w:ascii="Times New Roman" w:hAnsi="Times New Roman" w:cs="Times New Roman"/>
          <w:sz w:val="28"/>
          <w:szCs w:val="28"/>
        </w:rPr>
        <w:t>надати наступні рекомендації</w:t>
      </w:r>
      <w:r w:rsidR="00D961F9" w:rsidRPr="0045163E">
        <w:rPr>
          <w:rFonts w:ascii="Times New Roman" w:hAnsi="Times New Roman" w:cs="Times New Roman"/>
          <w:sz w:val="28"/>
          <w:szCs w:val="28"/>
          <w:lang w:val="ru-RU"/>
        </w:rPr>
        <w:t>:</w:t>
      </w:r>
    </w:p>
    <w:p w:rsidR="00D961F9" w:rsidRPr="0045163E" w:rsidRDefault="00D961F9" w:rsidP="00D961F9">
      <w:pPr>
        <w:spacing w:after="0" w:line="240" w:lineRule="auto"/>
        <w:ind w:firstLine="708"/>
        <w:jc w:val="both"/>
        <w:rPr>
          <w:rFonts w:ascii="Times New Roman" w:hAnsi="Times New Roman" w:cs="Times New Roman"/>
          <w:sz w:val="28"/>
          <w:szCs w:val="28"/>
        </w:rPr>
      </w:pPr>
      <w:r w:rsidRPr="0045163E">
        <w:rPr>
          <w:rFonts w:ascii="Times New Roman" w:hAnsi="Times New Roman" w:cs="Times New Roman"/>
          <w:sz w:val="28"/>
          <w:szCs w:val="28"/>
        </w:rPr>
        <w:lastRenderedPageBreak/>
        <w:t>1. Щодо застосування частини другої статті 37</w:t>
      </w:r>
      <w:r w:rsidR="0045163E">
        <w:rPr>
          <w:rFonts w:ascii="Times New Roman" w:hAnsi="Times New Roman" w:cs="Times New Roman"/>
          <w:sz w:val="28"/>
          <w:szCs w:val="28"/>
        </w:rPr>
        <w:t xml:space="preserve"> Регламенту Київської міської ради </w:t>
      </w:r>
      <w:r w:rsidRPr="0045163E">
        <w:rPr>
          <w:rFonts w:ascii="Times New Roman" w:hAnsi="Times New Roman" w:cs="Times New Roman"/>
          <w:sz w:val="28"/>
          <w:szCs w:val="28"/>
        </w:rPr>
        <w:t>(у тому числі у взаємозв’язку із пунктом 14 частини четвертої статті 10, частиною десятою статті 37</w:t>
      </w:r>
      <w:r w:rsidR="009D44F3" w:rsidRPr="009D44F3">
        <w:rPr>
          <w:rFonts w:ascii="Times New Roman" w:hAnsi="Times New Roman" w:cs="Times New Roman"/>
          <w:sz w:val="28"/>
          <w:szCs w:val="28"/>
        </w:rPr>
        <w:t xml:space="preserve"> </w:t>
      </w:r>
      <w:r w:rsidR="009D44F3" w:rsidRPr="0045163E">
        <w:rPr>
          <w:rFonts w:ascii="Times New Roman" w:hAnsi="Times New Roman" w:cs="Times New Roman"/>
          <w:sz w:val="28"/>
          <w:szCs w:val="28"/>
        </w:rPr>
        <w:t>Регламенту Київської міської ради</w:t>
      </w:r>
      <w:r w:rsidRPr="0045163E">
        <w:rPr>
          <w:rFonts w:ascii="Times New Roman" w:hAnsi="Times New Roman" w:cs="Times New Roman"/>
          <w:sz w:val="28"/>
          <w:szCs w:val="28"/>
        </w:rPr>
        <w:t>);</w:t>
      </w:r>
    </w:p>
    <w:p w:rsidR="00D961F9" w:rsidRPr="0045163E" w:rsidRDefault="00D961F9" w:rsidP="00D961F9">
      <w:pPr>
        <w:spacing w:after="0" w:line="240" w:lineRule="auto"/>
        <w:ind w:firstLine="708"/>
        <w:jc w:val="both"/>
        <w:rPr>
          <w:rFonts w:ascii="Times New Roman" w:hAnsi="Times New Roman" w:cs="Times New Roman"/>
          <w:sz w:val="28"/>
          <w:szCs w:val="28"/>
        </w:rPr>
      </w:pPr>
      <w:r w:rsidRPr="0045163E">
        <w:rPr>
          <w:rFonts w:ascii="Times New Roman" w:hAnsi="Times New Roman" w:cs="Times New Roman"/>
          <w:sz w:val="28"/>
          <w:szCs w:val="28"/>
        </w:rPr>
        <w:t xml:space="preserve">2. Щодо зупинення головуючим на пленарному засіданні розпочатого голосування у разі виявлення помилок у електронній системі для голосування безпосередньо під час (після початку) голосування. </w:t>
      </w:r>
    </w:p>
    <w:p w:rsidR="00D961F9" w:rsidRPr="008B7341" w:rsidRDefault="00D961F9" w:rsidP="00D961F9">
      <w:pPr>
        <w:spacing w:after="0" w:line="240" w:lineRule="auto"/>
        <w:ind w:firstLine="708"/>
        <w:jc w:val="both"/>
        <w:rPr>
          <w:rFonts w:ascii="Times New Roman" w:hAnsi="Times New Roman" w:cs="Times New Roman"/>
          <w:sz w:val="28"/>
          <w:szCs w:val="28"/>
        </w:rPr>
      </w:pPr>
      <w:r w:rsidRPr="0045163E">
        <w:rPr>
          <w:rFonts w:ascii="Times New Roman" w:hAnsi="Times New Roman" w:cs="Times New Roman"/>
          <w:sz w:val="28"/>
          <w:szCs w:val="28"/>
        </w:rPr>
        <w:t>3.  Щодо зупинення головуючим на пленарному засіданні розпочатого голосування, якщо депутат Київської міської ради записався на виступ, проте слово йому не було надано до моменту початку голосування із цього питання у зв’язку із некоректним відображенням у електронній системі для голосування.</w:t>
      </w:r>
      <w:r w:rsidRPr="008B7341">
        <w:rPr>
          <w:rFonts w:ascii="Times New Roman" w:hAnsi="Times New Roman" w:cs="Times New Roman"/>
          <w:sz w:val="28"/>
          <w:szCs w:val="28"/>
        </w:rPr>
        <w:t xml:space="preserve"> </w:t>
      </w:r>
    </w:p>
    <w:p w:rsidR="00D961F9" w:rsidRDefault="0045163E" w:rsidP="00D961F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Для належного розгляду зазначеного питання доповідач нагадав обставини розгляду та прийняття на </w:t>
      </w:r>
      <w:r w:rsidR="00B12668" w:rsidRPr="00B12668">
        <w:rPr>
          <w:rFonts w:ascii="Times New Roman" w:hAnsi="Times New Roman" w:cs="Times New Roman"/>
          <w:sz w:val="28"/>
          <w:szCs w:val="28"/>
        </w:rPr>
        <w:t>пленарному засіданні Київської міської ради 12.03.2021 рішення Київської міської ради «Про внесення змін до договору оренди земельної ділянки на вул. Кіото, біля станції метро «Лісова» у Деснянському районі від 06 серпня 2003 року № 62-6-00069, укладеного між Київською міською радою та товариством з обмеженою відповідальністю «ЮІС» (314743810)</w:t>
      </w:r>
      <w:r w:rsidR="00B12668">
        <w:rPr>
          <w:rFonts w:ascii="Times New Roman" w:hAnsi="Times New Roman" w:cs="Times New Roman"/>
          <w:sz w:val="28"/>
          <w:szCs w:val="28"/>
        </w:rPr>
        <w:t xml:space="preserve">. </w:t>
      </w:r>
    </w:p>
    <w:p w:rsidR="00D961F9" w:rsidRDefault="00D961F9" w:rsidP="001670D1">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1</w:t>
      </w:r>
      <w:r w:rsidRPr="001670D1">
        <w:rPr>
          <w:rFonts w:ascii="Times New Roman" w:hAnsi="Times New Roman" w:cs="Times New Roman"/>
          <w:sz w:val="28"/>
          <w:szCs w:val="28"/>
        </w:rPr>
        <w:t>. Проект рішення Київської міської ради «Про внесення змін до договору оренди земельної ділянки на вул. Кіото, біля станції метро «Лісова» у Деснянському районі від 06 серпня 2003 року № 62-6-00069, укладеного між Київською міською радою</w:t>
      </w:r>
      <w:r w:rsidRPr="008B7341">
        <w:rPr>
          <w:rFonts w:ascii="Times New Roman" w:hAnsi="Times New Roman" w:cs="Times New Roman"/>
          <w:sz w:val="28"/>
          <w:szCs w:val="28"/>
        </w:rPr>
        <w:t xml:space="preserve"> та товариством з обмеженою відповідальністю «ЮІС» (314743810)</w:t>
      </w:r>
      <w:r>
        <w:rPr>
          <w:rFonts w:ascii="Times New Roman" w:hAnsi="Times New Roman" w:cs="Times New Roman"/>
          <w:sz w:val="28"/>
          <w:szCs w:val="28"/>
          <w:lang w:val="ru-RU"/>
        </w:rPr>
        <w:t xml:space="preserve"> ставиться </w:t>
      </w:r>
      <w:r w:rsidRPr="00917A39">
        <w:rPr>
          <w:rFonts w:ascii="Times New Roman" w:hAnsi="Times New Roman" w:cs="Times New Roman"/>
          <w:sz w:val="28"/>
          <w:szCs w:val="28"/>
        </w:rPr>
        <w:t>11.03.2021</w:t>
      </w:r>
      <w:r>
        <w:rPr>
          <w:rFonts w:ascii="Times New Roman" w:hAnsi="Times New Roman" w:cs="Times New Roman"/>
          <w:sz w:val="28"/>
          <w:szCs w:val="28"/>
        </w:rPr>
        <w:t xml:space="preserve"> о</w:t>
      </w:r>
      <w:r w:rsidRPr="00917A39">
        <w:rPr>
          <w:rFonts w:ascii="Times New Roman" w:hAnsi="Times New Roman" w:cs="Times New Roman"/>
          <w:sz w:val="28"/>
          <w:szCs w:val="28"/>
        </w:rPr>
        <w:t xml:space="preserve"> 16:23:07</w:t>
      </w:r>
      <w:r>
        <w:rPr>
          <w:rFonts w:ascii="Times New Roman" w:hAnsi="Times New Roman" w:cs="Times New Roman"/>
          <w:sz w:val="28"/>
          <w:szCs w:val="28"/>
        </w:rPr>
        <w:t xml:space="preserve"> </w:t>
      </w:r>
      <w:r w:rsidRPr="008B7341">
        <w:rPr>
          <w:rFonts w:ascii="Times New Roman" w:hAnsi="Times New Roman" w:cs="Times New Roman"/>
          <w:sz w:val="28"/>
          <w:szCs w:val="28"/>
        </w:rPr>
        <w:t>головуючим на пленарному засіданні Київради</w:t>
      </w:r>
      <w:r w:rsidRPr="00C540BE">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на </w:t>
      </w:r>
      <w:r w:rsidRPr="00C540BE">
        <w:rPr>
          <w:rFonts w:ascii="Times New Roman" w:hAnsi="Times New Roman" w:cs="Times New Roman"/>
          <w:sz w:val="28"/>
          <w:szCs w:val="28"/>
        </w:rPr>
        <w:t>голосування</w:t>
      </w:r>
      <w:r>
        <w:rPr>
          <w:rFonts w:ascii="Times New Roman" w:hAnsi="Times New Roman" w:cs="Times New Roman"/>
          <w:sz w:val="28"/>
          <w:szCs w:val="28"/>
          <w:lang w:val="ru-RU"/>
        </w:rPr>
        <w:t xml:space="preserve"> </w:t>
      </w:r>
      <w:r w:rsidRPr="001670D1">
        <w:rPr>
          <w:rFonts w:ascii="Times New Roman" w:hAnsi="Times New Roman" w:cs="Times New Roman"/>
          <w:sz w:val="28"/>
          <w:szCs w:val="28"/>
          <w:lang w:val="ru-RU"/>
        </w:rPr>
        <w:t xml:space="preserve">для </w:t>
      </w:r>
      <w:r w:rsidRPr="001670D1">
        <w:rPr>
          <w:rFonts w:ascii="Times New Roman" w:hAnsi="Times New Roman" w:cs="Times New Roman"/>
          <w:sz w:val="28"/>
          <w:szCs w:val="28"/>
        </w:rPr>
        <w:t>прийняття в цілому.</w:t>
      </w:r>
      <w:r w:rsidR="001670D1" w:rsidRPr="001670D1">
        <w:rPr>
          <w:rFonts w:ascii="Times New Roman" w:hAnsi="Times New Roman" w:cs="Times New Roman"/>
          <w:sz w:val="28"/>
          <w:szCs w:val="28"/>
          <w:lang w:val="ru-RU"/>
        </w:rPr>
        <w:t xml:space="preserve"> </w:t>
      </w:r>
      <w:r w:rsidRPr="005C503D">
        <w:rPr>
          <w:rFonts w:ascii="Times New Roman" w:hAnsi="Times New Roman" w:cs="Times New Roman"/>
          <w:sz w:val="28"/>
          <w:szCs w:val="28"/>
        </w:rPr>
        <w:t xml:space="preserve">Голосування </w:t>
      </w:r>
      <w:r>
        <w:rPr>
          <w:rFonts w:ascii="Times New Roman" w:hAnsi="Times New Roman" w:cs="Times New Roman"/>
          <w:sz w:val="28"/>
          <w:szCs w:val="28"/>
        </w:rPr>
        <w:t xml:space="preserve">№ </w:t>
      </w:r>
      <w:r w:rsidRPr="00917A39">
        <w:rPr>
          <w:rFonts w:ascii="Times New Roman" w:hAnsi="Times New Roman" w:cs="Times New Roman"/>
          <w:sz w:val="28"/>
          <w:szCs w:val="28"/>
        </w:rPr>
        <w:t>81</w:t>
      </w:r>
      <w:r>
        <w:rPr>
          <w:rFonts w:ascii="Times New Roman" w:hAnsi="Times New Roman" w:cs="Times New Roman"/>
          <w:sz w:val="28"/>
          <w:szCs w:val="28"/>
        </w:rPr>
        <w:t xml:space="preserve">. </w:t>
      </w:r>
      <w:r w:rsidR="001670D1" w:rsidRPr="001670D1">
        <w:rPr>
          <w:rFonts w:ascii="Times New Roman" w:hAnsi="Times New Roman" w:cs="Times New Roman"/>
          <w:sz w:val="28"/>
          <w:szCs w:val="28"/>
        </w:rPr>
        <w:t xml:space="preserve">Результати голосування: </w:t>
      </w:r>
      <w:r w:rsidRPr="001670D1">
        <w:rPr>
          <w:rFonts w:ascii="Times New Roman" w:hAnsi="Times New Roman" w:cs="Times New Roman"/>
          <w:sz w:val="28"/>
          <w:szCs w:val="28"/>
        </w:rPr>
        <w:t>ЗА</w:t>
      </w:r>
      <w:r w:rsidRPr="00917A39">
        <w:rPr>
          <w:rFonts w:ascii="Times New Roman" w:hAnsi="Times New Roman" w:cs="Times New Roman"/>
          <w:sz w:val="28"/>
          <w:szCs w:val="28"/>
        </w:rPr>
        <w:t xml:space="preserve"> = 58 ПРОТИ = 0 УТРИМАЛИСЬ= 30</w:t>
      </w:r>
      <w:r w:rsidR="001670D1">
        <w:rPr>
          <w:rFonts w:ascii="Times New Roman" w:hAnsi="Times New Roman" w:cs="Times New Roman"/>
          <w:sz w:val="28"/>
          <w:szCs w:val="28"/>
          <w:lang w:val="ru-RU"/>
        </w:rPr>
        <w:t>.</w:t>
      </w:r>
    </w:p>
    <w:p w:rsidR="00D961F9" w:rsidRPr="001670D1" w:rsidRDefault="001670D1" w:rsidP="009D44F3">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2. </w:t>
      </w:r>
      <w:r w:rsidRPr="001670D1">
        <w:rPr>
          <w:rFonts w:ascii="Times New Roman" w:hAnsi="Times New Roman" w:cs="Times New Roman"/>
          <w:sz w:val="28"/>
          <w:szCs w:val="28"/>
        </w:rPr>
        <w:t xml:space="preserve">За </w:t>
      </w:r>
      <w:r>
        <w:rPr>
          <w:rFonts w:ascii="Times New Roman" w:hAnsi="Times New Roman" w:cs="Times New Roman"/>
          <w:sz w:val="28"/>
          <w:szCs w:val="28"/>
        </w:rPr>
        <w:t>ініціативою доповідача на пленарному засіданні Терентьєва М.О. г</w:t>
      </w:r>
      <w:r w:rsidR="00D961F9">
        <w:rPr>
          <w:rFonts w:ascii="Times New Roman" w:hAnsi="Times New Roman" w:cs="Times New Roman"/>
          <w:sz w:val="28"/>
          <w:szCs w:val="28"/>
        </w:rPr>
        <w:t xml:space="preserve">оловуючим на пленарному засіданні </w:t>
      </w:r>
      <w:r w:rsidR="00D961F9" w:rsidRPr="006F0C56">
        <w:rPr>
          <w:rFonts w:ascii="Times New Roman" w:hAnsi="Times New Roman" w:cs="Times New Roman"/>
          <w:sz w:val="28"/>
          <w:szCs w:val="28"/>
        </w:rPr>
        <w:t>11.03.2021</w:t>
      </w:r>
      <w:r w:rsidR="00D961F9">
        <w:rPr>
          <w:rFonts w:ascii="Times New Roman" w:hAnsi="Times New Roman" w:cs="Times New Roman"/>
          <w:sz w:val="28"/>
          <w:szCs w:val="28"/>
        </w:rPr>
        <w:t xml:space="preserve"> о</w:t>
      </w:r>
      <w:r w:rsidR="00D961F9" w:rsidRPr="006F0C56">
        <w:rPr>
          <w:rFonts w:ascii="Times New Roman" w:hAnsi="Times New Roman" w:cs="Times New Roman"/>
          <w:sz w:val="28"/>
          <w:szCs w:val="28"/>
        </w:rPr>
        <w:t xml:space="preserve"> 16:24:28</w:t>
      </w:r>
      <w:r w:rsidR="00D961F9">
        <w:rPr>
          <w:rFonts w:ascii="Times New Roman" w:hAnsi="Times New Roman" w:cs="Times New Roman"/>
          <w:sz w:val="28"/>
          <w:szCs w:val="28"/>
        </w:rPr>
        <w:t xml:space="preserve"> ставиться на голосування питання щодо </w:t>
      </w:r>
      <w:r w:rsidR="00D961F9" w:rsidRPr="001670D1">
        <w:rPr>
          <w:rFonts w:ascii="Times New Roman" w:hAnsi="Times New Roman" w:cs="Times New Roman"/>
          <w:sz w:val="28"/>
          <w:szCs w:val="28"/>
        </w:rPr>
        <w:t xml:space="preserve">повернення до розгляду питання порядку денного </w:t>
      </w:r>
      <w:r w:rsidR="00D961F9">
        <w:rPr>
          <w:rFonts w:ascii="Times New Roman" w:hAnsi="Times New Roman" w:cs="Times New Roman"/>
          <w:sz w:val="28"/>
          <w:szCs w:val="28"/>
        </w:rPr>
        <w:t>«П</w:t>
      </w:r>
      <w:r w:rsidR="00D961F9" w:rsidRPr="00917A39">
        <w:rPr>
          <w:rFonts w:ascii="Times New Roman" w:hAnsi="Times New Roman" w:cs="Times New Roman"/>
          <w:sz w:val="28"/>
          <w:szCs w:val="28"/>
        </w:rPr>
        <w:t>ро</w:t>
      </w:r>
      <w:r w:rsidR="00D961F9">
        <w:rPr>
          <w:rFonts w:ascii="Times New Roman" w:hAnsi="Times New Roman" w:cs="Times New Roman"/>
          <w:sz w:val="28"/>
          <w:szCs w:val="28"/>
        </w:rPr>
        <w:t xml:space="preserve">  </w:t>
      </w:r>
      <w:r w:rsidR="00D961F9" w:rsidRPr="00917A39">
        <w:rPr>
          <w:rFonts w:ascii="Times New Roman" w:hAnsi="Times New Roman" w:cs="Times New Roman"/>
          <w:sz w:val="28"/>
          <w:szCs w:val="28"/>
        </w:rPr>
        <w:t>внесення змін до договору оренди земельної ділянки на вул.</w:t>
      </w:r>
      <w:r w:rsidR="00D961F9">
        <w:rPr>
          <w:rFonts w:ascii="Times New Roman" w:hAnsi="Times New Roman" w:cs="Times New Roman"/>
          <w:sz w:val="28"/>
          <w:szCs w:val="28"/>
        </w:rPr>
        <w:t xml:space="preserve"> </w:t>
      </w:r>
      <w:r w:rsidR="00D961F9" w:rsidRPr="00917A39">
        <w:rPr>
          <w:rFonts w:ascii="Times New Roman" w:hAnsi="Times New Roman" w:cs="Times New Roman"/>
          <w:sz w:val="28"/>
          <w:szCs w:val="28"/>
        </w:rPr>
        <w:t>Кіото, біля станції метро «Лісова» у Деснянському районі</w:t>
      </w:r>
      <w:r w:rsidR="00D961F9">
        <w:rPr>
          <w:rFonts w:ascii="Times New Roman" w:hAnsi="Times New Roman" w:cs="Times New Roman"/>
          <w:sz w:val="28"/>
          <w:szCs w:val="28"/>
        </w:rPr>
        <w:t xml:space="preserve"> </w:t>
      </w:r>
      <w:r w:rsidR="00D961F9" w:rsidRPr="00917A39">
        <w:rPr>
          <w:rFonts w:ascii="Times New Roman" w:hAnsi="Times New Roman" w:cs="Times New Roman"/>
          <w:sz w:val="28"/>
          <w:szCs w:val="28"/>
        </w:rPr>
        <w:t>від 06 серпня 2003 року № 62-6-00069, укладеного між</w:t>
      </w:r>
      <w:r w:rsidR="00D961F9">
        <w:rPr>
          <w:rFonts w:ascii="Times New Roman" w:hAnsi="Times New Roman" w:cs="Times New Roman"/>
          <w:sz w:val="28"/>
          <w:szCs w:val="28"/>
        </w:rPr>
        <w:t xml:space="preserve"> </w:t>
      </w:r>
      <w:r w:rsidR="00D961F9" w:rsidRPr="00917A39">
        <w:rPr>
          <w:rFonts w:ascii="Times New Roman" w:hAnsi="Times New Roman" w:cs="Times New Roman"/>
          <w:sz w:val="28"/>
          <w:szCs w:val="28"/>
        </w:rPr>
        <w:t>Київською міською радою та товариством з обмеженою</w:t>
      </w:r>
      <w:r w:rsidR="00D961F9">
        <w:rPr>
          <w:rFonts w:ascii="Times New Roman" w:hAnsi="Times New Roman" w:cs="Times New Roman"/>
          <w:sz w:val="28"/>
          <w:szCs w:val="28"/>
        </w:rPr>
        <w:t xml:space="preserve"> </w:t>
      </w:r>
      <w:r w:rsidR="00D961F9" w:rsidRPr="00917A39">
        <w:rPr>
          <w:rFonts w:ascii="Times New Roman" w:hAnsi="Times New Roman" w:cs="Times New Roman"/>
          <w:sz w:val="28"/>
          <w:szCs w:val="28"/>
        </w:rPr>
        <w:t>відповідальністю «ЮІС» (314743810).</w:t>
      </w:r>
      <w:r>
        <w:rPr>
          <w:rFonts w:ascii="Times New Roman" w:hAnsi="Times New Roman" w:cs="Times New Roman"/>
          <w:sz w:val="28"/>
          <w:szCs w:val="28"/>
        </w:rPr>
        <w:t xml:space="preserve"> </w:t>
      </w:r>
      <w:r w:rsidR="00D961F9" w:rsidRPr="006F0C56">
        <w:rPr>
          <w:rFonts w:ascii="Times New Roman" w:hAnsi="Times New Roman" w:cs="Times New Roman"/>
          <w:sz w:val="28"/>
          <w:szCs w:val="28"/>
        </w:rPr>
        <w:t>Голосування № 8</w:t>
      </w:r>
      <w:r w:rsidR="00D961F9">
        <w:rPr>
          <w:rFonts w:ascii="Times New Roman" w:hAnsi="Times New Roman" w:cs="Times New Roman"/>
          <w:sz w:val="28"/>
          <w:szCs w:val="28"/>
        </w:rPr>
        <w:t>2</w:t>
      </w:r>
      <w:r w:rsidR="00D961F9" w:rsidRPr="006F0C56">
        <w:rPr>
          <w:rFonts w:ascii="Times New Roman" w:hAnsi="Times New Roman" w:cs="Times New Roman"/>
          <w:sz w:val="28"/>
          <w:szCs w:val="28"/>
        </w:rPr>
        <w:t>.</w:t>
      </w:r>
      <w:r>
        <w:rPr>
          <w:rFonts w:ascii="Times New Roman" w:hAnsi="Times New Roman" w:cs="Times New Roman"/>
          <w:sz w:val="28"/>
          <w:szCs w:val="28"/>
        </w:rPr>
        <w:t xml:space="preserve"> Результати голосування</w:t>
      </w:r>
      <w:r w:rsidRPr="001670D1">
        <w:rPr>
          <w:rFonts w:ascii="Times New Roman" w:hAnsi="Times New Roman" w:cs="Times New Roman"/>
          <w:sz w:val="28"/>
          <w:szCs w:val="28"/>
          <w:lang w:val="ru-RU"/>
        </w:rPr>
        <w:t xml:space="preserve">: </w:t>
      </w:r>
      <w:r w:rsidR="00D961F9" w:rsidRPr="006F0C56">
        <w:rPr>
          <w:rFonts w:ascii="Times New Roman" w:hAnsi="Times New Roman" w:cs="Times New Roman"/>
          <w:sz w:val="28"/>
          <w:szCs w:val="28"/>
        </w:rPr>
        <w:t>ЗА = 59 ПРОТИ = 15 УТРИМАЛИСЬ= 12</w:t>
      </w:r>
      <w:r w:rsidRPr="001670D1">
        <w:rPr>
          <w:rFonts w:ascii="Times New Roman" w:hAnsi="Times New Roman" w:cs="Times New Roman"/>
          <w:sz w:val="28"/>
          <w:szCs w:val="28"/>
          <w:lang w:val="ru-RU"/>
        </w:rPr>
        <w:t>.</w:t>
      </w:r>
    </w:p>
    <w:p w:rsidR="00D961F9" w:rsidRDefault="001670D1" w:rsidP="009D44F3">
      <w:pPr>
        <w:spacing w:after="0" w:line="240" w:lineRule="auto"/>
        <w:ind w:firstLine="709"/>
        <w:jc w:val="both"/>
        <w:rPr>
          <w:rFonts w:ascii="Times New Roman" w:hAnsi="Times New Roman" w:cs="Times New Roman"/>
          <w:sz w:val="28"/>
          <w:szCs w:val="28"/>
        </w:rPr>
      </w:pPr>
      <w:r w:rsidRPr="001670D1">
        <w:rPr>
          <w:rFonts w:ascii="Times New Roman" w:hAnsi="Times New Roman" w:cs="Times New Roman"/>
          <w:sz w:val="28"/>
          <w:szCs w:val="28"/>
          <w:lang w:val="ru-RU"/>
        </w:rPr>
        <w:t xml:space="preserve">3. </w:t>
      </w:r>
      <w:r w:rsidRPr="00B16D4A">
        <w:rPr>
          <w:rFonts w:ascii="Times New Roman" w:hAnsi="Times New Roman" w:cs="Times New Roman"/>
          <w:sz w:val="28"/>
          <w:szCs w:val="28"/>
          <w:lang w:val="ru-RU"/>
        </w:rPr>
        <w:t xml:space="preserve">За </w:t>
      </w:r>
      <w:r>
        <w:rPr>
          <w:rFonts w:ascii="Times New Roman" w:hAnsi="Times New Roman" w:cs="Times New Roman"/>
          <w:sz w:val="28"/>
          <w:szCs w:val="28"/>
        </w:rPr>
        <w:t xml:space="preserve">ініціативою </w:t>
      </w:r>
      <w:r w:rsidR="00B16D4A">
        <w:rPr>
          <w:rFonts w:ascii="Times New Roman" w:hAnsi="Times New Roman" w:cs="Times New Roman"/>
          <w:sz w:val="28"/>
          <w:szCs w:val="28"/>
        </w:rPr>
        <w:t>співробітника розробника г</w:t>
      </w:r>
      <w:r w:rsidR="00D961F9" w:rsidRPr="00901E47">
        <w:rPr>
          <w:rFonts w:ascii="Times New Roman" w:hAnsi="Times New Roman" w:cs="Times New Roman"/>
          <w:sz w:val="28"/>
          <w:szCs w:val="28"/>
        </w:rPr>
        <w:t>оловуючим на пленарному засіданні 11.03.2021</w:t>
      </w:r>
      <w:r w:rsidR="00D961F9">
        <w:rPr>
          <w:rFonts w:ascii="Times New Roman" w:hAnsi="Times New Roman" w:cs="Times New Roman"/>
          <w:sz w:val="28"/>
          <w:szCs w:val="28"/>
        </w:rPr>
        <w:t xml:space="preserve"> о</w:t>
      </w:r>
      <w:r w:rsidR="00D961F9" w:rsidRPr="00901E47">
        <w:rPr>
          <w:rFonts w:ascii="Times New Roman" w:hAnsi="Times New Roman" w:cs="Times New Roman"/>
          <w:sz w:val="28"/>
          <w:szCs w:val="28"/>
        </w:rPr>
        <w:t xml:space="preserve"> 16:31:13</w:t>
      </w:r>
      <w:r w:rsidR="00D961F9">
        <w:rPr>
          <w:rFonts w:ascii="Times New Roman" w:hAnsi="Times New Roman" w:cs="Times New Roman"/>
          <w:sz w:val="28"/>
          <w:szCs w:val="28"/>
        </w:rPr>
        <w:t xml:space="preserve"> </w:t>
      </w:r>
      <w:r w:rsidR="00D961F9" w:rsidRPr="00901E47">
        <w:rPr>
          <w:rFonts w:ascii="Times New Roman" w:hAnsi="Times New Roman" w:cs="Times New Roman"/>
          <w:sz w:val="28"/>
          <w:szCs w:val="28"/>
        </w:rPr>
        <w:t xml:space="preserve">ставиться на </w:t>
      </w:r>
      <w:r w:rsidR="00D961F9" w:rsidRPr="00B16D4A">
        <w:rPr>
          <w:rFonts w:ascii="Times New Roman" w:hAnsi="Times New Roman" w:cs="Times New Roman"/>
          <w:sz w:val="28"/>
          <w:szCs w:val="28"/>
        </w:rPr>
        <w:t>голосування питання щодо повернення до розгляду питання порядку денного «Про</w:t>
      </w:r>
      <w:r w:rsidR="00D961F9" w:rsidRPr="00901E47">
        <w:rPr>
          <w:rFonts w:ascii="Times New Roman" w:hAnsi="Times New Roman" w:cs="Times New Roman"/>
          <w:sz w:val="28"/>
          <w:szCs w:val="28"/>
        </w:rPr>
        <w:t xml:space="preserve"> внесення змін до договору оренди земельної ділянки на вул. Кіото, біля станції метро «Лісова» у Деснянському районі від 06 серпня 2003 року № 62-6-00069, укладеного між Київською міською радою та товариством з обмеженою відповідальністю «ЮІС» (314743810). Голосування № 8</w:t>
      </w:r>
      <w:r w:rsidR="00D961F9">
        <w:rPr>
          <w:rFonts w:ascii="Times New Roman" w:hAnsi="Times New Roman" w:cs="Times New Roman"/>
          <w:sz w:val="28"/>
          <w:szCs w:val="28"/>
        </w:rPr>
        <w:t>5</w:t>
      </w:r>
      <w:r w:rsidR="00D961F9" w:rsidRPr="00901E47">
        <w:rPr>
          <w:rFonts w:ascii="Times New Roman" w:hAnsi="Times New Roman" w:cs="Times New Roman"/>
          <w:sz w:val="28"/>
          <w:szCs w:val="28"/>
        </w:rPr>
        <w:t xml:space="preserve">. </w:t>
      </w:r>
      <w:r w:rsidR="00B16D4A" w:rsidRPr="00B16D4A">
        <w:rPr>
          <w:rFonts w:ascii="Times New Roman" w:hAnsi="Times New Roman" w:cs="Times New Roman"/>
          <w:sz w:val="28"/>
          <w:szCs w:val="28"/>
        </w:rPr>
        <w:t>Результати голосування:</w:t>
      </w:r>
      <w:r w:rsidR="00B16D4A">
        <w:rPr>
          <w:rFonts w:ascii="Times New Roman" w:hAnsi="Times New Roman" w:cs="Times New Roman"/>
          <w:sz w:val="28"/>
          <w:szCs w:val="28"/>
        </w:rPr>
        <w:t xml:space="preserve"> </w:t>
      </w:r>
      <w:r w:rsidR="00D961F9" w:rsidRPr="00901E47">
        <w:rPr>
          <w:rFonts w:ascii="Times New Roman" w:hAnsi="Times New Roman" w:cs="Times New Roman"/>
          <w:sz w:val="28"/>
          <w:szCs w:val="28"/>
        </w:rPr>
        <w:t>ЗА = 61 ПРОТИ = 11 УТРИМАЛИСЬ= 15</w:t>
      </w:r>
      <w:r w:rsidR="00B16D4A">
        <w:rPr>
          <w:rFonts w:ascii="Times New Roman" w:hAnsi="Times New Roman" w:cs="Times New Roman"/>
          <w:sz w:val="28"/>
          <w:szCs w:val="28"/>
        </w:rPr>
        <w:t>.</w:t>
      </w:r>
    </w:p>
    <w:p w:rsidR="00D961F9" w:rsidRDefault="00D961F9" w:rsidP="009D44F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4. </w:t>
      </w:r>
      <w:r w:rsidRPr="00901E47">
        <w:rPr>
          <w:rFonts w:ascii="Times New Roman" w:hAnsi="Times New Roman" w:cs="Times New Roman"/>
          <w:sz w:val="28"/>
          <w:szCs w:val="28"/>
        </w:rPr>
        <w:t xml:space="preserve">Проект рішення Київської міської ради «Про внесення змін до договору оренди земельної ділянки на вул. Кіото, біля станції метро «Лісова» у Деснянському районі від 06 серпня 2003 року № 62-6-00069, укладеного між Київською міською радою та товариством з обмеженою відповідальністю «ЮІС» (314743810) ставиться </w:t>
      </w:r>
      <w:r w:rsidRPr="00917A39">
        <w:rPr>
          <w:rFonts w:ascii="Times New Roman" w:hAnsi="Times New Roman" w:cs="Times New Roman"/>
          <w:sz w:val="28"/>
          <w:szCs w:val="28"/>
        </w:rPr>
        <w:t>11.03.2021</w:t>
      </w:r>
      <w:r w:rsidR="00B16D4A">
        <w:rPr>
          <w:rFonts w:ascii="Times New Roman" w:hAnsi="Times New Roman" w:cs="Times New Roman"/>
          <w:sz w:val="28"/>
          <w:szCs w:val="28"/>
        </w:rPr>
        <w:t xml:space="preserve"> о</w:t>
      </w:r>
      <w:r w:rsidRPr="00917A39">
        <w:rPr>
          <w:rFonts w:ascii="Times New Roman" w:hAnsi="Times New Roman" w:cs="Times New Roman"/>
          <w:sz w:val="28"/>
          <w:szCs w:val="28"/>
        </w:rPr>
        <w:t xml:space="preserve"> 16:40:04</w:t>
      </w:r>
      <w:r>
        <w:rPr>
          <w:rFonts w:ascii="Times New Roman" w:hAnsi="Times New Roman" w:cs="Times New Roman"/>
          <w:sz w:val="28"/>
          <w:szCs w:val="28"/>
        </w:rPr>
        <w:t xml:space="preserve"> </w:t>
      </w:r>
      <w:r w:rsidRPr="00901E47">
        <w:rPr>
          <w:rFonts w:ascii="Times New Roman" w:hAnsi="Times New Roman" w:cs="Times New Roman"/>
          <w:sz w:val="28"/>
          <w:szCs w:val="28"/>
        </w:rPr>
        <w:t xml:space="preserve">головуючим на пленарному </w:t>
      </w:r>
      <w:r w:rsidRPr="00901E47">
        <w:rPr>
          <w:rFonts w:ascii="Times New Roman" w:hAnsi="Times New Roman" w:cs="Times New Roman"/>
          <w:sz w:val="28"/>
          <w:szCs w:val="28"/>
        </w:rPr>
        <w:lastRenderedPageBreak/>
        <w:t>засіданні Київради</w:t>
      </w:r>
      <w:r>
        <w:rPr>
          <w:rFonts w:ascii="Times New Roman" w:hAnsi="Times New Roman" w:cs="Times New Roman"/>
          <w:sz w:val="28"/>
          <w:szCs w:val="28"/>
        </w:rPr>
        <w:t xml:space="preserve"> на голосування</w:t>
      </w:r>
      <w:r w:rsidRPr="00B16D4A">
        <w:rPr>
          <w:rFonts w:ascii="Times New Roman" w:hAnsi="Times New Roman" w:cs="Times New Roman"/>
          <w:sz w:val="28"/>
          <w:szCs w:val="28"/>
        </w:rPr>
        <w:t xml:space="preserve"> для прийняття в цілому.</w:t>
      </w:r>
      <w:r w:rsidRPr="00901E47">
        <w:rPr>
          <w:rFonts w:ascii="Times New Roman" w:hAnsi="Times New Roman" w:cs="Times New Roman"/>
          <w:sz w:val="28"/>
          <w:szCs w:val="28"/>
        </w:rPr>
        <w:t xml:space="preserve"> Голосування № 8</w:t>
      </w:r>
      <w:r>
        <w:rPr>
          <w:rFonts w:ascii="Times New Roman" w:hAnsi="Times New Roman" w:cs="Times New Roman"/>
          <w:sz w:val="28"/>
          <w:szCs w:val="28"/>
        </w:rPr>
        <w:t>6</w:t>
      </w:r>
      <w:r w:rsidRPr="00901E47">
        <w:rPr>
          <w:rFonts w:ascii="Times New Roman" w:hAnsi="Times New Roman" w:cs="Times New Roman"/>
          <w:sz w:val="28"/>
          <w:szCs w:val="28"/>
        </w:rPr>
        <w:t xml:space="preserve">. </w:t>
      </w:r>
      <w:r w:rsidR="00B16D4A">
        <w:rPr>
          <w:rFonts w:ascii="Times New Roman" w:hAnsi="Times New Roman" w:cs="Times New Roman"/>
          <w:sz w:val="28"/>
          <w:szCs w:val="28"/>
        </w:rPr>
        <w:t>Результати голосування</w:t>
      </w:r>
      <w:r w:rsidR="009D44F3">
        <w:rPr>
          <w:rFonts w:ascii="Times New Roman" w:hAnsi="Times New Roman" w:cs="Times New Roman"/>
          <w:sz w:val="28"/>
          <w:szCs w:val="28"/>
          <w:lang w:val="en-US"/>
        </w:rPr>
        <w:t>:</w:t>
      </w:r>
      <w:r w:rsidR="00B16D4A">
        <w:rPr>
          <w:rFonts w:ascii="Times New Roman" w:hAnsi="Times New Roman" w:cs="Times New Roman"/>
          <w:sz w:val="28"/>
          <w:szCs w:val="28"/>
        </w:rPr>
        <w:t xml:space="preserve"> </w:t>
      </w:r>
      <w:r w:rsidRPr="00901E47">
        <w:rPr>
          <w:rFonts w:ascii="Times New Roman" w:hAnsi="Times New Roman" w:cs="Times New Roman"/>
          <w:sz w:val="28"/>
          <w:szCs w:val="28"/>
        </w:rPr>
        <w:t>ЗА = 59 ПРОТИ = 9 УТРИМАЛИСЬ= 17</w:t>
      </w:r>
      <w:r w:rsidR="00B16D4A">
        <w:rPr>
          <w:rFonts w:ascii="Times New Roman" w:hAnsi="Times New Roman" w:cs="Times New Roman"/>
          <w:sz w:val="28"/>
          <w:szCs w:val="28"/>
        </w:rPr>
        <w:t>.</w:t>
      </w:r>
    </w:p>
    <w:p w:rsidR="009D44F3" w:rsidRPr="009D44F3" w:rsidRDefault="00D961F9" w:rsidP="009D44F3">
      <w:pPr>
        <w:spacing w:after="0" w:line="240" w:lineRule="auto"/>
        <w:ind w:firstLine="708"/>
        <w:jc w:val="both"/>
        <w:rPr>
          <w:rFonts w:ascii="Times New Roman" w:hAnsi="Times New Roman" w:cs="Times New Roman"/>
          <w:sz w:val="28"/>
          <w:szCs w:val="28"/>
          <w:lang w:val="ru-RU"/>
        </w:rPr>
      </w:pPr>
      <w:r>
        <w:rPr>
          <w:rFonts w:ascii="Times New Roman" w:hAnsi="Times New Roman" w:cs="Times New Roman"/>
          <w:sz w:val="28"/>
          <w:szCs w:val="28"/>
        </w:rPr>
        <w:t xml:space="preserve">5. </w:t>
      </w:r>
      <w:r w:rsidR="00B16D4A">
        <w:rPr>
          <w:rFonts w:ascii="Times New Roman" w:hAnsi="Times New Roman" w:cs="Times New Roman"/>
          <w:sz w:val="28"/>
          <w:szCs w:val="28"/>
        </w:rPr>
        <w:t>Враховуючи, що 2 депутати Київської міської ради усно повідомили головуючому на пленарному засіданні Київради про те, що через можливу помилку електронної системи вони не змогли проголосувати за відповідне питання порядку денного і головуючий пересвідчившись, що в електронній системі для голосування відсутня інформація про результати голосування зазначених депутатів по відповідному питанню, поставив п</w:t>
      </w:r>
      <w:r w:rsidRPr="00901E47">
        <w:rPr>
          <w:rFonts w:ascii="Times New Roman" w:hAnsi="Times New Roman" w:cs="Times New Roman"/>
          <w:sz w:val="28"/>
          <w:szCs w:val="28"/>
        </w:rPr>
        <w:t xml:space="preserve">роект рішення Київської міської ради «Про внесення змін до договору оренди земельної ділянки на вул. Кіото, біля станції метро «Лісова» у Деснянському районі від 06 серпня 2003 року № 62-6-00069, укладеного між Київською міською радою та товариством з обмеженою відповідальністю «ЮІС» (314743810) 11.03.2021 </w:t>
      </w:r>
      <w:r w:rsidR="00B16D4A">
        <w:rPr>
          <w:rFonts w:ascii="Times New Roman" w:hAnsi="Times New Roman" w:cs="Times New Roman"/>
          <w:sz w:val="28"/>
          <w:szCs w:val="28"/>
        </w:rPr>
        <w:t xml:space="preserve">о </w:t>
      </w:r>
      <w:r w:rsidRPr="00901E47">
        <w:rPr>
          <w:rFonts w:ascii="Times New Roman" w:hAnsi="Times New Roman" w:cs="Times New Roman"/>
          <w:sz w:val="28"/>
          <w:szCs w:val="28"/>
        </w:rPr>
        <w:t xml:space="preserve">16:40:04 </w:t>
      </w:r>
      <w:r>
        <w:rPr>
          <w:rFonts w:ascii="Times New Roman" w:hAnsi="Times New Roman" w:cs="Times New Roman"/>
          <w:sz w:val="28"/>
          <w:szCs w:val="28"/>
        </w:rPr>
        <w:t xml:space="preserve">на </w:t>
      </w:r>
      <w:r w:rsidRPr="00B16D4A">
        <w:rPr>
          <w:rFonts w:ascii="Times New Roman" w:hAnsi="Times New Roman" w:cs="Times New Roman"/>
          <w:sz w:val="28"/>
          <w:szCs w:val="28"/>
        </w:rPr>
        <w:t>голосування для прийняття в цілому.</w:t>
      </w:r>
      <w:r w:rsidR="009D44F3">
        <w:rPr>
          <w:rFonts w:ascii="Times New Roman" w:hAnsi="Times New Roman" w:cs="Times New Roman"/>
          <w:sz w:val="28"/>
          <w:szCs w:val="28"/>
        </w:rPr>
        <w:t xml:space="preserve"> </w:t>
      </w:r>
      <w:r w:rsidRPr="00901E47">
        <w:rPr>
          <w:rFonts w:ascii="Times New Roman" w:hAnsi="Times New Roman" w:cs="Times New Roman"/>
          <w:sz w:val="28"/>
          <w:szCs w:val="28"/>
        </w:rPr>
        <w:t>Голосування № 8</w:t>
      </w:r>
      <w:r>
        <w:rPr>
          <w:rFonts w:ascii="Times New Roman" w:hAnsi="Times New Roman" w:cs="Times New Roman"/>
          <w:sz w:val="28"/>
          <w:szCs w:val="28"/>
        </w:rPr>
        <w:t>9</w:t>
      </w:r>
      <w:r w:rsidRPr="00901E47">
        <w:rPr>
          <w:rFonts w:ascii="Times New Roman" w:hAnsi="Times New Roman" w:cs="Times New Roman"/>
          <w:sz w:val="28"/>
          <w:szCs w:val="28"/>
        </w:rPr>
        <w:t xml:space="preserve">. </w:t>
      </w:r>
      <w:r w:rsidR="009D44F3" w:rsidRPr="009D44F3">
        <w:rPr>
          <w:rFonts w:ascii="Times New Roman" w:hAnsi="Times New Roman" w:cs="Times New Roman"/>
          <w:sz w:val="28"/>
          <w:szCs w:val="28"/>
        </w:rPr>
        <w:t>Результати голосування:</w:t>
      </w:r>
      <w:r w:rsidR="009D44F3" w:rsidRPr="009D44F3">
        <w:rPr>
          <w:rFonts w:ascii="Times New Roman" w:hAnsi="Times New Roman" w:cs="Times New Roman"/>
          <w:sz w:val="28"/>
          <w:szCs w:val="28"/>
          <w:lang w:val="ru-RU"/>
        </w:rPr>
        <w:t xml:space="preserve"> </w:t>
      </w:r>
      <w:r w:rsidRPr="00901E47">
        <w:rPr>
          <w:rFonts w:ascii="Times New Roman" w:hAnsi="Times New Roman" w:cs="Times New Roman"/>
          <w:sz w:val="28"/>
          <w:szCs w:val="28"/>
        </w:rPr>
        <w:t>ЗА = 61 ПРОТИ = 8 УТРИМАЛИСЬ= 11</w:t>
      </w:r>
      <w:r w:rsidR="009D44F3" w:rsidRPr="009D44F3">
        <w:rPr>
          <w:rFonts w:ascii="Times New Roman" w:hAnsi="Times New Roman" w:cs="Times New Roman"/>
          <w:sz w:val="28"/>
          <w:szCs w:val="28"/>
          <w:lang w:val="ru-RU"/>
        </w:rPr>
        <w:t>.</w:t>
      </w:r>
    </w:p>
    <w:p w:rsidR="009D44F3" w:rsidRDefault="009D44F3" w:rsidP="009D44F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Відповідно до пункту чотирнадцятого частини четвертої статті 10 Регламенту Київради д</w:t>
      </w:r>
      <w:r w:rsidRPr="009D44F3">
        <w:rPr>
          <w:rFonts w:ascii="Times New Roman" w:hAnsi="Times New Roman" w:cs="Times New Roman"/>
          <w:sz w:val="28"/>
          <w:szCs w:val="28"/>
        </w:rPr>
        <w:t>епутат Київради має право</w:t>
      </w:r>
      <w:r>
        <w:rPr>
          <w:rFonts w:ascii="Times New Roman" w:hAnsi="Times New Roman" w:cs="Times New Roman"/>
          <w:sz w:val="28"/>
          <w:szCs w:val="28"/>
        </w:rPr>
        <w:t xml:space="preserve"> </w:t>
      </w:r>
      <w:r w:rsidRPr="009D44F3">
        <w:rPr>
          <w:rFonts w:ascii="Times New Roman" w:hAnsi="Times New Roman" w:cs="Times New Roman"/>
          <w:sz w:val="28"/>
          <w:szCs w:val="28"/>
        </w:rPr>
        <w:t>вимагати скасування результатів голосування і проведення повторного розгляду питання у разі виявлення порушень встановленої цим Регламентом процедури при розгляді та голосуванні питань порядку денного; вимагати проведення повторного голосування у випадку виявлення помилок електронної системи для голосування</w:t>
      </w:r>
      <w:r>
        <w:rPr>
          <w:rFonts w:ascii="Times New Roman" w:hAnsi="Times New Roman" w:cs="Times New Roman"/>
          <w:sz w:val="28"/>
          <w:szCs w:val="28"/>
        </w:rPr>
        <w:t>.</w:t>
      </w:r>
    </w:p>
    <w:p w:rsidR="009D44F3" w:rsidRDefault="009D44F3" w:rsidP="009D44F3">
      <w:pPr>
        <w:spacing w:after="0" w:line="240" w:lineRule="auto"/>
        <w:ind w:firstLine="708"/>
        <w:jc w:val="both"/>
        <w:rPr>
          <w:rFonts w:ascii="Times New Roman" w:hAnsi="Times New Roman" w:cs="Times New Roman"/>
          <w:sz w:val="28"/>
          <w:szCs w:val="28"/>
        </w:rPr>
      </w:pPr>
      <w:r w:rsidRPr="009D44F3">
        <w:rPr>
          <w:rFonts w:ascii="Times New Roman" w:hAnsi="Times New Roman" w:cs="Times New Roman"/>
          <w:sz w:val="28"/>
          <w:szCs w:val="28"/>
        </w:rPr>
        <w:t xml:space="preserve">Статтею </w:t>
      </w:r>
      <w:r w:rsidR="00D961F9" w:rsidRPr="00C540BE">
        <w:rPr>
          <w:rFonts w:ascii="Times New Roman" w:hAnsi="Times New Roman" w:cs="Times New Roman"/>
          <w:sz w:val="28"/>
          <w:szCs w:val="28"/>
        </w:rPr>
        <w:t xml:space="preserve">37 </w:t>
      </w:r>
      <w:r w:rsidRPr="009D44F3">
        <w:rPr>
          <w:rFonts w:ascii="Times New Roman" w:hAnsi="Times New Roman" w:cs="Times New Roman"/>
          <w:sz w:val="28"/>
          <w:szCs w:val="28"/>
        </w:rPr>
        <w:t>Регламенту Ки</w:t>
      </w:r>
      <w:r>
        <w:rPr>
          <w:rFonts w:ascii="Times New Roman" w:hAnsi="Times New Roman" w:cs="Times New Roman"/>
          <w:sz w:val="28"/>
          <w:szCs w:val="28"/>
        </w:rPr>
        <w:t>ївської міської ради передбачено, що я</w:t>
      </w:r>
      <w:r w:rsidR="00D961F9" w:rsidRPr="0073201A">
        <w:rPr>
          <w:rFonts w:ascii="Times New Roman" w:hAnsi="Times New Roman" w:cs="Times New Roman"/>
          <w:sz w:val="28"/>
          <w:szCs w:val="28"/>
        </w:rPr>
        <w:t xml:space="preserve">кщо при проведенні голосування з питання порядку денного рішення Київради не було прийнято, це </w:t>
      </w:r>
      <w:r w:rsidR="00D961F9" w:rsidRPr="009D44F3">
        <w:rPr>
          <w:rFonts w:ascii="Times New Roman" w:hAnsi="Times New Roman" w:cs="Times New Roman"/>
          <w:sz w:val="28"/>
          <w:szCs w:val="28"/>
        </w:rPr>
        <w:t>питання може бути повторно розглянуто на цьому пленарному засіданні Київради за ініціативою суб'єкта подання чи доповідача на пленарному засіданні не більше одного разу відповідно до рішення, прийнятого більшістю голосів депутатів від загального</w:t>
      </w:r>
      <w:r w:rsidR="00D961F9" w:rsidRPr="0073201A">
        <w:rPr>
          <w:rFonts w:ascii="Times New Roman" w:hAnsi="Times New Roman" w:cs="Times New Roman"/>
          <w:sz w:val="28"/>
          <w:szCs w:val="28"/>
        </w:rPr>
        <w:t xml:space="preserve"> складу Київради</w:t>
      </w:r>
      <w:r>
        <w:rPr>
          <w:rFonts w:ascii="Times New Roman" w:hAnsi="Times New Roman" w:cs="Times New Roman"/>
          <w:sz w:val="28"/>
          <w:szCs w:val="28"/>
        </w:rPr>
        <w:t xml:space="preserve"> (частина друга відповідної статті Регламенту Київради). </w:t>
      </w:r>
    </w:p>
    <w:p w:rsidR="00D961F9" w:rsidRDefault="00D961F9" w:rsidP="009D44F3">
      <w:pPr>
        <w:spacing w:after="0" w:line="240" w:lineRule="auto"/>
        <w:ind w:firstLine="708"/>
        <w:jc w:val="both"/>
        <w:rPr>
          <w:rFonts w:ascii="Times New Roman" w:hAnsi="Times New Roman" w:cs="Times New Roman"/>
          <w:sz w:val="28"/>
          <w:szCs w:val="28"/>
        </w:rPr>
      </w:pPr>
      <w:r w:rsidRPr="000F14B8">
        <w:rPr>
          <w:rFonts w:ascii="Times New Roman" w:hAnsi="Times New Roman" w:cs="Times New Roman"/>
          <w:sz w:val="28"/>
          <w:szCs w:val="28"/>
        </w:rPr>
        <w:t>У випадку виявлення помилок електронної системи для голосування депутат Київради може звернутись до головуючого на пленарному засіданні з вимогою щодо проведення повторного голосування</w:t>
      </w:r>
      <w:r w:rsidRPr="000F14B8">
        <w:rPr>
          <w:rFonts w:ascii="Times New Roman" w:hAnsi="Times New Roman" w:cs="Times New Roman"/>
          <w:b/>
          <w:sz w:val="28"/>
          <w:szCs w:val="28"/>
        </w:rPr>
        <w:t xml:space="preserve">. </w:t>
      </w:r>
      <w:r w:rsidRPr="009D44F3">
        <w:rPr>
          <w:rFonts w:ascii="Times New Roman" w:hAnsi="Times New Roman" w:cs="Times New Roman"/>
          <w:sz w:val="28"/>
          <w:szCs w:val="28"/>
        </w:rPr>
        <w:t>У разі підтвердження помилки електронної системи для голосування технічною службою секретаріату Київради головуючий може до закінчення відповідного пленарного засідання поставити це питання на повторне голосування, якщо зазначена помилка вплинула на результати голосування</w:t>
      </w:r>
      <w:r w:rsidR="009D44F3" w:rsidRPr="009D44F3">
        <w:t xml:space="preserve"> </w:t>
      </w:r>
      <w:r w:rsidR="009D44F3" w:rsidRPr="009D44F3">
        <w:rPr>
          <w:rFonts w:ascii="Times New Roman" w:hAnsi="Times New Roman" w:cs="Times New Roman"/>
          <w:sz w:val="28"/>
          <w:szCs w:val="28"/>
        </w:rPr>
        <w:t xml:space="preserve">(частина </w:t>
      </w:r>
      <w:r w:rsidR="009D44F3">
        <w:rPr>
          <w:rFonts w:ascii="Times New Roman" w:hAnsi="Times New Roman" w:cs="Times New Roman"/>
          <w:sz w:val="28"/>
          <w:szCs w:val="28"/>
        </w:rPr>
        <w:t xml:space="preserve">десята </w:t>
      </w:r>
      <w:r w:rsidR="009D44F3" w:rsidRPr="009D44F3">
        <w:rPr>
          <w:rFonts w:ascii="Times New Roman" w:hAnsi="Times New Roman" w:cs="Times New Roman"/>
          <w:sz w:val="28"/>
          <w:szCs w:val="28"/>
        </w:rPr>
        <w:t>відповідної статті Регламенту Київради).</w:t>
      </w:r>
    </w:p>
    <w:p w:rsidR="009D44F3" w:rsidRPr="009D44F3" w:rsidRDefault="009D44F3" w:rsidP="009D44F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У зв</w:t>
      </w:r>
      <w:r w:rsidRPr="009D44F3">
        <w:rPr>
          <w:rFonts w:ascii="Times New Roman" w:hAnsi="Times New Roman" w:cs="Times New Roman"/>
          <w:sz w:val="28"/>
          <w:szCs w:val="28"/>
          <w:lang w:val="ru-RU"/>
        </w:rPr>
        <w:t>’</w:t>
      </w:r>
      <w:r>
        <w:rPr>
          <w:rFonts w:ascii="Times New Roman" w:hAnsi="Times New Roman" w:cs="Times New Roman"/>
          <w:sz w:val="28"/>
          <w:szCs w:val="28"/>
          <w:lang w:val="ru-RU"/>
        </w:rPr>
        <w:t xml:space="preserve">язку </w:t>
      </w:r>
      <w:r>
        <w:rPr>
          <w:rFonts w:ascii="Times New Roman" w:hAnsi="Times New Roman" w:cs="Times New Roman"/>
          <w:sz w:val="28"/>
          <w:szCs w:val="28"/>
        </w:rPr>
        <w:t xml:space="preserve">із цим, в </w:t>
      </w:r>
      <w:r w:rsidRPr="009D44F3">
        <w:rPr>
          <w:rFonts w:ascii="Times New Roman" w:hAnsi="Times New Roman" w:cs="Times New Roman"/>
          <w:sz w:val="28"/>
          <w:szCs w:val="28"/>
        </w:rPr>
        <w:t xml:space="preserve">контексті поставлених заступником міського голови – секретарем Київської міської ради Бондаренком В.В. питань голова постійної комісії запропонував надати наступні роз’яснення. </w:t>
      </w:r>
    </w:p>
    <w:p w:rsidR="009D44F3" w:rsidRPr="009D44F3" w:rsidRDefault="009D44F3" w:rsidP="009D44F3">
      <w:pPr>
        <w:spacing w:after="0" w:line="240" w:lineRule="auto"/>
        <w:ind w:firstLine="708"/>
        <w:jc w:val="both"/>
        <w:rPr>
          <w:rFonts w:ascii="Times New Roman" w:hAnsi="Times New Roman" w:cs="Times New Roman"/>
          <w:color w:val="000000" w:themeColor="text1"/>
          <w:sz w:val="28"/>
          <w:szCs w:val="28"/>
        </w:rPr>
      </w:pPr>
      <w:r w:rsidRPr="009D44F3">
        <w:rPr>
          <w:rFonts w:ascii="Times New Roman" w:hAnsi="Times New Roman" w:cs="Times New Roman"/>
          <w:color w:val="000000" w:themeColor="text1"/>
          <w:sz w:val="28"/>
          <w:szCs w:val="28"/>
        </w:rPr>
        <w:t>1. Щодо застосування частини другої статті 37 Регламенту Київської міської ради  (у тому числі у взаємозв’язку із пунктом 14 частини четвертої статті 10, частиною десятою статті 37 Регламенту Київської міської ради).</w:t>
      </w:r>
    </w:p>
    <w:p w:rsidR="009D44F3" w:rsidRPr="009D44F3" w:rsidRDefault="009D44F3" w:rsidP="009D44F3">
      <w:pPr>
        <w:spacing w:after="0" w:line="240" w:lineRule="auto"/>
        <w:ind w:firstLine="708"/>
        <w:jc w:val="both"/>
        <w:rPr>
          <w:rFonts w:ascii="Times New Roman" w:hAnsi="Times New Roman" w:cs="Times New Roman"/>
          <w:sz w:val="28"/>
          <w:szCs w:val="28"/>
        </w:rPr>
      </w:pPr>
      <w:r w:rsidRPr="009D44F3">
        <w:rPr>
          <w:rFonts w:ascii="Times New Roman" w:hAnsi="Times New Roman" w:cs="Times New Roman"/>
          <w:sz w:val="28"/>
          <w:szCs w:val="28"/>
        </w:rPr>
        <w:t xml:space="preserve">Системний аналіз положень Регламенту Київської міської ради свідчить, що депутат Київської міської ради має право звернутися до головуючого на пленарному засіданні Київської міської ради із вимогою щодо проведення </w:t>
      </w:r>
      <w:r w:rsidRPr="009D44F3">
        <w:rPr>
          <w:rFonts w:ascii="Times New Roman" w:hAnsi="Times New Roman" w:cs="Times New Roman"/>
          <w:sz w:val="28"/>
          <w:szCs w:val="28"/>
        </w:rPr>
        <w:lastRenderedPageBreak/>
        <w:t xml:space="preserve">повторного голосування за певне питання порядку денного пленарного засідання Київради у випадку виявлення помилок електронної системи для голосування. </w:t>
      </w:r>
    </w:p>
    <w:p w:rsidR="009D44F3" w:rsidRPr="009D44F3" w:rsidRDefault="009D44F3" w:rsidP="00D4184C">
      <w:pPr>
        <w:spacing w:after="0" w:line="240" w:lineRule="auto"/>
        <w:ind w:firstLine="709"/>
        <w:jc w:val="both"/>
        <w:rPr>
          <w:rFonts w:ascii="Times New Roman" w:hAnsi="Times New Roman" w:cs="Times New Roman"/>
          <w:sz w:val="28"/>
          <w:szCs w:val="28"/>
        </w:rPr>
      </w:pPr>
      <w:r w:rsidRPr="009D44F3">
        <w:rPr>
          <w:rFonts w:ascii="Times New Roman" w:hAnsi="Times New Roman" w:cs="Times New Roman"/>
          <w:sz w:val="28"/>
          <w:szCs w:val="28"/>
        </w:rPr>
        <w:t>Головуючий при надходженні до нього такої вимоги повинен оголосити перерву, звернутися до технічної служби секретаріату Київради з дорученням перевірити електронну систему для головування (пульт електронної системи для голосування), отримати від технічної служби звіт про те чи підтвердились помилки електронної системи для голосування чи ні. У разі, якщо помилки електронної системи для голосування підтвердились</w:t>
      </w:r>
      <w:r w:rsidR="00D4184C">
        <w:rPr>
          <w:rFonts w:ascii="Times New Roman" w:hAnsi="Times New Roman" w:cs="Times New Roman"/>
          <w:sz w:val="28"/>
          <w:szCs w:val="28"/>
        </w:rPr>
        <w:t>,</w:t>
      </w:r>
      <w:r w:rsidRPr="009D44F3">
        <w:rPr>
          <w:rFonts w:ascii="Times New Roman" w:hAnsi="Times New Roman" w:cs="Times New Roman"/>
          <w:sz w:val="28"/>
          <w:szCs w:val="28"/>
        </w:rPr>
        <w:t xml:space="preserve"> чи виправлені вони. Після отримання зазначеної інформації головуючий на пленарному засіданні Київради оголошує про продовжує пленарного засідання, доповідає про результати роботи технічної служби секретаріату Київради стосовно роботи електронної системи для голосування і в разі, якщо  помилка електронної системи для голосування була підтверджена</w:t>
      </w:r>
      <w:r w:rsidR="00D4184C">
        <w:rPr>
          <w:rFonts w:ascii="Times New Roman" w:hAnsi="Times New Roman" w:cs="Times New Roman"/>
          <w:sz w:val="28"/>
          <w:szCs w:val="28"/>
        </w:rPr>
        <w:t>,</w:t>
      </w:r>
      <w:r w:rsidRPr="009D44F3">
        <w:rPr>
          <w:rFonts w:ascii="Times New Roman" w:hAnsi="Times New Roman" w:cs="Times New Roman"/>
          <w:sz w:val="28"/>
          <w:szCs w:val="28"/>
        </w:rPr>
        <w:t xml:space="preserve"> ставить відповідне питання на повторне голосування. </w:t>
      </w:r>
    </w:p>
    <w:p w:rsidR="009D44F3" w:rsidRPr="009D44F3" w:rsidRDefault="009D44F3" w:rsidP="00D4184C">
      <w:pPr>
        <w:spacing w:after="0" w:line="240" w:lineRule="auto"/>
        <w:ind w:firstLine="709"/>
        <w:jc w:val="both"/>
        <w:rPr>
          <w:rFonts w:ascii="Times New Roman" w:hAnsi="Times New Roman" w:cs="Times New Roman"/>
          <w:sz w:val="28"/>
          <w:szCs w:val="28"/>
        </w:rPr>
      </w:pPr>
      <w:r w:rsidRPr="009D44F3">
        <w:rPr>
          <w:rFonts w:ascii="Times New Roman" w:hAnsi="Times New Roman" w:cs="Times New Roman"/>
          <w:sz w:val="28"/>
          <w:szCs w:val="28"/>
        </w:rPr>
        <w:t>2. Щодо зупинення головуючим на пленарному засіданні розпочатого голосування у разі виявлення помилок у електронній системі для голосування безпосередньо під час (після початку) голосування.</w:t>
      </w:r>
    </w:p>
    <w:p w:rsidR="009D44F3" w:rsidRPr="009D44F3" w:rsidRDefault="009D44F3" w:rsidP="00D4184C">
      <w:pPr>
        <w:spacing w:after="0" w:line="240" w:lineRule="auto"/>
        <w:ind w:firstLine="709"/>
        <w:jc w:val="both"/>
        <w:rPr>
          <w:rFonts w:ascii="Times New Roman" w:hAnsi="Times New Roman" w:cs="Times New Roman"/>
          <w:sz w:val="28"/>
          <w:szCs w:val="28"/>
        </w:rPr>
      </w:pPr>
      <w:r w:rsidRPr="009D44F3">
        <w:rPr>
          <w:rFonts w:ascii="Times New Roman" w:hAnsi="Times New Roman" w:cs="Times New Roman"/>
          <w:sz w:val="28"/>
          <w:szCs w:val="28"/>
        </w:rPr>
        <w:t xml:space="preserve">Головуючий на пленарному засіданні Київської міської ради не має права зупиняти розпочате голосування з мотивів виявлення помилок у електронній системі для голосування безпосередньо під час (після початку) голосування, адже факт виявлення помилок в електронній системі для голосування повинен бути встановлений технічною службою секретаріату Київради. </w:t>
      </w:r>
    </w:p>
    <w:p w:rsidR="009D44F3" w:rsidRPr="009D44F3" w:rsidRDefault="00D4184C" w:rsidP="00D4184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9D44F3" w:rsidRPr="009D44F3">
        <w:rPr>
          <w:rFonts w:ascii="Times New Roman" w:hAnsi="Times New Roman" w:cs="Times New Roman"/>
          <w:sz w:val="28"/>
          <w:szCs w:val="28"/>
        </w:rPr>
        <w:t>.  Щодо зупинення головуючим на пленарному засіданні розпочатого голосування, якщо депутат Київської міської ради записався на виступ, проте слово йому не було надано до моменту початку голосування із цього питання у зв’язку із некоректним відображенням у електронній системі для голосування.</w:t>
      </w:r>
    </w:p>
    <w:p w:rsidR="009D44F3" w:rsidRDefault="00D4184C" w:rsidP="00D4184C">
      <w:pPr>
        <w:spacing w:after="0" w:line="240" w:lineRule="auto"/>
        <w:ind w:firstLine="709"/>
        <w:jc w:val="both"/>
        <w:rPr>
          <w:rFonts w:ascii="Times New Roman" w:hAnsi="Times New Roman" w:cs="Times New Roman"/>
          <w:sz w:val="28"/>
          <w:szCs w:val="28"/>
        </w:rPr>
      </w:pPr>
      <w:r w:rsidRPr="00D4184C">
        <w:rPr>
          <w:rFonts w:ascii="Times New Roman" w:hAnsi="Times New Roman" w:cs="Times New Roman"/>
          <w:sz w:val="28"/>
          <w:szCs w:val="28"/>
        </w:rPr>
        <w:t>Головуючий на пленарному засіданні Київської міської ради не має права зупиняти розпочате голосування, якщо депутат Київської міської ради записався на виступ, проте слово йому не було надано до моменту початку голосування із цього питання у зв’язку із некоректним відображенням у електронній системі для голосування</w:t>
      </w:r>
      <w:r>
        <w:rPr>
          <w:rFonts w:ascii="Times New Roman" w:hAnsi="Times New Roman" w:cs="Times New Roman"/>
          <w:sz w:val="28"/>
          <w:szCs w:val="28"/>
        </w:rPr>
        <w:t xml:space="preserve">, адже </w:t>
      </w:r>
      <w:r w:rsidRPr="00D4184C">
        <w:rPr>
          <w:rFonts w:ascii="Times New Roman" w:hAnsi="Times New Roman" w:cs="Times New Roman"/>
          <w:sz w:val="28"/>
          <w:szCs w:val="28"/>
        </w:rPr>
        <w:t>факт некоректн</w:t>
      </w:r>
      <w:r>
        <w:rPr>
          <w:rFonts w:ascii="Times New Roman" w:hAnsi="Times New Roman" w:cs="Times New Roman"/>
          <w:sz w:val="28"/>
          <w:szCs w:val="28"/>
        </w:rPr>
        <w:t>ого</w:t>
      </w:r>
      <w:r w:rsidRPr="00D4184C">
        <w:rPr>
          <w:rFonts w:ascii="Times New Roman" w:hAnsi="Times New Roman" w:cs="Times New Roman"/>
          <w:sz w:val="28"/>
          <w:szCs w:val="28"/>
        </w:rPr>
        <w:t xml:space="preserve"> відображенням у електронній системі для голосування</w:t>
      </w:r>
      <w:r>
        <w:rPr>
          <w:rFonts w:ascii="Times New Roman" w:hAnsi="Times New Roman" w:cs="Times New Roman"/>
          <w:sz w:val="28"/>
          <w:szCs w:val="28"/>
        </w:rPr>
        <w:t xml:space="preserve"> інформації (</w:t>
      </w:r>
      <w:r w:rsidRPr="00D4184C">
        <w:rPr>
          <w:rFonts w:ascii="Times New Roman" w:hAnsi="Times New Roman" w:cs="Times New Roman"/>
          <w:sz w:val="28"/>
          <w:szCs w:val="28"/>
        </w:rPr>
        <w:t>виявлення помилок в електронній системі для голосування</w:t>
      </w:r>
      <w:r>
        <w:rPr>
          <w:rFonts w:ascii="Times New Roman" w:hAnsi="Times New Roman" w:cs="Times New Roman"/>
          <w:sz w:val="28"/>
          <w:szCs w:val="28"/>
        </w:rPr>
        <w:t>)</w:t>
      </w:r>
      <w:r w:rsidRPr="00D4184C">
        <w:rPr>
          <w:rFonts w:ascii="Times New Roman" w:hAnsi="Times New Roman" w:cs="Times New Roman"/>
          <w:sz w:val="28"/>
          <w:szCs w:val="28"/>
        </w:rPr>
        <w:t xml:space="preserve"> повинен бути встановлений технічною службою секретаріату Київради.</w:t>
      </w:r>
    </w:p>
    <w:p w:rsidR="00D961F9" w:rsidRPr="00407FDC" w:rsidRDefault="00D4184C" w:rsidP="00993C6B">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rPr>
        <w:t xml:space="preserve">При цьому, постійна комісія рекомендує головуючому на пленарному засіданні Київради після завершення голосування за питання порядку денного надати слово для виступу особі, яка була записана на виступ, </w:t>
      </w:r>
      <w:r w:rsidR="00993C6B">
        <w:rPr>
          <w:rFonts w:ascii="Times New Roman" w:hAnsi="Times New Roman" w:cs="Times New Roman"/>
          <w:sz w:val="28"/>
          <w:szCs w:val="28"/>
        </w:rPr>
        <w:t xml:space="preserve">проте не отримала право на виступ з підстав </w:t>
      </w:r>
      <w:r w:rsidR="00993C6B" w:rsidRPr="00993C6B">
        <w:rPr>
          <w:rFonts w:ascii="Times New Roman" w:hAnsi="Times New Roman" w:cs="Times New Roman"/>
          <w:sz w:val="28"/>
          <w:szCs w:val="28"/>
        </w:rPr>
        <w:t>ймовірного некоректного відображенням у електронній системі для голосування інформації.</w:t>
      </w:r>
    </w:p>
    <w:p w:rsidR="00993C6B" w:rsidRDefault="00993C6B" w:rsidP="00993C6B">
      <w:pPr>
        <w:spacing w:after="0" w:line="240" w:lineRule="auto"/>
        <w:ind w:firstLine="709"/>
        <w:jc w:val="both"/>
        <w:rPr>
          <w:rFonts w:ascii="Times New Roman" w:eastAsia="Times New Roman" w:hAnsi="Times New Roman" w:cs="Times New Roman"/>
          <w:sz w:val="28"/>
          <w:szCs w:val="28"/>
          <w:lang w:eastAsia="ru-RU"/>
        </w:rPr>
      </w:pPr>
      <w:r w:rsidRPr="00030776">
        <w:rPr>
          <w:rFonts w:ascii="Times New Roman" w:eastAsia="Times New Roman" w:hAnsi="Times New Roman" w:cs="Times New Roman"/>
          <w:sz w:val="28"/>
          <w:szCs w:val="28"/>
          <w:lang w:eastAsia="ru-RU"/>
        </w:rPr>
        <w:t>В обговоренні взяли участь: Ємець Л.О., Нестор В.Р., Старостенко Г.В.</w:t>
      </w:r>
      <w:r>
        <w:rPr>
          <w:rFonts w:ascii="Times New Roman" w:eastAsia="Times New Roman" w:hAnsi="Times New Roman" w:cs="Times New Roman"/>
          <w:sz w:val="28"/>
          <w:szCs w:val="28"/>
          <w:lang w:eastAsia="ru-RU"/>
        </w:rPr>
        <w:t xml:space="preserve">, </w:t>
      </w:r>
      <w:r w:rsidRPr="004032D2">
        <w:rPr>
          <w:rFonts w:ascii="Times New Roman" w:eastAsia="Times New Roman" w:hAnsi="Times New Roman" w:cs="Times New Roman"/>
          <w:sz w:val="28"/>
          <w:szCs w:val="28"/>
          <w:lang w:val="ru-RU" w:eastAsia="ru-RU"/>
        </w:rPr>
        <w:t xml:space="preserve"> </w:t>
      </w:r>
      <w:r w:rsidRPr="00993C6B">
        <w:rPr>
          <w:rFonts w:ascii="Times New Roman" w:eastAsia="Times New Roman" w:hAnsi="Times New Roman" w:cs="Times New Roman"/>
          <w:sz w:val="28"/>
          <w:szCs w:val="28"/>
          <w:lang w:val="ru-RU" w:eastAsia="ru-RU"/>
        </w:rPr>
        <w:t>Погребиський О</w:t>
      </w:r>
      <w:r>
        <w:rPr>
          <w:rFonts w:ascii="Times New Roman" w:eastAsia="Times New Roman" w:hAnsi="Times New Roman" w:cs="Times New Roman"/>
          <w:sz w:val="28"/>
          <w:szCs w:val="28"/>
          <w:lang w:val="ru-RU" w:eastAsia="ru-RU"/>
        </w:rPr>
        <w:t>.</w:t>
      </w:r>
      <w:r w:rsidRPr="00993C6B">
        <w:rPr>
          <w:rFonts w:ascii="Times New Roman" w:eastAsia="Times New Roman" w:hAnsi="Times New Roman" w:cs="Times New Roman"/>
          <w:sz w:val="28"/>
          <w:szCs w:val="28"/>
          <w:lang w:val="ru-RU" w:eastAsia="ru-RU"/>
        </w:rPr>
        <w:t>І</w:t>
      </w:r>
      <w:r>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eastAsia="ru-RU"/>
        </w:rPr>
        <w:t xml:space="preserve">та Бондаренко В.В. </w:t>
      </w:r>
    </w:p>
    <w:p w:rsidR="00993C6B" w:rsidRDefault="00993C6B" w:rsidP="00993C6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процесі обговорення</w:t>
      </w:r>
      <w:r w:rsidR="00B7178A">
        <w:rPr>
          <w:rFonts w:ascii="Times New Roman" w:eastAsia="Times New Roman" w:hAnsi="Times New Roman" w:cs="Times New Roman"/>
          <w:sz w:val="28"/>
          <w:szCs w:val="28"/>
          <w:lang w:eastAsia="ru-RU"/>
        </w:rPr>
        <w:t xml:space="preserve"> відповідаючи коментар </w:t>
      </w:r>
      <w:r w:rsidR="00C56D2A" w:rsidRPr="00C56D2A">
        <w:rPr>
          <w:rFonts w:ascii="Times New Roman" w:eastAsia="Times New Roman" w:hAnsi="Times New Roman" w:cs="Times New Roman"/>
          <w:sz w:val="28"/>
          <w:szCs w:val="28"/>
          <w:lang w:eastAsia="ru-RU"/>
        </w:rPr>
        <w:t>член</w:t>
      </w:r>
      <w:r w:rsidR="00B7178A">
        <w:rPr>
          <w:rFonts w:ascii="Times New Roman" w:eastAsia="Times New Roman" w:hAnsi="Times New Roman" w:cs="Times New Roman"/>
          <w:sz w:val="28"/>
          <w:szCs w:val="28"/>
          <w:lang w:eastAsia="ru-RU"/>
        </w:rPr>
        <w:t>а</w:t>
      </w:r>
      <w:r w:rsidR="00C56D2A" w:rsidRPr="00C56D2A">
        <w:rPr>
          <w:rFonts w:ascii="Times New Roman" w:eastAsia="Times New Roman" w:hAnsi="Times New Roman" w:cs="Times New Roman"/>
          <w:sz w:val="28"/>
          <w:szCs w:val="28"/>
          <w:lang w:eastAsia="ru-RU"/>
        </w:rPr>
        <w:t xml:space="preserve"> постійної комісії Погребиськ</w:t>
      </w:r>
      <w:r w:rsidR="00B7178A">
        <w:rPr>
          <w:rFonts w:ascii="Times New Roman" w:eastAsia="Times New Roman" w:hAnsi="Times New Roman" w:cs="Times New Roman"/>
          <w:sz w:val="28"/>
          <w:szCs w:val="28"/>
          <w:lang w:eastAsia="ru-RU"/>
        </w:rPr>
        <w:t xml:space="preserve">ого </w:t>
      </w:r>
      <w:r w:rsidR="00C56D2A" w:rsidRPr="00C56D2A">
        <w:rPr>
          <w:rFonts w:ascii="Times New Roman" w:eastAsia="Times New Roman" w:hAnsi="Times New Roman" w:cs="Times New Roman"/>
          <w:sz w:val="28"/>
          <w:szCs w:val="28"/>
          <w:lang w:eastAsia="ru-RU"/>
        </w:rPr>
        <w:t>О.І.</w:t>
      </w:r>
      <w:r w:rsidR="00C56D2A">
        <w:rPr>
          <w:rFonts w:ascii="Times New Roman" w:eastAsia="Times New Roman" w:hAnsi="Times New Roman" w:cs="Times New Roman"/>
          <w:sz w:val="28"/>
          <w:szCs w:val="28"/>
          <w:lang w:eastAsia="ru-RU"/>
        </w:rPr>
        <w:t xml:space="preserve"> </w:t>
      </w:r>
      <w:r w:rsidR="00B7178A">
        <w:rPr>
          <w:rFonts w:ascii="Times New Roman" w:eastAsia="Times New Roman" w:hAnsi="Times New Roman" w:cs="Times New Roman"/>
          <w:sz w:val="28"/>
          <w:szCs w:val="28"/>
          <w:lang w:eastAsia="ru-RU"/>
        </w:rPr>
        <w:t xml:space="preserve">стосовно правозастосування частини другої статті 37 Регламенту Київської міської ради голова постійної комісії зазначив, що філологічний аналіз із використанням </w:t>
      </w:r>
      <w:r w:rsidRPr="00993C6B">
        <w:rPr>
          <w:rFonts w:ascii="Times New Roman" w:eastAsia="Times New Roman" w:hAnsi="Times New Roman" w:cs="Times New Roman"/>
          <w:sz w:val="28"/>
          <w:szCs w:val="28"/>
          <w:lang w:eastAsia="ru-RU"/>
        </w:rPr>
        <w:t xml:space="preserve">Академічного тлумачного словника української мови </w:t>
      </w:r>
      <w:r w:rsidR="00B7178A">
        <w:rPr>
          <w:rFonts w:ascii="Times New Roman" w:eastAsia="Times New Roman" w:hAnsi="Times New Roman" w:cs="Times New Roman"/>
          <w:sz w:val="28"/>
          <w:szCs w:val="28"/>
          <w:lang w:eastAsia="ru-RU"/>
        </w:rPr>
        <w:t xml:space="preserve">засвідчив, що </w:t>
      </w:r>
      <w:r w:rsidRPr="00993C6B">
        <w:rPr>
          <w:rFonts w:ascii="Times New Roman" w:eastAsia="Times New Roman" w:hAnsi="Times New Roman" w:cs="Times New Roman"/>
          <w:sz w:val="28"/>
          <w:szCs w:val="28"/>
          <w:lang w:eastAsia="ru-RU"/>
        </w:rPr>
        <w:t xml:space="preserve">сполучник «чи» уживається при поєднанні </w:t>
      </w:r>
      <w:r w:rsidRPr="00993C6B">
        <w:rPr>
          <w:rFonts w:ascii="Times New Roman" w:eastAsia="Times New Roman" w:hAnsi="Times New Roman" w:cs="Times New Roman"/>
          <w:sz w:val="28"/>
          <w:szCs w:val="28"/>
          <w:lang w:eastAsia="ru-RU"/>
        </w:rPr>
        <w:lastRenderedPageBreak/>
        <w:t>однорідних членів речення і частин складнопідрядного речення для позначення того, що з ряду перелічуваних предметів, явищ і т. ін. можливий тільки один.</w:t>
      </w:r>
    </w:p>
    <w:p w:rsidR="00993C6B" w:rsidRPr="00993C6B" w:rsidRDefault="00993C6B" w:rsidP="00993C6B">
      <w:pPr>
        <w:spacing w:after="0" w:line="240" w:lineRule="auto"/>
        <w:ind w:firstLine="709"/>
        <w:jc w:val="both"/>
        <w:rPr>
          <w:rFonts w:ascii="Times New Roman" w:eastAsia="Times New Roman" w:hAnsi="Times New Roman" w:cs="Times New Roman"/>
          <w:sz w:val="28"/>
          <w:szCs w:val="28"/>
          <w:lang w:eastAsia="ru-RU"/>
        </w:rPr>
      </w:pPr>
      <w:r w:rsidRPr="00993C6B">
        <w:rPr>
          <w:rFonts w:ascii="Times New Roman" w:eastAsia="Times New Roman" w:hAnsi="Times New Roman" w:cs="Times New Roman"/>
          <w:sz w:val="28"/>
          <w:szCs w:val="28"/>
          <w:lang w:eastAsia="ru-RU"/>
        </w:rPr>
        <w:t>Тобто, положення частини другої статті 37 Регламенту Київської міської ради необхідно застосовувати таким чином, що ініціатива щодо повторно розгл</w:t>
      </w:r>
      <w:r w:rsidR="00B7178A">
        <w:rPr>
          <w:rFonts w:ascii="Times New Roman" w:eastAsia="Times New Roman" w:hAnsi="Times New Roman" w:cs="Times New Roman"/>
          <w:sz w:val="28"/>
          <w:szCs w:val="28"/>
          <w:lang w:eastAsia="ru-RU"/>
        </w:rPr>
        <w:t>яду</w:t>
      </w:r>
      <w:r w:rsidRPr="00993C6B">
        <w:rPr>
          <w:rFonts w:ascii="Times New Roman" w:eastAsia="Times New Roman" w:hAnsi="Times New Roman" w:cs="Times New Roman"/>
          <w:sz w:val="28"/>
          <w:szCs w:val="28"/>
          <w:lang w:eastAsia="ru-RU"/>
        </w:rPr>
        <w:t xml:space="preserve"> на цьому пленарному засіданні Київради питання порядку денного, яке не було прийнято, може бути висловлена або суб'єктом подання, або доповідачем на пленарному засіданні</w:t>
      </w:r>
      <w:r w:rsidR="00B7178A">
        <w:rPr>
          <w:rFonts w:ascii="Times New Roman" w:eastAsia="Times New Roman" w:hAnsi="Times New Roman" w:cs="Times New Roman"/>
          <w:sz w:val="28"/>
          <w:szCs w:val="28"/>
          <w:lang w:eastAsia="ru-RU"/>
        </w:rPr>
        <w:t xml:space="preserve"> загалом один раз</w:t>
      </w:r>
      <w:r w:rsidRPr="00993C6B">
        <w:rPr>
          <w:rFonts w:ascii="Times New Roman" w:eastAsia="Times New Roman" w:hAnsi="Times New Roman" w:cs="Times New Roman"/>
          <w:sz w:val="28"/>
          <w:szCs w:val="28"/>
          <w:lang w:eastAsia="ru-RU"/>
        </w:rPr>
        <w:t xml:space="preserve"> (</w:t>
      </w:r>
      <w:r w:rsidR="00B7178A">
        <w:rPr>
          <w:rFonts w:ascii="Times New Roman" w:eastAsia="Times New Roman" w:hAnsi="Times New Roman" w:cs="Times New Roman"/>
          <w:sz w:val="28"/>
          <w:szCs w:val="28"/>
          <w:lang w:eastAsia="ru-RU"/>
        </w:rPr>
        <w:t xml:space="preserve">висловлюється </w:t>
      </w:r>
      <w:r w:rsidRPr="00993C6B">
        <w:rPr>
          <w:rFonts w:ascii="Times New Roman" w:eastAsia="Times New Roman" w:hAnsi="Times New Roman" w:cs="Times New Roman"/>
          <w:sz w:val="28"/>
          <w:szCs w:val="28"/>
          <w:lang w:eastAsia="ru-RU"/>
        </w:rPr>
        <w:t>в залежності від того, хто є доповідачем по даному питанню) відповідно до рішення, прийнятого більшістю голосів депутатів від загального складу Київради.</w:t>
      </w:r>
    </w:p>
    <w:p w:rsidR="00993C6B" w:rsidRDefault="00993C6B" w:rsidP="00993C6B">
      <w:pPr>
        <w:spacing w:after="0" w:line="240" w:lineRule="auto"/>
        <w:ind w:firstLine="709"/>
        <w:jc w:val="both"/>
        <w:rPr>
          <w:rFonts w:ascii="Times New Roman" w:eastAsia="Times New Roman" w:hAnsi="Times New Roman" w:cs="Times New Roman"/>
          <w:sz w:val="28"/>
          <w:szCs w:val="28"/>
          <w:lang w:eastAsia="ru-RU"/>
        </w:rPr>
      </w:pPr>
    </w:p>
    <w:p w:rsidR="00993C6B" w:rsidRPr="006A1515" w:rsidRDefault="00993C6B" w:rsidP="00993C6B">
      <w:pPr>
        <w:spacing w:after="0" w:line="240" w:lineRule="auto"/>
        <w:ind w:firstLine="709"/>
        <w:jc w:val="both"/>
        <w:rPr>
          <w:rFonts w:ascii="Times New Roman" w:eastAsia="Times New Roman" w:hAnsi="Times New Roman" w:cs="Times New Roman"/>
          <w:b/>
          <w:sz w:val="28"/>
          <w:szCs w:val="28"/>
          <w:lang w:eastAsia="ru-RU"/>
        </w:rPr>
      </w:pPr>
      <w:r w:rsidRPr="006A1515">
        <w:rPr>
          <w:rFonts w:ascii="Times New Roman" w:eastAsia="Times New Roman" w:hAnsi="Times New Roman" w:cs="Times New Roman"/>
          <w:b/>
          <w:sz w:val="28"/>
          <w:szCs w:val="28"/>
          <w:lang w:eastAsia="ru-RU"/>
        </w:rPr>
        <w:t>Вирішили:</w:t>
      </w:r>
    </w:p>
    <w:p w:rsidR="00B7178A" w:rsidRDefault="00B7178A" w:rsidP="00993C6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Взяти до відома </w:t>
      </w:r>
      <w:r w:rsidRPr="00B7178A">
        <w:rPr>
          <w:rFonts w:ascii="Times New Roman" w:eastAsia="Times New Roman" w:hAnsi="Times New Roman" w:cs="Times New Roman"/>
          <w:sz w:val="28"/>
          <w:szCs w:val="28"/>
          <w:lang w:eastAsia="ru-RU"/>
        </w:rPr>
        <w:t>звернення заступника міського голови – секретаря Київради Бондаренка В.В. від 12.03.2021 № 225-КР-1139 стосовно надання рекомендацій із застосування окремих норм Регламенту Київської міської ради під час прийняття рішень на пленарному засіданні Київради.</w:t>
      </w:r>
    </w:p>
    <w:p w:rsidR="00B7178A" w:rsidRPr="00B1343D" w:rsidRDefault="00B1343D" w:rsidP="00993C6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Ухвалити наступні рекомендації</w:t>
      </w:r>
      <w:r w:rsidRPr="00B1343D">
        <w:rPr>
          <w:rFonts w:ascii="Times New Roman" w:eastAsia="Times New Roman" w:hAnsi="Times New Roman" w:cs="Times New Roman"/>
          <w:sz w:val="28"/>
          <w:szCs w:val="28"/>
          <w:lang w:eastAsia="ru-RU"/>
        </w:rPr>
        <w:t xml:space="preserve">: </w:t>
      </w:r>
    </w:p>
    <w:p w:rsidR="00B1343D" w:rsidRPr="00B1343D" w:rsidRDefault="00B1343D" w:rsidP="00B1343D">
      <w:pPr>
        <w:spacing w:after="0" w:line="240" w:lineRule="auto"/>
        <w:ind w:firstLine="709"/>
        <w:jc w:val="both"/>
        <w:rPr>
          <w:rFonts w:ascii="Times New Roman" w:eastAsia="Times New Roman" w:hAnsi="Times New Roman" w:cs="Times New Roman"/>
          <w:sz w:val="28"/>
          <w:szCs w:val="28"/>
          <w:lang w:eastAsia="ru-RU"/>
        </w:rPr>
      </w:pPr>
      <w:r w:rsidRPr="00B1343D">
        <w:rPr>
          <w:rFonts w:ascii="Times New Roman" w:eastAsia="Times New Roman" w:hAnsi="Times New Roman" w:cs="Times New Roman"/>
          <w:sz w:val="28"/>
          <w:szCs w:val="28"/>
          <w:lang w:eastAsia="ru-RU"/>
        </w:rPr>
        <w:t xml:space="preserve">- </w:t>
      </w:r>
      <w:r w:rsidRPr="00B1343D">
        <w:rPr>
          <w:rFonts w:ascii="Times New Roman" w:eastAsia="Times New Roman" w:hAnsi="Times New Roman" w:cs="Times New Roman"/>
          <w:sz w:val="28"/>
          <w:szCs w:val="28"/>
          <w:lang w:eastAsia="ru-RU"/>
        </w:rPr>
        <w:t>Щодо застосування частини другої статті 37 Регламенту Київської міської ради  (у тому числі у взаємозв’язку із пунктом 14 частини четвертої статті 10, частиною десятою статті 37 Регламенту Київської міської ради).</w:t>
      </w:r>
    </w:p>
    <w:p w:rsidR="00B1343D" w:rsidRPr="00B1343D" w:rsidRDefault="00B1343D" w:rsidP="00B1343D">
      <w:pPr>
        <w:spacing w:after="0" w:line="240" w:lineRule="auto"/>
        <w:ind w:firstLine="709"/>
        <w:jc w:val="both"/>
        <w:rPr>
          <w:rFonts w:ascii="Times New Roman" w:eastAsia="Times New Roman" w:hAnsi="Times New Roman" w:cs="Times New Roman"/>
          <w:sz w:val="28"/>
          <w:szCs w:val="28"/>
          <w:lang w:eastAsia="ru-RU"/>
        </w:rPr>
      </w:pPr>
      <w:r w:rsidRPr="00B1343D">
        <w:rPr>
          <w:rFonts w:ascii="Times New Roman" w:eastAsia="Times New Roman" w:hAnsi="Times New Roman" w:cs="Times New Roman"/>
          <w:sz w:val="28"/>
          <w:szCs w:val="28"/>
          <w:lang w:eastAsia="ru-RU"/>
        </w:rPr>
        <w:t xml:space="preserve">Системний аналіз положень Регламенту Київської міської ради свідчить, що депутат Київської міської ради має право звернутися до головуючого на пленарному засіданні Київської міської ради із вимогою щодо проведення повторного голосування за певне питання порядку денного пленарного засідання Київради у випадку виявлення помилок електронної системи для голосування. </w:t>
      </w:r>
    </w:p>
    <w:p w:rsidR="00B1343D" w:rsidRPr="00B1343D" w:rsidRDefault="00B1343D" w:rsidP="00B1343D">
      <w:pPr>
        <w:spacing w:after="0" w:line="240" w:lineRule="auto"/>
        <w:ind w:firstLine="709"/>
        <w:jc w:val="both"/>
        <w:rPr>
          <w:rFonts w:ascii="Times New Roman" w:eastAsia="Times New Roman" w:hAnsi="Times New Roman" w:cs="Times New Roman"/>
          <w:sz w:val="28"/>
          <w:szCs w:val="28"/>
          <w:lang w:eastAsia="ru-RU"/>
        </w:rPr>
      </w:pPr>
      <w:r w:rsidRPr="00B1343D">
        <w:rPr>
          <w:rFonts w:ascii="Times New Roman" w:eastAsia="Times New Roman" w:hAnsi="Times New Roman" w:cs="Times New Roman"/>
          <w:sz w:val="28"/>
          <w:szCs w:val="28"/>
          <w:lang w:eastAsia="ru-RU"/>
        </w:rPr>
        <w:t xml:space="preserve">Головуючий при надходженні до нього такої вимоги повинен оголосити перерву, звернутися до технічної служби секретаріату Київради з дорученням перевірити електронну систему для головування (пульт електронної системи для голосування), отримати від технічної служби звіт про те чи підтвердились помилки електронної системи для голосування чи ні. У разі, якщо помилки електронної системи для голосування підтвердились, чи виправлені вони. Після отримання зазначеної інформації головуючий на пленарному засіданні Київради оголошує про продовжує пленарного засідання, доповідає про результати роботи технічної служби секретаріату Київради стосовно роботи електронної системи для голосування і в разі, якщо  помилка електронної системи для голосування була підтверджена, ставить відповідне питання на повторне голосування. </w:t>
      </w:r>
    </w:p>
    <w:p w:rsidR="00B1343D" w:rsidRPr="00B1343D" w:rsidRDefault="00B1343D" w:rsidP="00B1343D">
      <w:pPr>
        <w:spacing w:after="0" w:line="240" w:lineRule="auto"/>
        <w:ind w:firstLine="709"/>
        <w:jc w:val="both"/>
        <w:rPr>
          <w:rFonts w:ascii="Times New Roman" w:eastAsia="Times New Roman" w:hAnsi="Times New Roman" w:cs="Times New Roman"/>
          <w:sz w:val="28"/>
          <w:szCs w:val="28"/>
          <w:lang w:eastAsia="ru-RU"/>
        </w:rPr>
      </w:pPr>
      <w:r w:rsidRPr="00B1343D">
        <w:rPr>
          <w:rFonts w:ascii="Times New Roman" w:eastAsia="Times New Roman" w:hAnsi="Times New Roman" w:cs="Times New Roman"/>
          <w:sz w:val="28"/>
          <w:szCs w:val="28"/>
          <w:lang w:val="ru-RU" w:eastAsia="ru-RU"/>
        </w:rPr>
        <w:t>-</w:t>
      </w:r>
      <w:r w:rsidRPr="00B1343D">
        <w:rPr>
          <w:rFonts w:ascii="Times New Roman" w:eastAsia="Times New Roman" w:hAnsi="Times New Roman" w:cs="Times New Roman"/>
          <w:sz w:val="28"/>
          <w:szCs w:val="28"/>
          <w:lang w:eastAsia="ru-RU"/>
        </w:rPr>
        <w:t xml:space="preserve"> Щодо зупинення головуючим на пленарному засіданні розпочатого голосування у разі виявлення помилок у електронній системі для голосування безпосередньо під час (після початку) голосування.</w:t>
      </w:r>
    </w:p>
    <w:p w:rsidR="00B1343D" w:rsidRPr="00B1343D" w:rsidRDefault="00B1343D" w:rsidP="00B1343D">
      <w:pPr>
        <w:spacing w:after="0" w:line="240" w:lineRule="auto"/>
        <w:ind w:firstLine="709"/>
        <w:jc w:val="both"/>
        <w:rPr>
          <w:rFonts w:ascii="Times New Roman" w:eastAsia="Times New Roman" w:hAnsi="Times New Roman" w:cs="Times New Roman"/>
          <w:sz w:val="28"/>
          <w:szCs w:val="28"/>
          <w:lang w:eastAsia="ru-RU"/>
        </w:rPr>
      </w:pPr>
      <w:r w:rsidRPr="00B1343D">
        <w:rPr>
          <w:rFonts w:ascii="Times New Roman" w:eastAsia="Times New Roman" w:hAnsi="Times New Roman" w:cs="Times New Roman"/>
          <w:sz w:val="28"/>
          <w:szCs w:val="28"/>
          <w:lang w:eastAsia="ru-RU"/>
        </w:rPr>
        <w:t xml:space="preserve">Головуючий на пленарному засіданні Київської міської ради не має права зупиняти розпочате голосування з мотивів виявлення помилок у електронній системі для голосування безпосередньо під час (після початку) голосування, адже факт виявлення помилок в електронній системі для голосування повинен бути встановлений технічною службою секретаріату Київради. </w:t>
      </w:r>
    </w:p>
    <w:p w:rsidR="00B1343D" w:rsidRPr="00B1343D" w:rsidRDefault="00B1343D" w:rsidP="00B1343D">
      <w:pPr>
        <w:spacing w:after="0" w:line="240" w:lineRule="auto"/>
        <w:ind w:firstLine="709"/>
        <w:jc w:val="both"/>
        <w:rPr>
          <w:rFonts w:ascii="Times New Roman" w:eastAsia="Times New Roman" w:hAnsi="Times New Roman" w:cs="Times New Roman"/>
          <w:sz w:val="28"/>
          <w:szCs w:val="28"/>
          <w:lang w:eastAsia="ru-RU"/>
        </w:rPr>
      </w:pPr>
      <w:r w:rsidRPr="00B1343D">
        <w:rPr>
          <w:rFonts w:ascii="Times New Roman" w:eastAsia="Times New Roman" w:hAnsi="Times New Roman" w:cs="Times New Roman"/>
          <w:sz w:val="28"/>
          <w:szCs w:val="28"/>
          <w:lang w:val="ru-RU" w:eastAsia="ru-RU"/>
        </w:rPr>
        <w:t>-</w:t>
      </w:r>
      <w:r w:rsidRPr="00B1343D">
        <w:rPr>
          <w:rFonts w:ascii="Times New Roman" w:eastAsia="Times New Roman" w:hAnsi="Times New Roman" w:cs="Times New Roman"/>
          <w:sz w:val="28"/>
          <w:szCs w:val="28"/>
          <w:lang w:eastAsia="ru-RU"/>
        </w:rPr>
        <w:t xml:space="preserve">  Щодо зупинення головуючим на пленарному засіданні розпочатого голосування, якщо депутат Київської міської ради записався на виступ, проте </w:t>
      </w:r>
      <w:r w:rsidRPr="00B1343D">
        <w:rPr>
          <w:rFonts w:ascii="Times New Roman" w:eastAsia="Times New Roman" w:hAnsi="Times New Roman" w:cs="Times New Roman"/>
          <w:sz w:val="28"/>
          <w:szCs w:val="28"/>
          <w:lang w:eastAsia="ru-RU"/>
        </w:rPr>
        <w:lastRenderedPageBreak/>
        <w:t>слово йому не було надано до моменту початку голосування із цього питання у зв’язку із некоректним відображенням у електронній системі для голосування.</w:t>
      </w:r>
    </w:p>
    <w:p w:rsidR="00B1343D" w:rsidRPr="00B1343D" w:rsidRDefault="00B1343D" w:rsidP="00B1343D">
      <w:pPr>
        <w:spacing w:after="0" w:line="240" w:lineRule="auto"/>
        <w:ind w:firstLine="709"/>
        <w:jc w:val="both"/>
        <w:rPr>
          <w:rFonts w:ascii="Times New Roman" w:eastAsia="Times New Roman" w:hAnsi="Times New Roman" w:cs="Times New Roman"/>
          <w:sz w:val="28"/>
          <w:szCs w:val="28"/>
          <w:lang w:eastAsia="ru-RU"/>
        </w:rPr>
      </w:pPr>
      <w:r w:rsidRPr="00B1343D">
        <w:rPr>
          <w:rFonts w:ascii="Times New Roman" w:eastAsia="Times New Roman" w:hAnsi="Times New Roman" w:cs="Times New Roman"/>
          <w:sz w:val="28"/>
          <w:szCs w:val="28"/>
          <w:lang w:eastAsia="ru-RU"/>
        </w:rPr>
        <w:t>Головуючий на пленарному засіданні Київської міської ради не має права зупиняти розпочате голосування, якщо депутат Київської міської ради записався на виступ, проте слово йому не було надано до моменту початку голосування із цього питання у зв’язку із некоректним відображенням у електронній системі для голосування, адже факт некоректного відображенням у електронній системі для голосування інформації (виявлення помилок в електронній системі для голосування) повинен бути встановлений технічною службою секретаріату Київради.</w:t>
      </w:r>
    </w:p>
    <w:p w:rsidR="00B1343D" w:rsidRDefault="00B1343D" w:rsidP="00B1343D">
      <w:pPr>
        <w:spacing w:after="0" w:line="240" w:lineRule="auto"/>
        <w:ind w:firstLine="709"/>
        <w:jc w:val="both"/>
        <w:rPr>
          <w:rFonts w:ascii="Times New Roman" w:eastAsia="Times New Roman" w:hAnsi="Times New Roman" w:cs="Times New Roman"/>
          <w:sz w:val="28"/>
          <w:szCs w:val="28"/>
          <w:lang w:val="ru-RU" w:eastAsia="ru-RU"/>
        </w:rPr>
      </w:pPr>
      <w:r w:rsidRPr="00B1343D">
        <w:rPr>
          <w:rFonts w:ascii="Times New Roman" w:eastAsia="Times New Roman" w:hAnsi="Times New Roman" w:cs="Times New Roman"/>
          <w:sz w:val="28"/>
          <w:szCs w:val="28"/>
          <w:lang w:eastAsia="ru-RU"/>
        </w:rPr>
        <w:t xml:space="preserve">- Щодо правозастосування </w:t>
      </w:r>
      <w:r w:rsidRPr="00B1343D">
        <w:rPr>
          <w:rFonts w:ascii="Times New Roman" w:eastAsia="Times New Roman" w:hAnsi="Times New Roman" w:cs="Times New Roman"/>
          <w:sz w:val="28"/>
          <w:szCs w:val="28"/>
          <w:lang w:eastAsia="ru-RU"/>
        </w:rPr>
        <w:t>частини другої статті 37 Регламенту Київської міської ради</w:t>
      </w:r>
      <w:r>
        <w:rPr>
          <w:rFonts w:ascii="Times New Roman" w:eastAsia="Times New Roman" w:hAnsi="Times New Roman" w:cs="Times New Roman"/>
          <w:sz w:val="28"/>
          <w:szCs w:val="28"/>
          <w:lang w:val="ru-RU" w:eastAsia="ru-RU"/>
        </w:rPr>
        <w:t xml:space="preserve">. </w:t>
      </w:r>
    </w:p>
    <w:p w:rsidR="00B1343D" w:rsidRDefault="00B1343D" w:rsidP="00B1343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ru-RU" w:eastAsia="ru-RU"/>
        </w:rPr>
        <w:t>П</w:t>
      </w:r>
      <w:r w:rsidRPr="00B1343D">
        <w:rPr>
          <w:rFonts w:ascii="Times New Roman" w:eastAsia="Times New Roman" w:hAnsi="Times New Roman" w:cs="Times New Roman"/>
          <w:sz w:val="28"/>
          <w:szCs w:val="28"/>
          <w:lang w:eastAsia="ru-RU"/>
        </w:rPr>
        <w:t>оложення частини другої статті 37 Регламенту Київської міської ради необхідно застосовувати таким чином, що ініціатива щодо повторно розгляду на цьому пленарному засіданні Київради питання порядку денного, яке не було прийнято, може бути висловлена або суб'єктом подання, або доповідачем на пленарному засіданні загалом один раз (висловлюється в залежності від того, хто є доповідачем по даному питанню) відповідно до рішення, прийнятого більшістю голосів депутатів від загального складу Київради.</w:t>
      </w:r>
    </w:p>
    <w:p w:rsidR="00993C6B" w:rsidRDefault="00B1343D" w:rsidP="00993C6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ru-RU" w:eastAsia="ru-RU"/>
        </w:rPr>
        <w:t>3</w:t>
      </w:r>
      <w:r w:rsidR="00993C6B" w:rsidRPr="007C6ED2">
        <w:rPr>
          <w:rFonts w:ascii="Times New Roman" w:eastAsia="Times New Roman" w:hAnsi="Times New Roman" w:cs="Times New Roman"/>
          <w:sz w:val="28"/>
          <w:szCs w:val="28"/>
          <w:lang w:eastAsia="ru-RU"/>
        </w:rPr>
        <w:t>. Направити заступнику міського голови – секретарю Київради</w:t>
      </w:r>
      <w:r w:rsidR="00993C6B">
        <w:rPr>
          <w:rFonts w:ascii="Times New Roman" w:eastAsia="Times New Roman" w:hAnsi="Times New Roman" w:cs="Times New Roman"/>
          <w:sz w:val="28"/>
          <w:szCs w:val="28"/>
          <w:lang w:eastAsia="ru-RU"/>
        </w:rPr>
        <w:t xml:space="preserve"> Бондаренку В.В.</w:t>
      </w:r>
      <w:r w:rsidR="00993C6B" w:rsidRPr="007C6ED2">
        <w:rPr>
          <w:rFonts w:ascii="Times New Roman" w:eastAsia="Times New Roman" w:hAnsi="Times New Roman" w:cs="Times New Roman"/>
          <w:sz w:val="28"/>
          <w:szCs w:val="28"/>
          <w:lang w:eastAsia="ru-RU"/>
        </w:rPr>
        <w:t xml:space="preserve"> витяг з  протоколу засідання комісії з відповідним супровідним листом.</w:t>
      </w:r>
    </w:p>
    <w:p w:rsidR="00993C6B" w:rsidRDefault="00993C6B" w:rsidP="00993C6B">
      <w:pPr>
        <w:spacing w:after="0" w:line="240" w:lineRule="auto"/>
        <w:ind w:firstLine="709"/>
        <w:jc w:val="both"/>
        <w:rPr>
          <w:rFonts w:ascii="Times New Roman" w:eastAsia="Times New Roman" w:hAnsi="Times New Roman" w:cs="Times New Roman"/>
          <w:sz w:val="28"/>
          <w:szCs w:val="28"/>
          <w:lang w:eastAsia="ru-RU"/>
        </w:rPr>
      </w:pPr>
    </w:p>
    <w:p w:rsidR="00993C6B" w:rsidRPr="00030776" w:rsidRDefault="00993C6B" w:rsidP="00993C6B">
      <w:pPr>
        <w:spacing w:after="0" w:line="240" w:lineRule="auto"/>
        <w:ind w:firstLine="709"/>
        <w:jc w:val="both"/>
        <w:rPr>
          <w:rFonts w:ascii="Times New Roman" w:eastAsia="Times New Roman" w:hAnsi="Times New Roman" w:cs="Times New Roman"/>
          <w:sz w:val="28"/>
          <w:szCs w:val="28"/>
          <w:lang w:eastAsia="ru-RU"/>
        </w:rPr>
      </w:pPr>
      <w:r w:rsidRPr="00030776">
        <w:rPr>
          <w:rFonts w:ascii="Times New Roman" w:eastAsia="Times New Roman" w:hAnsi="Times New Roman" w:cs="Times New Roman"/>
          <w:sz w:val="28"/>
          <w:szCs w:val="28"/>
          <w:lang w:eastAsia="ru-RU"/>
        </w:rPr>
        <w:t>ГОЛОСУВАЛИ:</w:t>
      </w:r>
    </w:p>
    <w:p w:rsidR="00993C6B" w:rsidRPr="00030776" w:rsidRDefault="00993C6B" w:rsidP="00993C6B">
      <w:pPr>
        <w:spacing w:after="0" w:line="240" w:lineRule="auto"/>
        <w:ind w:firstLine="709"/>
        <w:jc w:val="both"/>
        <w:rPr>
          <w:rFonts w:ascii="Times New Roman" w:eastAsia="Times New Roman" w:hAnsi="Times New Roman" w:cs="Times New Roman"/>
          <w:sz w:val="28"/>
          <w:szCs w:val="28"/>
          <w:lang w:eastAsia="ru-RU"/>
        </w:rPr>
      </w:pPr>
      <w:r w:rsidRPr="00030776">
        <w:rPr>
          <w:rFonts w:ascii="Times New Roman" w:eastAsia="Times New Roman" w:hAnsi="Times New Roman" w:cs="Times New Roman"/>
          <w:sz w:val="28"/>
          <w:szCs w:val="28"/>
          <w:lang w:eastAsia="ru-RU"/>
        </w:rPr>
        <w:t xml:space="preserve">«за» – </w:t>
      </w:r>
      <w:r>
        <w:rPr>
          <w:rFonts w:ascii="Times New Roman" w:eastAsia="Times New Roman" w:hAnsi="Times New Roman" w:cs="Times New Roman"/>
          <w:sz w:val="28"/>
          <w:szCs w:val="28"/>
          <w:lang w:eastAsia="ru-RU"/>
        </w:rPr>
        <w:t>4</w:t>
      </w:r>
      <w:r w:rsidRPr="00030776">
        <w:rPr>
          <w:rFonts w:ascii="Times New Roman" w:eastAsia="Times New Roman" w:hAnsi="Times New Roman" w:cs="Times New Roman"/>
          <w:sz w:val="28"/>
          <w:szCs w:val="28"/>
          <w:lang w:eastAsia="ru-RU"/>
        </w:rPr>
        <w:t xml:space="preserve">, «проти» – 0, «утрималось» – </w:t>
      </w:r>
      <w:r>
        <w:rPr>
          <w:rFonts w:ascii="Times New Roman" w:eastAsia="Times New Roman" w:hAnsi="Times New Roman" w:cs="Times New Roman"/>
          <w:sz w:val="28"/>
          <w:szCs w:val="28"/>
          <w:lang w:eastAsia="ru-RU"/>
        </w:rPr>
        <w:t>0</w:t>
      </w:r>
      <w:r w:rsidRPr="00030776">
        <w:rPr>
          <w:rFonts w:ascii="Times New Roman" w:eastAsia="Times New Roman" w:hAnsi="Times New Roman" w:cs="Times New Roman"/>
          <w:sz w:val="28"/>
          <w:szCs w:val="28"/>
          <w:lang w:eastAsia="ru-RU"/>
        </w:rPr>
        <w:t>, «не голосували» – 0.</w:t>
      </w:r>
    </w:p>
    <w:p w:rsidR="00993C6B" w:rsidRPr="00A73AE1" w:rsidRDefault="00993C6B" w:rsidP="00993C6B">
      <w:pPr>
        <w:spacing w:after="0" w:line="240" w:lineRule="auto"/>
        <w:ind w:firstLine="709"/>
        <w:jc w:val="both"/>
        <w:rPr>
          <w:rFonts w:ascii="Times New Roman" w:eastAsia="Times New Roman" w:hAnsi="Times New Roman" w:cs="Times New Roman"/>
          <w:b/>
          <w:sz w:val="28"/>
          <w:szCs w:val="28"/>
          <w:lang w:eastAsia="ru-RU"/>
        </w:rPr>
      </w:pPr>
      <w:r w:rsidRPr="00A73AE1">
        <w:rPr>
          <w:rFonts w:ascii="Times New Roman" w:eastAsia="Times New Roman" w:hAnsi="Times New Roman" w:cs="Times New Roman"/>
          <w:b/>
          <w:sz w:val="28"/>
          <w:szCs w:val="28"/>
          <w:lang w:eastAsia="ru-RU"/>
        </w:rPr>
        <w:t>Рішення прийнято.</w:t>
      </w:r>
    </w:p>
    <w:p w:rsidR="00993C6B" w:rsidRDefault="00993C6B" w:rsidP="00D961F9">
      <w:pPr>
        <w:spacing w:after="0" w:line="240" w:lineRule="auto"/>
        <w:ind w:firstLine="708"/>
        <w:jc w:val="both"/>
        <w:rPr>
          <w:rFonts w:ascii="Times New Roman" w:eastAsia="Times New Roman" w:hAnsi="Times New Roman" w:cs="Times New Roman"/>
          <w:b/>
          <w:sz w:val="28"/>
          <w:szCs w:val="28"/>
          <w:lang w:eastAsia="ru-RU"/>
        </w:rPr>
      </w:pPr>
    </w:p>
    <w:p w:rsidR="00993C6B" w:rsidRDefault="00993C6B" w:rsidP="00D961F9">
      <w:pPr>
        <w:spacing w:after="0" w:line="240" w:lineRule="auto"/>
        <w:ind w:firstLine="708"/>
        <w:jc w:val="both"/>
        <w:rPr>
          <w:rFonts w:ascii="Times New Roman" w:eastAsia="Times New Roman" w:hAnsi="Times New Roman" w:cs="Times New Roman"/>
          <w:b/>
          <w:sz w:val="28"/>
          <w:szCs w:val="28"/>
          <w:lang w:eastAsia="ru-RU"/>
        </w:rPr>
      </w:pPr>
    </w:p>
    <w:p w:rsidR="00D961F9" w:rsidRDefault="00B1343D" w:rsidP="00D961F9">
      <w:pPr>
        <w:spacing w:after="0" w:line="240" w:lineRule="auto"/>
        <w:ind w:firstLine="708"/>
        <w:jc w:val="both"/>
        <w:rPr>
          <w:rFonts w:ascii="Times New Roman" w:eastAsia="Times New Roman" w:hAnsi="Times New Roman" w:cs="Times New Roman"/>
          <w:sz w:val="28"/>
          <w:szCs w:val="28"/>
          <w:lang w:eastAsia="ru-RU"/>
        </w:rPr>
      </w:pPr>
      <w:r w:rsidRPr="00B1343D">
        <w:rPr>
          <w:rFonts w:ascii="Times New Roman" w:eastAsia="Times New Roman" w:hAnsi="Times New Roman" w:cs="Times New Roman"/>
          <w:b/>
          <w:sz w:val="28"/>
          <w:szCs w:val="28"/>
          <w:lang w:eastAsia="ru-RU"/>
        </w:rPr>
        <w:t>По п’ятому питанню</w:t>
      </w:r>
      <w:r w:rsidRPr="00B1343D">
        <w:rPr>
          <w:rFonts w:ascii="Times New Roman" w:eastAsia="Times New Roman" w:hAnsi="Times New Roman" w:cs="Times New Roman"/>
          <w:sz w:val="28"/>
          <w:szCs w:val="28"/>
          <w:lang w:eastAsia="ru-RU"/>
        </w:rPr>
        <w:t xml:space="preserve"> слухали</w:t>
      </w:r>
      <w:r>
        <w:rPr>
          <w:rFonts w:ascii="Times New Roman" w:eastAsia="Times New Roman" w:hAnsi="Times New Roman" w:cs="Times New Roman"/>
          <w:sz w:val="28"/>
          <w:szCs w:val="28"/>
          <w:lang w:eastAsia="ru-RU"/>
        </w:rPr>
        <w:t xml:space="preserve"> Ємця Л.О. щодо</w:t>
      </w:r>
      <w:r w:rsidRPr="00B1343D">
        <w:rPr>
          <w:rFonts w:ascii="Times New Roman" w:eastAsia="Times New Roman" w:hAnsi="Times New Roman" w:cs="Times New Roman"/>
          <w:sz w:val="28"/>
          <w:szCs w:val="28"/>
          <w:lang w:eastAsia="ru-RU"/>
        </w:rPr>
        <w:t xml:space="preserve"> п</w:t>
      </w:r>
      <w:r w:rsidR="00D961F9" w:rsidRPr="00B1343D">
        <w:rPr>
          <w:rFonts w:ascii="Times New Roman" w:eastAsia="Times New Roman" w:hAnsi="Times New Roman" w:cs="Times New Roman"/>
          <w:sz w:val="28"/>
          <w:szCs w:val="28"/>
          <w:lang w:eastAsia="ru-RU"/>
        </w:rPr>
        <w:t>ротокольн</w:t>
      </w:r>
      <w:r w:rsidRPr="00B1343D">
        <w:rPr>
          <w:rFonts w:ascii="Times New Roman" w:eastAsia="Times New Roman" w:hAnsi="Times New Roman" w:cs="Times New Roman"/>
          <w:sz w:val="28"/>
          <w:szCs w:val="28"/>
          <w:lang w:eastAsia="ru-RU"/>
        </w:rPr>
        <w:t>ого</w:t>
      </w:r>
      <w:r w:rsidR="00D961F9" w:rsidRPr="00B1343D">
        <w:rPr>
          <w:rFonts w:ascii="Times New Roman" w:eastAsia="Times New Roman" w:hAnsi="Times New Roman" w:cs="Times New Roman"/>
          <w:sz w:val="28"/>
          <w:szCs w:val="28"/>
          <w:lang w:eastAsia="ru-RU"/>
        </w:rPr>
        <w:t xml:space="preserve"> доручення № 8 пленарного засідання Київради від 11.03.2021 </w:t>
      </w:r>
      <w:r>
        <w:rPr>
          <w:rFonts w:ascii="Times New Roman" w:eastAsia="Times New Roman" w:hAnsi="Times New Roman" w:cs="Times New Roman"/>
          <w:sz w:val="28"/>
          <w:szCs w:val="28"/>
          <w:lang w:eastAsia="ru-RU"/>
        </w:rPr>
        <w:t xml:space="preserve">стосовно </w:t>
      </w:r>
      <w:r w:rsidR="00D961F9" w:rsidRPr="00B1343D">
        <w:rPr>
          <w:rFonts w:ascii="Times New Roman" w:eastAsia="Times New Roman" w:hAnsi="Times New Roman" w:cs="Times New Roman"/>
          <w:sz w:val="28"/>
          <w:szCs w:val="28"/>
          <w:lang w:eastAsia="ru-RU"/>
        </w:rPr>
        <w:t xml:space="preserve">порядку врегулювання конфлікту інтересів при розгляді та ухваленні депутатами Київської міської ради рішень Київради. </w:t>
      </w:r>
    </w:p>
    <w:p w:rsidR="00D961F9" w:rsidRDefault="00B1343D" w:rsidP="00D961F9">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Доповідач зазначив, що п</w:t>
      </w:r>
      <w:r w:rsidR="00D961F9" w:rsidRPr="00E63C5C">
        <w:rPr>
          <w:rFonts w:ascii="Times New Roman" w:eastAsia="Times New Roman" w:hAnsi="Times New Roman" w:cs="Times New Roman"/>
          <w:sz w:val="28"/>
          <w:szCs w:val="28"/>
          <w:lang w:eastAsia="ru-RU"/>
        </w:rPr>
        <w:t xml:space="preserve">итання </w:t>
      </w:r>
      <w:r>
        <w:rPr>
          <w:rFonts w:ascii="Times New Roman" w:eastAsia="Times New Roman" w:hAnsi="Times New Roman" w:cs="Times New Roman"/>
          <w:sz w:val="28"/>
          <w:szCs w:val="28"/>
          <w:lang w:eastAsia="ru-RU"/>
        </w:rPr>
        <w:t xml:space="preserve">стосовно </w:t>
      </w:r>
      <w:r w:rsidR="00D961F9">
        <w:rPr>
          <w:rFonts w:ascii="Times New Roman" w:eastAsia="Times New Roman" w:hAnsi="Times New Roman" w:cs="Times New Roman"/>
          <w:sz w:val="28"/>
          <w:szCs w:val="28"/>
          <w:lang w:eastAsia="ru-RU"/>
        </w:rPr>
        <w:t xml:space="preserve">особливостей порядку </w:t>
      </w:r>
      <w:r w:rsidR="00D961F9" w:rsidRPr="00E63C5C">
        <w:rPr>
          <w:rFonts w:ascii="Times New Roman" w:eastAsia="Times New Roman" w:hAnsi="Times New Roman" w:cs="Times New Roman"/>
          <w:sz w:val="28"/>
          <w:szCs w:val="28"/>
          <w:lang w:eastAsia="ru-RU"/>
        </w:rPr>
        <w:t xml:space="preserve">врегулювання конфлікту інтересів при розгляді та ухваленні депутатами Київської міської ради рішень </w:t>
      </w:r>
      <w:r w:rsidR="00D961F9">
        <w:rPr>
          <w:rFonts w:ascii="Times New Roman" w:eastAsia="Times New Roman" w:hAnsi="Times New Roman" w:cs="Times New Roman"/>
          <w:sz w:val="28"/>
          <w:szCs w:val="28"/>
          <w:lang w:eastAsia="ru-RU"/>
        </w:rPr>
        <w:t>вже було предметом розгляду постійної комісії (висновки викладені у протоколі № 2/4 від 05.02.2021).</w:t>
      </w:r>
    </w:p>
    <w:p w:rsidR="00D961F9" w:rsidRDefault="00D961F9" w:rsidP="00D961F9">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Разом з тим, з часу ухвалення зазначен</w:t>
      </w:r>
      <w:r w:rsidR="00B1343D">
        <w:rPr>
          <w:rFonts w:ascii="Times New Roman" w:eastAsia="Times New Roman" w:hAnsi="Times New Roman" w:cs="Times New Roman"/>
          <w:sz w:val="28"/>
          <w:szCs w:val="28"/>
          <w:lang w:eastAsia="ru-RU"/>
        </w:rPr>
        <w:t>ого</w:t>
      </w:r>
      <w:r>
        <w:rPr>
          <w:rFonts w:ascii="Times New Roman" w:eastAsia="Times New Roman" w:hAnsi="Times New Roman" w:cs="Times New Roman"/>
          <w:sz w:val="28"/>
          <w:szCs w:val="28"/>
          <w:lang w:eastAsia="ru-RU"/>
        </w:rPr>
        <w:t xml:space="preserve"> висновк</w:t>
      </w:r>
      <w:r w:rsidR="00B1343D">
        <w:rPr>
          <w:rFonts w:ascii="Times New Roman" w:eastAsia="Times New Roman" w:hAnsi="Times New Roman" w:cs="Times New Roman"/>
          <w:sz w:val="28"/>
          <w:szCs w:val="28"/>
          <w:lang w:eastAsia="ru-RU"/>
        </w:rPr>
        <w:t>у</w:t>
      </w:r>
      <w:r>
        <w:rPr>
          <w:rFonts w:ascii="Times New Roman" w:eastAsia="Times New Roman" w:hAnsi="Times New Roman" w:cs="Times New Roman"/>
          <w:sz w:val="28"/>
          <w:szCs w:val="28"/>
          <w:lang w:eastAsia="ru-RU"/>
        </w:rPr>
        <w:t xml:space="preserve"> набули чинність зміни до </w:t>
      </w:r>
      <w:r w:rsidRPr="00E63C5C">
        <w:rPr>
          <w:rFonts w:ascii="Times New Roman" w:eastAsia="Times New Roman" w:hAnsi="Times New Roman" w:cs="Times New Roman"/>
          <w:sz w:val="28"/>
          <w:szCs w:val="28"/>
          <w:lang w:eastAsia="ru-RU"/>
        </w:rPr>
        <w:t>Закон</w:t>
      </w:r>
      <w:r w:rsidR="00B1343D">
        <w:rPr>
          <w:rFonts w:ascii="Times New Roman" w:eastAsia="Times New Roman" w:hAnsi="Times New Roman" w:cs="Times New Roman"/>
          <w:sz w:val="28"/>
          <w:szCs w:val="28"/>
          <w:lang w:eastAsia="ru-RU"/>
        </w:rPr>
        <w:t>ів</w:t>
      </w:r>
      <w:r w:rsidRPr="00E63C5C">
        <w:rPr>
          <w:rFonts w:ascii="Times New Roman" w:eastAsia="Times New Roman" w:hAnsi="Times New Roman" w:cs="Times New Roman"/>
          <w:sz w:val="28"/>
          <w:szCs w:val="28"/>
          <w:lang w:eastAsia="ru-RU"/>
        </w:rPr>
        <w:t xml:space="preserve"> України </w:t>
      </w:r>
      <w:r>
        <w:rPr>
          <w:rFonts w:ascii="Times New Roman" w:eastAsia="Times New Roman" w:hAnsi="Times New Roman" w:cs="Times New Roman"/>
          <w:sz w:val="28"/>
          <w:szCs w:val="28"/>
          <w:lang w:eastAsia="ru-RU"/>
        </w:rPr>
        <w:t>«</w:t>
      </w:r>
      <w:r w:rsidRPr="00E63C5C">
        <w:rPr>
          <w:rFonts w:ascii="Times New Roman" w:eastAsia="Times New Roman" w:hAnsi="Times New Roman" w:cs="Times New Roman"/>
          <w:sz w:val="28"/>
          <w:szCs w:val="28"/>
          <w:lang w:eastAsia="ru-RU"/>
        </w:rPr>
        <w:t>Про запобігання корупції</w:t>
      </w:r>
      <w:r>
        <w:rPr>
          <w:rFonts w:ascii="Times New Roman" w:eastAsia="Times New Roman" w:hAnsi="Times New Roman" w:cs="Times New Roman"/>
          <w:sz w:val="28"/>
          <w:szCs w:val="28"/>
          <w:lang w:eastAsia="ru-RU"/>
        </w:rPr>
        <w:t xml:space="preserve">» (Закон </w:t>
      </w:r>
      <w:r w:rsidRPr="00E63C5C">
        <w:rPr>
          <w:rFonts w:ascii="Times New Roman" w:eastAsia="Times New Roman" w:hAnsi="Times New Roman" w:cs="Times New Roman"/>
          <w:sz w:val="28"/>
          <w:szCs w:val="28"/>
          <w:lang w:eastAsia="ru-RU"/>
        </w:rPr>
        <w:t xml:space="preserve"> від 15.12.2020</w:t>
      </w:r>
      <w:r>
        <w:rPr>
          <w:rFonts w:ascii="Times New Roman" w:eastAsia="Times New Roman" w:hAnsi="Times New Roman" w:cs="Times New Roman"/>
          <w:sz w:val="28"/>
          <w:szCs w:val="28"/>
          <w:lang w:eastAsia="ru-RU"/>
        </w:rPr>
        <w:t xml:space="preserve"> </w:t>
      </w:r>
      <w:r w:rsidRPr="00E63C5C">
        <w:rPr>
          <w:rFonts w:ascii="Times New Roman" w:eastAsia="Times New Roman" w:hAnsi="Times New Roman" w:cs="Times New Roman"/>
          <w:sz w:val="28"/>
          <w:szCs w:val="28"/>
          <w:lang w:eastAsia="ru-RU"/>
        </w:rPr>
        <w:t>№ 1079-IX</w:t>
      </w:r>
      <w:r>
        <w:rPr>
          <w:rFonts w:ascii="Times New Roman" w:eastAsia="Times New Roman" w:hAnsi="Times New Roman" w:cs="Times New Roman"/>
          <w:sz w:val="28"/>
          <w:szCs w:val="28"/>
          <w:lang w:eastAsia="ru-RU"/>
        </w:rPr>
        <w:t xml:space="preserve">), </w:t>
      </w:r>
      <w:r w:rsidR="00B1343D">
        <w:rPr>
          <w:rFonts w:ascii="Times New Roman" w:eastAsia="Times New Roman" w:hAnsi="Times New Roman" w:cs="Times New Roman"/>
          <w:sz w:val="28"/>
          <w:szCs w:val="28"/>
          <w:lang w:eastAsia="ru-RU"/>
        </w:rPr>
        <w:t xml:space="preserve">та </w:t>
      </w:r>
      <w:r>
        <w:rPr>
          <w:rFonts w:ascii="Times New Roman" w:eastAsia="Times New Roman" w:hAnsi="Times New Roman" w:cs="Times New Roman"/>
          <w:sz w:val="28"/>
          <w:szCs w:val="28"/>
          <w:lang w:eastAsia="ru-RU"/>
        </w:rPr>
        <w:t>«</w:t>
      </w:r>
      <w:r w:rsidRPr="003F4B74">
        <w:rPr>
          <w:rFonts w:ascii="Times New Roman" w:eastAsia="Times New Roman" w:hAnsi="Times New Roman" w:cs="Times New Roman"/>
          <w:sz w:val="28"/>
          <w:szCs w:val="28"/>
          <w:lang w:eastAsia="ru-RU"/>
        </w:rPr>
        <w:t>Про місцеве самоврядування в Україні</w:t>
      </w:r>
      <w:r>
        <w:rPr>
          <w:rFonts w:ascii="Times New Roman" w:eastAsia="Times New Roman" w:hAnsi="Times New Roman" w:cs="Times New Roman"/>
          <w:sz w:val="28"/>
          <w:szCs w:val="28"/>
          <w:lang w:eastAsia="ru-RU"/>
        </w:rPr>
        <w:t xml:space="preserve">» (від </w:t>
      </w:r>
      <w:r w:rsidRPr="003F4B74">
        <w:rPr>
          <w:rFonts w:ascii="Times New Roman" w:eastAsia="Times New Roman" w:hAnsi="Times New Roman" w:cs="Times New Roman"/>
          <w:sz w:val="28"/>
          <w:szCs w:val="28"/>
          <w:lang w:eastAsia="ru-RU"/>
        </w:rPr>
        <w:t>19 лютого 2021 року</w:t>
      </w:r>
      <w:r>
        <w:rPr>
          <w:rFonts w:ascii="Times New Roman" w:eastAsia="Times New Roman" w:hAnsi="Times New Roman" w:cs="Times New Roman"/>
          <w:sz w:val="28"/>
          <w:szCs w:val="28"/>
          <w:lang w:eastAsia="ru-RU"/>
        </w:rPr>
        <w:t xml:space="preserve"> </w:t>
      </w:r>
      <w:r w:rsidR="00B1343D">
        <w:rPr>
          <w:rFonts w:ascii="Times New Roman" w:eastAsia="Times New Roman" w:hAnsi="Times New Roman" w:cs="Times New Roman"/>
          <w:sz w:val="28"/>
          <w:szCs w:val="28"/>
          <w:lang w:eastAsia="ru-RU"/>
        </w:rPr>
        <w:t xml:space="preserve">                         </w:t>
      </w:r>
      <w:r w:rsidRPr="003F4B74">
        <w:rPr>
          <w:rFonts w:ascii="Times New Roman" w:eastAsia="Times New Roman" w:hAnsi="Times New Roman" w:cs="Times New Roman"/>
          <w:sz w:val="28"/>
          <w:szCs w:val="28"/>
          <w:lang w:eastAsia="ru-RU"/>
        </w:rPr>
        <w:t>№ 1258-IX</w:t>
      </w:r>
      <w:r>
        <w:rPr>
          <w:rFonts w:ascii="Times New Roman" w:eastAsia="Times New Roman" w:hAnsi="Times New Roman" w:cs="Times New Roman"/>
          <w:sz w:val="28"/>
          <w:szCs w:val="28"/>
          <w:lang w:eastAsia="ru-RU"/>
        </w:rPr>
        <w:t xml:space="preserve">), які синхронізували між собою </w:t>
      </w:r>
      <w:r w:rsidRPr="003F4B74">
        <w:rPr>
          <w:rFonts w:ascii="Times New Roman" w:eastAsia="Times New Roman" w:hAnsi="Times New Roman" w:cs="Times New Roman"/>
          <w:sz w:val="28"/>
          <w:szCs w:val="28"/>
          <w:lang w:eastAsia="ru-RU"/>
        </w:rPr>
        <w:t>особливост</w:t>
      </w:r>
      <w:r w:rsidR="00B1343D">
        <w:rPr>
          <w:rFonts w:ascii="Times New Roman" w:eastAsia="Times New Roman" w:hAnsi="Times New Roman" w:cs="Times New Roman"/>
          <w:sz w:val="28"/>
          <w:szCs w:val="28"/>
          <w:lang w:eastAsia="ru-RU"/>
        </w:rPr>
        <w:t>і</w:t>
      </w:r>
      <w:r w:rsidRPr="003F4B74">
        <w:rPr>
          <w:rFonts w:ascii="Times New Roman" w:eastAsia="Times New Roman" w:hAnsi="Times New Roman" w:cs="Times New Roman"/>
          <w:sz w:val="28"/>
          <w:szCs w:val="28"/>
          <w:lang w:eastAsia="ru-RU"/>
        </w:rPr>
        <w:t xml:space="preserve"> порядку врегулювання конфлікту</w:t>
      </w:r>
      <w:r>
        <w:rPr>
          <w:rFonts w:ascii="Times New Roman" w:eastAsia="Times New Roman" w:hAnsi="Times New Roman" w:cs="Times New Roman"/>
          <w:sz w:val="28"/>
          <w:szCs w:val="28"/>
          <w:lang w:eastAsia="ru-RU"/>
        </w:rPr>
        <w:t xml:space="preserve"> </w:t>
      </w:r>
      <w:r w:rsidRPr="003F4B74">
        <w:rPr>
          <w:rFonts w:ascii="Times New Roman" w:eastAsia="Times New Roman" w:hAnsi="Times New Roman" w:cs="Times New Roman"/>
          <w:sz w:val="28"/>
          <w:szCs w:val="28"/>
          <w:lang w:eastAsia="ru-RU"/>
        </w:rPr>
        <w:t>інтересів у діяльності депутатів місцевих рад та сільських, селищних, міських голів</w:t>
      </w:r>
      <w:r>
        <w:rPr>
          <w:rFonts w:ascii="Times New Roman" w:eastAsia="Times New Roman" w:hAnsi="Times New Roman" w:cs="Times New Roman"/>
          <w:sz w:val="28"/>
          <w:szCs w:val="28"/>
          <w:lang w:eastAsia="ru-RU"/>
        </w:rPr>
        <w:t>.</w:t>
      </w:r>
    </w:p>
    <w:p w:rsidR="00D961F9" w:rsidRPr="00E63C5C" w:rsidRDefault="00D961F9" w:rsidP="00D961F9">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Так,  згідно частини другої статті </w:t>
      </w:r>
      <w:r w:rsidRPr="00E63C5C">
        <w:rPr>
          <w:rFonts w:ascii="Times New Roman" w:eastAsia="Times New Roman" w:hAnsi="Times New Roman" w:cs="Times New Roman"/>
          <w:sz w:val="28"/>
          <w:szCs w:val="28"/>
          <w:lang w:eastAsia="ru-RU"/>
        </w:rPr>
        <w:t>35-1</w:t>
      </w:r>
      <w:r w:rsidRPr="003F4B74">
        <w:t xml:space="preserve"> </w:t>
      </w:r>
      <w:r w:rsidRPr="003F4B74">
        <w:rPr>
          <w:rFonts w:ascii="Times New Roman" w:eastAsia="Times New Roman" w:hAnsi="Times New Roman" w:cs="Times New Roman"/>
          <w:sz w:val="28"/>
          <w:szCs w:val="28"/>
          <w:lang w:eastAsia="ru-RU"/>
        </w:rPr>
        <w:t>Закону України «Про запобігання корупції»</w:t>
      </w:r>
      <w:r>
        <w:rPr>
          <w:rFonts w:ascii="Times New Roman" w:eastAsia="Times New Roman" w:hAnsi="Times New Roman" w:cs="Times New Roman"/>
          <w:sz w:val="28"/>
          <w:szCs w:val="28"/>
          <w:lang w:eastAsia="ru-RU"/>
        </w:rPr>
        <w:t xml:space="preserve"> у</w:t>
      </w:r>
      <w:r w:rsidRPr="00E63C5C">
        <w:rPr>
          <w:rFonts w:ascii="Times New Roman" w:eastAsia="Times New Roman" w:hAnsi="Times New Roman" w:cs="Times New Roman"/>
          <w:sz w:val="28"/>
          <w:szCs w:val="28"/>
          <w:lang w:eastAsia="ru-RU"/>
        </w:rPr>
        <w:t xml:space="preserve"> разі виникнення реального чи потенційного конфлікту інтересів у особи, уповноваженої на виконання функцій держави або місцевого самоврядування, прирівняної до неї особи, яка входить до складу колегіального </w:t>
      </w:r>
      <w:r w:rsidRPr="00E63C5C">
        <w:rPr>
          <w:rFonts w:ascii="Times New Roman" w:eastAsia="Times New Roman" w:hAnsi="Times New Roman" w:cs="Times New Roman"/>
          <w:sz w:val="28"/>
          <w:szCs w:val="28"/>
          <w:lang w:eastAsia="ru-RU"/>
        </w:rPr>
        <w:lastRenderedPageBreak/>
        <w:t xml:space="preserve">органу (комітету, комісії, колегії тощо), </w:t>
      </w:r>
      <w:r w:rsidRPr="00B1343D">
        <w:rPr>
          <w:rFonts w:ascii="Times New Roman" w:eastAsia="Times New Roman" w:hAnsi="Times New Roman" w:cs="Times New Roman"/>
          <w:sz w:val="28"/>
          <w:szCs w:val="28"/>
          <w:lang w:eastAsia="ru-RU"/>
        </w:rPr>
        <w:t>вона не має права брати участь у прийнятті рішення цим органом.</w:t>
      </w:r>
    </w:p>
    <w:p w:rsidR="00D961F9" w:rsidRPr="00E63C5C" w:rsidRDefault="00D961F9" w:rsidP="00D961F9">
      <w:pPr>
        <w:spacing w:after="0" w:line="240" w:lineRule="auto"/>
        <w:ind w:firstLine="708"/>
        <w:jc w:val="both"/>
        <w:rPr>
          <w:rFonts w:ascii="Times New Roman" w:eastAsia="Times New Roman" w:hAnsi="Times New Roman" w:cs="Times New Roman"/>
          <w:sz w:val="28"/>
          <w:szCs w:val="28"/>
          <w:lang w:eastAsia="ru-RU"/>
        </w:rPr>
      </w:pPr>
      <w:r w:rsidRPr="00E63C5C">
        <w:rPr>
          <w:rFonts w:ascii="Times New Roman" w:eastAsia="Times New Roman" w:hAnsi="Times New Roman" w:cs="Times New Roman"/>
          <w:sz w:val="28"/>
          <w:szCs w:val="28"/>
          <w:lang w:eastAsia="ru-RU"/>
        </w:rPr>
        <w:t>Про конфлікт інтересів такої особи може заявити будь-який інший член відповідного колегіального органу або учасник засідання, якого безпосередньо стосується питання, що розглядається. Заява про конфлікт інтересів члена колегіального органу заноситься в протокол засідання колегіального органу.</w:t>
      </w:r>
    </w:p>
    <w:p w:rsidR="00D961F9" w:rsidRDefault="00D961F9" w:rsidP="00D961F9">
      <w:pPr>
        <w:spacing w:after="0" w:line="240" w:lineRule="auto"/>
        <w:ind w:firstLine="708"/>
        <w:jc w:val="both"/>
        <w:rPr>
          <w:rFonts w:ascii="Times New Roman" w:eastAsia="Times New Roman" w:hAnsi="Times New Roman" w:cs="Times New Roman"/>
          <w:sz w:val="28"/>
          <w:szCs w:val="28"/>
          <w:lang w:eastAsia="ru-RU"/>
        </w:rPr>
      </w:pPr>
      <w:r w:rsidRPr="00E63C5C">
        <w:rPr>
          <w:rFonts w:ascii="Times New Roman" w:eastAsia="Times New Roman" w:hAnsi="Times New Roman" w:cs="Times New Roman"/>
          <w:sz w:val="28"/>
          <w:szCs w:val="28"/>
          <w:lang w:eastAsia="ru-RU"/>
        </w:rPr>
        <w:t>У разі якщо неучасть особи, уповноваженої на виконання функцій держави або місцевого самоврядування, прирівняної до неї особи, яка входить до складу колегіального органу, у прийнятті рішень цим органом призведе до втрати правомочності цього органу, участь такої особи у прийнятті рішень має здійснюватися під зовнішнім контролем. Рішення про здійснення зовнішнього контролю приймається відповідним колегіальним органом.</w:t>
      </w:r>
    </w:p>
    <w:p w:rsidR="00D961F9" w:rsidRPr="00E63C5C" w:rsidRDefault="00D961F9" w:rsidP="00D961F9">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Частина перша статті </w:t>
      </w:r>
      <w:r w:rsidRPr="00E63C5C">
        <w:rPr>
          <w:rFonts w:ascii="Times New Roman" w:eastAsia="Times New Roman" w:hAnsi="Times New Roman" w:cs="Times New Roman"/>
          <w:sz w:val="28"/>
          <w:szCs w:val="28"/>
          <w:lang w:eastAsia="ru-RU"/>
        </w:rPr>
        <w:t>59-1</w:t>
      </w:r>
      <w:r w:rsidRPr="003F4B74">
        <w:t xml:space="preserve"> </w:t>
      </w:r>
      <w:r w:rsidRPr="003F4B74">
        <w:rPr>
          <w:rFonts w:ascii="Times New Roman" w:eastAsia="Times New Roman" w:hAnsi="Times New Roman" w:cs="Times New Roman"/>
          <w:sz w:val="28"/>
          <w:szCs w:val="28"/>
          <w:lang w:eastAsia="ru-RU"/>
        </w:rPr>
        <w:t>Закону України «Про місцеве самоврядування в Україні»</w:t>
      </w:r>
      <w:r>
        <w:rPr>
          <w:rFonts w:ascii="Times New Roman" w:eastAsia="Times New Roman" w:hAnsi="Times New Roman" w:cs="Times New Roman"/>
          <w:sz w:val="28"/>
          <w:szCs w:val="28"/>
          <w:lang w:eastAsia="ru-RU"/>
        </w:rPr>
        <w:t xml:space="preserve"> встановлює, що с</w:t>
      </w:r>
      <w:r w:rsidRPr="00E63C5C">
        <w:rPr>
          <w:rFonts w:ascii="Times New Roman" w:eastAsia="Times New Roman" w:hAnsi="Times New Roman" w:cs="Times New Roman"/>
          <w:sz w:val="28"/>
          <w:szCs w:val="28"/>
          <w:lang w:eastAsia="ru-RU"/>
        </w:rPr>
        <w:t xml:space="preserve">ільський, селищний, міський голова, секретар, депутат сільської, селищної, міської ради, голова, заступник голови, депутат районної, обласної, районної у місті ради публічно повідомляє про конфлікт інтересів, який виник під час участі у засіданні ради, іншого колегіального органу (комісії, комітету, колегії тощо), відповідному колегіальному органу </w:t>
      </w:r>
      <w:r w:rsidRPr="00B1343D">
        <w:rPr>
          <w:rFonts w:ascii="Times New Roman" w:eastAsia="Times New Roman" w:hAnsi="Times New Roman" w:cs="Times New Roman"/>
          <w:sz w:val="28"/>
          <w:szCs w:val="28"/>
          <w:lang w:eastAsia="ru-RU"/>
        </w:rPr>
        <w:t>та не бере участі у розгляді, підготовці та прийнятті рішень відповідним колегіальним органом.</w:t>
      </w:r>
    </w:p>
    <w:p w:rsidR="00D961F9" w:rsidRPr="00B1343D" w:rsidRDefault="00D961F9" w:rsidP="00D961F9">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Частина друга статті 8 Регламенту Київської міської ради також встановлює, що у</w:t>
      </w:r>
      <w:r w:rsidRPr="003F4B74">
        <w:rPr>
          <w:rFonts w:ascii="Times New Roman" w:eastAsia="Times New Roman" w:hAnsi="Times New Roman" w:cs="Times New Roman"/>
          <w:sz w:val="28"/>
          <w:szCs w:val="28"/>
          <w:lang w:eastAsia="ru-RU"/>
        </w:rPr>
        <w:t xml:space="preserve"> разі виникнення у депутата Київради реального чи потенційного конфлікту </w:t>
      </w:r>
      <w:r w:rsidRPr="00B1343D">
        <w:rPr>
          <w:rFonts w:ascii="Times New Roman" w:eastAsia="Times New Roman" w:hAnsi="Times New Roman" w:cs="Times New Roman"/>
          <w:sz w:val="28"/>
          <w:szCs w:val="28"/>
          <w:lang w:eastAsia="ru-RU"/>
        </w:rPr>
        <w:t>інтересів він не має права брати участь у прийнятті відповідного рішення Київрадою або будь-якими її органами, а також не має права як депутат Київради брати участь в обговоренні питань, які пов'язані з питанням, щодо якого у депутата виник конфлікт інтересів.</w:t>
      </w:r>
    </w:p>
    <w:p w:rsidR="00D961F9" w:rsidRDefault="00D961F9" w:rsidP="00D961F9">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Враховуючи зазначене, у разі виявлення у Київського міського голови чи депутат</w:t>
      </w:r>
      <w:r w:rsidR="00B1343D">
        <w:rPr>
          <w:rFonts w:ascii="Times New Roman" w:eastAsia="Times New Roman" w:hAnsi="Times New Roman" w:cs="Times New Roman"/>
          <w:sz w:val="28"/>
          <w:szCs w:val="28"/>
          <w:lang w:eastAsia="ru-RU"/>
        </w:rPr>
        <w:t>а</w:t>
      </w:r>
      <w:r>
        <w:rPr>
          <w:rFonts w:ascii="Times New Roman" w:eastAsia="Times New Roman" w:hAnsi="Times New Roman" w:cs="Times New Roman"/>
          <w:sz w:val="28"/>
          <w:szCs w:val="28"/>
          <w:lang w:eastAsia="ru-RU"/>
        </w:rPr>
        <w:t xml:space="preserve"> Київської міської ради </w:t>
      </w:r>
      <w:r w:rsidRPr="006251EF">
        <w:rPr>
          <w:rFonts w:ascii="Times New Roman" w:eastAsia="Times New Roman" w:hAnsi="Times New Roman" w:cs="Times New Roman"/>
          <w:sz w:val="28"/>
          <w:szCs w:val="28"/>
          <w:lang w:eastAsia="ru-RU"/>
        </w:rPr>
        <w:t>реального чи потенційного конфлікту інтересів на пленарному засіданні Київради або засіданні постійної чи тимчасової контрольної комісії</w:t>
      </w:r>
      <w:r w:rsidR="00B1343D">
        <w:rPr>
          <w:rFonts w:ascii="Times New Roman" w:eastAsia="Times New Roman" w:hAnsi="Times New Roman" w:cs="Times New Roman"/>
          <w:sz w:val="28"/>
          <w:szCs w:val="28"/>
          <w:lang w:eastAsia="ru-RU"/>
        </w:rPr>
        <w:t>,</w:t>
      </w:r>
      <w:r w:rsidRPr="006251EF">
        <w:rPr>
          <w:rFonts w:ascii="Times New Roman" w:eastAsia="Times New Roman" w:hAnsi="Times New Roman" w:cs="Times New Roman"/>
          <w:sz w:val="28"/>
          <w:szCs w:val="28"/>
          <w:lang w:eastAsia="ru-RU"/>
        </w:rPr>
        <w:t xml:space="preserve"> Київради </w:t>
      </w:r>
      <w:r>
        <w:rPr>
          <w:rFonts w:ascii="Times New Roman" w:eastAsia="Times New Roman" w:hAnsi="Times New Roman" w:cs="Times New Roman"/>
          <w:sz w:val="28"/>
          <w:szCs w:val="28"/>
          <w:lang w:eastAsia="ru-RU"/>
        </w:rPr>
        <w:t xml:space="preserve">Київський міський голова чи </w:t>
      </w:r>
      <w:r w:rsidRPr="006251EF">
        <w:rPr>
          <w:rFonts w:ascii="Times New Roman" w:eastAsia="Times New Roman" w:hAnsi="Times New Roman" w:cs="Times New Roman"/>
          <w:sz w:val="28"/>
          <w:szCs w:val="28"/>
          <w:lang w:eastAsia="ru-RU"/>
        </w:rPr>
        <w:t xml:space="preserve">депутат Київради зобов'язаний публічно заявити про такий конфлікт інтересів або письмово повідомити про це головуючому на пленарному засіданні Київради чи голові відповідної постійної або тимчасової контрольної комісії, який інформує про це присутніх </w:t>
      </w:r>
      <w:r>
        <w:rPr>
          <w:rFonts w:ascii="Times New Roman" w:eastAsia="Times New Roman" w:hAnsi="Times New Roman" w:cs="Times New Roman"/>
          <w:sz w:val="28"/>
          <w:szCs w:val="28"/>
          <w:lang w:eastAsia="ru-RU"/>
        </w:rPr>
        <w:t>перед розглядом</w:t>
      </w:r>
      <w:r w:rsidR="00D44E15">
        <w:rPr>
          <w:rFonts w:ascii="Times New Roman" w:eastAsia="Times New Roman" w:hAnsi="Times New Roman" w:cs="Times New Roman"/>
          <w:sz w:val="28"/>
          <w:szCs w:val="28"/>
          <w:lang w:eastAsia="ru-RU"/>
        </w:rPr>
        <w:t xml:space="preserve"> відповідного питання порядку денного</w:t>
      </w:r>
      <w:r>
        <w:rPr>
          <w:rFonts w:ascii="Times New Roman" w:eastAsia="Times New Roman" w:hAnsi="Times New Roman" w:cs="Times New Roman"/>
          <w:sz w:val="28"/>
          <w:szCs w:val="28"/>
          <w:lang w:eastAsia="ru-RU"/>
        </w:rPr>
        <w:t>, а також утриматись від у</w:t>
      </w:r>
      <w:r w:rsidRPr="006251EF">
        <w:rPr>
          <w:rFonts w:ascii="Times New Roman" w:eastAsia="Times New Roman" w:hAnsi="Times New Roman" w:cs="Times New Roman"/>
          <w:sz w:val="28"/>
          <w:szCs w:val="28"/>
          <w:lang w:eastAsia="ru-RU"/>
        </w:rPr>
        <w:t>част</w:t>
      </w:r>
      <w:r>
        <w:rPr>
          <w:rFonts w:ascii="Times New Roman" w:eastAsia="Times New Roman" w:hAnsi="Times New Roman" w:cs="Times New Roman"/>
          <w:sz w:val="28"/>
          <w:szCs w:val="28"/>
          <w:lang w:eastAsia="ru-RU"/>
        </w:rPr>
        <w:t>і</w:t>
      </w:r>
      <w:r w:rsidRPr="006251EF">
        <w:rPr>
          <w:rFonts w:ascii="Times New Roman" w:eastAsia="Times New Roman" w:hAnsi="Times New Roman" w:cs="Times New Roman"/>
          <w:sz w:val="28"/>
          <w:szCs w:val="28"/>
          <w:lang w:eastAsia="ru-RU"/>
        </w:rPr>
        <w:t xml:space="preserve"> у</w:t>
      </w:r>
      <w:r>
        <w:rPr>
          <w:rFonts w:ascii="Times New Roman" w:eastAsia="Times New Roman" w:hAnsi="Times New Roman" w:cs="Times New Roman"/>
          <w:sz w:val="28"/>
          <w:szCs w:val="28"/>
          <w:lang w:eastAsia="ru-RU"/>
        </w:rPr>
        <w:t xml:space="preserve"> обговоренні та </w:t>
      </w:r>
      <w:r w:rsidR="00D44E15">
        <w:rPr>
          <w:rFonts w:ascii="Times New Roman" w:eastAsia="Times New Roman" w:hAnsi="Times New Roman" w:cs="Times New Roman"/>
          <w:sz w:val="28"/>
          <w:szCs w:val="28"/>
          <w:lang w:eastAsia="ru-RU"/>
        </w:rPr>
        <w:t xml:space="preserve">голосуванні за відповідне питання порядку денного на пленарному засіданні Київради </w:t>
      </w:r>
      <w:r w:rsidRPr="006251EF">
        <w:rPr>
          <w:rFonts w:ascii="Times New Roman" w:eastAsia="Times New Roman" w:hAnsi="Times New Roman" w:cs="Times New Roman"/>
          <w:sz w:val="28"/>
          <w:szCs w:val="28"/>
          <w:lang w:eastAsia="ru-RU"/>
        </w:rPr>
        <w:t>або</w:t>
      </w:r>
      <w:r w:rsidR="00D44E15">
        <w:rPr>
          <w:rFonts w:ascii="Times New Roman" w:eastAsia="Times New Roman" w:hAnsi="Times New Roman" w:cs="Times New Roman"/>
          <w:sz w:val="28"/>
          <w:szCs w:val="28"/>
          <w:lang w:eastAsia="ru-RU"/>
        </w:rPr>
        <w:t xml:space="preserve"> на засіданні </w:t>
      </w:r>
      <w:r w:rsidRPr="006251EF">
        <w:rPr>
          <w:rFonts w:ascii="Times New Roman" w:eastAsia="Times New Roman" w:hAnsi="Times New Roman" w:cs="Times New Roman"/>
          <w:sz w:val="28"/>
          <w:szCs w:val="28"/>
          <w:lang w:eastAsia="ru-RU"/>
        </w:rPr>
        <w:t>будь-як</w:t>
      </w:r>
      <w:r w:rsidR="00D44E15">
        <w:rPr>
          <w:rFonts w:ascii="Times New Roman" w:eastAsia="Times New Roman" w:hAnsi="Times New Roman" w:cs="Times New Roman"/>
          <w:sz w:val="28"/>
          <w:szCs w:val="28"/>
          <w:lang w:eastAsia="ru-RU"/>
        </w:rPr>
        <w:t>ого</w:t>
      </w:r>
      <w:r w:rsidRPr="006251EF">
        <w:rPr>
          <w:rFonts w:ascii="Times New Roman" w:eastAsia="Times New Roman" w:hAnsi="Times New Roman" w:cs="Times New Roman"/>
          <w:sz w:val="28"/>
          <w:szCs w:val="28"/>
          <w:lang w:eastAsia="ru-RU"/>
        </w:rPr>
        <w:t xml:space="preserve"> її орган</w:t>
      </w:r>
      <w:r w:rsidR="00D44E15">
        <w:rPr>
          <w:rFonts w:ascii="Times New Roman" w:eastAsia="Times New Roman" w:hAnsi="Times New Roman" w:cs="Times New Roman"/>
          <w:sz w:val="28"/>
          <w:szCs w:val="28"/>
          <w:lang w:eastAsia="ru-RU"/>
        </w:rPr>
        <w:t>у</w:t>
      </w:r>
      <w:r>
        <w:rPr>
          <w:rFonts w:ascii="Times New Roman" w:eastAsia="Times New Roman" w:hAnsi="Times New Roman" w:cs="Times New Roman"/>
          <w:sz w:val="28"/>
          <w:szCs w:val="28"/>
          <w:lang w:eastAsia="ru-RU"/>
        </w:rPr>
        <w:t>.</w:t>
      </w:r>
    </w:p>
    <w:p w:rsidR="00D44E15" w:rsidRDefault="00D44E15" w:rsidP="00D961F9">
      <w:pPr>
        <w:spacing w:after="0" w:line="240" w:lineRule="auto"/>
        <w:ind w:firstLine="708"/>
        <w:jc w:val="both"/>
        <w:rPr>
          <w:rFonts w:ascii="Times New Roman" w:eastAsia="Times New Roman" w:hAnsi="Times New Roman" w:cs="Times New Roman"/>
          <w:sz w:val="28"/>
          <w:szCs w:val="28"/>
          <w:lang w:eastAsia="ru-RU"/>
        </w:rPr>
      </w:pPr>
      <w:r w:rsidRPr="00D44E15">
        <w:rPr>
          <w:rFonts w:ascii="Times New Roman" w:eastAsia="Times New Roman" w:hAnsi="Times New Roman" w:cs="Times New Roman"/>
          <w:sz w:val="28"/>
          <w:szCs w:val="28"/>
          <w:lang w:eastAsia="ru-RU"/>
        </w:rPr>
        <w:t>В обговоренні взяли участь: Ємець Л.О., Нестор В.Р., Старостенко Г.В.,  Погребиський О.І. та Бондаренко В.В.</w:t>
      </w:r>
    </w:p>
    <w:p w:rsidR="00D44E15" w:rsidRDefault="00D44E15" w:rsidP="00D961F9">
      <w:pPr>
        <w:spacing w:after="0" w:line="240" w:lineRule="auto"/>
        <w:ind w:firstLine="708"/>
        <w:jc w:val="both"/>
        <w:rPr>
          <w:rFonts w:ascii="Times New Roman" w:eastAsia="Times New Roman" w:hAnsi="Times New Roman" w:cs="Times New Roman"/>
          <w:sz w:val="28"/>
          <w:szCs w:val="28"/>
          <w:lang w:eastAsia="ru-RU"/>
        </w:rPr>
      </w:pPr>
    </w:p>
    <w:p w:rsidR="00D44E15" w:rsidRPr="006A1515" w:rsidRDefault="00D44E15" w:rsidP="00D44E15">
      <w:pPr>
        <w:spacing w:after="0" w:line="240" w:lineRule="auto"/>
        <w:ind w:firstLine="709"/>
        <w:jc w:val="both"/>
        <w:rPr>
          <w:rFonts w:ascii="Times New Roman" w:eastAsia="Times New Roman" w:hAnsi="Times New Roman" w:cs="Times New Roman"/>
          <w:b/>
          <w:sz w:val="28"/>
          <w:szCs w:val="28"/>
          <w:lang w:eastAsia="ru-RU"/>
        </w:rPr>
      </w:pPr>
      <w:r w:rsidRPr="006A1515">
        <w:rPr>
          <w:rFonts w:ascii="Times New Roman" w:eastAsia="Times New Roman" w:hAnsi="Times New Roman" w:cs="Times New Roman"/>
          <w:b/>
          <w:sz w:val="28"/>
          <w:szCs w:val="28"/>
          <w:lang w:eastAsia="ru-RU"/>
        </w:rPr>
        <w:t>Вирішили:</w:t>
      </w:r>
    </w:p>
    <w:p w:rsidR="00D44E15" w:rsidRDefault="00D44E15" w:rsidP="00D44E1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Взяти до відома </w:t>
      </w:r>
      <w:r w:rsidRPr="00D44E15">
        <w:rPr>
          <w:rFonts w:ascii="Times New Roman" w:eastAsia="Times New Roman" w:hAnsi="Times New Roman" w:cs="Times New Roman"/>
          <w:sz w:val="28"/>
          <w:szCs w:val="28"/>
          <w:lang w:eastAsia="ru-RU"/>
        </w:rPr>
        <w:t>протокольн</w:t>
      </w:r>
      <w:r>
        <w:rPr>
          <w:rFonts w:ascii="Times New Roman" w:eastAsia="Times New Roman" w:hAnsi="Times New Roman" w:cs="Times New Roman"/>
          <w:sz w:val="28"/>
          <w:szCs w:val="28"/>
          <w:lang w:eastAsia="ru-RU"/>
        </w:rPr>
        <w:t>е</w:t>
      </w:r>
      <w:r w:rsidRPr="00D44E15">
        <w:rPr>
          <w:rFonts w:ascii="Times New Roman" w:eastAsia="Times New Roman" w:hAnsi="Times New Roman" w:cs="Times New Roman"/>
          <w:sz w:val="28"/>
          <w:szCs w:val="28"/>
          <w:lang w:eastAsia="ru-RU"/>
        </w:rPr>
        <w:t xml:space="preserve"> доручення № 8 пленарного засідання Київради від 11.03.2021 стосовно порядку врегулювання конфлікту інтересів при розгляді та ухваленні депутатами Київської міської ради рішень Київради.</w:t>
      </w:r>
    </w:p>
    <w:p w:rsidR="00D44E15" w:rsidRPr="00B1343D" w:rsidRDefault="00D44E15" w:rsidP="00D44E1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Ухвалити наступн</w:t>
      </w:r>
      <w:r>
        <w:rPr>
          <w:rFonts w:ascii="Times New Roman" w:eastAsia="Times New Roman" w:hAnsi="Times New Roman" w:cs="Times New Roman"/>
          <w:sz w:val="28"/>
          <w:szCs w:val="28"/>
          <w:lang w:eastAsia="ru-RU"/>
        </w:rPr>
        <w:t xml:space="preserve">у </w:t>
      </w:r>
      <w:r>
        <w:rPr>
          <w:rFonts w:ascii="Times New Roman" w:eastAsia="Times New Roman" w:hAnsi="Times New Roman" w:cs="Times New Roman"/>
          <w:sz w:val="28"/>
          <w:szCs w:val="28"/>
          <w:lang w:eastAsia="ru-RU"/>
        </w:rPr>
        <w:t>рекомендаці</w:t>
      </w:r>
      <w:r>
        <w:rPr>
          <w:rFonts w:ascii="Times New Roman" w:eastAsia="Times New Roman" w:hAnsi="Times New Roman" w:cs="Times New Roman"/>
          <w:sz w:val="28"/>
          <w:szCs w:val="28"/>
          <w:lang w:eastAsia="ru-RU"/>
        </w:rPr>
        <w:t>ю</w:t>
      </w:r>
      <w:r w:rsidRPr="00B1343D">
        <w:rPr>
          <w:rFonts w:ascii="Times New Roman" w:eastAsia="Times New Roman" w:hAnsi="Times New Roman" w:cs="Times New Roman"/>
          <w:sz w:val="28"/>
          <w:szCs w:val="28"/>
          <w:lang w:eastAsia="ru-RU"/>
        </w:rPr>
        <w:t xml:space="preserve">: </w:t>
      </w:r>
    </w:p>
    <w:p w:rsidR="00D44E15" w:rsidRPr="00D44E15" w:rsidRDefault="00D44E15" w:rsidP="00D44E1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 </w:t>
      </w:r>
      <w:r w:rsidRPr="00D44E15">
        <w:rPr>
          <w:rFonts w:ascii="Times New Roman" w:eastAsia="Times New Roman" w:hAnsi="Times New Roman" w:cs="Times New Roman"/>
          <w:sz w:val="28"/>
          <w:szCs w:val="28"/>
          <w:lang w:eastAsia="ru-RU"/>
        </w:rPr>
        <w:t xml:space="preserve">разі виявлення у Київського міського голови чи депутата Київської міської ради реального чи потенційного конфлікту інтересів на пленарному </w:t>
      </w:r>
      <w:r w:rsidRPr="00D44E15">
        <w:rPr>
          <w:rFonts w:ascii="Times New Roman" w:eastAsia="Times New Roman" w:hAnsi="Times New Roman" w:cs="Times New Roman"/>
          <w:sz w:val="28"/>
          <w:szCs w:val="28"/>
          <w:lang w:eastAsia="ru-RU"/>
        </w:rPr>
        <w:lastRenderedPageBreak/>
        <w:t>засіданні Київради або засіданні постійної чи тимчасової контрольної комісії, Київради Київський міський голова чи депутат Київради зобов'язаний публічно заявити про такий конфлікт інтересів або письмово повідомити про це головуючому на пленарному засіданні Київради чи голові відповідної постійної або тимчасової контрольної комісії, який інформує про це присутніх перед розглядом відповідного питання порядку денного, а також утриматись від участі у обговоренні та голосуванні за відповідне питання порядку денного на пленарному засіданні Київради або на засіданні будь-якого її органу.</w:t>
      </w:r>
    </w:p>
    <w:p w:rsidR="00D44E15" w:rsidRDefault="00D44E15" w:rsidP="00D44E1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ru-RU" w:eastAsia="ru-RU"/>
        </w:rPr>
        <w:t>3</w:t>
      </w:r>
      <w:r w:rsidRPr="007C6ED2">
        <w:rPr>
          <w:rFonts w:ascii="Times New Roman" w:eastAsia="Times New Roman" w:hAnsi="Times New Roman" w:cs="Times New Roman"/>
          <w:sz w:val="28"/>
          <w:szCs w:val="28"/>
          <w:lang w:eastAsia="ru-RU"/>
        </w:rPr>
        <w:t>. Направити заступнику міського голови – секретарю Київради</w:t>
      </w:r>
      <w:r>
        <w:rPr>
          <w:rFonts w:ascii="Times New Roman" w:eastAsia="Times New Roman" w:hAnsi="Times New Roman" w:cs="Times New Roman"/>
          <w:sz w:val="28"/>
          <w:szCs w:val="28"/>
          <w:lang w:eastAsia="ru-RU"/>
        </w:rPr>
        <w:t xml:space="preserve"> Бондаренку В.В.</w:t>
      </w:r>
      <w:r w:rsidRPr="007C6ED2">
        <w:rPr>
          <w:rFonts w:ascii="Times New Roman" w:eastAsia="Times New Roman" w:hAnsi="Times New Roman" w:cs="Times New Roman"/>
          <w:sz w:val="28"/>
          <w:szCs w:val="28"/>
          <w:lang w:eastAsia="ru-RU"/>
        </w:rPr>
        <w:t xml:space="preserve"> витяг з  протоколу засідання комісії з відповідним супровідним листом.</w:t>
      </w:r>
    </w:p>
    <w:p w:rsidR="00D44E15" w:rsidRDefault="00D44E15" w:rsidP="00D44E15">
      <w:pPr>
        <w:spacing w:after="0" w:line="240" w:lineRule="auto"/>
        <w:ind w:firstLine="709"/>
        <w:jc w:val="both"/>
        <w:rPr>
          <w:rFonts w:ascii="Times New Roman" w:eastAsia="Times New Roman" w:hAnsi="Times New Roman" w:cs="Times New Roman"/>
          <w:sz w:val="28"/>
          <w:szCs w:val="28"/>
          <w:lang w:eastAsia="ru-RU"/>
        </w:rPr>
      </w:pPr>
    </w:p>
    <w:p w:rsidR="00D44E15" w:rsidRPr="00030776" w:rsidRDefault="00D44E15" w:rsidP="00D44E15">
      <w:pPr>
        <w:spacing w:after="0" w:line="240" w:lineRule="auto"/>
        <w:ind w:firstLine="709"/>
        <w:jc w:val="both"/>
        <w:rPr>
          <w:rFonts w:ascii="Times New Roman" w:eastAsia="Times New Roman" w:hAnsi="Times New Roman" w:cs="Times New Roman"/>
          <w:sz w:val="28"/>
          <w:szCs w:val="28"/>
          <w:lang w:eastAsia="ru-RU"/>
        </w:rPr>
      </w:pPr>
      <w:r w:rsidRPr="00030776">
        <w:rPr>
          <w:rFonts w:ascii="Times New Roman" w:eastAsia="Times New Roman" w:hAnsi="Times New Roman" w:cs="Times New Roman"/>
          <w:sz w:val="28"/>
          <w:szCs w:val="28"/>
          <w:lang w:eastAsia="ru-RU"/>
        </w:rPr>
        <w:t>ГОЛОСУВАЛИ:</w:t>
      </w:r>
    </w:p>
    <w:p w:rsidR="00D44E15" w:rsidRPr="00030776" w:rsidRDefault="00D44E15" w:rsidP="00D44E15">
      <w:pPr>
        <w:spacing w:after="0" w:line="240" w:lineRule="auto"/>
        <w:ind w:firstLine="709"/>
        <w:jc w:val="both"/>
        <w:rPr>
          <w:rFonts w:ascii="Times New Roman" w:eastAsia="Times New Roman" w:hAnsi="Times New Roman" w:cs="Times New Roman"/>
          <w:sz w:val="28"/>
          <w:szCs w:val="28"/>
          <w:lang w:eastAsia="ru-RU"/>
        </w:rPr>
      </w:pPr>
      <w:r w:rsidRPr="00030776">
        <w:rPr>
          <w:rFonts w:ascii="Times New Roman" w:eastAsia="Times New Roman" w:hAnsi="Times New Roman" w:cs="Times New Roman"/>
          <w:sz w:val="28"/>
          <w:szCs w:val="28"/>
          <w:lang w:eastAsia="ru-RU"/>
        </w:rPr>
        <w:t xml:space="preserve">«за» – </w:t>
      </w:r>
      <w:r>
        <w:rPr>
          <w:rFonts w:ascii="Times New Roman" w:eastAsia="Times New Roman" w:hAnsi="Times New Roman" w:cs="Times New Roman"/>
          <w:sz w:val="28"/>
          <w:szCs w:val="28"/>
          <w:lang w:eastAsia="ru-RU"/>
        </w:rPr>
        <w:t>4</w:t>
      </w:r>
      <w:r w:rsidRPr="00030776">
        <w:rPr>
          <w:rFonts w:ascii="Times New Roman" w:eastAsia="Times New Roman" w:hAnsi="Times New Roman" w:cs="Times New Roman"/>
          <w:sz w:val="28"/>
          <w:szCs w:val="28"/>
          <w:lang w:eastAsia="ru-RU"/>
        </w:rPr>
        <w:t xml:space="preserve">, «проти» – 0, «утрималось» – </w:t>
      </w:r>
      <w:r>
        <w:rPr>
          <w:rFonts w:ascii="Times New Roman" w:eastAsia="Times New Roman" w:hAnsi="Times New Roman" w:cs="Times New Roman"/>
          <w:sz w:val="28"/>
          <w:szCs w:val="28"/>
          <w:lang w:eastAsia="ru-RU"/>
        </w:rPr>
        <w:t>0</w:t>
      </w:r>
      <w:r w:rsidRPr="00030776">
        <w:rPr>
          <w:rFonts w:ascii="Times New Roman" w:eastAsia="Times New Roman" w:hAnsi="Times New Roman" w:cs="Times New Roman"/>
          <w:sz w:val="28"/>
          <w:szCs w:val="28"/>
          <w:lang w:eastAsia="ru-RU"/>
        </w:rPr>
        <w:t>, «не голосували» – 0.</w:t>
      </w:r>
    </w:p>
    <w:p w:rsidR="00D44E15" w:rsidRPr="00A73AE1" w:rsidRDefault="00D44E15" w:rsidP="00D44E15">
      <w:pPr>
        <w:spacing w:after="0" w:line="240" w:lineRule="auto"/>
        <w:ind w:firstLine="709"/>
        <w:jc w:val="both"/>
        <w:rPr>
          <w:rFonts w:ascii="Times New Roman" w:eastAsia="Times New Roman" w:hAnsi="Times New Roman" w:cs="Times New Roman"/>
          <w:b/>
          <w:sz w:val="28"/>
          <w:szCs w:val="28"/>
          <w:lang w:eastAsia="ru-RU"/>
        </w:rPr>
      </w:pPr>
      <w:r w:rsidRPr="00A73AE1">
        <w:rPr>
          <w:rFonts w:ascii="Times New Roman" w:eastAsia="Times New Roman" w:hAnsi="Times New Roman" w:cs="Times New Roman"/>
          <w:b/>
          <w:sz w:val="28"/>
          <w:szCs w:val="28"/>
          <w:lang w:eastAsia="ru-RU"/>
        </w:rPr>
        <w:t>Рішення прийнято.</w:t>
      </w:r>
    </w:p>
    <w:p w:rsidR="00D44E15" w:rsidRDefault="00D44E15" w:rsidP="00D961F9">
      <w:pPr>
        <w:spacing w:after="0" w:line="240" w:lineRule="auto"/>
        <w:ind w:firstLine="708"/>
        <w:jc w:val="both"/>
        <w:rPr>
          <w:rFonts w:ascii="Times New Roman" w:eastAsia="Times New Roman" w:hAnsi="Times New Roman" w:cs="Times New Roman"/>
          <w:sz w:val="28"/>
          <w:szCs w:val="28"/>
          <w:lang w:eastAsia="ru-RU"/>
        </w:rPr>
      </w:pPr>
    </w:p>
    <w:p w:rsidR="00D44E15" w:rsidRDefault="00D44E15" w:rsidP="00D961F9">
      <w:pPr>
        <w:spacing w:after="0" w:line="240" w:lineRule="auto"/>
        <w:ind w:firstLine="708"/>
        <w:jc w:val="both"/>
        <w:rPr>
          <w:rFonts w:ascii="Times New Roman" w:eastAsia="Times New Roman" w:hAnsi="Times New Roman" w:cs="Times New Roman"/>
          <w:sz w:val="28"/>
          <w:szCs w:val="28"/>
          <w:lang w:eastAsia="ru-RU"/>
        </w:rPr>
      </w:pPr>
    </w:p>
    <w:p w:rsidR="00D961F9" w:rsidRDefault="00D44E15" w:rsidP="00D961F9">
      <w:pPr>
        <w:spacing w:after="0" w:line="240" w:lineRule="auto"/>
        <w:ind w:firstLine="708"/>
        <w:jc w:val="both"/>
        <w:rPr>
          <w:rFonts w:ascii="Times New Roman" w:eastAsia="Times New Roman" w:hAnsi="Times New Roman" w:cs="Times New Roman"/>
          <w:b/>
          <w:sz w:val="28"/>
          <w:szCs w:val="28"/>
          <w:lang w:eastAsia="ru-RU"/>
        </w:rPr>
      </w:pPr>
      <w:r w:rsidRPr="00D44E15">
        <w:rPr>
          <w:rFonts w:ascii="Times New Roman" w:eastAsia="Times New Roman" w:hAnsi="Times New Roman" w:cs="Times New Roman"/>
          <w:b/>
          <w:sz w:val="28"/>
          <w:szCs w:val="28"/>
          <w:lang w:eastAsia="ru-RU"/>
        </w:rPr>
        <w:t xml:space="preserve">По </w:t>
      </w:r>
      <w:r>
        <w:rPr>
          <w:rFonts w:ascii="Times New Roman" w:eastAsia="Times New Roman" w:hAnsi="Times New Roman" w:cs="Times New Roman"/>
          <w:b/>
          <w:sz w:val="28"/>
          <w:szCs w:val="28"/>
          <w:lang w:eastAsia="ru-RU"/>
        </w:rPr>
        <w:t xml:space="preserve">шостому </w:t>
      </w:r>
      <w:r w:rsidRPr="00D44E15">
        <w:rPr>
          <w:rFonts w:ascii="Times New Roman" w:eastAsia="Times New Roman" w:hAnsi="Times New Roman" w:cs="Times New Roman"/>
          <w:b/>
          <w:sz w:val="28"/>
          <w:szCs w:val="28"/>
          <w:lang w:eastAsia="ru-RU"/>
        </w:rPr>
        <w:t>питанню</w:t>
      </w:r>
      <w:r w:rsidRPr="00D44E15">
        <w:rPr>
          <w:rFonts w:ascii="Times New Roman" w:eastAsia="Times New Roman" w:hAnsi="Times New Roman" w:cs="Times New Roman"/>
          <w:sz w:val="28"/>
          <w:szCs w:val="28"/>
          <w:lang w:eastAsia="ru-RU"/>
        </w:rPr>
        <w:t xml:space="preserve"> слухали Ємця Л.О. щодо </w:t>
      </w:r>
      <w:r>
        <w:rPr>
          <w:rFonts w:ascii="Times New Roman" w:eastAsia="Times New Roman" w:hAnsi="Times New Roman" w:cs="Times New Roman"/>
          <w:sz w:val="28"/>
          <w:szCs w:val="28"/>
          <w:lang w:eastAsia="ru-RU"/>
        </w:rPr>
        <w:t>п</w:t>
      </w:r>
      <w:r w:rsidR="00D961F9" w:rsidRPr="00D44E15">
        <w:rPr>
          <w:rFonts w:ascii="Times New Roman" w:eastAsia="Times New Roman" w:hAnsi="Times New Roman" w:cs="Times New Roman"/>
          <w:sz w:val="28"/>
          <w:szCs w:val="28"/>
          <w:lang w:eastAsia="ru-RU"/>
        </w:rPr>
        <w:t>ротокольн</w:t>
      </w:r>
      <w:r>
        <w:rPr>
          <w:rFonts w:ascii="Times New Roman" w:eastAsia="Times New Roman" w:hAnsi="Times New Roman" w:cs="Times New Roman"/>
          <w:sz w:val="28"/>
          <w:szCs w:val="28"/>
          <w:lang w:eastAsia="ru-RU"/>
        </w:rPr>
        <w:t>ого</w:t>
      </w:r>
      <w:r w:rsidR="00D961F9" w:rsidRPr="00D44E15">
        <w:rPr>
          <w:rFonts w:ascii="Times New Roman" w:eastAsia="Times New Roman" w:hAnsi="Times New Roman" w:cs="Times New Roman"/>
          <w:sz w:val="28"/>
          <w:szCs w:val="28"/>
          <w:lang w:eastAsia="ru-RU"/>
        </w:rPr>
        <w:t xml:space="preserve"> доручення № 9 пленарного засідання Київради від 11.03.2021 </w:t>
      </w:r>
      <w:r>
        <w:rPr>
          <w:rFonts w:ascii="Times New Roman" w:eastAsia="Times New Roman" w:hAnsi="Times New Roman" w:cs="Times New Roman"/>
          <w:sz w:val="28"/>
          <w:szCs w:val="28"/>
          <w:lang w:eastAsia="ru-RU"/>
        </w:rPr>
        <w:t xml:space="preserve">стосовно </w:t>
      </w:r>
      <w:r w:rsidR="00D961F9" w:rsidRPr="00D44E15">
        <w:rPr>
          <w:rFonts w:ascii="Times New Roman" w:eastAsia="Times New Roman" w:hAnsi="Times New Roman" w:cs="Times New Roman"/>
          <w:sz w:val="28"/>
          <w:szCs w:val="28"/>
          <w:lang w:eastAsia="ru-RU"/>
        </w:rPr>
        <w:t>можливості виникнення конфлікту інтересів у депутата Київської міської ради Вітренка А.О., який обіймає посаду заступника Міністра освіти і науки з питань європейської інтеграції, стосовно проектів рішень Київської міської ради, які стосуються галузі освіти та можливої його участі в обговоренні та голосуванні за відповідні проекти рішень Київської міської ради.</w:t>
      </w:r>
      <w:r w:rsidR="00D961F9" w:rsidRPr="00D91600">
        <w:rPr>
          <w:rFonts w:ascii="Times New Roman" w:eastAsia="Times New Roman" w:hAnsi="Times New Roman" w:cs="Times New Roman"/>
          <w:b/>
          <w:sz w:val="28"/>
          <w:szCs w:val="28"/>
          <w:lang w:eastAsia="ru-RU"/>
        </w:rPr>
        <w:t xml:space="preserve"> </w:t>
      </w:r>
    </w:p>
    <w:p w:rsidR="00D961F9" w:rsidRPr="00F9660B" w:rsidRDefault="00D44E15" w:rsidP="00D961F9">
      <w:pPr>
        <w:spacing w:after="0" w:line="240" w:lineRule="auto"/>
        <w:ind w:firstLine="708"/>
        <w:jc w:val="both"/>
        <w:rPr>
          <w:rFonts w:ascii="Times New Roman" w:eastAsia="Times New Roman" w:hAnsi="Times New Roman" w:cs="Times New Roman"/>
          <w:sz w:val="28"/>
          <w:szCs w:val="28"/>
          <w:lang w:eastAsia="ru-RU"/>
        </w:rPr>
      </w:pPr>
      <w:r w:rsidRPr="00D44E15">
        <w:rPr>
          <w:rFonts w:ascii="Times New Roman" w:eastAsia="Times New Roman" w:hAnsi="Times New Roman" w:cs="Times New Roman"/>
          <w:sz w:val="28"/>
          <w:szCs w:val="28"/>
          <w:lang w:eastAsia="ru-RU"/>
        </w:rPr>
        <w:t>Доповідач зазначив, що</w:t>
      </w:r>
      <w:r>
        <w:rPr>
          <w:rFonts w:ascii="Times New Roman" w:eastAsia="Times New Roman" w:hAnsi="Times New Roman" w:cs="Times New Roman"/>
          <w:sz w:val="28"/>
          <w:szCs w:val="28"/>
          <w:lang w:eastAsia="ru-RU"/>
        </w:rPr>
        <w:t xml:space="preserve"> в</w:t>
      </w:r>
      <w:r w:rsidR="00D961F9" w:rsidRPr="00F9660B">
        <w:rPr>
          <w:rFonts w:ascii="Times New Roman" w:eastAsia="Times New Roman" w:hAnsi="Times New Roman" w:cs="Times New Roman"/>
          <w:sz w:val="28"/>
          <w:szCs w:val="28"/>
          <w:lang w:eastAsia="ru-RU"/>
        </w:rPr>
        <w:t xml:space="preserve">ідповідно до підпункту б) пункту 1 частини першої статті 3 Закону України «Про запобігання корупції» (далі – Закон), депутат Київради є особою, уповноваженою на виконання функцій місцевого самоврядування, а отже є суб’єктом, на якого поширюється дія зазначеного Закону. Згідно з пунктом 2 частини першої статті 28 Закону та частиною другою статті 6 Регламенту Київради, депутат Київради має письмово повідомити або публічно заявити на пленарному засіданні про наявність у нього реального чи потенційного конфлікту інтересів перед прийняттям відповідного рішення Київради. </w:t>
      </w:r>
    </w:p>
    <w:p w:rsidR="00D961F9" w:rsidRDefault="00D961F9" w:rsidP="00D961F9">
      <w:pPr>
        <w:spacing w:after="0" w:line="240" w:lineRule="auto"/>
        <w:ind w:firstLine="708"/>
        <w:contextualSpacing/>
        <w:jc w:val="both"/>
        <w:rPr>
          <w:rFonts w:ascii="Times New Roman" w:eastAsia="Times New Roman" w:hAnsi="Times New Roman" w:cs="Times New Roman"/>
          <w:sz w:val="28"/>
          <w:szCs w:val="28"/>
          <w:lang w:eastAsia="ru-RU"/>
        </w:rPr>
      </w:pPr>
      <w:r w:rsidRPr="00F9660B">
        <w:rPr>
          <w:rFonts w:ascii="Times New Roman" w:eastAsia="Times New Roman" w:hAnsi="Times New Roman" w:cs="Times New Roman"/>
          <w:sz w:val="28"/>
          <w:szCs w:val="28"/>
          <w:lang w:eastAsia="ru-RU"/>
        </w:rPr>
        <w:t xml:space="preserve">Виходячи з положень статті 1 Закону, реальним конфліктом інтересів є суперечність між приватним інтересом депутата та його представницькими повноваженнями, що впливає на об’єктивність або неупередженість прийняття рішень, або на вчинення чи невчинення дій під час виконання представницьких повноважень. Потенційним конфліктом інтересів є наявність у депутата приватного інтересу у сфері, в якій він виконує свої депутатські повноваження, що може вплинути на об’єктивність чи неупередженість прийняття депутатом рішень, або на вчинення чи невчинення дій під час виконання депутатських повноважень. У той же час приватний інтерес може бути визначений як будь-який майновий чи немайновий інтерес депутата, у тому числі зумовлений особистими, сімейними, дружніми чи іншими позаслужбовими стосунками з фізичними чи юридичними особами, у тому числі тими, що виникають у зв’язку </w:t>
      </w:r>
      <w:r w:rsidRPr="00F9660B">
        <w:rPr>
          <w:rFonts w:ascii="Times New Roman" w:eastAsia="Times New Roman" w:hAnsi="Times New Roman" w:cs="Times New Roman"/>
          <w:sz w:val="28"/>
          <w:szCs w:val="28"/>
          <w:lang w:eastAsia="ru-RU"/>
        </w:rPr>
        <w:lastRenderedPageBreak/>
        <w:t>з членством або діяльністю в громадських, політичних, релігійних чи інших організаціях.</w:t>
      </w:r>
    </w:p>
    <w:p w:rsidR="00D961F9" w:rsidRDefault="00D961F9" w:rsidP="00D961F9">
      <w:pPr>
        <w:shd w:val="clear" w:color="auto" w:fill="FFFFFF"/>
        <w:spacing w:after="0" w:line="240" w:lineRule="auto"/>
        <w:ind w:firstLine="448"/>
        <w:jc w:val="both"/>
        <w:rPr>
          <w:rFonts w:ascii="Times New Roman" w:eastAsia="Times New Roman" w:hAnsi="Times New Roman" w:cs="Times New Roman"/>
          <w:color w:val="333333"/>
          <w:sz w:val="28"/>
          <w:szCs w:val="28"/>
          <w:lang w:eastAsia="uk-UA"/>
        </w:rPr>
      </w:pPr>
      <w:r>
        <w:rPr>
          <w:rFonts w:ascii="Times New Roman" w:eastAsia="Times New Roman" w:hAnsi="Times New Roman" w:cs="Times New Roman"/>
          <w:color w:val="333333"/>
          <w:sz w:val="28"/>
          <w:szCs w:val="28"/>
          <w:lang w:eastAsia="uk-UA"/>
        </w:rPr>
        <w:t xml:space="preserve">  </w:t>
      </w:r>
      <w:r w:rsidRPr="00E66A38">
        <w:rPr>
          <w:rFonts w:ascii="Times New Roman" w:eastAsia="Times New Roman" w:hAnsi="Times New Roman" w:cs="Times New Roman"/>
          <w:color w:val="333333"/>
          <w:sz w:val="28"/>
          <w:szCs w:val="28"/>
          <w:lang w:eastAsia="uk-UA"/>
        </w:rPr>
        <w:t xml:space="preserve">Законом не встановлюється заборон чи обмежень на наявність приватного інтересу, як такого. Йдеться про дотримання правил етичної поведінки </w:t>
      </w:r>
      <w:r>
        <w:rPr>
          <w:rFonts w:ascii="Times New Roman" w:eastAsia="Times New Roman" w:hAnsi="Times New Roman" w:cs="Times New Roman"/>
          <w:color w:val="333333"/>
          <w:sz w:val="28"/>
          <w:szCs w:val="28"/>
          <w:lang w:eastAsia="uk-UA"/>
        </w:rPr>
        <w:t xml:space="preserve">особи </w:t>
      </w:r>
      <w:r w:rsidRPr="00E66A38">
        <w:rPr>
          <w:rFonts w:ascii="Times New Roman" w:eastAsia="Times New Roman" w:hAnsi="Times New Roman" w:cs="Times New Roman"/>
          <w:color w:val="333333"/>
          <w:sz w:val="28"/>
          <w:szCs w:val="28"/>
          <w:lang w:eastAsia="uk-UA"/>
        </w:rPr>
        <w:t xml:space="preserve">та відповідну оцінку приватних інтересів через призму можливого їх негативного впливу на об'єктивність прийняття рішень чи діянь </w:t>
      </w:r>
      <w:r>
        <w:rPr>
          <w:rFonts w:ascii="Times New Roman" w:eastAsia="Times New Roman" w:hAnsi="Times New Roman" w:cs="Times New Roman"/>
          <w:color w:val="333333"/>
          <w:sz w:val="28"/>
          <w:szCs w:val="28"/>
          <w:lang w:eastAsia="uk-UA"/>
        </w:rPr>
        <w:t xml:space="preserve">депутата Київради </w:t>
      </w:r>
      <w:r w:rsidRPr="00E66A38">
        <w:rPr>
          <w:rFonts w:ascii="Times New Roman" w:eastAsia="Times New Roman" w:hAnsi="Times New Roman" w:cs="Times New Roman"/>
          <w:color w:val="333333"/>
          <w:sz w:val="28"/>
          <w:szCs w:val="28"/>
          <w:lang w:eastAsia="uk-UA"/>
        </w:rPr>
        <w:t>при реалізації своїх представницьких повноважень.</w:t>
      </w:r>
    </w:p>
    <w:p w:rsidR="00D961F9" w:rsidRPr="00F9660B" w:rsidRDefault="00D961F9" w:rsidP="00D961F9">
      <w:pPr>
        <w:spacing w:after="0" w:line="240" w:lineRule="auto"/>
        <w:ind w:firstLine="708"/>
        <w:contextualSpacing/>
        <w:jc w:val="both"/>
        <w:rPr>
          <w:rFonts w:ascii="Times New Roman" w:eastAsia="Times New Roman" w:hAnsi="Times New Roman" w:cs="Times New Roman"/>
          <w:sz w:val="28"/>
          <w:szCs w:val="28"/>
          <w:lang w:eastAsia="ru-RU"/>
        </w:rPr>
      </w:pPr>
      <w:r w:rsidRPr="00F9660B">
        <w:rPr>
          <w:rFonts w:ascii="Times New Roman" w:eastAsia="Times New Roman" w:hAnsi="Times New Roman" w:cs="Times New Roman"/>
          <w:sz w:val="28"/>
          <w:szCs w:val="28"/>
          <w:lang w:eastAsia="ru-RU"/>
        </w:rPr>
        <w:t xml:space="preserve">Відповідно до частини другої статті 49 Закону України «Про місцеве самоврядування в Україні» та статті 2 Закону України «Про статус депутатів місцевих рад», депутат Київради зобов’язаний представляти, виражати і захищати інтереси територіальної громади міста Києва. Згідно з частиною першою статті 2 Закону України «Про статус депутатів місцевих рад» та частиною першою статті 7 Кодексу етики депутата Київради, при виконанні своїх повноважень депутат Київради зобов’язаний в першу чергу керуватись інтересом і благом територіальної громади міста Києва та не використовувати свій мандат в особистих інтересах чи корисливих цілях. Окрім цього, стаття 39 Закону під назвою «Пріоритет інтересів» визначає, що депутат ради, представляючи територіальну громаду, діє виключно в її інтересах. </w:t>
      </w:r>
    </w:p>
    <w:p w:rsidR="00D961F9" w:rsidRDefault="00D961F9" w:rsidP="00D961F9">
      <w:pPr>
        <w:spacing w:after="0" w:line="240" w:lineRule="auto"/>
        <w:ind w:firstLine="708"/>
        <w:contextualSpacing/>
        <w:jc w:val="both"/>
        <w:rPr>
          <w:rFonts w:ascii="Times New Roman" w:eastAsia="Times New Roman" w:hAnsi="Times New Roman" w:cs="Times New Roman"/>
          <w:sz w:val="28"/>
          <w:szCs w:val="28"/>
          <w:lang w:eastAsia="ru-RU"/>
        </w:rPr>
      </w:pPr>
      <w:r w:rsidRPr="00F9660B">
        <w:rPr>
          <w:rFonts w:ascii="Times New Roman" w:eastAsia="Times New Roman" w:hAnsi="Times New Roman" w:cs="Times New Roman"/>
          <w:sz w:val="28"/>
          <w:szCs w:val="28"/>
          <w:lang w:eastAsia="ru-RU"/>
        </w:rPr>
        <w:t>Відповідно до</w:t>
      </w:r>
      <w:r>
        <w:rPr>
          <w:rFonts w:ascii="Times New Roman" w:eastAsia="Times New Roman" w:hAnsi="Times New Roman" w:cs="Times New Roman"/>
          <w:sz w:val="28"/>
          <w:szCs w:val="28"/>
          <w:lang w:eastAsia="ru-RU"/>
        </w:rPr>
        <w:t xml:space="preserve"> частини першої </w:t>
      </w:r>
      <w:r w:rsidRPr="00F9660B">
        <w:rPr>
          <w:rFonts w:ascii="Times New Roman" w:eastAsia="Times New Roman" w:hAnsi="Times New Roman" w:cs="Times New Roman"/>
          <w:sz w:val="28"/>
          <w:szCs w:val="28"/>
          <w:lang w:eastAsia="ru-RU"/>
        </w:rPr>
        <w:t>статті 59-1 «Конфлікт інтересів» Закону України «Про місцеве самоврядування в Україні»</w:t>
      </w:r>
      <w:r w:rsidRPr="00191481">
        <w:rPr>
          <w:rFonts w:ascii="Times New Roman" w:eastAsia="Times New Roman" w:hAnsi="Times New Roman" w:cs="Times New Roman"/>
          <w:sz w:val="24"/>
          <w:szCs w:val="24"/>
          <w:lang w:eastAsia="ru-RU"/>
        </w:rPr>
        <w:t xml:space="preserve"> </w:t>
      </w:r>
      <w:r w:rsidRPr="00F9660B">
        <w:rPr>
          <w:rFonts w:ascii="Times New Roman" w:eastAsia="Times New Roman" w:hAnsi="Times New Roman" w:cs="Times New Roman"/>
          <w:sz w:val="28"/>
          <w:szCs w:val="28"/>
          <w:lang w:eastAsia="ru-RU"/>
        </w:rPr>
        <w:t xml:space="preserve">депутат міської ради </w:t>
      </w:r>
      <w:r w:rsidRPr="00525F98">
        <w:rPr>
          <w:rFonts w:ascii="Times New Roman" w:eastAsia="Times New Roman" w:hAnsi="Times New Roman" w:cs="Times New Roman"/>
          <w:sz w:val="28"/>
          <w:szCs w:val="28"/>
          <w:lang w:eastAsia="ru-RU"/>
        </w:rPr>
        <w:t>публічно повідомляє про конфлікт інтересів, який виник під час участі у засіданні ради, іншого колегіального органу (комісії, комітету, колегії тощо), відповідному колегіальному органу та не бере участі у розгляді, підготовці та прийнятті рішень відповідним колегіальним органом.</w:t>
      </w:r>
    </w:p>
    <w:p w:rsidR="00D961F9" w:rsidRDefault="00D961F9" w:rsidP="00D961F9">
      <w:pPr>
        <w:shd w:val="clear" w:color="auto" w:fill="FFFFFF"/>
        <w:spacing w:after="0" w:line="240" w:lineRule="auto"/>
        <w:ind w:firstLine="448"/>
        <w:jc w:val="both"/>
        <w:rPr>
          <w:rFonts w:ascii="Times New Roman" w:eastAsia="Times New Roman" w:hAnsi="Times New Roman" w:cs="Times New Roman"/>
          <w:color w:val="333333"/>
          <w:sz w:val="28"/>
          <w:szCs w:val="28"/>
          <w:lang w:eastAsia="uk-UA"/>
        </w:rPr>
      </w:pPr>
      <w:r>
        <w:rPr>
          <w:rFonts w:ascii="Times New Roman" w:eastAsia="Times New Roman" w:hAnsi="Times New Roman" w:cs="Times New Roman"/>
          <w:color w:val="333333"/>
          <w:sz w:val="28"/>
          <w:szCs w:val="28"/>
          <w:lang w:eastAsia="uk-UA"/>
        </w:rPr>
        <w:t xml:space="preserve">  </w:t>
      </w:r>
      <w:r w:rsidRPr="00F9660B">
        <w:rPr>
          <w:rFonts w:ascii="Times New Roman" w:eastAsia="Times New Roman" w:hAnsi="Times New Roman" w:cs="Times New Roman"/>
          <w:color w:val="333333"/>
          <w:sz w:val="28"/>
          <w:szCs w:val="28"/>
          <w:lang w:eastAsia="uk-UA"/>
        </w:rPr>
        <w:t xml:space="preserve">Таким </w:t>
      </w:r>
      <w:r w:rsidRPr="00E66A38">
        <w:rPr>
          <w:rFonts w:ascii="Times New Roman" w:eastAsia="Times New Roman" w:hAnsi="Times New Roman" w:cs="Times New Roman"/>
          <w:color w:val="333333"/>
          <w:sz w:val="28"/>
          <w:szCs w:val="28"/>
          <w:lang w:eastAsia="uk-UA"/>
        </w:rPr>
        <w:t>чином, у разі відсутності у депутата Київської міської ради                     Вітренка А.О., який обіймає посаду заступника Міністра освіти і науки з питань європейської інтеграції, у певному</w:t>
      </w:r>
      <w:r w:rsidRPr="00F9660B">
        <w:rPr>
          <w:rFonts w:ascii="Times New Roman" w:eastAsia="Times New Roman" w:hAnsi="Times New Roman" w:cs="Times New Roman"/>
          <w:color w:val="333333"/>
          <w:sz w:val="28"/>
          <w:szCs w:val="28"/>
          <w:lang w:eastAsia="uk-UA"/>
        </w:rPr>
        <w:t xml:space="preserve"> конкретному випадку особистого приватного інтересу</w:t>
      </w:r>
      <w:r w:rsidRPr="00F9660B">
        <w:rPr>
          <w:rFonts w:ascii="Times New Roman" w:eastAsia="Times New Roman" w:hAnsi="Times New Roman" w:cs="Times New Roman"/>
          <w:sz w:val="28"/>
          <w:szCs w:val="28"/>
          <w:lang w:eastAsia="uk-UA"/>
        </w:rPr>
        <w:t>, який може вплинути на його об’єктивність чи неупередженість або який суперечить його представницьким повноваженням і впливає на його об’єктивність чи неупередженість під час прийняття рішення, сама по собі його участь у обговоренні та прийнятті рішень</w:t>
      </w:r>
      <w:r w:rsidRPr="00E66A38">
        <w:rPr>
          <w:rFonts w:ascii="Times New Roman" w:eastAsia="Times New Roman" w:hAnsi="Times New Roman" w:cs="Times New Roman"/>
          <w:color w:val="333333"/>
          <w:sz w:val="28"/>
          <w:szCs w:val="28"/>
          <w:lang w:eastAsia="uk-UA"/>
        </w:rPr>
        <w:t>, які стосуються галузі освіти</w:t>
      </w:r>
      <w:r>
        <w:rPr>
          <w:rFonts w:ascii="Times New Roman" w:eastAsia="Times New Roman" w:hAnsi="Times New Roman" w:cs="Times New Roman"/>
          <w:color w:val="333333"/>
          <w:sz w:val="28"/>
          <w:szCs w:val="28"/>
          <w:lang w:eastAsia="uk-UA"/>
        </w:rPr>
        <w:t xml:space="preserve">, </w:t>
      </w:r>
      <w:r w:rsidRPr="00F9660B">
        <w:rPr>
          <w:rFonts w:ascii="Times New Roman" w:eastAsia="Times New Roman" w:hAnsi="Times New Roman" w:cs="Times New Roman"/>
          <w:color w:val="333333"/>
          <w:sz w:val="28"/>
          <w:szCs w:val="28"/>
          <w:lang w:eastAsia="uk-UA"/>
        </w:rPr>
        <w:t>не становить дій в умовах конфлікту інтересів.</w:t>
      </w:r>
    </w:p>
    <w:p w:rsidR="00D44E15" w:rsidRDefault="00D44E15" w:rsidP="00D961F9">
      <w:pPr>
        <w:shd w:val="clear" w:color="auto" w:fill="FFFFFF"/>
        <w:spacing w:after="0" w:line="240" w:lineRule="auto"/>
        <w:ind w:firstLine="448"/>
        <w:jc w:val="both"/>
        <w:rPr>
          <w:rFonts w:ascii="Times New Roman" w:eastAsia="Times New Roman" w:hAnsi="Times New Roman" w:cs="Times New Roman"/>
          <w:color w:val="333333"/>
          <w:sz w:val="28"/>
          <w:szCs w:val="28"/>
          <w:lang w:eastAsia="uk-UA"/>
        </w:rPr>
      </w:pPr>
      <w:r w:rsidRPr="00D44E15">
        <w:rPr>
          <w:rFonts w:ascii="Times New Roman" w:eastAsia="Times New Roman" w:hAnsi="Times New Roman" w:cs="Times New Roman"/>
          <w:color w:val="333333"/>
          <w:sz w:val="28"/>
          <w:szCs w:val="28"/>
          <w:lang w:eastAsia="uk-UA"/>
        </w:rPr>
        <w:t>В обговоренні взяли участь: Ємець Л.О., Нестор В.Р., Старостенко Г.В.,  Погребиський О.І. та Бондаренко В.В.</w:t>
      </w:r>
    </w:p>
    <w:p w:rsidR="00D44E15" w:rsidRPr="00D44E15" w:rsidRDefault="00D44E15" w:rsidP="00D961F9">
      <w:pPr>
        <w:shd w:val="clear" w:color="auto" w:fill="FFFFFF"/>
        <w:spacing w:after="0" w:line="240" w:lineRule="auto"/>
        <w:ind w:firstLine="448"/>
        <w:jc w:val="both"/>
        <w:rPr>
          <w:rFonts w:ascii="Times New Roman" w:eastAsia="Times New Roman" w:hAnsi="Times New Roman" w:cs="Times New Roman"/>
          <w:b/>
          <w:color w:val="333333"/>
          <w:sz w:val="28"/>
          <w:szCs w:val="28"/>
          <w:lang w:eastAsia="uk-UA"/>
        </w:rPr>
      </w:pPr>
    </w:p>
    <w:p w:rsidR="00D44E15" w:rsidRPr="00D44E15" w:rsidRDefault="00D44E15" w:rsidP="00D44E15">
      <w:pPr>
        <w:shd w:val="clear" w:color="auto" w:fill="FFFFFF"/>
        <w:spacing w:after="0" w:line="240" w:lineRule="auto"/>
        <w:ind w:firstLine="448"/>
        <w:jc w:val="both"/>
        <w:rPr>
          <w:rFonts w:ascii="Times New Roman" w:eastAsia="Times New Roman" w:hAnsi="Times New Roman" w:cs="Times New Roman"/>
          <w:b/>
          <w:color w:val="333333"/>
          <w:sz w:val="28"/>
          <w:szCs w:val="28"/>
          <w:lang w:eastAsia="uk-UA"/>
        </w:rPr>
      </w:pPr>
      <w:r w:rsidRPr="00D44E15">
        <w:rPr>
          <w:rFonts w:ascii="Times New Roman" w:eastAsia="Times New Roman" w:hAnsi="Times New Roman" w:cs="Times New Roman"/>
          <w:b/>
          <w:color w:val="333333"/>
          <w:sz w:val="28"/>
          <w:szCs w:val="28"/>
          <w:lang w:eastAsia="uk-UA"/>
        </w:rPr>
        <w:t>Вирішили:</w:t>
      </w:r>
    </w:p>
    <w:p w:rsidR="00D44E15" w:rsidRDefault="00D44E15" w:rsidP="00D44E15">
      <w:pPr>
        <w:shd w:val="clear" w:color="auto" w:fill="FFFFFF"/>
        <w:spacing w:after="0" w:line="240" w:lineRule="auto"/>
        <w:ind w:firstLine="448"/>
        <w:jc w:val="both"/>
        <w:rPr>
          <w:rFonts w:ascii="Times New Roman" w:eastAsia="Times New Roman" w:hAnsi="Times New Roman" w:cs="Times New Roman"/>
          <w:color w:val="333333"/>
          <w:sz w:val="28"/>
          <w:szCs w:val="28"/>
          <w:lang w:eastAsia="uk-UA"/>
        </w:rPr>
      </w:pPr>
      <w:r w:rsidRPr="00D44E15">
        <w:rPr>
          <w:rFonts w:ascii="Times New Roman" w:eastAsia="Times New Roman" w:hAnsi="Times New Roman" w:cs="Times New Roman"/>
          <w:color w:val="333333"/>
          <w:sz w:val="28"/>
          <w:szCs w:val="28"/>
          <w:lang w:eastAsia="uk-UA"/>
        </w:rPr>
        <w:t xml:space="preserve">1. Взяти до відома протокольне доручення № </w:t>
      </w:r>
      <w:r w:rsidRPr="00D44E15">
        <w:rPr>
          <w:rFonts w:ascii="Times New Roman" w:eastAsia="Times New Roman" w:hAnsi="Times New Roman" w:cs="Times New Roman"/>
          <w:color w:val="333333"/>
          <w:sz w:val="28"/>
          <w:szCs w:val="28"/>
          <w:lang w:eastAsia="uk-UA"/>
        </w:rPr>
        <w:t>9 пленарного засідання Київради від 11.03.2021 стосовно можливості виникнення конфлікту інтересів у депутата Київської міської ради Вітренка А.О., який обіймає посаду заступника Міністра освіти і науки з питань європейської інтеграції, стосовно проектів рішень Київської міської ради, які стосуються галузі освіти та можливої його участі в обговоренні та голосуванні за відповідні проекти рішень Київської міської ради.</w:t>
      </w:r>
    </w:p>
    <w:p w:rsidR="00D44E15" w:rsidRPr="00D44E15" w:rsidRDefault="00D44E15" w:rsidP="00D44E15">
      <w:pPr>
        <w:shd w:val="clear" w:color="auto" w:fill="FFFFFF"/>
        <w:spacing w:after="0" w:line="240" w:lineRule="auto"/>
        <w:ind w:firstLine="448"/>
        <w:jc w:val="both"/>
        <w:rPr>
          <w:rFonts w:ascii="Times New Roman" w:eastAsia="Times New Roman" w:hAnsi="Times New Roman" w:cs="Times New Roman"/>
          <w:color w:val="333333"/>
          <w:sz w:val="28"/>
          <w:szCs w:val="28"/>
          <w:lang w:eastAsia="uk-UA"/>
        </w:rPr>
      </w:pPr>
      <w:r w:rsidRPr="00D44E15">
        <w:rPr>
          <w:rFonts w:ascii="Times New Roman" w:eastAsia="Times New Roman" w:hAnsi="Times New Roman" w:cs="Times New Roman"/>
          <w:color w:val="333333"/>
          <w:sz w:val="28"/>
          <w:szCs w:val="28"/>
          <w:lang w:eastAsia="uk-UA"/>
        </w:rPr>
        <w:t xml:space="preserve">2. Ухвалити наступну рекомендацію: </w:t>
      </w:r>
    </w:p>
    <w:p w:rsidR="00D44E15" w:rsidRDefault="00D44E15" w:rsidP="00D44E15">
      <w:pPr>
        <w:shd w:val="clear" w:color="auto" w:fill="FFFFFF"/>
        <w:spacing w:after="0" w:line="240" w:lineRule="auto"/>
        <w:ind w:firstLine="448"/>
        <w:jc w:val="both"/>
        <w:rPr>
          <w:rFonts w:ascii="Times New Roman" w:eastAsia="Times New Roman" w:hAnsi="Times New Roman" w:cs="Times New Roman"/>
          <w:color w:val="333333"/>
          <w:sz w:val="28"/>
          <w:szCs w:val="28"/>
          <w:lang w:eastAsia="uk-UA"/>
        </w:rPr>
      </w:pPr>
      <w:r>
        <w:rPr>
          <w:rFonts w:ascii="Times New Roman" w:eastAsia="Times New Roman" w:hAnsi="Times New Roman" w:cs="Times New Roman"/>
          <w:color w:val="333333"/>
          <w:sz w:val="28"/>
          <w:szCs w:val="28"/>
          <w:lang w:eastAsia="uk-UA"/>
        </w:rPr>
        <w:t xml:space="preserve">- </w:t>
      </w:r>
      <w:r w:rsidRPr="00E66A38">
        <w:rPr>
          <w:rFonts w:ascii="Times New Roman" w:eastAsia="Times New Roman" w:hAnsi="Times New Roman" w:cs="Times New Roman"/>
          <w:color w:val="333333"/>
          <w:sz w:val="28"/>
          <w:szCs w:val="28"/>
          <w:lang w:eastAsia="uk-UA"/>
        </w:rPr>
        <w:t xml:space="preserve">у разі відсутності у депутата Київської міської ради Вітренка А.О., який обіймає посаду заступника Міністра освіти і науки з питань європейської </w:t>
      </w:r>
      <w:r w:rsidRPr="00E66A38">
        <w:rPr>
          <w:rFonts w:ascii="Times New Roman" w:eastAsia="Times New Roman" w:hAnsi="Times New Roman" w:cs="Times New Roman"/>
          <w:color w:val="333333"/>
          <w:sz w:val="28"/>
          <w:szCs w:val="28"/>
          <w:lang w:eastAsia="uk-UA"/>
        </w:rPr>
        <w:lastRenderedPageBreak/>
        <w:t>інтеграції, у певному</w:t>
      </w:r>
      <w:r w:rsidRPr="00F9660B">
        <w:rPr>
          <w:rFonts w:ascii="Times New Roman" w:eastAsia="Times New Roman" w:hAnsi="Times New Roman" w:cs="Times New Roman"/>
          <w:color w:val="333333"/>
          <w:sz w:val="28"/>
          <w:szCs w:val="28"/>
          <w:lang w:eastAsia="uk-UA"/>
        </w:rPr>
        <w:t xml:space="preserve"> конкретному випадку особистого приватного інтересу</w:t>
      </w:r>
      <w:r w:rsidRPr="00F9660B">
        <w:rPr>
          <w:rFonts w:ascii="Times New Roman" w:eastAsia="Times New Roman" w:hAnsi="Times New Roman" w:cs="Times New Roman"/>
          <w:sz w:val="28"/>
          <w:szCs w:val="28"/>
          <w:lang w:eastAsia="uk-UA"/>
        </w:rPr>
        <w:t>, який може вплинути на його об’єктивність чи неупередженість або який суперечить його представницьким повноваженням і впливає на його об’єктивність чи неупередженість під час прийняття рішення, сама по собі його участь у обговоренні та прийнятті рішень</w:t>
      </w:r>
      <w:r w:rsidRPr="00E66A38">
        <w:rPr>
          <w:rFonts w:ascii="Times New Roman" w:eastAsia="Times New Roman" w:hAnsi="Times New Roman" w:cs="Times New Roman"/>
          <w:color w:val="333333"/>
          <w:sz w:val="28"/>
          <w:szCs w:val="28"/>
          <w:lang w:eastAsia="uk-UA"/>
        </w:rPr>
        <w:t>, які стосуються галузі освіти</w:t>
      </w:r>
      <w:r>
        <w:rPr>
          <w:rFonts w:ascii="Times New Roman" w:eastAsia="Times New Roman" w:hAnsi="Times New Roman" w:cs="Times New Roman"/>
          <w:color w:val="333333"/>
          <w:sz w:val="28"/>
          <w:szCs w:val="28"/>
          <w:lang w:eastAsia="uk-UA"/>
        </w:rPr>
        <w:t xml:space="preserve">, </w:t>
      </w:r>
      <w:r w:rsidRPr="00F9660B">
        <w:rPr>
          <w:rFonts w:ascii="Times New Roman" w:eastAsia="Times New Roman" w:hAnsi="Times New Roman" w:cs="Times New Roman"/>
          <w:color w:val="333333"/>
          <w:sz w:val="28"/>
          <w:szCs w:val="28"/>
          <w:lang w:eastAsia="uk-UA"/>
        </w:rPr>
        <w:t>не становить дій в умовах конфлікту інтересів.</w:t>
      </w:r>
    </w:p>
    <w:p w:rsidR="00D44E15" w:rsidRPr="00D44E15" w:rsidRDefault="00D44E15" w:rsidP="00D44E15">
      <w:pPr>
        <w:shd w:val="clear" w:color="auto" w:fill="FFFFFF"/>
        <w:spacing w:after="0" w:line="240" w:lineRule="auto"/>
        <w:ind w:firstLine="448"/>
        <w:jc w:val="both"/>
        <w:rPr>
          <w:rFonts w:ascii="Times New Roman" w:eastAsia="Times New Roman" w:hAnsi="Times New Roman" w:cs="Times New Roman"/>
          <w:color w:val="333333"/>
          <w:sz w:val="28"/>
          <w:szCs w:val="28"/>
          <w:lang w:eastAsia="uk-UA"/>
        </w:rPr>
      </w:pPr>
      <w:r w:rsidRPr="00D44E15">
        <w:rPr>
          <w:rFonts w:ascii="Times New Roman" w:eastAsia="Times New Roman" w:hAnsi="Times New Roman" w:cs="Times New Roman"/>
          <w:color w:val="333333"/>
          <w:sz w:val="28"/>
          <w:szCs w:val="28"/>
          <w:lang w:eastAsia="uk-UA"/>
        </w:rPr>
        <w:t>3. Направити заступнику міського голови – секретарю Київради</w:t>
      </w:r>
      <w:r w:rsidR="00B7786C">
        <w:rPr>
          <w:rFonts w:ascii="Times New Roman" w:eastAsia="Times New Roman" w:hAnsi="Times New Roman" w:cs="Times New Roman"/>
          <w:color w:val="333333"/>
          <w:sz w:val="28"/>
          <w:szCs w:val="28"/>
          <w:lang w:eastAsia="uk-UA"/>
        </w:rPr>
        <w:t xml:space="preserve">                    </w:t>
      </w:r>
      <w:r w:rsidRPr="00D44E15">
        <w:rPr>
          <w:rFonts w:ascii="Times New Roman" w:eastAsia="Times New Roman" w:hAnsi="Times New Roman" w:cs="Times New Roman"/>
          <w:color w:val="333333"/>
          <w:sz w:val="28"/>
          <w:szCs w:val="28"/>
          <w:lang w:eastAsia="uk-UA"/>
        </w:rPr>
        <w:t xml:space="preserve"> Бондаренку В.В. витяг з  протоколу засідання комісії з відповідним супровідним листом.</w:t>
      </w:r>
    </w:p>
    <w:p w:rsidR="00D44E15" w:rsidRPr="00D44E15" w:rsidRDefault="00D44E15" w:rsidP="00D44E15">
      <w:pPr>
        <w:shd w:val="clear" w:color="auto" w:fill="FFFFFF"/>
        <w:spacing w:after="0" w:line="240" w:lineRule="auto"/>
        <w:ind w:firstLine="448"/>
        <w:jc w:val="both"/>
        <w:rPr>
          <w:rFonts w:ascii="Times New Roman" w:eastAsia="Times New Roman" w:hAnsi="Times New Roman" w:cs="Times New Roman"/>
          <w:color w:val="333333"/>
          <w:sz w:val="28"/>
          <w:szCs w:val="28"/>
          <w:lang w:eastAsia="uk-UA"/>
        </w:rPr>
      </w:pPr>
    </w:p>
    <w:p w:rsidR="00D44E15" w:rsidRPr="00D44E15" w:rsidRDefault="00D44E15" w:rsidP="00D44E15">
      <w:pPr>
        <w:shd w:val="clear" w:color="auto" w:fill="FFFFFF"/>
        <w:spacing w:after="0" w:line="240" w:lineRule="auto"/>
        <w:ind w:firstLine="448"/>
        <w:jc w:val="both"/>
        <w:rPr>
          <w:rFonts w:ascii="Times New Roman" w:eastAsia="Times New Roman" w:hAnsi="Times New Roman" w:cs="Times New Roman"/>
          <w:color w:val="333333"/>
          <w:sz w:val="28"/>
          <w:szCs w:val="28"/>
          <w:lang w:eastAsia="uk-UA"/>
        </w:rPr>
      </w:pPr>
      <w:r w:rsidRPr="00D44E15">
        <w:rPr>
          <w:rFonts w:ascii="Times New Roman" w:eastAsia="Times New Roman" w:hAnsi="Times New Roman" w:cs="Times New Roman"/>
          <w:color w:val="333333"/>
          <w:sz w:val="28"/>
          <w:szCs w:val="28"/>
          <w:lang w:eastAsia="uk-UA"/>
        </w:rPr>
        <w:t>ГОЛОСУВАЛИ:</w:t>
      </w:r>
    </w:p>
    <w:p w:rsidR="00D44E15" w:rsidRPr="00D44E15" w:rsidRDefault="00D44E15" w:rsidP="00D44E15">
      <w:pPr>
        <w:shd w:val="clear" w:color="auto" w:fill="FFFFFF"/>
        <w:spacing w:after="0" w:line="240" w:lineRule="auto"/>
        <w:ind w:firstLine="448"/>
        <w:jc w:val="both"/>
        <w:rPr>
          <w:rFonts w:ascii="Times New Roman" w:eastAsia="Times New Roman" w:hAnsi="Times New Roman" w:cs="Times New Roman"/>
          <w:color w:val="333333"/>
          <w:sz w:val="28"/>
          <w:szCs w:val="28"/>
          <w:lang w:eastAsia="uk-UA"/>
        </w:rPr>
      </w:pPr>
      <w:r w:rsidRPr="00D44E15">
        <w:rPr>
          <w:rFonts w:ascii="Times New Roman" w:eastAsia="Times New Roman" w:hAnsi="Times New Roman" w:cs="Times New Roman"/>
          <w:color w:val="333333"/>
          <w:sz w:val="28"/>
          <w:szCs w:val="28"/>
          <w:lang w:eastAsia="uk-UA"/>
        </w:rPr>
        <w:t>«за» – 4, «проти» – 0, «утрималось» – 0, «не голосували» – 0.</w:t>
      </w:r>
    </w:p>
    <w:p w:rsidR="00D44E15" w:rsidRPr="00B7786C" w:rsidRDefault="00D44E15" w:rsidP="00D44E15">
      <w:pPr>
        <w:shd w:val="clear" w:color="auto" w:fill="FFFFFF"/>
        <w:spacing w:after="0" w:line="240" w:lineRule="auto"/>
        <w:ind w:firstLine="448"/>
        <w:jc w:val="both"/>
        <w:rPr>
          <w:rFonts w:ascii="Times New Roman" w:eastAsia="Times New Roman" w:hAnsi="Times New Roman" w:cs="Times New Roman"/>
          <w:b/>
          <w:color w:val="333333"/>
          <w:sz w:val="28"/>
          <w:szCs w:val="28"/>
          <w:lang w:eastAsia="uk-UA"/>
        </w:rPr>
      </w:pPr>
      <w:r w:rsidRPr="00B7786C">
        <w:rPr>
          <w:rFonts w:ascii="Times New Roman" w:eastAsia="Times New Roman" w:hAnsi="Times New Roman" w:cs="Times New Roman"/>
          <w:b/>
          <w:color w:val="333333"/>
          <w:sz w:val="28"/>
          <w:szCs w:val="28"/>
          <w:lang w:eastAsia="uk-UA"/>
        </w:rPr>
        <w:t>Рішення прийнято.</w:t>
      </w:r>
    </w:p>
    <w:p w:rsidR="00D44E15" w:rsidRDefault="00D44E15" w:rsidP="00D961F9">
      <w:pPr>
        <w:shd w:val="clear" w:color="auto" w:fill="FFFFFF"/>
        <w:spacing w:after="0" w:line="240" w:lineRule="auto"/>
        <w:ind w:firstLine="448"/>
        <w:jc w:val="both"/>
        <w:rPr>
          <w:rFonts w:ascii="Times New Roman" w:eastAsia="Times New Roman" w:hAnsi="Times New Roman" w:cs="Times New Roman"/>
          <w:color w:val="333333"/>
          <w:sz w:val="28"/>
          <w:szCs w:val="28"/>
          <w:lang w:eastAsia="uk-UA"/>
        </w:rPr>
      </w:pPr>
    </w:p>
    <w:p w:rsidR="00D961F9" w:rsidRDefault="00D961F9" w:rsidP="00D961F9">
      <w:pPr>
        <w:shd w:val="clear" w:color="auto" w:fill="FFFFFF"/>
        <w:spacing w:after="0" w:line="240" w:lineRule="auto"/>
        <w:ind w:firstLine="448"/>
        <w:jc w:val="both"/>
        <w:rPr>
          <w:rFonts w:ascii="Times New Roman" w:eastAsia="Times New Roman" w:hAnsi="Times New Roman" w:cs="Times New Roman"/>
          <w:color w:val="333333"/>
          <w:sz w:val="28"/>
          <w:szCs w:val="28"/>
          <w:lang w:eastAsia="uk-UA"/>
        </w:rPr>
      </w:pPr>
      <w:r>
        <w:rPr>
          <w:rFonts w:ascii="Times New Roman" w:eastAsia="Times New Roman" w:hAnsi="Times New Roman" w:cs="Times New Roman"/>
          <w:color w:val="333333"/>
          <w:sz w:val="28"/>
          <w:szCs w:val="28"/>
          <w:lang w:eastAsia="uk-UA"/>
        </w:rPr>
        <w:t xml:space="preserve"> </w:t>
      </w:r>
    </w:p>
    <w:p w:rsidR="00B7786C" w:rsidRPr="00AA262D" w:rsidRDefault="00B7786C" w:rsidP="00B7786C">
      <w:pPr>
        <w:shd w:val="clear" w:color="auto" w:fill="FFFFFF"/>
        <w:spacing w:after="0" w:line="240" w:lineRule="auto"/>
        <w:ind w:firstLine="448"/>
        <w:jc w:val="both"/>
        <w:rPr>
          <w:rFonts w:ascii="Times New Roman" w:eastAsia="Times New Roman" w:hAnsi="Times New Roman" w:cs="Times New Roman"/>
          <w:sz w:val="28"/>
          <w:szCs w:val="28"/>
          <w:lang w:eastAsia="ru-RU"/>
        </w:rPr>
      </w:pPr>
      <w:r w:rsidRPr="00B7786C">
        <w:rPr>
          <w:rFonts w:ascii="Times New Roman" w:eastAsia="Times New Roman" w:hAnsi="Times New Roman" w:cs="Times New Roman"/>
          <w:b/>
          <w:color w:val="333333"/>
          <w:sz w:val="28"/>
          <w:szCs w:val="28"/>
          <w:lang w:eastAsia="uk-UA"/>
        </w:rPr>
        <w:t>По сьомому питанню</w:t>
      </w:r>
      <w:r>
        <w:rPr>
          <w:rFonts w:ascii="Times New Roman" w:eastAsia="Times New Roman" w:hAnsi="Times New Roman" w:cs="Times New Roman"/>
          <w:color w:val="333333"/>
          <w:sz w:val="28"/>
          <w:szCs w:val="28"/>
          <w:lang w:eastAsia="uk-UA"/>
        </w:rPr>
        <w:t xml:space="preserve"> слухали інформацію Ємця Л.О. щодо </w:t>
      </w:r>
      <w:r w:rsidRPr="00AA262D">
        <w:rPr>
          <w:rFonts w:ascii="Times New Roman" w:eastAsia="Times New Roman" w:hAnsi="Times New Roman" w:cs="Times New Roman"/>
          <w:sz w:val="28"/>
          <w:szCs w:val="28"/>
          <w:lang w:eastAsia="ru-RU"/>
        </w:rPr>
        <w:t xml:space="preserve">делегування представника постійної </w:t>
      </w:r>
      <w:r>
        <w:rPr>
          <w:rFonts w:ascii="Times New Roman" w:eastAsia="Times New Roman" w:hAnsi="Times New Roman" w:cs="Times New Roman"/>
          <w:sz w:val="28"/>
          <w:szCs w:val="28"/>
          <w:lang w:eastAsia="ru-RU"/>
        </w:rPr>
        <w:t xml:space="preserve">комісії з питань регламенту, депутатської етики та запобігання корупції до складу </w:t>
      </w:r>
      <w:r w:rsidRPr="00AA262D">
        <w:rPr>
          <w:rFonts w:ascii="Times New Roman" w:eastAsia="Times New Roman" w:hAnsi="Times New Roman" w:cs="Times New Roman"/>
          <w:sz w:val="28"/>
          <w:szCs w:val="28"/>
          <w:lang w:eastAsia="ru-RU"/>
        </w:rPr>
        <w:t>постійно діюч</w:t>
      </w:r>
      <w:r>
        <w:rPr>
          <w:rFonts w:ascii="Times New Roman" w:eastAsia="Times New Roman" w:hAnsi="Times New Roman" w:cs="Times New Roman"/>
          <w:sz w:val="28"/>
          <w:szCs w:val="28"/>
          <w:lang w:eastAsia="ru-RU"/>
        </w:rPr>
        <w:t>ої</w:t>
      </w:r>
      <w:r w:rsidRPr="00AA262D">
        <w:rPr>
          <w:rFonts w:ascii="Times New Roman" w:eastAsia="Times New Roman" w:hAnsi="Times New Roman" w:cs="Times New Roman"/>
          <w:sz w:val="28"/>
          <w:szCs w:val="28"/>
          <w:lang w:eastAsia="ru-RU"/>
        </w:rPr>
        <w:t xml:space="preserve"> конкурсн</w:t>
      </w:r>
      <w:r>
        <w:rPr>
          <w:rFonts w:ascii="Times New Roman" w:eastAsia="Times New Roman" w:hAnsi="Times New Roman" w:cs="Times New Roman"/>
          <w:sz w:val="28"/>
          <w:szCs w:val="28"/>
          <w:lang w:eastAsia="ru-RU"/>
        </w:rPr>
        <w:t>ої</w:t>
      </w:r>
      <w:r w:rsidRPr="00AA262D">
        <w:rPr>
          <w:rFonts w:ascii="Times New Roman" w:eastAsia="Times New Roman" w:hAnsi="Times New Roman" w:cs="Times New Roman"/>
          <w:sz w:val="28"/>
          <w:szCs w:val="28"/>
          <w:lang w:eastAsia="ru-RU"/>
        </w:rPr>
        <w:t xml:space="preserve"> комісі</w:t>
      </w:r>
      <w:r>
        <w:rPr>
          <w:rFonts w:ascii="Times New Roman" w:eastAsia="Times New Roman" w:hAnsi="Times New Roman" w:cs="Times New Roman"/>
          <w:sz w:val="28"/>
          <w:szCs w:val="28"/>
          <w:lang w:eastAsia="ru-RU"/>
        </w:rPr>
        <w:t>ї</w:t>
      </w:r>
      <w:r w:rsidRPr="00AA262D">
        <w:rPr>
          <w:rFonts w:ascii="Times New Roman" w:eastAsia="Times New Roman" w:hAnsi="Times New Roman" w:cs="Times New Roman"/>
          <w:sz w:val="28"/>
          <w:szCs w:val="28"/>
          <w:lang w:eastAsia="ru-RU"/>
        </w:rPr>
        <w:t xml:space="preserve"> по залученню інвесторів до фінансування будівництва, реконструкції, реставрації тощо об'єктів житлового та нежитлового призначення, незавершеного будівництва, інженерно-транспортної інфраструктури міста Києва</w:t>
      </w:r>
      <w:r>
        <w:rPr>
          <w:rFonts w:ascii="Times New Roman" w:eastAsia="Times New Roman" w:hAnsi="Times New Roman" w:cs="Times New Roman"/>
          <w:sz w:val="28"/>
          <w:szCs w:val="28"/>
          <w:lang w:eastAsia="ru-RU"/>
        </w:rPr>
        <w:t>.</w:t>
      </w:r>
    </w:p>
    <w:p w:rsidR="00B7786C" w:rsidRPr="00B7786C" w:rsidRDefault="00B7786C" w:rsidP="00B7786C">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Доповідач зазначив, що р</w:t>
      </w:r>
      <w:r w:rsidRPr="00B7786C">
        <w:rPr>
          <w:rFonts w:ascii="Times New Roman" w:eastAsia="Times New Roman" w:hAnsi="Times New Roman" w:cs="Times New Roman"/>
          <w:sz w:val="28"/>
          <w:szCs w:val="28"/>
          <w:lang w:eastAsia="ru-RU"/>
        </w:rPr>
        <w:t xml:space="preserve">озпорядженням виконавчого органу Київської міської ради (Київської міської державної адміністрації) від 22.10.2007 № 1403 створено постійно діючу конкурсну комісію по залученню інвесторів до фінансування будівництва, реконструкції, реставрації тощо об'єктів житлового та нежитлового призначення, незавершеного будівництва, інженерно-транспортної інфраструктури міста Києва, а розпорядженням міськдержадміністрації від 19.02.2021 № 336 затверджено її актуальний персональний склад. </w:t>
      </w:r>
    </w:p>
    <w:p w:rsidR="00B7786C" w:rsidRPr="00B7786C" w:rsidRDefault="00B7786C" w:rsidP="00B7786C">
      <w:pPr>
        <w:spacing w:after="0" w:line="240" w:lineRule="auto"/>
        <w:ind w:firstLine="708"/>
        <w:jc w:val="both"/>
        <w:rPr>
          <w:rFonts w:ascii="Times New Roman" w:eastAsia="Times New Roman" w:hAnsi="Times New Roman" w:cs="Times New Roman"/>
          <w:sz w:val="28"/>
          <w:szCs w:val="28"/>
          <w:lang w:eastAsia="ru-RU"/>
        </w:rPr>
      </w:pPr>
      <w:r w:rsidRPr="00B7786C">
        <w:rPr>
          <w:rFonts w:ascii="Times New Roman" w:eastAsia="Times New Roman" w:hAnsi="Times New Roman" w:cs="Times New Roman"/>
          <w:sz w:val="28"/>
          <w:szCs w:val="28"/>
          <w:lang w:eastAsia="ru-RU"/>
        </w:rPr>
        <w:t xml:space="preserve"> Рішенням Київської міської ради від 08.12.2020 № 8/8 «Про перелік та персональний склад постійних комісій Київської міської ради IX скликання» у складі Київради створено постійну комісію з питань регламенту, депутатської етики та запобігання корупції (далі – Комісія), до функціональної спрямованості якої, відповідно до слів в її назві, віднесено блок питань, які стосуються запобігання корупції. </w:t>
      </w:r>
    </w:p>
    <w:p w:rsidR="00DF1D75" w:rsidRDefault="00B7786C" w:rsidP="00B7786C">
      <w:pPr>
        <w:spacing w:after="0" w:line="240" w:lineRule="auto"/>
        <w:ind w:firstLine="708"/>
        <w:jc w:val="both"/>
        <w:rPr>
          <w:rFonts w:ascii="Times New Roman" w:eastAsia="Times New Roman" w:hAnsi="Times New Roman" w:cs="Times New Roman"/>
          <w:sz w:val="28"/>
          <w:szCs w:val="28"/>
          <w:lang w:eastAsia="ru-RU"/>
        </w:rPr>
      </w:pPr>
      <w:r w:rsidRPr="00B7786C">
        <w:rPr>
          <w:rFonts w:ascii="Times New Roman" w:eastAsia="Times New Roman" w:hAnsi="Times New Roman" w:cs="Times New Roman"/>
          <w:sz w:val="28"/>
          <w:szCs w:val="28"/>
          <w:lang w:eastAsia="ru-RU"/>
        </w:rPr>
        <w:t xml:space="preserve">Питання, що входять до предмету відання зазначеної конкурсної комісії, містять високі корупційні ризики. У зв’язку із цим, з метою реалізації своїх контрольних повноважень у сфері запобігання корупції, </w:t>
      </w:r>
      <w:r w:rsidR="00DF1D75">
        <w:rPr>
          <w:rFonts w:ascii="Times New Roman" w:eastAsia="Times New Roman" w:hAnsi="Times New Roman" w:cs="Times New Roman"/>
          <w:sz w:val="28"/>
          <w:szCs w:val="28"/>
          <w:lang w:eastAsia="ru-RU"/>
        </w:rPr>
        <w:t xml:space="preserve">запропоновано рекомендувати Київському міському голові Кличку В.В. </w:t>
      </w:r>
      <w:r w:rsidR="00DF1D75" w:rsidRPr="00DF1D75">
        <w:rPr>
          <w:rFonts w:ascii="Times New Roman" w:eastAsia="Times New Roman" w:hAnsi="Times New Roman" w:cs="Times New Roman"/>
          <w:sz w:val="28"/>
          <w:szCs w:val="28"/>
          <w:lang w:eastAsia="ru-RU"/>
        </w:rPr>
        <w:t xml:space="preserve">включити до складу постійно діючої конкурсної комісії по залученню інвесторів до фінансування будівництва, реконструкції, реставрації тощо об'єктів житлового та нежитлового призначення, незавершеного будівництва, інженерно-транспортної інфраструктури міста Києва </w:t>
      </w:r>
      <w:r w:rsidR="00DF1D75">
        <w:rPr>
          <w:rFonts w:ascii="Times New Roman" w:eastAsia="Times New Roman" w:hAnsi="Times New Roman" w:cs="Times New Roman"/>
          <w:sz w:val="28"/>
          <w:szCs w:val="28"/>
          <w:lang w:eastAsia="ru-RU"/>
        </w:rPr>
        <w:t xml:space="preserve">одного члена постійної комісії. </w:t>
      </w:r>
    </w:p>
    <w:p w:rsidR="00DF1D75" w:rsidRDefault="00DF1D75" w:rsidP="00B7786C">
      <w:pPr>
        <w:spacing w:after="0" w:line="240" w:lineRule="auto"/>
        <w:ind w:firstLine="708"/>
        <w:jc w:val="both"/>
        <w:rPr>
          <w:rFonts w:ascii="Times New Roman" w:eastAsia="Times New Roman" w:hAnsi="Times New Roman" w:cs="Times New Roman"/>
          <w:sz w:val="28"/>
          <w:szCs w:val="28"/>
          <w:lang w:eastAsia="ru-RU"/>
        </w:rPr>
      </w:pPr>
    </w:p>
    <w:p w:rsidR="00DF1D75" w:rsidRDefault="00DF1D75" w:rsidP="00DF1D75">
      <w:pPr>
        <w:spacing w:after="0" w:line="240" w:lineRule="auto"/>
        <w:ind w:firstLine="708"/>
        <w:jc w:val="both"/>
        <w:rPr>
          <w:rFonts w:ascii="Times New Roman" w:eastAsia="Times New Roman" w:hAnsi="Times New Roman" w:cs="Times New Roman"/>
          <w:b/>
          <w:sz w:val="28"/>
          <w:szCs w:val="28"/>
          <w:lang w:eastAsia="ru-RU"/>
        </w:rPr>
      </w:pPr>
    </w:p>
    <w:p w:rsidR="00DF1D75" w:rsidRDefault="00DF1D75" w:rsidP="00DF1D75">
      <w:pPr>
        <w:spacing w:after="0" w:line="240" w:lineRule="auto"/>
        <w:ind w:firstLine="708"/>
        <w:jc w:val="both"/>
        <w:rPr>
          <w:rFonts w:ascii="Times New Roman" w:eastAsia="Times New Roman" w:hAnsi="Times New Roman" w:cs="Times New Roman"/>
          <w:b/>
          <w:sz w:val="28"/>
          <w:szCs w:val="28"/>
          <w:lang w:eastAsia="ru-RU"/>
        </w:rPr>
      </w:pPr>
    </w:p>
    <w:p w:rsidR="00DF1D75" w:rsidRDefault="00DF1D75" w:rsidP="00DF1D75">
      <w:pPr>
        <w:spacing w:after="0" w:line="240" w:lineRule="auto"/>
        <w:ind w:firstLine="708"/>
        <w:jc w:val="both"/>
        <w:rPr>
          <w:rFonts w:ascii="Times New Roman" w:eastAsia="Times New Roman" w:hAnsi="Times New Roman" w:cs="Times New Roman"/>
          <w:b/>
          <w:sz w:val="28"/>
          <w:szCs w:val="28"/>
          <w:lang w:eastAsia="ru-RU"/>
        </w:rPr>
      </w:pPr>
    </w:p>
    <w:p w:rsidR="00DF1D75" w:rsidRPr="00DF1D75" w:rsidRDefault="00DF1D75" w:rsidP="00DF1D75">
      <w:pPr>
        <w:spacing w:after="0" w:line="240" w:lineRule="auto"/>
        <w:ind w:firstLine="708"/>
        <w:jc w:val="both"/>
        <w:rPr>
          <w:rFonts w:ascii="Times New Roman" w:eastAsia="Times New Roman" w:hAnsi="Times New Roman" w:cs="Times New Roman"/>
          <w:b/>
          <w:sz w:val="28"/>
          <w:szCs w:val="28"/>
          <w:lang w:eastAsia="ru-RU"/>
        </w:rPr>
      </w:pPr>
      <w:r w:rsidRPr="00DF1D75">
        <w:rPr>
          <w:rFonts w:ascii="Times New Roman" w:eastAsia="Times New Roman" w:hAnsi="Times New Roman" w:cs="Times New Roman"/>
          <w:b/>
          <w:sz w:val="28"/>
          <w:szCs w:val="28"/>
          <w:lang w:eastAsia="ru-RU"/>
        </w:rPr>
        <w:t>Вирішили:</w:t>
      </w:r>
    </w:p>
    <w:p w:rsidR="00DF1D75" w:rsidRPr="00B7786C" w:rsidRDefault="00DF1D75" w:rsidP="00DF1D75">
      <w:pPr>
        <w:spacing w:after="0" w:line="240" w:lineRule="auto"/>
        <w:ind w:firstLine="708"/>
        <w:jc w:val="both"/>
        <w:rPr>
          <w:rFonts w:ascii="Times New Roman" w:eastAsia="Times New Roman" w:hAnsi="Times New Roman" w:cs="Times New Roman"/>
          <w:sz w:val="28"/>
          <w:szCs w:val="28"/>
          <w:lang w:eastAsia="ru-RU"/>
        </w:rPr>
      </w:pPr>
      <w:r w:rsidRPr="00DF1D75">
        <w:rPr>
          <w:rFonts w:ascii="Times New Roman" w:eastAsia="Times New Roman" w:hAnsi="Times New Roman" w:cs="Times New Roman"/>
          <w:sz w:val="28"/>
          <w:szCs w:val="28"/>
          <w:lang w:eastAsia="ru-RU"/>
        </w:rPr>
        <w:t xml:space="preserve">1. </w:t>
      </w:r>
      <w:r>
        <w:rPr>
          <w:rFonts w:ascii="Times New Roman" w:eastAsia="Times New Roman" w:hAnsi="Times New Roman" w:cs="Times New Roman"/>
          <w:sz w:val="28"/>
          <w:szCs w:val="28"/>
          <w:lang w:eastAsia="ru-RU"/>
        </w:rPr>
        <w:t xml:space="preserve">Рекомендувати </w:t>
      </w:r>
      <w:r w:rsidRPr="00DF1D75">
        <w:rPr>
          <w:rFonts w:ascii="Times New Roman" w:eastAsia="Times New Roman" w:hAnsi="Times New Roman" w:cs="Times New Roman"/>
          <w:sz w:val="28"/>
          <w:szCs w:val="28"/>
          <w:lang w:eastAsia="ru-RU"/>
        </w:rPr>
        <w:t xml:space="preserve">Київському міському голові Кличку В.В. включити до складу постійно діючої конкурсної комісії по залученню інвесторів до фінансування будівництва, реконструкції, реставрації тощо об'єктів житлового та нежитлового призначення, незавершеного будівництва, інженерно-транспортної інфраструктури міста Києва </w:t>
      </w:r>
      <w:r w:rsidRPr="00B7786C">
        <w:rPr>
          <w:rFonts w:ascii="Times New Roman" w:eastAsia="Times New Roman" w:hAnsi="Times New Roman" w:cs="Times New Roman"/>
          <w:sz w:val="28"/>
          <w:szCs w:val="28"/>
          <w:lang w:eastAsia="ru-RU"/>
        </w:rPr>
        <w:t xml:space="preserve">голову </w:t>
      </w:r>
      <w:r>
        <w:rPr>
          <w:rFonts w:ascii="Times New Roman" w:eastAsia="Times New Roman" w:hAnsi="Times New Roman" w:cs="Times New Roman"/>
          <w:sz w:val="28"/>
          <w:szCs w:val="28"/>
          <w:lang w:eastAsia="ru-RU"/>
        </w:rPr>
        <w:t xml:space="preserve">постійної комісії </w:t>
      </w:r>
      <w:r w:rsidRPr="00B7786C">
        <w:rPr>
          <w:rFonts w:ascii="Times New Roman" w:eastAsia="Times New Roman" w:hAnsi="Times New Roman" w:cs="Times New Roman"/>
          <w:sz w:val="28"/>
          <w:szCs w:val="28"/>
          <w:lang w:eastAsia="ru-RU"/>
        </w:rPr>
        <w:t>Ємця Леоніда Олександровича.</w:t>
      </w:r>
    </w:p>
    <w:p w:rsidR="00DF1D75" w:rsidRPr="00DF1D75" w:rsidRDefault="00DF1D75" w:rsidP="00DF1D75">
      <w:pPr>
        <w:spacing w:after="0" w:line="240" w:lineRule="auto"/>
        <w:ind w:firstLine="708"/>
        <w:jc w:val="both"/>
        <w:rPr>
          <w:rFonts w:ascii="Times New Roman" w:eastAsia="Times New Roman" w:hAnsi="Times New Roman" w:cs="Times New Roman"/>
          <w:sz w:val="28"/>
          <w:szCs w:val="28"/>
          <w:lang w:eastAsia="ru-RU"/>
        </w:rPr>
      </w:pPr>
    </w:p>
    <w:p w:rsidR="00DF1D75" w:rsidRPr="00DF1D75" w:rsidRDefault="00DF1D75" w:rsidP="00DF1D75">
      <w:pPr>
        <w:spacing w:after="0" w:line="240" w:lineRule="auto"/>
        <w:ind w:firstLine="708"/>
        <w:jc w:val="both"/>
        <w:rPr>
          <w:rFonts w:ascii="Times New Roman" w:eastAsia="Times New Roman" w:hAnsi="Times New Roman" w:cs="Times New Roman"/>
          <w:sz w:val="28"/>
          <w:szCs w:val="28"/>
          <w:lang w:eastAsia="ru-RU"/>
        </w:rPr>
      </w:pPr>
      <w:r w:rsidRPr="00DF1D75">
        <w:rPr>
          <w:rFonts w:ascii="Times New Roman" w:eastAsia="Times New Roman" w:hAnsi="Times New Roman" w:cs="Times New Roman"/>
          <w:sz w:val="28"/>
          <w:szCs w:val="28"/>
          <w:lang w:eastAsia="ru-RU"/>
        </w:rPr>
        <w:t>ГОЛОСУВАЛИ:</w:t>
      </w:r>
    </w:p>
    <w:p w:rsidR="00DF1D75" w:rsidRPr="00DF1D75" w:rsidRDefault="00DF1D75" w:rsidP="00DF1D75">
      <w:pPr>
        <w:spacing w:after="0" w:line="240" w:lineRule="auto"/>
        <w:ind w:firstLine="708"/>
        <w:jc w:val="both"/>
        <w:rPr>
          <w:rFonts w:ascii="Times New Roman" w:eastAsia="Times New Roman" w:hAnsi="Times New Roman" w:cs="Times New Roman"/>
          <w:sz w:val="28"/>
          <w:szCs w:val="28"/>
          <w:lang w:eastAsia="ru-RU"/>
        </w:rPr>
      </w:pPr>
      <w:r w:rsidRPr="00DF1D75">
        <w:rPr>
          <w:rFonts w:ascii="Times New Roman" w:eastAsia="Times New Roman" w:hAnsi="Times New Roman" w:cs="Times New Roman"/>
          <w:sz w:val="28"/>
          <w:szCs w:val="28"/>
          <w:lang w:eastAsia="ru-RU"/>
        </w:rPr>
        <w:t>«за» – 4, «проти» – 0, «утрималось» – 0, «не голосували» – 0.</w:t>
      </w:r>
    </w:p>
    <w:p w:rsidR="00D961F9" w:rsidRPr="00DF1D75" w:rsidRDefault="00DF1D75" w:rsidP="00DF1D75">
      <w:pPr>
        <w:spacing w:after="0" w:line="240" w:lineRule="auto"/>
        <w:ind w:firstLine="708"/>
        <w:jc w:val="both"/>
        <w:rPr>
          <w:rFonts w:ascii="Times New Roman" w:eastAsia="Times New Roman" w:hAnsi="Times New Roman" w:cs="Times New Roman"/>
          <w:b/>
          <w:sz w:val="28"/>
          <w:szCs w:val="28"/>
          <w:lang w:eastAsia="ru-RU"/>
        </w:rPr>
      </w:pPr>
      <w:r w:rsidRPr="00DF1D75">
        <w:rPr>
          <w:rFonts w:ascii="Times New Roman" w:eastAsia="Times New Roman" w:hAnsi="Times New Roman" w:cs="Times New Roman"/>
          <w:b/>
          <w:sz w:val="28"/>
          <w:szCs w:val="28"/>
          <w:lang w:eastAsia="ru-RU"/>
        </w:rPr>
        <w:t>Рішення прийнято.</w:t>
      </w:r>
    </w:p>
    <w:p w:rsidR="00D961F9" w:rsidRDefault="00D961F9" w:rsidP="00993CE0">
      <w:pPr>
        <w:spacing w:after="0" w:line="240" w:lineRule="auto"/>
        <w:ind w:firstLine="708"/>
        <w:jc w:val="both"/>
        <w:rPr>
          <w:rFonts w:ascii="Times New Roman" w:eastAsia="Times New Roman" w:hAnsi="Times New Roman" w:cs="Times New Roman"/>
          <w:sz w:val="28"/>
          <w:szCs w:val="28"/>
          <w:lang w:eastAsia="ru-RU"/>
        </w:rPr>
      </w:pPr>
    </w:p>
    <w:p w:rsidR="00D961F9" w:rsidRDefault="00D961F9" w:rsidP="00993CE0">
      <w:pPr>
        <w:spacing w:after="0" w:line="240" w:lineRule="auto"/>
        <w:ind w:firstLine="708"/>
        <w:jc w:val="both"/>
        <w:rPr>
          <w:rFonts w:ascii="Times New Roman" w:eastAsia="Times New Roman" w:hAnsi="Times New Roman" w:cs="Times New Roman"/>
          <w:sz w:val="28"/>
          <w:szCs w:val="28"/>
          <w:lang w:eastAsia="ru-RU"/>
        </w:rPr>
      </w:pPr>
    </w:p>
    <w:p w:rsidR="004108BF" w:rsidRPr="00B7786C" w:rsidRDefault="004108BF" w:rsidP="00602253">
      <w:pPr>
        <w:widowControl w:val="0"/>
        <w:suppressLineNumbers/>
        <w:suppressAutoHyphens/>
        <w:spacing w:after="0" w:line="240" w:lineRule="auto"/>
        <w:ind w:firstLine="720"/>
        <w:jc w:val="both"/>
        <w:rPr>
          <w:rFonts w:ascii="Times New Roman" w:eastAsia="SimSun;ЛОМе" w:hAnsi="Times New Roman" w:cs="Tahoma"/>
          <w:sz w:val="28"/>
          <w:szCs w:val="28"/>
          <w:lang w:eastAsia="zh-CN"/>
        </w:rPr>
      </w:pPr>
    </w:p>
    <w:p w:rsidR="000A13FD" w:rsidRDefault="000A13FD" w:rsidP="000A13FD">
      <w:pPr>
        <w:pStyle w:val="rvps2"/>
        <w:spacing w:before="0" w:beforeAutospacing="0" w:after="150" w:afterAutospacing="0"/>
        <w:ind w:firstLine="567"/>
        <w:contextualSpacing/>
        <w:jc w:val="both"/>
        <w:textAlignment w:val="baseline"/>
        <w:rPr>
          <w:b/>
          <w:sz w:val="28"/>
          <w:szCs w:val="28"/>
          <w:lang w:val="uk-UA"/>
        </w:rPr>
      </w:pPr>
      <w:r w:rsidRPr="001D76C4">
        <w:rPr>
          <w:b/>
          <w:sz w:val="28"/>
          <w:szCs w:val="28"/>
          <w:lang w:val="uk-UA"/>
        </w:rPr>
        <w:t xml:space="preserve">Голова комісії                                                                  </w:t>
      </w:r>
      <w:r w:rsidR="00764341">
        <w:rPr>
          <w:b/>
          <w:sz w:val="28"/>
          <w:szCs w:val="28"/>
          <w:lang w:val="uk-UA"/>
        </w:rPr>
        <w:t>Леонід ЄМЕЦЬ</w:t>
      </w:r>
    </w:p>
    <w:p w:rsidR="00DF1D75" w:rsidRDefault="00DF1D75" w:rsidP="000A13FD">
      <w:pPr>
        <w:pStyle w:val="rvps2"/>
        <w:spacing w:before="0" w:beforeAutospacing="0" w:after="150" w:afterAutospacing="0"/>
        <w:ind w:firstLine="567"/>
        <w:contextualSpacing/>
        <w:jc w:val="both"/>
        <w:textAlignment w:val="baseline"/>
        <w:rPr>
          <w:b/>
          <w:sz w:val="28"/>
          <w:szCs w:val="28"/>
          <w:lang w:val="uk-UA"/>
        </w:rPr>
      </w:pPr>
      <w:bookmarkStart w:id="2" w:name="_GoBack"/>
      <w:bookmarkEnd w:id="2"/>
    </w:p>
    <w:p w:rsidR="00287810" w:rsidRDefault="00287810" w:rsidP="000A13FD">
      <w:pPr>
        <w:pStyle w:val="rvps2"/>
        <w:spacing w:before="0" w:beforeAutospacing="0" w:after="150" w:afterAutospacing="0"/>
        <w:ind w:firstLine="567"/>
        <w:contextualSpacing/>
        <w:jc w:val="both"/>
        <w:textAlignment w:val="baseline"/>
        <w:rPr>
          <w:b/>
          <w:sz w:val="28"/>
          <w:szCs w:val="28"/>
          <w:lang w:val="uk-UA"/>
        </w:rPr>
      </w:pPr>
    </w:p>
    <w:p w:rsidR="00DF1D75" w:rsidRDefault="00DF1D75" w:rsidP="000A13FD">
      <w:pPr>
        <w:pStyle w:val="rvps2"/>
        <w:spacing w:before="0" w:beforeAutospacing="0" w:after="150" w:afterAutospacing="0"/>
        <w:ind w:firstLine="567"/>
        <w:contextualSpacing/>
        <w:jc w:val="both"/>
        <w:textAlignment w:val="baseline"/>
        <w:rPr>
          <w:b/>
          <w:sz w:val="28"/>
          <w:szCs w:val="28"/>
          <w:lang w:val="uk-UA"/>
        </w:rPr>
      </w:pPr>
      <w:r>
        <w:rPr>
          <w:b/>
          <w:sz w:val="28"/>
          <w:szCs w:val="28"/>
          <w:lang w:val="uk-UA"/>
        </w:rPr>
        <w:t xml:space="preserve">Перший заступник голови комісії, </w:t>
      </w:r>
    </w:p>
    <w:p w:rsidR="000A13FD" w:rsidRPr="00983E06" w:rsidRDefault="00DF1D75" w:rsidP="000A13FD">
      <w:pPr>
        <w:pStyle w:val="rvps2"/>
        <w:spacing w:before="0" w:beforeAutospacing="0" w:after="150" w:afterAutospacing="0"/>
        <w:ind w:firstLine="567"/>
        <w:contextualSpacing/>
        <w:jc w:val="both"/>
        <w:textAlignment w:val="baseline"/>
        <w:rPr>
          <w:b/>
          <w:i/>
          <w:sz w:val="28"/>
          <w:szCs w:val="28"/>
          <w:lang w:val="uk-UA"/>
        </w:rPr>
      </w:pPr>
      <w:r>
        <w:rPr>
          <w:b/>
          <w:sz w:val="28"/>
          <w:szCs w:val="28"/>
          <w:lang w:val="uk-UA"/>
        </w:rPr>
        <w:t xml:space="preserve">секретар засідання </w:t>
      </w:r>
      <w:r w:rsidR="000A13FD" w:rsidRPr="00C02D91">
        <w:rPr>
          <w:b/>
          <w:sz w:val="28"/>
          <w:szCs w:val="28"/>
          <w:lang w:val="uk-UA"/>
        </w:rPr>
        <w:tab/>
        <w:t xml:space="preserve">                                        </w:t>
      </w:r>
      <w:r w:rsidR="000A13FD">
        <w:rPr>
          <w:b/>
          <w:sz w:val="28"/>
          <w:szCs w:val="28"/>
          <w:lang w:val="uk-UA"/>
        </w:rPr>
        <w:t xml:space="preserve"> </w:t>
      </w:r>
      <w:r w:rsidR="000A13FD" w:rsidRPr="00C02D91">
        <w:rPr>
          <w:b/>
          <w:sz w:val="28"/>
          <w:szCs w:val="28"/>
          <w:lang w:val="uk-UA"/>
        </w:rPr>
        <w:t xml:space="preserve">        </w:t>
      </w:r>
      <w:bookmarkEnd w:id="1"/>
      <w:r>
        <w:rPr>
          <w:b/>
          <w:sz w:val="28"/>
          <w:szCs w:val="28"/>
          <w:lang w:val="uk-UA"/>
        </w:rPr>
        <w:t>Віталій НЕСТОР</w:t>
      </w:r>
    </w:p>
    <w:sectPr w:rsidR="000A13FD" w:rsidRPr="00983E06" w:rsidSect="00905595">
      <w:footerReference w:type="default" r:id="rId9"/>
      <w:pgSz w:w="11906" w:h="16838"/>
      <w:pgMar w:top="568" w:right="850"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1F00" w:rsidRDefault="00CE1F00" w:rsidP="000C0CC7">
      <w:pPr>
        <w:spacing w:after="0" w:line="240" w:lineRule="auto"/>
      </w:pPr>
      <w:r>
        <w:separator/>
      </w:r>
    </w:p>
  </w:endnote>
  <w:endnote w:type="continuationSeparator" w:id="0">
    <w:p w:rsidR="00CE1F00" w:rsidRDefault="00CE1F00" w:rsidP="000C0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SimSun;ЛОМе">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8448742"/>
      <w:docPartObj>
        <w:docPartGallery w:val="Page Numbers (Bottom of Page)"/>
        <w:docPartUnique/>
      </w:docPartObj>
    </w:sdtPr>
    <w:sdtContent>
      <w:p w:rsidR="00D4184C" w:rsidRDefault="00D4184C">
        <w:pPr>
          <w:pStyle w:val="a8"/>
          <w:jc w:val="right"/>
        </w:pPr>
        <w:r>
          <w:fldChar w:fldCharType="begin"/>
        </w:r>
        <w:r>
          <w:instrText>PAGE   \* MERGEFORMAT</w:instrText>
        </w:r>
        <w:r>
          <w:fldChar w:fldCharType="separate"/>
        </w:r>
        <w:r w:rsidR="005868F6">
          <w:rPr>
            <w:noProof/>
          </w:rPr>
          <w:t>1</w:t>
        </w:r>
        <w:r>
          <w:rPr>
            <w:noProof/>
          </w:rPr>
          <w:fldChar w:fldCharType="end"/>
        </w:r>
      </w:p>
    </w:sdtContent>
  </w:sdt>
  <w:p w:rsidR="00D4184C" w:rsidRDefault="00D4184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1F00" w:rsidRDefault="00CE1F00" w:rsidP="000C0CC7">
      <w:pPr>
        <w:spacing w:after="0" w:line="240" w:lineRule="auto"/>
      </w:pPr>
      <w:r>
        <w:separator/>
      </w:r>
    </w:p>
  </w:footnote>
  <w:footnote w:type="continuationSeparator" w:id="0">
    <w:p w:rsidR="00CE1F00" w:rsidRDefault="00CE1F00" w:rsidP="000C0C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6102D"/>
    <w:multiLevelType w:val="hybridMultilevel"/>
    <w:tmpl w:val="6FAA4D58"/>
    <w:lvl w:ilvl="0" w:tplc="6CCC2CA0">
      <w:start w:val="1"/>
      <w:numFmt w:val="bullet"/>
      <w:lvlText w:val="-"/>
      <w:lvlJc w:val="left"/>
      <w:pPr>
        <w:ind w:left="1068" w:hanging="360"/>
      </w:pPr>
      <w:rPr>
        <w:rFonts w:ascii="Courier New" w:hAnsi="Courier New"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1" w15:restartNumberingAfterBreak="0">
    <w:nsid w:val="1285224C"/>
    <w:multiLevelType w:val="hybridMultilevel"/>
    <w:tmpl w:val="9A66E1F2"/>
    <w:lvl w:ilvl="0" w:tplc="923EDD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34951FF"/>
    <w:multiLevelType w:val="hybridMultilevel"/>
    <w:tmpl w:val="EF8098CC"/>
    <w:lvl w:ilvl="0" w:tplc="6CC421B2">
      <w:start w:val="23"/>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 w15:restartNumberingAfterBreak="0">
    <w:nsid w:val="73DF72D5"/>
    <w:multiLevelType w:val="hybridMultilevel"/>
    <w:tmpl w:val="BF663AB0"/>
    <w:lvl w:ilvl="0" w:tplc="93C8C8CC">
      <w:start w:val="1"/>
      <w:numFmt w:val="decimal"/>
      <w:lvlText w:val="%1."/>
      <w:lvlJc w:val="left"/>
      <w:pPr>
        <w:ind w:left="1069" w:hanging="360"/>
      </w:pPr>
      <w:rPr>
        <w:rFonts w:hint="default"/>
        <w:color w:val="000000" w:themeColor="text1"/>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795"/>
    <w:rsid w:val="00017795"/>
    <w:rsid w:val="00021F98"/>
    <w:rsid w:val="00030776"/>
    <w:rsid w:val="000408AA"/>
    <w:rsid w:val="00043FAC"/>
    <w:rsid w:val="00045FBC"/>
    <w:rsid w:val="0006293E"/>
    <w:rsid w:val="00063965"/>
    <w:rsid w:val="000670CD"/>
    <w:rsid w:val="00072E02"/>
    <w:rsid w:val="000805B2"/>
    <w:rsid w:val="000815A6"/>
    <w:rsid w:val="0009026D"/>
    <w:rsid w:val="00095A66"/>
    <w:rsid w:val="000A13FD"/>
    <w:rsid w:val="000A6155"/>
    <w:rsid w:val="000C0CC7"/>
    <w:rsid w:val="000D04BB"/>
    <w:rsid w:val="000D794B"/>
    <w:rsid w:val="000E60F7"/>
    <w:rsid w:val="000E777D"/>
    <w:rsid w:val="000F32ED"/>
    <w:rsid w:val="001008DA"/>
    <w:rsid w:val="00100F0B"/>
    <w:rsid w:val="0012191C"/>
    <w:rsid w:val="00133B77"/>
    <w:rsid w:val="001357CF"/>
    <w:rsid w:val="0013638C"/>
    <w:rsid w:val="00150B8D"/>
    <w:rsid w:val="001670D1"/>
    <w:rsid w:val="001678EF"/>
    <w:rsid w:val="00172E2E"/>
    <w:rsid w:val="00191481"/>
    <w:rsid w:val="001A0267"/>
    <w:rsid w:val="001A157E"/>
    <w:rsid w:val="001A6FBF"/>
    <w:rsid w:val="001A7446"/>
    <w:rsid w:val="001A7C7E"/>
    <w:rsid w:val="001B3494"/>
    <w:rsid w:val="001C0E65"/>
    <w:rsid w:val="001C17C3"/>
    <w:rsid w:val="001D3031"/>
    <w:rsid w:val="001D33CA"/>
    <w:rsid w:val="001D40FE"/>
    <w:rsid w:val="001D7F2D"/>
    <w:rsid w:val="001E17F9"/>
    <w:rsid w:val="001F1609"/>
    <w:rsid w:val="00200D68"/>
    <w:rsid w:val="00204F8E"/>
    <w:rsid w:val="002111EC"/>
    <w:rsid w:val="00217136"/>
    <w:rsid w:val="0022329C"/>
    <w:rsid w:val="00223C92"/>
    <w:rsid w:val="00226CE9"/>
    <w:rsid w:val="00233CA5"/>
    <w:rsid w:val="002343B9"/>
    <w:rsid w:val="00251B56"/>
    <w:rsid w:val="002546B5"/>
    <w:rsid w:val="0025494D"/>
    <w:rsid w:val="002763A3"/>
    <w:rsid w:val="00283CBB"/>
    <w:rsid w:val="002867D1"/>
    <w:rsid w:val="00287810"/>
    <w:rsid w:val="002965E7"/>
    <w:rsid w:val="002A2D00"/>
    <w:rsid w:val="002B2156"/>
    <w:rsid w:val="002B5EC0"/>
    <w:rsid w:val="002B612D"/>
    <w:rsid w:val="002D30BB"/>
    <w:rsid w:val="002F23AE"/>
    <w:rsid w:val="002F4979"/>
    <w:rsid w:val="00301113"/>
    <w:rsid w:val="00305675"/>
    <w:rsid w:val="003129A0"/>
    <w:rsid w:val="00313E96"/>
    <w:rsid w:val="00322075"/>
    <w:rsid w:val="00333372"/>
    <w:rsid w:val="00333655"/>
    <w:rsid w:val="00333AE0"/>
    <w:rsid w:val="00334CCD"/>
    <w:rsid w:val="00337D19"/>
    <w:rsid w:val="00360647"/>
    <w:rsid w:val="003639BA"/>
    <w:rsid w:val="00366837"/>
    <w:rsid w:val="00386C44"/>
    <w:rsid w:val="00395C19"/>
    <w:rsid w:val="003A6BA8"/>
    <w:rsid w:val="003B7FE5"/>
    <w:rsid w:val="003C3532"/>
    <w:rsid w:val="003C486D"/>
    <w:rsid w:val="003E02E1"/>
    <w:rsid w:val="003F0497"/>
    <w:rsid w:val="004032D2"/>
    <w:rsid w:val="004108BF"/>
    <w:rsid w:val="00411FE2"/>
    <w:rsid w:val="00430556"/>
    <w:rsid w:val="004418BA"/>
    <w:rsid w:val="004425E4"/>
    <w:rsid w:val="0045163E"/>
    <w:rsid w:val="00454AD9"/>
    <w:rsid w:val="004552E5"/>
    <w:rsid w:val="00456D46"/>
    <w:rsid w:val="00467A25"/>
    <w:rsid w:val="00487136"/>
    <w:rsid w:val="004874E6"/>
    <w:rsid w:val="00487B2A"/>
    <w:rsid w:val="0049209C"/>
    <w:rsid w:val="00493381"/>
    <w:rsid w:val="00495952"/>
    <w:rsid w:val="00497440"/>
    <w:rsid w:val="004A7F3C"/>
    <w:rsid w:val="004B359E"/>
    <w:rsid w:val="004D3A5A"/>
    <w:rsid w:val="004D5CC9"/>
    <w:rsid w:val="004F0421"/>
    <w:rsid w:val="00500B69"/>
    <w:rsid w:val="0050120F"/>
    <w:rsid w:val="00524954"/>
    <w:rsid w:val="00530CA4"/>
    <w:rsid w:val="005321A4"/>
    <w:rsid w:val="00551F49"/>
    <w:rsid w:val="005552DF"/>
    <w:rsid w:val="0055661E"/>
    <w:rsid w:val="00562B32"/>
    <w:rsid w:val="00562F7D"/>
    <w:rsid w:val="00584AA9"/>
    <w:rsid w:val="005868F6"/>
    <w:rsid w:val="005A1B16"/>
    <w:rsid w:val="005A6773"/>
    <w:rsid w:val="005B432A"/>
    <w:rsid w:val="005B5019"/>
    <w:rsid w:val="005C201B"/>
    <w:rsid w:val="005D0A29"/>
    <w:rsid w:val="005D2FB2"/>
    <w:rsid w:val="005E0399"/>
    <w:rsid w:val="005E19C8"/>
    <w:rsid w:val="005F1895"/>
    <w:rsid w:val="005F4D16"/>
    <w:rsid w:val="00600A96"/>
    <w:rsid w:val="00602253"/>
    <w:rsid w:val="006105BD"/>
    <w:rsid w:val="006235B0"/>
    <w:rsid w:val="00651915"/>
    <w:rsid w:val="00653647"/>
    <w:rsid w:val="0066706B"/>
    <w:rsid w:val="006804BF"/>
    <w:rsid w:val="00681D43"/>
    <w:rsid w:val="006923B8"/>
    <w:rsid w:val="00695804"/>
    <w:rsid w:val="006A1515"/>
    <w:rsid w:val="006A48E3"/>
    <w:rsid w:val="006A55DF"/>
    <w:rsid w:val="006B74DD"/>
    <w:rsid w:val="006C1A7E"/>
    <w:rsid w:val="006C54E7"/>
    <w:rsid w:val="006D05D5"/>
    <w:rsid w:val="006D672B"/>
    <w:rsid w:val="006D714A"/>
    <w:rsid w:val="006E022E"/>
    <w:rsid w:val="006E3766"/>
    <w:rsid w:val="006F61D8"/>
    <w:rsid w:val="006F76E7"/>
    <w:rsid w:val="00701C23"/>
    <w:rsid w:val="00702B57"/>
    <w:rsid w:val="00713463"/>
    <w:rsid w:val="00742BC6"/>
    <w:rsid w:val="00744FC3"/>
    <w:rsid w:val="00756A99"/>
    <w:rsid w:val="00764341"/>
    <w:rsid w:val="00766CE4"/>
    <w:rsid w:val="007750C9"/>
    <w:rsid w:val="00787E0D"/>
    <w:rsid w:val="00794A02"/>
    <w:rsid w:val="00795707"/>
    <w:rsid w:val="007973F8"/>
    <w:rsid w:val="007A2C16"/>
    <w:rsid w:val="007A3368"/>
    <w:rsid w:val="007A7555"/>
    <w:rsid w:val="007B1CAE"/>
    <w:rsid w:val="007C283D"/>
    <w:rsid w:val="007C6ED2"/>
    <w:rsid w:val="007F126A"/>
    <w:rsid w:val="008007F6"/>
    <w:rsid w:val="00816653"/>
    <w:rsid w:val="00825A58"/>
    <w:rsid w:val="00834AFD"/>
    <w:rsid w:val="00837001"/>
    <w:rsid w:val="00841BC7"/>
    <w:rsid w:val="00852D67"/>
    <w:rsid w:val="00855187"/>
    <w:rsid w:val="00867223"/>
    <w:rsid w:val="00885A95"/>
    <w:rsid w:val="00885CB3"/>
    <w:rsid w:val="0088727F"/>
    <w:rsid w:val="00897997"/>
    <w:rsid w:val="008A2B7D"/>
    <w:rsid w:val="008A3A63"/>
    <w:rsid w:val="008A6A18"/>
    <w:rsid w:val="008B3161"/>
    <w:rsid w:val="008C0AAF"/>
    <w:rsid w:val="008C5E22"/>
    <w:rsid w:val="008E1F58"/>
    <w:rsid w:val="008E3383"/>
    <w:rsid w:val="008F1327"/>
    <w:rsid w:val="008F1D1A"/>
    <w:rsid w:val="008F4CE5"/>
    <w:rsid w:val="00905595"/>
    <w:rsid w:val="009124AD"/>
    <w:rsid w:val="009159BE"/>
    <w:rsid w:val="0092139E"/>
    <w:rsid w:val="00924067"/>
    <w:rsid w:val="009353F0"/>
    <w:rsid w:val="00947532"/>
    <w:rsid w:val="00956062"/>
    <w:rsid w:val="0096754A"/>
    <w:rsid w:val="00974725"/>
    <w:rsid w:val="00984EBA"/>
    <w:rsid w:val="0099020E"/>
    <w:rsid w:val="00993C6B"/>
    <w:rsid w:val="00993CE0"/>
    <w:rsid w:val="00995087"/>
    <w:rsid w:val="009A6976"/>
    <w:rsid w:val="009D44F3"/>
    <w:rsid w:val="009E1D14"/>
    <w:rsid w:val="009F2BCB"/>
    <w:rsid w:val="00A03F2E"/>
    <w:rsid w:val="00A128F3"/>
    <w:rsid w:val="00A13FEE"/>
    <w:rsid w:val="00A360E2"/>
    <w:rsid w:val="00A42153"/>
    <w:rsid w:val="00A65430"/>
    <w:rsid w:val="00A66EA9"/>
    <w:rsid w:val="00A70CD0"/>
    <w:rsid w:val="00A73AE1"/>
    <w:rsid w:val="00A93B05"/>
    <w:rsid w:val="00AA42B3"/>
    <w:rsid w:val="00AC55F8"/>
    <w:rsid w:val="00AC73DA"/>
    <w:rsid w:val="00AD1BED"/>
    <w:rsid w:val="00AD25BC"/>
    <w:rsid w:val="00AD468E"/>
    <w:rsid w:val="00AE058F"/>
    <w:rsid w:val="00AE64E1"/>
    <w:rsid w:val="00B12668"/>
    <w:rsid w:val="00B1343D"/>
    <w:rsid w:val="00B16D4A"/>
    <w:rsid w:val="00B20E2F"/>
    <w:rsid w:val="00B21883"/>
    <w:rsid w:val="00B27B3C"/>
    <w:rsid w:val="00B37248"/>
    <w:rsid w:val="00B402F5"/>
    <w:rsid w:val="00B42B2F"/>
    <w:rsid w:val="00B44354"/>
    <w:rsid w:val="00B51C62"/>
    <w:rsid w:val="00B574D1"/>
    <w:rsid w:val="00B61EB6"/>
    <w:rsid w:val="00B657FA"/>
    <w:rsid w:val="00B7178A"/>
    <w:rsid w:val="00B751D1"/>
    <w:rsid w:val="00B7786C"/>
    <w:rsid w:val="00B803DE"/>
    <w:rsid w:val="00B90B79"/>
    <w:rsid w:val="00B959B2"/>
    <w:rsid w:val="00BA292C"/>
    <w:rsid w:val="00BB1198"/>
    <w:rsid w:val="00BB1B5C"/>
    <w:rsid w:val="00BC0FF7"/>
    <w:rsid w:val="00BC5352"/>
    <w:rsid w:val="00BF6D75"/>
    <w:rsid w:val="00C02869"/>
    <w:rsid w:val="00C030A6"/>
    <w:rsid w:val="00C07F2E"/>
    <w:rsid w:val="00C1280D"/>
    <w:rsid w:val="00C16694"/>
    <w:rsid w:val="00C24606"/>
    <w:rsid w:val="00C26453"/>
    <w:rsid w:val="00C36EBB"/>
    <w:rsid w:val="00C42C73"/>
    <w:rsid w:val="00C46284"/>
    <w:rsid w:val="00C50920"/>
    <w:rsid w:val="00C56D2A"/>
    <w:rsid w:val="00C702CD"/>
    <w:rsid w:val="00C7134B"/>
    <w:rsid w:val="00C72F56"/>
    <w:rsid w:val="00C7333F"/>
    <w:rsid w:val="00C75352"/>
    <w:rsid w:val="00C802DB"/>
    <w:rsid w:val="00C837BE"/>
    <w:rsid w:val="00C85C55"/>
    <w:rsid w:val="00C95B45"/>
    <w:rsid w:val="00CB034B"/>
    <w:rsid w:val="00CB1BE6"/>
    <w:rsid w:val="00CE1F00"/>
    <w:rsid w:val="00CE1F1D"/>
    <w:rsid w:val="00CE4057"/>
    <w:rsid w:val="00CF4ECE"/>
    <w:rsid w:val="00CF64C7"/>
    <w:rsid w:val="00CF6C83"/>
    <w:rsid w:val="00D02D5E"/>
    <w:rsid w:val="00D02F47"/>
    <w:rsid w:val="00D04ABE"/>
    <w:rsid w:val="00D13060"/>
    <w:rsid w:val="00D332BA"/>
    <w:rsid w:val="00D4184C"/>
    <w:rsid w:val="00D44470"/>
    <w:rsid w:val="00D44E15"/>
    <w:rsid w:val="00D477D7"/>
    <w:rsid w:val="00D64E92"/>
    <w:rsid w:val="00D71B80"/>
    <w:rsid w:val="00D75DD0"/>
    <w:rsid w:val="00D814A3"/>
    <w:rsid w:val="00D83881"/>
    <w:rsid w:val="00D944FC"/>
    <w:rsid w:val="00D961F9"/>
    <w:rsid w:val="00DA3F63"/>
    <w:rsid w:val="00DB6563"/>
    <w:rsid w:val="00DB679F"/>
    <w:rsid w:val="00DC36A3"/>
    <w:rsid w:val="00DD47C7"/>
    <w:rsid w:val="00DE654A"/>
    <w:rsid w:val="00DF1D75"/>
    <w:rsid w:val="00E032D3"/>
    <w:rsid w:val="00E049F5"/>
    <w:rsid w:val="00E11468"/>
    <w:rsid w:val="00E11E1B"/>
    <w:rsid w:val="00E176B1"/>
    <w:rsid w:val="00E23A67"/>
    <w:rsid w:val="00E27B1D"/>
    <w:rsid w:val="00E31B1A"/>
    <w:rsid w:val="00E34FED"/>
    <w:rsid w:val="00E3798F"/>
    <w:rsid w:val="00E521BF"/>
    <w:rsid w:val="00E57350"/>
    <w:rsid w:val="00E610D3"/>
    <w:rsid w:val="00E615D7"/>
    <w:rsid w:val="00E62B1E"/>
    <w:rsid w:val="00E71CE8"/>
    <w:rsid w:val="00E8132A"/>
    <w:rsid w:val="00E826FE"/>
    <w:rsid w:val="00E83D14"/>
    <w:rsid w:val="00E95364"/>
    <w:rsid w:val="00E95838"/>
    <w:rsid w:val="00EA5B8B"/>
    <w:rsid w:val="00EA6226"/>
    <w:rsid w:val="00EB1157"/>
    <w:rsid w:val="00EB1943"/>
    <w:rsid w:val="00EB64C4"/>
    <w:rsid w:val="00EC1999"/>
    <w:rsid w:val="00EC68DC"/>
    <w:rsid w:val="00EF3213"/>
    <w:rsid w:val="00EF5F6D"/>
    <w:rsid w:val="00EF6566"/>
    <w:rsid w:val="00F04180"/>
    <w:rsid w:val="00F16512"/>
    <w:rsid w:val="00F23B9A"/>
    <w:rsid w:val="00F30255"/>
    <w:rsid w:val="00F51315"/>
    <w:rsid w:val="00F57FB5"/>
    <w:rsid w:val="00F65388"/>
    <w:rsid w:val="00F75D63"/>
    <w:rsid w:val="00F76493"/>
    <w:rsid w:val="00F81705"/>
    <w:rsid w:val="00F9660B"/>
    <w:rsid w:val="00FA1FEB"/>
    <w:rsid w:val="00FB1C80"/>
    <w:rsid w:val="00FC54EA"/>
    <w:rsid w:val="00FC6FA6"/>
    <w:rsid w:val="00FD6A86"/>
    <w:rsid w:val="00FF2560"/>
    <w:rsid w:val="00FF40A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58861"/>
  <w15:docId w15:val="{ED3E9940-1F14-4AD7-A3AD-C047FA887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786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2">
    <w:name w:val="rvps2"/>
    <w:basedOn w:val="a"/>
    <w:rsid w:val="0001779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normaltextrun">
    <w:name w:val="normaltextrun"/>
    <w:basedOn w:val="a0"/>
    <w:rsid w:val="00B574D1"/>
  </w:style>
  <w:style w:type="character" w:styleId="a3">
    <w:name w:val="Hyperlink"/>
    <w:basedOn w:val="a0"/>
    <w:uiPriority w:val="99"/>
    <w:unhideWhenUsed/>
    <w:rsid w:val="00313E96"/>
    <w:rPr>
      <w:color w:val="0563C1" w:themeColor="hyperlink"/>
      <w:u w:val="single"/>
    </w:rPr>
  </w:style>
  <w:style w:type="paragraph" w:customStyle="1" w:styleId="paragraph">
    <w:name w:val="paragraph"/>
    <w:basedOn w:val="a"/>
    <w:rsid w:val="00226CE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spellingerror">
    <w:name w:val="spellingerror"/>
    <w:basedOn w:val="a0"/>
    <w:rsid w:val="00226CE9"/>
  </w:style>
  <w:style w:type="character" w:customStyle="1" w:styleId="a4">
    <w:name w:val="Нет"/>
    <w:rsid w:val="00E31B1A"/>
  </w:style>
  <w:style w:type="character" w:styleId="a5">
    <w:name w:val="FollowedHyperlink"/>
    <w:basedOn w:val="a0"/>
    <w:uiPriority w:val="99"/>
    <w:semiHidden/>
    <w:unhideWhenUsed/>
    <w:rsid w:val="00E71CE8"/>
    <w:rPr>
      <w:color w:val="954F72" w:themeColor="followedHyperlink"/>
      <w:u w:val="single"/>
    </w:rPr>
  </w:style>
  <w:style w:type="paragraph" w:styleId="a6">
    <w:name w:val="header"/>
    <w:basedOn w:val="a"/>
    <w:link w:val="a7"/>
    <w:uiPriority w:val="99"/>
    <w:unhideWhenUsed/>
    <w:rsid w:val="000C0CC7"/>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0C0CC7"/>
  </w:style>
  <w:style w:type="paragraph" w:styleId="a8">
    <w:name w:val="footer"/>
    <w:basedOn w:val="a"/>
    <w:link w:val="a9"/>
    <w:uiPriority w:val="99"/>
    <w:unhideWhenUsed/>
    <w:rsid w:val="000C0CC7"/>
    <w:pPr>
      <w:tabs>
        <w:tab w:val="center" w:pos="4819"/>
        <w:tab w:val="right" w:pos="9639"/>
      </w:tabs>
      <w:spacing w:after="0" w:line="240" w:lineRule="auto"/>
    </w:pPr>
  </w:style>
  <w:style w:type="character" w:customStyle="1" w:styleId="a9">
    <w:name w:val="Нижній колонтитул Знак"/>
    <w:basedOn w:val="a0"/>
    <w:link w:val="a8"/>
    <w:uiPriority w:val="99"/>
    <w:rsid w:val="000C0CC7"/>
  </w:style>
  <w:style w:type="paragraph" w:styleId="aa">
    <w:name w:val="Balloon Text"/>
    <w:basedOn w:val="a"/>
    <w:link w:val="ab"/>
    <w:uiPriority w:val="99"/>
    <w:semiHidden/>
    <w:unhideWhenUsed/>
    <w:rsid w:val="000C0CC7"/>
    <w:pPr>
      <w:spacing w:after="0" w:line="240" w:lineRule="auto"/>
    </w:pPr>
    <w:rPr>
      <w:rFonts w:ascii="Calibri" w:hAnsi="Calibri"/>
      <w:sz w:val="18"/>
      <w:szCs w:val="18"/>
    </w:rPr>
  </w:style>
  <w:style w:type="character" w:customStyle="1" w:styleId="ab">
    <w:name w:val="Текст у виносці Знак"/>
    <w:basedOn w:val="a0"/>
    <w:link w:val="aa"/>
    <w:uiPriority w:val="99"/>
    <w:semiHidden/>
    <w:rsid w:val="000C0CC7"/>
    <w:rPr>
      <w:rFonts w:ascii="Calibri" w:hAnsi="Calibri"/>
      <w:sz w:val="18"/>
      <w:szCs w:val="18"/>
    </w:rPr>
  </w:style>
  <w:style w:type="paragraph" w:styleId="ac">
    <w:name w:val="List Paragraph"/>
    <w:basedOn w:val="a"/>
    <w:uiPriority w:val="34"/>
    <w:qFormat/>
    <w:rsid w:val="00F764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51849">
      <w:bodyDiv w:val="1"/>
      <w:marLeft w:val="0"/>
      <w:marRight w:val="0"/>
      <w:marTop w:val="0"/>
      <w:marBottom w:val="0"/>
      <w:divBdr>
        <w:top w:val="none" w:sz="0" w:space="0" w:color="auto"/>
        <w:left w:val="none" w:sz="0" w:space="0" w:color="auto"/>
        <w:bottom w:val="none" w:sz="0" w:space="0" w:color="auto"/>
        <w:right w:val="none" w:sz="0" w:space="0" w:color="auto"/>
      </w:divBdr>
    </w:div>
    <w:div w:id="290551898">
      <w:bodyDiv w:val="1"/>
      <w:marLeft w:val="0"/>
      <w:marRight w:val="0"/>
      <w:marTop w:val="0"/>
      <w:marBottom w:val="0"/>
      <w:divBdr>
        <w:top w:val="none" w:sz="0" w:space="0" w:color="auto"/>
        <w:left w:val="none" w:sz="0" w:space="0" w:color="auto"/>
        <w:bottom w:val="none" w:sz="0" w:space="0" w:color="auto"/>
        <w:right w:val="none" w:sz="0" w:space="0" w:color="auto"/>
      </w:divBdr>
    </w:div>
    <w:div w:id="298606669">
      <w:bodyDiv w:val="1"/>
      <w:marLeft w:val="0"/>
      <w:marRight w:val="0"/>
      <w:marTop w:val="0"/>
      <w:marBottom w:val="0"/>
      <w:divBdr>
        <w:top w:val="none" w:sz="0" w:space="0" w:color="auto"/>
        <w:left w:val="none" w:sz="0" w:space="0" w:color="auto"/>
        <w:bottom w:val="none" w:sz="0" w:space="0" w:color="auto"/>
        <w:right w:val="none" w:sz="0" w:space="0" w:color="auto"/>
      </w:divBdr>
    </w:div>
    <w:div w:id="940184168">
      <w:bodyDiv w:val="1"/>
      <w:marLeft w:val="0"/>
      <w:marRight w:val="0"/>
      <w:marTop w:val="0"/>
      <w:marBottom w:val="0"/>
      <w:divBdr>
        <w:top w:val="none" w:sz="0" w:space="0" w:color="auto"/>
        <w:left w:val="none" w:sz="0" w:space="0" w:color="auto"/>
        <w:bottom w:val="none" w:sz="0" w:space="0" w:color="auto"/>
        <w:right w:val="none" w:sz="0" w:space="0" w:color="auto"/>
      </w:divBdr>
    </w:div>
    <w:div w:id="944658082">
      <w:bodyDiv w:val="1"/>
      <w:marLeft w:val="0"/>
      <w:marRight w:val="0"/>
      <w:marTop w:val="0"/>
      <w:marBottom w:val="0"/>
      <w:divBdr>
        <w:top w:val="none" w:sz="0" w:space="0" w:color="auto"/>
        <w:left w:val="none" w:sz="0" w:space="0" w:color="auto"/>
        <w:bottom w:val="none" w:sz="0" w:space="0" w:color="auto"/>
        <w:right w:val="none" w:sz="0" w:space="0" w:color="auto"/>
      </w:divBdr>
    </w:div>
    <w:div w:id="1454012322">
      <w:bodyDiv w:val="1"/>
      <w:marLeft w:val="0"/>
      <w:marRight w:val="0"/>
      <w:marTop w:val="0"/>
      <w:marBottom w:val="0"/>
      <w:divBdr>
        <w:top w:val="none" w:sz="0" w:space="0" w:color="auto"/>
        <w:left w:val="none" w:sz="0" w:space="0" w:color="auto"/>
        <w:bottom w:val="none" w:sz="0" w:space="0" w:color="auto"/>
        <w:right w:val="none" w:sz="0" w:space="0" w:color="auto"/>
      </w:divBdr>
      <w:divsChild>
        <w:div w:id="1012099406">
          <w:marLeft w:val="0"/>
          <w:marRight w:val="0"/>
          <w:marTop w:val="0"/>
          <w:marBottom w:val="0"/>
          <w:divBdr>
            <w:top w:val="none" w:sz="0" w:space="0" w:color="auto"/>
            <w:left w:val="none" w:sz="0" w:space="0" w:color="auto"/>
            <w:bottom w:val="none" w:sz="0" w:space="0" w:color="auto"/>
            <w:right w:val="none" w:sz="0" w:space="0" w:color="auto"/>
          </w:divBdr>
        </w:div>
        <w:div w:id="1834560374">
          <w:marLeft w:val="0"/>
          <w:marRight w:val="0"/>
          <w:marTop w:val="0"/>
          <w:marBottom w:val="0"/>
          <w:divBdr>
            <w:top w:val="none" w:sz="0" w:space="0" w:color="auto"/>
            <w:left w:val="none" w:sz="0" w:space="0" w:color="auto"/>
            <w:bottom w:val="none" w:sz="0" w:space="0" w:color="auto"/>
            <w:right w:val="none" w:sz="0" w:space="0" w:color="auto"/>
          </w:divBdr>
        </w:div>
        <w:div w:id="1405640594">
          <w:marLeft w:val="0"/>
          <w:marRight w:val="0"/>
          <w:marTop w:val="0"/>
          <w:marBottom w:val="0"/>
          <w:divBdr>
            <w:top w:val="none" w:sz="0" w:space="0" w:color="auto"/>
            <w:left w:val="none" w:sz="0" w:space="0" w:color="auto"/>
            <w:bottom w:val="none" w:sz="0" w:space="0" w:color="auto"/>
            <w:right w:val="none" w:sz="0" w:space="0" w:color="auto"/>
          </w:divBdr>
        </w:div>
        <w:div w:id="187450448">
          <w:marLeft w:val="0"/>
          <w:marRight w:val="0"/>
          <w:marTop w:val="0"/>
          <w:marBottom w:val="0"/>
          <w:divBdr>
            <w:top w:val="none" w:sz="0" w:space="0" w:color="auto"/>
            <w:left w:val="none" w:sz="0" w:space="0" w:color="auto"/>
            <w:bottom w:val="none" w:sz="0" w:space="0" w:color="auto"/>
            <w:right w:val="none" w:sz="0" w:space="0" w:color="auto"/>
          </w:divBdr>
        </w:div>
        <w:div w:id="1300765570">
          <w:marLeft w:val="0"/>
          <w:marRight w:val="0"/>
          <w:marTop w:val="0"/>
          <w:marBottom w:val="0"/>
          <w:divBdr>
            <w:top w:val="none" w:sz="0" w:space="0" w:color="auto"/>
            <w:left w:val="none" w:sz="0" w:space="0" w:color="auto"/>
            <w:bottom w:val="none" w:sz="0" w:space="0" w:color="auto"/>
            <w:right w:val="none" w:sz="0" w:space="0" w:color="auto"/>
          </w:divBdr>
        </w:div>
        <w:div w:id="1612007681">
          <w:marLeft w:val="0"/>
          <w:marRight w:val="0"/>
          <w:marTop w:val="0"/>
          <w:marBottom w:val="0"/>
          <w:divBdr>
            <w:top w:val="none" w:sz="0" w:space="0" w:color="auto"/>
            <w:left w:val="none" w:sz="0" w:space="0" w:color="auto"/>
            <w:bottom w:val="none" w:sz="0" w:space="0" w:color="auto"/>
            <w:right w:val="none" w:sz="0" w:space="0" w:color="auto"/>
          </w:divBdr>
        </w:div>
        <w:div w:id="938367737">
          <w:marLeft w:val="0"/>
          <w:marRight w:val="0"/>
          <w:marTop w:val="0"/>
          <w:marBottom w:val="0"/>
          <w:divBdr>
            <w:top w:val="none" w:sz="0" w:space="0" w:color="auto"/>
            <w:left w:val="none" w:sz="0" w:space="0" w:color="auto"/>
            <w:bottom w:val="none" w:sz="0" w:space="0" w:color="auto"/>
            <w:right w:val="none" w:sz="0" w:space="0" w:color="auto"/>
          </w:divBdr>
        </w:div>
        <w:div w:id="760832681">
          <w:marLeft w:val="0"/>
          <w:marRight w:val="0"/>
          <w:marTop w:val="0"/>
          <w:marBottom w:val="0"/>
          <w:divBdr>
            <w:top w:val="none" w:sz="0" w:space="0" w:color="auto"/>
            <w:left w:val="none" w:sz="0" w:space="0" w:color="auto"/>
            <w:bottom w:val="none" w:sz="0" w:space="0" w:color="auto"/>
            <w:right w:val="none" w:sz="0" w:space="0" w:color="auto"/>
          </w:divBdr>
        </w:div>
        <w:div w:id="373115127">
          <w:marLeft w:val="0"/>
          <w:marRight w:val="0"/>
          <w:marTop w:val="0"/>
          <w:marBottom w:val="0"/>
          <w:divBdr>
            <w:top w:val="none" w:sz="0" w:space="0" w:color="auto"/>
            <w:left w:val="none" w:sz="0" w:space="0" w:color="auto"/>
            <w:bottom w:val="none" w:sz="0" w:space="0" w:color="auto"/>
            <w:right w:val="none" w:sz="0" w:space="0" w:color="auto"/>
          </w:divBdr>
        </w:div>
        <w:div w:id="1248344907">
          <w:marLeft w:val="0"/>
          <w:marRight w:val="0"/>
          <w:marTop w:val="0"/>
          <w:marBottom w:val="0"/>
          <w:divBdr>
            <w:top w:val="none" w:sz="0" w:space="0" w:color="auto"/>
            <w:left w:val="none" w:sz="0" w:space="0" w:color="auto"/>
            <w:bottom w:val="none" w:sz="0" w:space="0" w:color="auto"/>
            <w:right w:val="none" w:sz="0" w:space="0" w:color="auto"/>
          </w:divBdr>
        </w:div>
        <w:div w:id="1401290776">
          <w:marLeft w:val="0"/>
          <w:marRight w:val="0"/>
          <w:marTop w:val="0"/>
          <w:marBottom w:val="0"/>
          <w:divBdr>
            <w:top w:val="none" w:sz="0" w:space="0" w:color="auto"/>
            <w:left w:val="none" w:sz="0" w:space="0" w:color="auto"/>
            <w:bottom w:val="none" w:sz="0" w:space="0" w:color="auto"/>
            <w:right w:val="none" w:sz="0" w:space="0" w:color="auto"/>
          </w:divBdr>
        </w:div>
        <w:div w:id="473761612">
          <w:marLeft w:val="0"/>
          <w:marRight w:val="0"/>
          <w:marTop w:val="0"/>
          <w:marBottom w:val="0"/>
          <w:divBdr>
            <w:top w:val="none" w:sz="0" w:space="0" w:color="auto"/>
            <w:left w:val="none" w:sz="0" w:space="0" w:color="auto"/>
            <w:bottom w:val="none" w:sz="0" w:space="0" w:color="auto"/>
            <w:right w:val="none" w:sz="0" w:space="0" w:color="auto"/>
          </w:divBdr>
        </w:div>
        <w:div w:id="1984575113">
          <w:marLeft w:val="0"/>
          <w:marRight w:val="0"/>
          <w:marTop w:val="0"/>
          <w:marBottom w:val="0"/>
          <w:divBdr>
            <w:top w:val="none" w:sz="0" w:space="0" w:color="auto"/>
            <w:left w:val="none" w:sz="0" w:space="0" w:color="auto"/>
            <w:bottom w:val="none" w:sz="0" w:space="0" w:color="auto"/>
            <w:right w:val="none" w:sz="0" w:space="0" w:color="auto"/>
          </w:divBdr>
        </w:div>
        <w:div w:id="982542104">
          <w:marLeft w:val="0"/>
          <w:marRight w:val="0"/>
          <w:marTop w:val="0"/>
          <w:marBottom w:val="0"/>
          <w:divBdr>
            <w:top w:val="none" w:sz="0" w:space="0" w:color="auto"/>
            <w:left w:val="none" w:sz="0" w:space="0" w:color="auto"/>
            <w:bottom w:val="none" w:sz="0" w:space="0" w:color="auto"/>
            <w:right w:val="none" w:sz="0" w:space="0" w:color="auto"/>
          </w:divBdr>
        </w:div>
        <w:div w:id="812135973">
          <w:marLeft w:val="0"/>
          <w:marRight w:val="0"/>
          <w:marTop w:val="0"/>
          <w:marBottom w:val="0"/>
          <w:divBdr>
            <w:top w:val="none" w:sz="0" w:space="0" w:color="auto"/>
            <w:left w:val="none" w:sz="0" w:space="0" w:color="auto"/>
            <w:bottom w:val="none" w:sz="0" w:space="0" w:color="auto"/>
            <w:right w:val="none" w:sz="0" w:space="0" w:color="auto"/>
          </w:divBdr>
        </w:div>
        <w:div w:id="1171682144">
          <w:marLeft w:val="0"/>
          <w:marRight w:val="0"/>
          <w:marTop w:val="0"/>
          <w:marBottom w:val="0"/>
          <w:divBdr>
            <w:top w:val="none" w:sz="0" w:space="0" w:color="auto"/>
            <w:left w:val="none" w:sz="0" w:space="0" w:color="auto"/>
            <w:bottom w:val="none" w:sz="0" w:space="0" w:color="auto"/>
            <w:right w:val="none" w:sz="0" w:space="0" w:color="auto"/>
          </w:divBdr>
        </w:div>
        <w:div w:id="1452239893">
          <w:marLeft w:val="0"/>
          <w:marRight w:val="0"/>
          <w:marTop w:val="0"/>
          <w:marBottom w:val="0"/>
          <w:divBdr>
            <w:top w:val="none" w:sz="0" w:space="0" w:color="auto"/>
            <w:left w:val="none" w:sz="0" w:space="0" w:color="auto"/>
            <w:bottom w:val="none" w:sz="0" w:space="0" w:color="auto"/>
            <w:right w:val="none" w:sz="0" w:space="0" w:color="auto"/>
          </w:divBdr>
        </w:div>
        <w:div w:id="299463848">
          <w:marLeft w:val="0"/>
          <w:marRight w:val="0"/>
          <w:marTop w:val="0"/>
          <w:marBottom w:val="0"/>
          <w:divBdr>
            <w:top w:val="none" w:sz="0" w:space="0" w:color="auto"/>
            <w:left w:val="none" w:sz="0" w:space="0" w:color="auto"/>
            <w:bottom w:val="none" w:sz="0" w:space="0" w:color="auto"/>
            <w:right w:val="none" w:sz="0" w:space="0" w:color="auto"/>
          </w:divBdr>
        </w:div>
        <w:div w:id="6758921">
          <w:marLeft w:val="0"/>
          <w:marRight w:val="0"/>
          <w:marTop w:val="0"/>
          <w:marBottom w:val="0"/>
          <w:divBdr>
            <w:top w:val="none" w:sz="0" w:space="0" w:color="auto"/>
            <w:left w:val="none" w:sz="0" w:space="0" w:color="auto"/>
            <w:bottom w:val="none" w:sz="0" w:space="0" w:color="auto"/>
            <w:right w:val="none" w:sz="0" w:space="0" w:color="auto"/>
          </w:divBdr>
        </w:div>
        <w:div w:id="1024747544">
          <w:marLeft w:val="0"/>
          <w:marRight w:val="0"/>
          <w:marTop w:val="0"/>
          <w:marBottom w:val="0"/>
          <w:divBdr>
            <w:top w:val="none" w:sz="0" w:space="0" w:color="auto"/>
            <w:left w:val="none" w:sz="0" w:space="0" w:color="auto"/>
            <w:bottom w:val="none" w:sz="0" w:space="0" w:color="auto"/>
            <w:right w:val="none" w:sz="0" w:space="0" w:color="auto"/>
          </w:divBdr>
        </w:div>
        <w:div w:id="368378851">
          <w:marLeft w:val="0"/>
          <w:marRight w:val="0"/>
          <w:marTop w:val="0"/>
          <w:marBottom w:val="0"/>
          <w:divBdr>
            <w:top w:val="none" w:sz="0" w:space="0" w:color="auto"/>
            <w:left w:val="none" w:sz="0" w:space="0" w:color="auto"/>
            <w:bottom w:val="none" w:sz="0" w:space="0" w:color="auto"/>
            <w:right w:val="none" w:sz="0" w:space="0" w:color="auto"/>
          </w:divBdr>
        </w:div>
        <w:div w:id="694502619">
          <w:marLeft w:val="0"/>
          <w:marRight w:val="0"/>
          <w:marTop w:val="0"/>
          <w:marBottom w:val="0"/>
          <w:divBdr>
            <w:top w:val="none" w:sz="0" w:space="0" w:color="auto"/>
            <w:left w:val="none" w:sz="0" w:space="0" w:color="auto"/>
            <w:bottom w:val="none" w:sz="0" w:space="0" w:color="auto"/>
            <w:right w:val="none" w:sz="0" w:space="0" w:color="auto"/>
          </w:divBdr>
        </w:div>
        <w:div w:id="753861221">
          <w:marLeft w:val="0"/>
          <w:marRight w:val="0"/>
          <w:marTop w:val="0"/>
          <w:marBottom w:val="0"/>
          <w:divBdr>
            <w:top w:val="none" w:sz="0" w:space="0" w:color="auto"/>
            <w:left w:val="none" w:sz="0" w:space="0" w:color="auto"/>
            <w:bottom w:val="none" w:sz="0" w:space="0" w:color="auto"/>
            <w:right w:val="none" w:sz="0" w:space="0" w:color="auto"/>
          </w:divBdr>
        </w:div>
        <w:div w:id="1545218273">
          <w:marLeft w:val="0"/>
          <w:marRight w:val="0"/>
          <w:marTop w:val="0"/>
          <w:marBottom w:val="0"/>
          <w:divBdr>
            <w:top w:val="none" w:sz="0" w:space="0" w:color="auto"/>
            <w:left w:val="none" w:sz="0" w:space="0" w:color="auto"/>
            <w:bottom w:val="none" w:sz="0" w:space="0" w:color="auto"/>
            <w:right w:val="none" w:sz="0" w:space="0" w:color="auto"/>
          </w:divBdr>
        </w:div>
        <w:div w:id="1628702377">
          <w:marLeft w:val="0"/>
          <w:marRight w:val="0"/>
          <w:marTop w:val="0"/>
          <w:marBottom w:val="0"/>
          <w:divBdr>
            <w:top w:val="none" w:sz="0" w:space="0" w:color="auto"/>
            <w:left w:val="none" w:sz="0" w:space="0" w:color="auto"/>
            <w:bottom w:val="none" w:sz="0" w:space="0" w:color="auto"/>
            <w:right w:val="none" w:sz="0" w:space="0" w:color="auto"/>
          </w:divBdr>
        </w:div>
        <w:div w:id="2065056546">
          <w:marLeft w:val="0"/>
          <w:marRight w:val="0"/>
          <w:marTop w:val="0"/>
          <w:marBottom w:val="0"/>
          <w:divBdr>
            <w:top w:val="none" w:sz="0" w:space="0" w:color="auto"/>
            <w:left w:val="none" w:sz="0" w:space="0" w:color="auto"/>
            <w:bottom w:val="none" w:sz="0" w:space="0" w:color="auto"/>
            <w:right w:val="none" w:sz="0" w:space="0" w:color="auto"/>
          </w:divBdr>
        </w:div>
        <w:div w:id="67849330">
          <w:marLeft w:val="0"/>
          <w:marRight w:val="0"/>
          <w:marTop w:val="0"/>
          <w:marBottom w:val="0"/>
          <w:divBdr>
            <w:top w:val="none" w:sz="0" w:space="0" w:color="auto"/>
            <w:left w:val="none" w:sz="0" w:space="0" w:color="auto"/>
            <w:bottom w:val="none" w:sz="0" w:space="0" w:color="auto"/>
            <w:right w:val="none" w:sz="0" w:space="0" w:color="auto"/>
          </w:divBdr>
        </w:div>
        <w:div w:id="1592012024">
          <w:marLeft w:val="0"/>
          <w:marRight w:val="0"/>
          <w:marTop w:val="0"/>
          <w:marBottom w:val="0"/>
          <w:divBdr>
            <w:top w:val="none" w:sz="0" w:space="0" w:color="auto"/>
            <w:left w:val="none" w:sz="0" w:space="0" w:color="auto"/>
            <w:bottom w:val="none" w:sz="0" w:space="0" w:color="auto"/>
            <w:right w:val="none" w:sz="0" w:space="0" w:color="auto"/>
          </w:divBdr>
        </w:div>
        <w:div w:id="1037894636">
          <w:marLeft w:val="0"/>
          <w:marRight w:val="0"/>
          <w:marTop w:val="0"/>
          <w:marBottom w:val="0"/>
          <w:divBdr>
            <w:top w:val="none" w:sz="0" w:space="0" w:color="auto"/>
            <w:left w:val="none" w:sz="0" w:space="0" w:color="auto"/>
            <w:bottom w:val="none" w:sz="0" w:space="0" w:color="auto"/>
            <w:right w:val="none" w:sz="0" w:space="0" w:color="auto"/>
          </w:divBdr>
        </w:div>
        <w:div w:id="2050494153">
          <w:marLeft w:val="0"/>
          <w:marRight w:val="0"/>
          <w:marTop w:val="0"/>
          <w:marBottom w:val="0"/>
          <w:divBdr>
            <w:top w:val="none" w:sz="0" w:space="0" w:color="auto"/>
            <w:left w:val="none" w:sz="0" w:space="0" w:color="auto"/>
            <w:bottom w:val="none" w:sz="0" w:space="0" w:color="auto"/>
            <w:right w:val="none" w:sz="0" w:space="0" w:color="auto"/>
          </w:divBdr>
        </w:div>
        <w:div w:id="906379883">
          <w:marLeft w:val="0"/>
          <w:marRight w:val="0"/>
          <w:marTop w:val="0"/>
          <w:marBottom w:val="0"/>
          <w:divBdr>
            <w:top w:val="none" w:sz="0" w:space="0" w:color="auto"/>
            <w:left w:val="none" w:sz="0" w:space="0" w:color="auto"/>
            <w:bottom w:val="none" w:sz="0" w:space="0" w:color="auto"/>
            <w:right w:val="none" w:sz="0" w:space="0" w:color="auto"/>
          </w:divBdr>
        </w:div>
        <w:div w:id="480462999">
          <w:marLeft w:val="0"/>
          <w:marRight w:val="0"/>
          <w:marTop w:val="0"/>
          <w:marBottom w:val="0"/>
          <w:divBdr>
            <w:top w:val="none" w:sz="0" w:space="0" w:color="auto"/>
            <w:left w:val="none" w:sz="0" w:space="0" w:color="auto"/>
            <w:bottom w:val="none" w:sz="0" w:space="0" w:color="auto"/>
            <w:right w:val="none" w:sz="0" w:space="0" w:color="auto"/>
          </w:divBdr>
        </w:div>
        <w:div w:id="1869753917">
          <w:marLeft w:val="0"/>
          <w:marRight w:val="0"/>
          <w:marTop w:val="0"/>
          <w:marBottom w:val="0"/>
          <w:divBdr>
            <w:top w:val="none" w:sz="0" w:space="0" w:color="auto"/>
            <w:left w:val="none" w:sz="0" w:space="0" w:color="auto"/>
            <w:bottom w:val="none" w:sz="0" w:space="0" w:color="auto"/>
            <w:right w:val="none" w:sz="0" w:space="0" w:color="auto"/>
          </w:divBdr>
        </w:div>
        <w:div w:id="1707877008">
          <w:marLeft w:val="0"/>
          <w:marRight w:val="0"/>
          <w:marTop w:val="0"/>
          <w:marBottom w:val="0"/>
          <w:divBdr>
            <w:top w:val="none" w:sz="0" w:space="0" w:color="auto"/>
            <w:left w:val="none" w:sz="0" w:space="0" w:color="auto"/>
            <w:bottom w:val="none" w:sz="0" w:space="0" w:color="auto"/>
            <w:right w:val="none" w:sz="0" w:space="0" w:color="auto"/>
          </w:divBdr>
        </w:div>
        <w:div w:id="1862356662">
          <w:marLeft w:val="0"/>
          <w:marRight w:val="0"/>
          <w:marTop w:val="0"/>
          <w:marBottom w:val="0"/>
          <w:divBdr>
            <w:top w:val="none" w:sz="0" w:space="0" w:color="auto"/>
            <w:left w:val="none" w:sz="0" w:space="0" w:color="auto"/>
            <w:bottom w:val="none" w:sz="0" w:space="0" w:color="auto"/>
            <w:right w:val="none" w:sz="0" w:space="0" w:color="auto"/>
          </w:divBdr>
        </w:div>
        <w:div w:id="768814028">
          <w:marLeft w:val="0"/>
          <w:marRight w:val="0"/>
          <w:marTop w:val="0"/>
          <w:marBottom w:val="0"/>
          <w:divBdr>
            <w:top w:val="none" w:sz="0" w:space="0" w:color="auto"/>
            <w:left w:val="none" w:sz="0" w:space="0" w:color="auto"/>
            <w:bottom w:val="none" w:sz="0" w:space="0" w:color="auto"/>
            <w:right w:val="none" w:sz="0" w:space="0" w:color="auto"/>
          </w:divBdr>
        </w:div>
        <w:div w:id="997610390">
          <w:marLeft w:val="0"/>
          <w:marRight w:val="0"/>
          <w:marTop w:val="0"/>
          <w:marBottom w:val="0"/>
          <w:divBdr>
            <w:top w:val="none" w:sz="0" w:space="0" w:color="auto"/>
            <w:left w:val="none" w:sz="0" w:space="0" w:color="auto"/>
            <w:bottom w:val="none" w:sz="0" w:space="0" w:color="auto"/>
            <w:right w:val="none" w:sz="0" w:space="0" w:color="auto"/>
          </w:divBdr>
        </w:div>
        <w:div w:id="1204319792">
          <w:marLeft w:val="0"/>
          <w:marRight w:val="0"/>
          <w:marTop w:val="0"/>
          <w:marBottom w:val="0"/>
          <w:divBdr>
            <w:top w:val="none" w:sz="0" w:space="0" w:color="auto"/>
            <w:left w:val="none" w:sz="0" w:space="0" w:color="auto"/>
            <w:bottom w:val="none" w:sz="0" w:space="0" w:color="auto"/>
            <w:right w:val="none" w:sz="0" w:space="0" w:color="auto"/>
          </w:divBdr>
        </w:div>
        <w:div w:id="1271351898">
          <w:marLeft w:val="0"/>
          <w:marRight w:val="0"/>
          <w:marTop w:val="0"/>
          <w:marBottom w:val="0"/>
          <w:divBdr>
            <w:top w:val="none" w:sz="0" w:space="0" w:color="auto"/>
            <w:left w:val="none" w:sz="0" w:space="0" w:color="auto"/>
            <w:bottom w:val="none" w:sz="0" w:space="0" w:color="auto"/>
            <w:right w:val="none" w:sz="0" w:space="0" w:color="auto"/>
          </w:divBdr>
        </w:div>
        <w:div w:id="2094623309">
          <w:marLeft w:val="0"/>
          <w:marRight w:val="0"/>
          <w:marTop w:val="0"/>
          <w:marBottom w:val="0"/>
          <w:divBdr>
            <w:top w:val="none" w:sz="0" w:space="0" w:color="auto"/>
            <w:left w:val="none" w:sz="0" w:space="0" w:color="auto"/>
            <w:bottom w:val="none" w:sz="0" w:space="0" w:color="auto"/>
            <w:right w:val="none" w:sz="0" w:space="0" w:color="auto"/>
          </w:divBdr>
        </w:div>
        <w:div w:id="808741357">
          <w:marLeft w:val="0"/>
          <w:marRight w:val="0"/>
          <w:marTop w:val="0"/>
          <w:marBottom w:val="0"/>
          <w:divBdr>
            <w:top w:val="none" w:sz="0" w:space="0" w:color="auto"/>
            <w:left w:val="none" w:sz="0" w:space="0" w:color="auto"/>
            <w:bottom w:val="none" w:sz="0" w:space="0" w:color="auto"/>
            <w:right w:val="none" w:sz="0" w:space="0" w:color="auto"/>
          </w:divBdr>
        </w:div>
        <w:div w:id="1223565454">
          <w:marLeft w:val="0"/>
          <w:marRight w:val="0"/>
          <w:marTop w:val="0"/>
          <w:marBottom w:val="0"/>
          <w:divBdr>
            <w:top w:val="none" w:sz="0" w:space="0" w:color="auto"/>
            <w:left w:val="none" w:sz="0" w:space="0" w:color="auto"/>
            <w:bottom w:val="none" w:sz="0" w:space="0" w:color="auto"/>
            <w:right w:val="none" w:sz="0" w:space="0" w:color="auto"/>
          </w:divBdr>
        </w:div>
        <w:div w:id="10844985">
          <w:marLeft w:val="0"/>
          <w:marRight w:val="0"/>
          <w:marTop w:val="0"/>
          <w:marBottom w:val="0"/>
          <w:divBdr>
            <w:top w:val="none" w:sz="0" w:space="0" w:color="auto"/>
            <w:left w:val="none" w:sz="0" w:space="0" w:color="auto"/>
            <w:bottom w:val="none" w:sz="0" w:space="0" w:color="auto"/>
            <w:right w:val="none" w:sz="0" w:space="0" w:color="auto"/>
          </w:divBdr>
        </w:div>
        <w:div w:id="1518739838">
          <w:marLeft w:val="0"/>
          <w:marRight w:val="0"/>
          <w:marTop w:val="0"/>
          <w:marBottom w:val="0"/>
          <w:divBdr>
            <w:top w:val="none" w:sz="0" w:space="0" w:color="auto"/>
            <w:left w:val="none" w:sz="0" w:space="0" w:color="auto"/>
            <w:bottom w:val="none" w:sz="0" w:space="0" w:color="auto"/>
            <w:right w:val="none" w:sz="0" w:space="0" w:color="auto"/>
          </w:divBdr>
        </w:div>
        <w:div w:id="2024817317">
          <w:marLeft w:val="0"/>
          <w:marRight w:val="0"/>
          <w:marTop w:val="0"/>
          <w:marBottom w:val="0"/>
          <w:divBdr>
            <w:top w:val="none" w:sz="0" w:space="0" w:color="auto"/>
            <w:left w:val="none" w:sz="0" w:space="0" w:color="auto"/>
            <w:bottom w:val="none" w:sz="0" w:space="0" w:color="auto"/>
            <w:right w:val="none" w:sz="0" w:space="0" w:color="auto"/>
          </w:divBdr>
        </w:div>
        <w:div w:id="1555853516">
          <w:marLeft w:val="0"/>
          <w:marRight w:val="0"/>
          <w:marTop w:val="0"/>
          <w:marBottom w:val="0"/>
          <w:divBdr>
            <w:top w:val="none" w:sz="0" w:space="0" w:color="auto"/>
            <w:left w:val="none" w:sz="0" w:space="0" w:color="auto"/>
            <w:bottom w:val="none" w:sz="0" w:space="0" w:color="auto"/>
            <w:right w:val="none" w:sz="0" w:space="0" w:color="auto"/>
          </w:divBdr>
        </w:div>
        <w:div w:id="1593002255">
          <w:marLeft w:val="0"/>
          <w:marRight w:val="0"/>
          <w:marTop w:val="0"/>
          <w:marBottom w:val="0"/>
          <w:divBdr>
            <w:top w:val="none" w:sz="0" w:space="0" w:color="auto"/>
            <w:left w:val="none" w:sz="0" w:space="0" w:color="auto"/>
            <w:bottom w:val="none" w:sz="0" w:space="0" w:color="auto"/>
            <w:right w:val="none" w:sz="0" w:space="0" w:color="auto"/>
          </w:divBdr>
        </w:div>
      </w:divsChild>
    </w:div>
    <w:div w:id="1573735643">
      <w:bodyDiv w:val="1"/>
      <w:marLeft w:val="0"/>
      <w:marRight w:val="0"/>
      <w:marTop w:val="0"/>
      <w:marBottom w:val="0"/>
      <w:divBdr>
        <w:top w:val="none" w:sz="0" w:space="0" w:color="auto"/>
        <w:left w:val="none" w:sz="0" w:space="0" w:color="auto"/>
        <w:bottom w:val="none" w:sz="0" w:space="0" w:color="auto"/>
        <w:right w:val="none" w:sz="0" w:space="0" w:color="auto"/>
      </w:divBdr>
      <w:divsChild>
        <w:div w:id="1616129792">
          <w:marLeft w:val="0"/>
          <w:marRight w:val="0"/>
          <w:marTop w:val="0"/>
          <w:marBottom w:val="0"/>
          <w:divBdr>
            <w:top w:val="none" w:sz="0" w:space="0" w:color="auto"/>
            <w:left w:val="none" w:sz="0" w:space="0" w:color="auto"/>
            <w:bottom w:val="none" w:sz="0" w:space="0" w:color="auto"/>
            <w:right w:val="none" w:sz="0" w:space="0" w:color="auto"/>
          </w:divBdr>
        </w:div>
        <w:div w:id="669333859">
          <w:marLeft w:val="0"/>
          <w:marRight w:val="0"/>
          <w:marTop w:val="0"/>
          <w:marBottom w:val="0"/>
          <w:divBdr>
            <w:top w:val="none" w:sz="0" w:space="0" w:color="auto"/>
            <w:left w:val="none" w:sz="0" w:space="0" w:color="auto"/>
            <w:bottom w:val="none" w:sz="0" w:space="0" w:color="auto"/>
            <w:right w:val="none" w:sz="0" w:space="0" w:color="auto"/>
          </w:divBdr>
        </w:div>
        <w:div w:id="473907614">
          <w:marLeft w:val="0"/>
          <w:marRight w:val="0"/>
          <w:marTop w:val="0"/>
          <w:marBottom w:val="0"/>
          <w:divBdr>
            <w:top w:val="none" w:sz="0" w:space="0" w:color="auto"/>
            <w:left w:val="none" w:sz="0" w:space="0" w:color="auto"/>
            <w:bottom w:val="none" w:sz="0" w:space="0" w:color="auto"/>
            <w:right w:val="none" w:sz="0" w:space="0" w:color="auto"/>
          </w:divBdr>
        </w:div>
        <w:div w:id="1793131485">
          <w:marLeft w:val="0"/>
          <w:marRight w:val="0"/>
          <w:marTop w:val="0"/>
          <w:marBottom w:val="0"/>
          <w:divBdr>
            <w:top w:val="none" w:sz="0" w:space="0" w:color="auto"/>
            <w:left w:val="none" w:sz="0" w:space="0" w:color="auto"/>
            <w:bottom w:val="none" w:sz="0" w:space="0" w:color="auto"/>
            <w:right w:val="none" w:sz="0" w:space="0" w:color="auto"/>
          </w:divBdr>
        </w:div>
        <w:div w:id="936837823">
          <w:marLeft w:val="0"/>
          <w:marRight w:val="0"/>
          <w:marTop w:val="0"/>
          <w:marBottom w:val="0"/>
          <w:divBdr>
            <w:top w:val="none" w:sz="0" w:space="0" w:color="auto"/>
            <w:left w:val="none" w:sz="0" w:space="0" w:color="auto"/>
            <w:bottom w:val="none" w:sz="0" w:space="0" w:color="auto"/>
            <w:right w:val="none" w:sz="0" w:space="0" w:color="auto"/>
          </w:divBdr>
        </w:div>
        <w:div w:id="1608123956">
          <w:marLeft w:val="0"/>
          <w:marRight w:val="0"/>
          <w:marTop w:val="0"/>
          <w:marBottom w:val="0"/>
          <w:divBdr>
            <w:top w:val="none" w:sz="0" w:space="0" w:color="auto"/>
            <w:left w:val="none" w:sz="0" w:space="0" w:color="auto"/>
            <w:bottom w:val="none" w:sz="0" w:space="0" w:color="auto"/>
            <w:right w:val="none" w:sz="0" w:space="0" w:color="auto"/>
          </w:divBdr>
        </w:div>
        <w:div w:id="1912957233">
          <w:marLeft w:val="0"/>
          <w:marRight w:val="0"/>
          <w:marTop w:val="0"/>
          <w:marBottom w:val="0"/>
          <w:divBdr>
            <w:top w:val="none" w:sz="0" w:space="0" w:color="auto"/>
            <w:left w:val="none" w:sz="0" w:space="0" w:color="auto"/>
            <w:bottom w:val="none" w:sz="0" w:space="0" w:color="auto"/>
            <w:right w:val="none" w:sz="0" w:space="0" w:color="auto"/>
          </w:divBdr>
        </w:div>
        <w:div w:id="494690943">
          <w:marLeft w:val="0"/>
          <w:marRight w:val="0"/>
          <w:marTop w:val="0"/>
          <w:marBottom w:val="0"/>
          <w:divBdr>
            <w:top w:val="none" w:sz="0" w:space="0" w:color="auto"/>
            <w:left w:val="none" w:sz="0" w:space="0" w:color="auto"/>
            <w:bottom w:val="none" w:sz="0" w:space="0" w:color="auto"/>
            <w:right w:val="none" w:sz="0" w:space="0" w:color="auto"/>
          </w:divBdr>
        </w:div>
        <w:div w:id="1100567378">
          <w:marLeft w:val="0"/>
          <w:marRight w:val="0"/>
          <w:marTop w:val="0"/>
          <w:marBottom w:val="0"/>
          <w:divBdr>
            <w:top w:val="none" w:sz="0" w:space="0" w:color="auto"/>
            <w:left w:val="none" w:sz="0" w:space="0" w:color="auto"/>
            <w:bottom w:val="none" w:sz="0" w:space="0" w:color="auto"/>
            <w:right w:val="none" w:sz="0" w:space="0" w:color="auto"/>
          </w:divBdr>
        </w:div>
        <w:div w:id="139881526">
          <w:marLeft w:val="0"/>
          <w:marRight w:val="0"/>
          <w:marTop w:val="0"/>
          <w:marBottom w:val="0"/>
          <w:divBdr>
            <w:top w:val="none" w:sz="0" w:space="0" w:color="auto"/>
            <w:left w:val="none" w:sz="0" w:space="0" w:color="auto"/>
            <w:bottom w:val="none" w:sz="0" w:space="0" w:color="auto"/>
            <w:right w:val="none" w:sz="0" w:space="0" w:color="auto"/>
          </w:divBdr>
        </w:div>
        <w:div w:id="2058969650">
          <w:marLeft w:val="0"/>
          <w:marRight w:val="0"/>
          <w:marTop w:val="0"/>
          <w:marBottom w:val="0"/>
          <w:divBdr>
            <w:top w:val="none" w:sz="0" w:space="0" w:color="auto"/>
            <w:left w:val="none" w:sz="0" w:space="0" w:color="auto"/>
            <w:bottom w:val="none" w:sz="0" w:space="0" w:color="auto"/>
            <w:right w:val="none" w:sz="0" w:space="0" w:color="auto"/>
          </w:divBdr>
        </w:div>
        <w:div w:id="855967309">
          <w:marLeft w:val="0"/>
          <w:marRight w:val="0"/>
          <w:marTop w:val="0"/>
          <w:marBottom w:val="0"/>
          <w:divBdr>
            <w:top w:val="none" w:sz="0" w:space="0" w:color="auto"/>
            <w:left w:val="none" w:sz="0" w:space="0" w:color="auto"/>
            <w:bottom w:val="none" w:sz="0" w:space="0" w:color="auto"/>
            <w:right w:val="none" w:sz="0" w:space="0" w:color="auto"/>
          </w:divBdr>
        </w:div>
        <w:div w:id="1247106941">
          <w:marLeft w:val="0"/>
          <w:marRight w:val="0"/>
          <w:marTop w:val="0"/>
          <w:marBottom w:val="0"/>
          <w:divBdr>
            <w:top w:val="none" w:sz="0" w:space="0" w:color="auto"/>
            <w:left w:val="none" w:sz="0" w:space="0" w:color="auto"/>
            <w:bottom w:val="none" w:sz="0" w:space="0" w:color="auto"/>
            <w:right w:val="none" w:sz="0" w:space="0" w:color="auto"/>
          </w:divBdr>
        </w:div>
        <w:div w:id="1821532757">
          <w:marLeft w:val="0"/>
          <w:marRight w:val="0"/>
          <w:marTop w:val="0"/>
          <w:marBottom w:val="0"/>
          <w:divBdr>
            <w:top w:val="none" w:sz="0" w:space="0" w:color="auto"/>
            <w:left w:val="none" w:sz="0" w:space="0" w:color="auto"/>
            <w:bottom w:val="none" w:sz="0" w:space="0" w:color="auto"/>
            <w:right w:val="none" w:sz="0" w:space="0" w:color="auto"/>
          </w:divBdr>
        </w:div>
        <w:div w:id="187716282">
          <w:marLeft w:val="0"/>
          <w:marRight w:val="0"/>
          <w:marTop w:val="0"/>
          <w:marBottom w:val="0"/>
          <w:divBdr>
            <w:top w:val="none" w:sz="0" w:space="0" w:color="auto"/>
            <w:left w:val="none" w:sz="0" w:space="0" w:color="auto"/>
            <w:bottom w:val="none" w:sz="0" w:space="0" w:color="auto"/>
            <w:right w:val="none" w:sz="0" w:space="0" w:color="auto"/>
          </w:divBdr>
        </w:div>
        <w:div w:id="1473912511">
          <w:marLeft w:val="0"/>
          <w:marRight w:val="0"/>
          <w:marTop w:val="0"/>
          <w:marBottom w:val="0"/>
          <w:divBdr>
            <w:top w:val="none" w:sz="0" w:space="0" w:color="auto"/>
            <w:left w:val="none" w:sz="0" w:space="0" w:color="auto"/>
            <w:bottom w:val="none" w:sz="0" w:space="0" w:color="auto"/>
            <w:right w:val="none" w:sz="0" w:space="0" w:color="auto"/>
          </w:divBdr>
        </w:div>
        <w:div w:id="557740340">
          <w:marLeft w:val="0"/>
          <w:marRight w:val="0"/>
          <w:marTop w:val="0"/>
          <w:marBottom w:val="0"/>
          <w:divBdr>
            <w:top w:val="none" w:sz="0" w:space="0" w:color="auto"/>
            <w:left w:val="none" w:sz="0" w:space="0" w:color="auto"/>
            <w:bottom w:val="none" w:sz="0" w:space="0" w:color="auto"/>
            <w:right w:val="none" w:sz="0" w:space="0" w:color="auto"/>
          </w:divBdr>
        </w:div>
        <w:div w:id="38094542">
          <w:marLeft w:val="0"/>
          <w:marRight w:val="0"/>
          <w:marTop w:val="0"/>
          <w:marBottom w:val="0"/>
          <w:divBdr>
            <w:top w:val="none" w:sz="0" w:space="0" w:color="auto"/>
            <w:left w:val="none" w:sz="0" w:space="0" w:color="auto"/>
            <w:bottom w:val="none" w:sz="0" w:space="0" w:color="auto"/>
            <w:right w:val="none" w:sz="0" w:space="0" w:color="auto"/>
          </w:divBdr>
        </w:div>
        <w:div w:id="1972514030">
          <w:marLeft w:val="0"/>
          <w:marRight w:val="0"/>
          <w:marTop w:val="0"/>
          <w:marBottom w:val="0"/>
          <w:divBdr>
            <w:top w:val="none" w:sz="0" w:space="0" w:color="auto"/>
            <w:left w:val="none" w:sz="0" w:space="0" w:color="auto"/>
            <w:bottom w:val="none" w:sz="0" w:space="0" w:color="auto"/>
            <w:right w:val="none" w:sz="0" w:space="0" w:color="auto"/>
          </w:divBdr>
        </w:div>
        <w:div w:id="1268780655">
          <w:marLeft w:val="0"/>
          <w:marRight w:val="0"/>
          <w:marTop w:val="0"/>
          <w:marBottom w:val="0"/>
          <w:divBdr>
            <w:top w:val="none" w:sz="0" w:space="0" w:color="auto"/>
            <w:left w:val="none" w:sz="0" w:space="0" w:color="auto"/>
            <w:bottom w:val="none" w:sz="0" w:space="0" w:color="auto"/>
            <w:right w:val="none" w:sz="0" w:space="0" w:color="auto"/>
          </w:divBdr>
        </w:div>
        <w:div w:id="1327904475">
          <w:marLeft w:val="0"/>
          <w:marRight w:val="0"/>
          <w:marTop w:val="0"/>
          <w:marBottom w:val="0"/>
          <w:divBdr>
            <w:top w:val="none" w:sz="0" w:space="0" w:color="auto"/>
            <w:left w:val="none" w:sz="0" w:space="0" w:color="auto"/>
            <w:bottom w:val="none" w:sz="0" w:space="0" w:color="auto"/>
            <w:right w:val="none" w:sz="0" w:space="0" w:color="auto"/>
          </w:divBdr>
        </w:div>
        <w:div w:id="123471682">
          <w:marLeft w:val="0"/>
          <w:marRight w:val="0"/>
          <w:marTop w:val="0"/>
          <w:marBottom w:val="0"/>
          <w:divBdr>
            <w:top w:val="none" w:sz="0" w:space="0" w:color="auto"/>
            <w:left w:val="none" w:sz="0" w:space="0" w:color="auto"/>
            <w:bottom w:val="none" w:sz="0" w:space="0" w:color="auto"/>
            <w:right w:val="none" w:sz="0" w:space="0" w:color="auto"/>
          </w:divBdr>
        </w:div>
        <w:div w:id="2039503309">
          <w:marLeft w:val="0"/>
          <w:marRight w:val="0"/>
          <w:marTop w:val="0"/>
          <w:marBottom w:val="0"/>
          <w:divBdr>
            <w:top w:val="none" w:sz="0" w:space="0" w:color="auto"/>
            <w:left w:val="none" w:sz="0" w:space="0" w:color="auto"/>
            <w:bottom w:val="none" w:sz="0" w:space="0" w:color="auto"/>
            <w:right w:val="none" w:sz="0" w:space="0" w:color="auto"/>
          </w:divBdr>
        </w:div>
        <w:div w:id="698438465">
          <w:marLeft w:val="0"/>
          <w:marRight w:val="0"/>
          <w:marTop w:val="0"/>
          <w:marBottom w:val="0"/>
          <w:divBdr>
            <w:top w:val="none" w:sz="0" w:space="0" w:color="auto"/>
            <w:left w:val="none" w:sz="0" w:space="0" w:color="auto"/>
            <w:bottom w:val="none" w:sz="0" w:space="0" w:color="auto"/>
            <w:right w:val="none" w:sz="0" w:space="0" w:color="auto"/>
          </w:divBdr>
        </w:div>
        <w:div w:id="235360399">
          <w:marLeft w:val="0"/>
          <w:marRight w:val="0"/>
          <w:marTop w:val="0"/>
          <w:marBottom w:val="0"/>
          <w:divBdr>
            <w:top w:val="none" w:sz="0" w:space="0" w:color="auto"/>
            <w:left w:val="none" w:sz="0" w:space="0" w:color="auto"/>
            <w:bottom w:val="none" w:sz="0" w:space="0" w:color="auto"/>
            <w:right w:val="none" w:sz="0" w:space="0" w:color="auto"/>
          </w:divBdr>
        </w:div>
        <w:div w:id="757139354">
          <w:marLeft w:val="0"/>
          <w:marRight w:val="0"/>
          <w:marTop w:val="0"/>
          <w:marBottom w:val="0"/>
          <w:divBdr>
            <w:top w:val="none" w:sz="0" w:space="0" w:color="auto"/>
            <w:left w:val="none" w:sz="0" w:space="0" w:color="auto"/>
            <w:bottom w:val="none" w:sz="0" w:space="0" w:color="auto"/>
            <w:right w:val="none" w:sz="0" w:space="0" w:color="auto"/>
          </w:divBdr>
        </w:div>
        <w:div w:id="1004481237">
          <w:marLeft w:val="0"/>
          <w:marRight w:val="0"/>
          <w:marTop w:val="0"/>
          <w:marBottom w:val="0"/>
          <w:divBdr>
            <w:top w:val="none" w:sz="0" w:space="0" w:color="auto"/>
            <w:left w:val="none" w:sz="0" w:space="0" w:color="auto"/>
            <w:bottom w:val="none" w:sz="0" w:space="0" w:color="auto"/>
            <w:right w:val="none" w:sz="0" w:space="0" w:color="auto"/>
          </w:divBdr>
        </w:div>
        <w:div w:id="871529565">
          <w:marLeft w:val="0"/>
          <w:marRight w:val="0"/>
          <w:marTop w:val="0"/>
          <w:marBottom w:val="0"/>
          <w:divBdr>
            <w:top w:val="none" w:sz="0" w:space="0" w:color="auto"/>
            <w:left w:val="none" w:sz="0" w:space="0" w:color="auto"/>
            <w:bottom w:val="none" w:sz="0" w:space="0" w:color="auto"/>
            <w:right w:val="none" w:sz="0" w:space="0" w:color="auto"/>
          </w:divBdr>
        </w:div>
        <w:div w:id="527641791">
          <w:marLeft w:val="0"/>
          <w:marRight w:val="0"/>
          <w:marTop w:val="0"/>
          <w:marBottom w:val="0"/>
          <w:divBdr>
            <w:top w:val="none" w:sz="0" w:space="0" w:color="auto"/>
            <w:left w:val="none" w:sz="0" w:space="0" w:color="auto"/>
            <w:bottom w:val="none" w:sz="0" w:space="0" w:color="auto"/>
            <w:right w:val="none" w:sz="0" w:space="0" w:color="auto"/>
          </w:divBdr>
        </w:div>
        <w:div w:id="1037047640">
          <w:marLeft w:val="0"/>
          <w:marRight w:val="0"/>
          <w:marTop w:val="0"/>
          <w:marBottom w:val="0"/>
          <w:divBdr>
            <w:top w:val="none" w:sz="0" w:space="0" w:color="auto"/>
            <w:left w:val="none" w:sz="0" w:space="0" w:color="auto"/>
            <w:bottom w:val="none" w:sz="0" w:space="0" w:color="auto"/>
            <w:right w:val="none" w:sz="0" w:space="0" w:color="auto"/>
          </w:divBdr>
        </w:div>
        <w:div w:id="329722105">
          <w:marLeft w:val="0"/>
          <w:marRight w:val="0"/>
          <w:marTop w:val="0"/>
          <w:marBottom w:val="0"/>
          <w:divBdr>
            <w:top w:val="none" w:sz="0" w:space="0" w:color="auto"/>
            <w:left w:val="none" w:sz="0" w:space="0" w:color="auto"/>
            <w:bottom w:val="none" w:sz="0" w:space="0" w:color="auto"/>
            <w:right w:val="none" w:sz="0" w:space="0" w:color="auto"/>
          </w:divBdr>
        </w:div>
        <w:div w:id="1884248546">
          <w:marLeft w:val="0"/>
          <w:marRight w:val="0"/>
          <w:marTop w:val="0"/>
          <w:marBottom w:val="0"/>
          <w:divBdr>
            <w:top w:val="none" w:sz="0" w:space="0" w:color="auto"/>
            <w:left w:val="none" w:sz="0" w:space="0" w:color="auto"/>
            <w:bottom w:val="none" w:sz="0" w:space="0" w:color="auto"/>
            <w:right w:val="none" w:sz="0" w:space="0" w:color="auto"/>
          </w:divBdr>
        </w:div>
        <w:div w:id="1666739323">
          <w:marLeft w:val="0"/>
          <w:marRight w:val="0"/>
          <w:marTop w:val="0"/>
          <w:marBottom w:val="0"/>
          <w:divBdr>
            <w:top w:val="none" w:sz="0" w:space="0" w:color="auto"/>
            <w:left w:val="none" w:sz="0" w:space="0" w:color="auto"/>
            <w:bottom w:val="none" w:sz="0" w:space="0" w:color="auto"/>
            <w:right w:val="none" w:sz="0" w:space="0" w:color="auto"/>
          </w:divBdr>
        </w:div>
        <w:div w:id="1606185131">
          <w:marLeft w:val="0"/>
          <w:marRight w:val="0"/>
          <w:marTop w:val="0"/>
          <w:marBottom w:val="0"/>
          <w:divBdr>
            <w:top w:val="none" w:sz="0" w:space="0" w:color="auto"/>
            <w:left w:val="none" w:sz="0" w:space="0" w:color="auto"/>
            <w:bottom w:val="none" w:sz="0" w:space="0" w:color="auto"/>
            <w:right w:val="none" w:sz="0" w:space="0" w:color="auto"/>
          </w:divBdr>
        </w:div>
        <w:div w:id="1742829365">
          <w:marLeft w:val="0"/>
          <w:marRight w:val="0"/>
          <w:marTop w:val="0"/>
          <w:marBottom w:val="0"/>
          <w:divBdr>
            <w:top w:val="none" w:sz="0" w:space="0" w:color="auto"/>
            <w:left w:val="none" w:sz="0" w:space="0" w:color="auto"/>
            <w:bottom w:val="none" w:sz="0" w:space="0" w:color="auto"/>
            <w:right w:val="none" w:sz="0" w:space="0" w:color="auto"/>
          </w:divBdr>
        </w:div>
        <w:div w:id="1465656645">
          <w:marLeft w:val="0"/>
          <w:marRight w:val="0"/>
          <w:marTop w:val="0"/>
          <w:marBottom w:val="0"/>
          <w:divBdr>
            <w:top w:val="none" w:sz="0" w:space="0" w:color="auto"/>
            <w:left w:val="none" w:sz="0" w:space="0" w:color="auto"/>
            <w:bottom w:val="none" w:sz="0" w:space="0" w:color="auto"/>
            <w:right w:val="none" w:sz="0" w:space="0" w:color="auto"/>
          </w:divBdr>
        </w:div>
        <w:div w:id="1789740301">
          <w:marLeft w:val="0"/>
          <w:marRight w:val="0"/>
          <w:marTop w:val="0"/>
          <w:marBottom w:val="0"/>
          <w:divBdr>
            <w:top w:val="none" w:sz="0" w:space="0" w:color="auto"/>
            <w:left w:val="none" w:sz="0" w:space="0" w:color="auto"/>
            <w:bottom w:val="none" w:sz="0" w:space="0" w:color="auto"/>
            <w:right w:val="none" w:sz="0" w:space="0" w:color="auto"/>
          </w:divBdr>
        </w:div>
        <w:div w:id="371854026">
          <w:marLeft w:val="0"/>
          <w:marRight w:val="0"/>
          <w:marTop w:val="0"/>
          <w:marBottom w:val="0"/>
          <w:divBdr>
            <w:top w:val="none" w:sz="0" w:space="0" w:color="auto"/>
            <w:left w:val="none" w:sz="0" w:space="0" w:color="auto"/>
            <w:bottom w:val="none" w:sz="0" w:space="0" w:color="auto"/>
            <w:right w:val="none" w:sz="0" w:space="0" w:color="auto"/>
          </w:divBdr>
        </w:div>
        <w:div w:id="1770156816">
          <w:marLeft w:val="0"/>
          <w:marRight w:val="0"/>
          <w:marTop w:val="0"/>
          <w:marBottom w:val="0"/>
          <w:divBdr>
            <w:top w:val="none" w:sz="0" w:space="0" w:color="auto"/>
            <w:left w:val="none" w:sz="0" w:space="0" w:color="auto"/>
            <w:bottom w:val="none" w:sz="0" w:space="0" w:color="auto"/>
            <w:right w:val="none" w:sz="0" w:space="0" w:color="auto"/>
          </w:divBdr>
        </w:div>
        <w:div w:id="1723096414">
          <w:marLeft w:val="0"/>
          <w:marRight w:val="0"/>
          <w:marTop w:val="0"/>
          <w:marBottom w:val="0"/>
          <w:divBdr>
            <w:top w:val="none" w:sz="0" w:space="0" w:color="auto"/>
            <w:left w:val="none" w:sz="0" w:space="0" w:color="auto"/>
            <w:bottom w:val="none" w:sz="0" w:space="0" w:color="auto"/>
            <w:right w:val="none" w:sz="0" w:space="0" w:color="auto"/>
          </w:divBdr>
        </w:div>
        <w:div w:id="2116828641">
          <w:marLeft w:val="0"/>
          <w:marRight w:val="0"/>
          <w:marTop w:val="0"/>
          <w:marBottom w:val="0"/>
          <w:divBdr>
            <w:top w:val="none" w:sz="0" w:space="0" w:color="auto"/>
            <w:left w:val="none" w:sz="0" w:space="0" w:color="auto"/>
            <w:bottom w:val="none" w:sz="0" w:space="0" w:color="auto"/>
            <w:right w:val="none" w:sz="0" w:space="0" w:color="auto"/>
          </w:divBdr>
        </w:div>
        <w:div w:id="1950164678">
          <w:marLeft w:val="0"/>
          <w:marRight w:val="0"/>
          <w:marTop w:val="0"/>
          <w:marBottom w:val="0"/>
          <w:divBdr>
            <w:top w:val="none" w:sz="0" w:space="0" w:color="auto"/>
            <w:left w:val="none" w:sz="0" w:space="0" w:color="auto"/>
            <w:bottom w:val="none" w:sz="0" w:space="0" w:color="auto"/>
            <w:right w:val="none" w:sz="0" w:space="0" w:color="auto"/>
          </w:divBdr>
        </w:div>
        <w:div w:id="462769305">
          <w:marLeft w:val="0"/>
          <w:marRight w:val="0"/>
          <w:marTop w:val="0"/>
          <w:marBottom w:val="0"/>
          <w:divBdr>
            <w:top w:val="none" w:sz="0" w:space="0" w:color="auto"/>
            <w:left w:val="none" w:sz="0" w:space="0" w:color="auto"/>
            <w:bottom w:val="none" w:sz="0" w:space="0" w:color="auto"/>
            <w:right w:val="none" w:sz="0" w:space="0" w:color="auto"/>
          </w:divBdr>
        </w:div>
        <w:div w:id="635256528">
          <w:marLeft w:val="0"/>
          <w:marRight w:val="0"/>
          <w:marTop w:val="0"/>
          <w:marBottom w:val="0"/>
          <w:divBdr>
            <w:top w:val="none" w:sz="0" w:space="0" w:color="auto"/>
            <w:left w:val="none" w:sz="0" w:space="0" w:color="auto"/>
            <w:bottom w:val="none" w:sz="0" w:space="0" w:color="auto"/>
            <w:right w:val="none" w:sz="0" w:space="0" w:color="auto"/>
          </w:divBdr>
        </w:div>
        <w:div w:id="1126462404">
          <w:marLeft w:val="0"/>
          <w:marRight w:val="0"/>
          <w:marTop w:val="0"/>
          <w:marBottom w:val="0"/>
          <w:divBdr>
            <w:top w:val="none" w:sz="0" w:space="0" w:color="auto"/>
            <w:left w:val="none" w:sz="0" w:space="0" w:color="auto"/>
            <w:bottom w:val="none" w:sz="0" w:space="0" w:color="auto"/>
            <w:right w:val="none" w:sz="0" w:space="0" w:color="auto"/>
          </w:divBdr>
        </w:div>
        <w:div w:id="1328435960">
          <w:marLeft w:val="0"/>
          <w:marRight w:val="0"/>
          <w:marTop w:val="0"/>
          <w:marBottom w:val="0"/>
          <w:divBdr>
            <w:top w:val="none" w:sz="0" w:space="0" w:color="auto"/>
            <w:left w:val="none" w:sz="0" w:space="0" w:color="auto"/>
            <w:bottom w:val="none" w:sz="0" w:space="0" w:color="auto"/>
            <w:right w:val="none" w:sz="0" w:space="0" w:color="auto"/>
          </w:divBdr>
        </w:div>
        <w:div w:id="4090119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D3657B-A205-4A64-A231-C44735DEE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25894</Words>
  <Characters>14761</Characters>
  <Application>Microsoft Office Word</Application>
  <DocSecurity>0</DocSecurity>
  <Lines>123</Lines>
  <Paragraphs>81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40574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_</dc:creator>
  <cp:keywords/>
  <dc:description/>
  <cp:lastModifiedBy>_</cp:lastModifiedBy>
  <cp:revision>2</cp:revision>
  <cp:lastPrinted>2021-03-16T13:56:00Z</cp:lastPrinted>
  <dcterms:created xsi:type="dcterms:W3CDTF">2021-03-26T16:03:00Z</dcterms:created>
  <dcterms:modified xsi:type="dcterms:W3CDTF">2021-03-26T16:03:00Z</dcterms:modified>
</cp:coreProperties>
</file>