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B2" w:rsidRPr="00C825BC" w:rsidRDefault="00C662B2" w:rsidP="00C662B2">
      <w:pPr>
        <w:widowControl w:val="0"/>
        <w:suppressAutoHyphens/>
        <w:spacing w:after="0" w:line="240" w:lineRule="auto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C825BC">
        <w:rPr>
          <w:rFonts w:ascii="Calibri" w:eastAsia="Calibri" w:hAnsi="Calibri" w:cs="Times New Roman"/>
          <w:noProof/>
          <w:color w:val="000000"/>
          <w:lang w:eastAsia="uk-UA"/>
        </w:rPr>
        <w:drawing>
          <wp:anchor distT="0" distB="0" distL="114935" distR="114935" simplePos="0" relativeHeight="251659264" behindDoc="0" locked="0" layoutInCell="1" allowOverlap="1" wp14:anchorId="51930FB2" wp14:editId="11CDF89B">
            <wp:simplePos x="0" y="0"/>
            <wp:positionH relativeFrom="margin">
              <wp:align>center</wp:align>
            </wp:positionH>
            <wp:positionV relativeFrom="paragraph">
              <wp:posOffset>40005</wp:posOffset>
            </wp:positionV>
            <wp:extent cx="530860" cy="705485"/>
            <wp:effectExtent l="0" t="0" r="254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662B2" w:rsidRPr="00C825BC" w:rsidRDefault="00C662B2" w:rsidP="00C662B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C662B2" w:rsidRPr="00C825BC" w:rsidRDefault="00C662B2" w:rsidP="00C662B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C825BC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C662B2" w:rsidRPr="00C825BC" w:rsidRDefault="00C662B2" w:rsidP="00C662B2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VIII СКЛИКАННЯ</w:t>
      </w:r>
    </w:p>
    <w:p w:rsidR="00C662B2" w:rsidRPr="00C825BC" w:rsidRDefault="00C662B2" w:rsidP="00C662B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C662B2" w:rsidRPr="00C825BC" w:rsidRDefault="00C662B2" w:rsidP="00C662B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C662B2" w:rsidRPr="00071290" w:rsidRDefault="00C662B2" w:rsidP="00C662B2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r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     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C825BC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C662B2" w:rsidRPr="00C825BC" w:rsidRDefault="00C662B2" w:rsidP="00C662B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D5C08" w:rsidRDefault="00BD5C08" w:rsidP="00C662B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662B2" w:rsidRPr="00C825BC" w:rsidRDefault="00C662B2" w:rsidP="00C662B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Протокол №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1/1</w:t>
      </w:r>
    </w:p>
    <w:p w:rsidR="00C662B2" w:rsidRPr="00C825BC" w:rsidRDefault="00C662B2" w:rsidP="00C662B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засідання постійної комісії Київської міської ради</w:t>
      </w:r>
    </w:p>
    <w:p w:rsidR="00C662B2" w:rsidRPr="00C825BC" w:rsidRDefault="00C662B2" w:rsidP="00C662B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</w:t>
      </w:r>
      <w:r w:rsidR="001E779B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ризму та суспільних комунікацій </w:t>
      </w:r>
      <w:r w:rsidRPr="00C825BC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(Комісії)</w:t>
      </w:r>
    </w:p>
    <w:p w:rsidR="00C662B2" w:rsidRPr="00C825BC" w:rsidRDefault="00C662B2" w:rsidP="00C662B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662B2" w:rsidRPr="00071290" w:rsidRDefault="00A4094B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16.12</w:t>
      </w:r>
      <w:r w:rsidR="00C662B2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</w:p>
    <w:p w:rsidR="00C662B2" w:rsidRPr="00C825BC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C662B2" w:rsidRPr="00C825BC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9233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9233B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Київська міська рада, м. Киї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в, вул. Хрещатик, 36, конференц-зала (1</w:t>
      </w:r>
      <w:r w:rsidRPr="009233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 поверх),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початок засідання – 12.30</w:t>
      </w:r>
      <w:r w:rsidRPr="009233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C662B2" w:rsidRPr="00C825BC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C662B2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4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C825BC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ради.</w:t>
      </w:r>
    </w:p>
    <w:p w:rsidR="00836DB4" w:rsidRDefault="00C662B2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Склад Комісії</w:t>
      </w:r>
      <w:r w:rsidR="00836DB4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="00836DB4"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(</w:t>
      </w:r>
      <w:r w:rsidR="00836DB4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затверджений </w:t>
      </w:r>
      <w:r w:rsidR="00836DB4"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рішення</w:t>
      </w:r>
      <w:r w:rsidR="00836DB4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м </w:t>
      </w:r>
      <w:r w:rsidR="00836DB4" w:rsidRPr="00E236A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Київської м</w:t>
      </w:r>
      <w:r w:rsidR="00836DB4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іської ради від 08.12.2020 № 8/8): </w:t>
      </w:r>
    </w:p>
    <w:p w:rsidR="00836DB4" w:rsidRDefault="00C662B2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Муха Вікторія </w:t>
      </w:r>
      <w:proofErr w:type="spellStart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Вячеславівна</w:t>
      </w:r>
      <w:proofErr w:type="spellEnd"/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голова </w:t>
      </w:r>
      <w:r w:rsidR="00F95D06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Комісії;</w:t>
      </w:r>
      <w:r w:rsidR="00EF6226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836DB4" w:rsidRDefault="00EF6226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Самолудченко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Олеся Анатоліївна</w:t>
      </w:r>
      <w:r w:rsidR="00C662B2"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заступник голови Комісії</w:t>
      </w:r>
      <w:r w:rsidR="00F95D06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;</w:t>
      </w:r>
    </w:p>
    <w:p w:rsidR="00836DB4" w:rsidRDefault="00EF6226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Володимир Йосифович</w:t>
      </w:r>
      <w:r w:rsidR="00C662B2"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 w:rsidR="00F95D06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– секретар  Комісії;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836DB4" w:rsidRDefault="00EF6226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Сулига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Юрій Анатолійович </w:t>
      </w:r>
      <w:r w:rsidR="00880673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– член Комісії</w:t>
      </w:r>
      <w:r w:rsidR="00836DB4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.</w:t>
      </w:r>
    </w:p>
    <w:p w:rsidR="00880673" w:rsidRPr="00E236AA" w:rsidRDefault="00C662B2" w:rsidP="00C662B2">
      <w:pPr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</w:p>
    <w:p w:rsidR="00C662B2" w:rsidRPr="004A4FB3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="00C80DFC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2</w:t>
      </w:r>
      <w:r w:rsidRPr="004A4FB3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C662B2" w:rsidRPr="004A4FB3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 xml:space="preserve">Муха Вікторія </w:t>
      </w:r>
      <w:proofErr w:type="spellStart"/>
      <w:r w:rsidRPr="004A4FB3">
        <w:rPr>
          <w:rFonts w:ascii="Times New Roman" w:eastAsia="Andale Sans UI" w:hAnsi="Times New Roman" w:cs="Times New Roman"/>
          <w:bCs/>
          <w:iCs/>
          <w:color w:val="000000"/>
          <w:kern w:val="3"/>
          <w:sz w:val="28"/>
          <w:szCs w:val="28"/>
          <w:lang w:eastAsia="zh-CN" w:bidi="fa-IR"/>
        </w:rPr>
        <w:t>Вячеславівна</w:t>
      </w:r>
      <w:proofErr w:type="spellEnd"/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– голова Комісії, головуюча;</w:t>
      </w:r>
    </w:p>
    <w:p w:rsidR="00C662B2" w:rsidRPr="004A4FB3" w:rsidRDefault="00A4094B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Андрусишин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Володимир Йосифович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– </w:t>
      </w:r>
      <w:r w:rsidR="00C662B2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>секретар Комісії.</w:t>
      </w:r>
    </w:p>
    <w:p w:rsidR="00C662B2" w:rsidRPr="004A4FB3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</w:pPr>
    </w:p>
    <w:p w:rsidR="00C662B2" w:rsidRPr="004A4FB3" w:rsidRDefault="00C662B2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4A4FB3">
        <w:rPr>
          <w:rFonts w:ascii="Times New Roman" w:eastAsia="Andale Sans UI" w:hAnsi="Times New Roman" w:cs="Times New Roman"/>
          <w:b/>
          <w:iCs/>
          <w:color w:val="000000"/>
          <w:kern w:val="3"/>
          <w:sz w:val="28"/>
          <w:szCs w:val="28"/>
          <w:lang w:eastAsia="zh-CN" w:bidi="fa-IR"/>
        </w:rPr>
        <w:t>Відсутні: 2</w:t>
      </w:r>
      <w:r w:rsidRPr="004A4FB3">
        <w:rPr>
          <w:rFonts w:ascii="Times New Roman" w:eastAsia="Andale Sans UI" w:hAnsi="Times New Roman" w:cs="Times New Roman"/>
          <w:iCs/>
          <w:color w:val="000000"/>
          <w:kern w:val="3"/>
          <w:sz w:val="28"/>
          <w:szCs w:val="28"/>
          <w:lang w:eastAsia="zh-CN" w:bidi="fa-IR"/>
        </w:rPr>
        <w:t xml:space="preserve"> депутати</w:t>
      </w:r>
      <w:r w:rsidRPr="004A4FB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ради, члени Комісії:</w:t>
      </w:r>
    </w:p>
    <w:p w:rsidR="00A4094B" w:rsidRDefault="00A4094B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Самолудченко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Олеся Анатоліївна</w:t>
      </w:r>
      <w:r w:rsidRPr="00E236AA"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– заступник голови Комісії</w:t>
      </w:r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; </w:t>
      </w:r>
    </w:p>
    <w:p w:rsidR="00C662B2" w:rsidRDefault="00A4094B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</w:pP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>Сулига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0"/>
          <w:lang w:eastAsia="zh-CN"/>
        </w:rPr>
        <w:t xml:space="preserve"> Юрій Анатолійович – член Комісії.</w:t>
      </w:r>
    </w:p>
    <w:p w:rsidR="00A4094B" w:rsidRPr="00081F37" w:rsidRDefault="00A4094B" w:rsidP="00C662B2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C662B2" w:rsidRDefault="00C662B2" w:rsidP="00C662B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880673" w:rsidRPr="00880673" w:rsidRDefault="00880673" w:rsidP="0088067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880673">
        <w:rPr>
          <w:rFonts w:ascii="Times New Roman" w:eastAsia="Calibri" w:hAnsi="Times New Roman" w:cs="Times New Roman"/>
          <w:sz w:val="28"/>
          <w:szCs w:val="28"/>
        </w:rPr>
        <w:t>Роговець</w:t>
      </w:r>
      <w:proofErr w:type="spellEnd"/>
      <w:r w:rsidRPr="00880673">
        <w:rPr>
          <w:rFonts w:ascii="Times New Roman" w:eastAsia="Calibri" w:hAnsi="Times New Roman" w:cs="Times New Roman"/>
          <w:sz w:val="28"/>
          <w:szCs w:val="28"/>
        </w:rPr>
        <w:t xml:space="preserve"> Ніна Леонідівна – помічник-консультант депутата Київської міської ради Мухи В.В.;</w:t>
      </w:r>
    </w:p>
    <w:p w:rsidR="00836DB4" w:rsidRDefault="00880673" w:rsidP="00836DB4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proofErr w:type="spellStart"/>
      <w:r w:rsidRPr="00880673">
        <w:rPr>
          <w:rFonts w:ascii="Times New Roman" w:eastAsia="Calibri" w:hAnsi="Times New Roman" w:cs="Times New Roman"/>
          <w:sz w:val="28"/>
          <w:szCs w:val="28"/>
        </w:rPr>
        <w:t>Синюченко</w:t>
      </w:r>
      <w:proofErr w:type="spellEnd"/>
      <w:r w:rsidRPr="00880673">
        <w:rPr>
          <w:rFonts w:ascii="Times New Roman" w:eastAsia="Calibri" w:hAnsi="Times New Roman" w:cs="Times New Roman"/>
          <w:sz w:val="28"/>
          <w:szCs w:val="28"/>
        </w:rPr>
        <w:t xml:space="preserve"> Наталія Аркадіївна – </w:t>
      </w:r>
      <w:r w:rsidRPr="0088067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880673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880673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діяльність постійної комісії Київської міської ради з питань культури, туризму </w:t>
      </w:r>
      <w:r w:rsidR="00F95D06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та суспільних комунікацій;</w:t>
      </w:r>
      <w:bookmarkStart w:id="0" w:name="_GoBack"/>
      <w:bookmarkEnd w:id="0"/>
    </w:p>
    <w:p w:rsidR="00C662B2" w:rsidRDefault="00C662B2" w:rsidP="00836DB4">
      <w:pPr>
        <w:spacing w:after="0" w:line="240" w:lineRule="auto"/>
        <w:ind w:firstLine="708"/>
        <w:jc w:val="both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C825BC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C825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забезпечує діяльність </w:t>
      </w:r>
      <w:r w:rsidRPr="00C825BC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lastRenderedPageBreak/>
        <w:t>постійної комісії Київської міської ради з питань культури, ту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ризму та </w:t>
      </w:r>
      <w:r w:rsidR="00836DB4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суспільних комунікацій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.</w:t>
      </w:r>
    </w:p>
    <w:p w:rsidR="00C662B2" w:rsidRDefault="00C662B2" w:rsidP="00C662B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C662B2" w:rsidRDefault="00C662B2" w:rsidP="00C662B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                               </w:t>
      </w:r>
      <w:r w:rsidRPr="00C825BC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Порядок денний:</w:t>
      </w:r>
    </w:p>
    <w:p w:rsidR="00BD5C08" w:rsidRDefault="00BD5C08" w:rsidP="00C662B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BD5C08" w:rsidRPr="00490B07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 графік роботи Комісії.</w:t>
      </w:r>
    </w:p>
    <w:p w:rsidR="00BD5C08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</w:pP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Затвердже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ння плану роботи Комісії на 2021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рік з підготовки та внесення на розгляд пленарних засідань сесій Київської міської ради </w:t>
      </w:r>
      <w:r w:rsidRPr="00690A93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ІХ</w:t>
      </w:r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скликання </w:t>
      </w:r>
      <w:proofErr w:type="spellStart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проєктів</w:t>
      </w:r>
      <w:proofErr w:type="spellEnd"/>
      <w:r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 xml:space="preserve"> рішень </w:t>
      </w:r>
      <w:r w:rsidRPr="00925ED8">
        <w:rPr>
          <w:rFonts w:ascii="Times New Roman" w:eastAsia="Times New Roman" w:hAnsi="Times New Roman" w:cs="Times New Roman"/>
          <w:kern w:val="1"/>
          <w:sz w:val="28"/>
          <w:szCs w:val="28"/>
          <w:lang w:eastAsia="zh-CN" w:bidi="hi-IN"/>
        </w:rPr>
        <w:t>Київської міської ради.</w:t>
      </w:r>
    </w:p>
    <w:p w:rsidR="00BD5C08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Про надання пропозицій депутатів – членів Комісії до Положення про постійні комісії Київської міської ради, затвердженого рішенням Київської міської ради від 19 червня 2014 року №9/9.</w:t>
      </w:r>
    </w:p>
    <w:p w:rsidR="00BD5C08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звернення громадянина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Кобзара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Володимира Федоровича (члена НСПУ) на адресу Комісії з проханням надати станції метрополітену назву: «Вітряні Гори» замість назви: «Проспект Правди».</w:t>
      </w:r>
    </w:p>
    <w:p w:rsidR="00BD5C08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Розгляд доручення Київського міського голови щодо звернення Головного управління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Держгеокадастру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у м. Києві з проханням розглянути питання щодо участі (на постійній основі) представників Головного управління </w:t>
      </w:r>
      <w:proofErr w:type="spellStart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Держгеокадастру</w:t>
      </w:r>
      <w:proofErr w:type="spellEnd"/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у м. Києві в роботі постійних профільних комісій Київської міської ради.</w:t>
      </w:r>
    </w:p>
    <w:p w:rsidR="00BD5C08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Розгляд звернення Центру Сучасного Мистецтва М17 на адресу Київського міського голови з проханням сприяти комунікації та інформування загальної аудиторії про виставку «</w:t>
      </w:r>
      <w:r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M</w:t>
      </w:r>
      <w:r w:rsidRPr="0067363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17 </w:t>
      </w:r>
      <w:r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Sculpture</w:t>
      </w:r>
      <w:r w:rsidRPr="00673634"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Mangal"/>
          <w:kern w:val="1"/>
          <w:sz w:val="28"/>
          <w:szCs w:val="28"/>
          <w:lang w:val="en-US" w:eastAsia="zh-CN" w:bidi="hi-IN"/>
        </w:rPr>
        <w:t>Prize</w:t>
      </w: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».</w:t>
      </w:r>
    </w:p>
    <w:p w:rsidR="00BD5C08" w:rsidRPr="00690A93" w:rsidRDefault="00BD5C08" w:rsidP="00BD5C08">
      <w:pPr>
        <w:widowControl w:val="0"/>
        <w:numPr>
          <w:ilvl w:val="0"/>
          <w:numId w:val="3"/>
        </w:numPr>
        <w:suppressAutoHyphens/>
        <w:spacing w:after="0" w:line="240" w:lineRule="atLeast"/>
        <w:ind w:left="0" w:firstLine="851"/>
        <w:jc w:val="both"/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kern w:val="1"/>
          <w:sz w:val="28"/>
          <w:szCs w:val="28"/>
          <w:lang w:eastAsia="zh-CN" w:bidi="hi-IN"/>
        </w:rPr>
        <w:t>Різне.</w:t>
      </w:r>
    </w:p>
    <w:p w:rsidR="00BD5C08" w:rsidRPr="0084076A" w:rsidRDefault="00BD5C08" w:rsidP="00C662B2">
      <w:pPr>
        <w:widowControl w:val="0"/>
        <w:suppressAutoHyphens/>
        <w:autoSpaceDN w:val="0"/>
        <w:snapToGrid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</w:p>
    <w:p w:rsidR="00C662B2" w:rsidRDefault="00C662B2" w:rsidP="00C662B2">
      <w:pPr>
        <w:widowControl w:val="0"/>
        <w:suppressAutoHyphens/>
        <w:spacing w:after="0" w:line="240" w:lineRule="atLeast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C662B2" w:rsidRDefault="00C662B2" w:rsidP="00C662B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C825B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В.В., головуючу на засіданні, </w:t>
      </w:r>
      <w:r w:rsidR="00F7023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яка</w:t>
      </w:r>
      <w:r w:rsidR="001250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зазначила, що згідно з  частиною</w:t>
      </w:r>
      <w:r w:rsidR="00A85C0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9 статті 47 Закону України «Про місцеве самоврядування в Україні»</w:t>
      </w:r>
      <w:r w:rsidR="002F51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, пунктом 8 статті 11 Регламенту Київсь</w:t>
      </w:r>
      <w:r w:rsidR="00843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кої міської ради, затвердженого </w:t>
      </w:r>
      <w:r w:rsidR="002F51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рішення</w:t>
      </w:r>
      <w:r w:rsidR="00843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м</w:t>
      </w:r>
      <w:r w:rsidR="002F5144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Київської міської ради від </w:t>
      </w:r>
      <w:r w:rsidR="00843D02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07.07.2016 №579/579,</w:t>
      </w:r>
      <w:r w:rsidR="00A85C0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засідання постійної комісії є правомочним, якщо в ньому беруть участь не м</w:t>
      </w:r>
      <w:r w:rsidR="006F5A0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е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нш як половина від загал</w:t>
      </w:r>
      <w:r w:rsidR="001250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ьного складу комісії. Н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а засіданні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Комісії від </w:t>
      </w:r>
      <w:r w:rsidR="00DD1B3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16.12</w:t>
      </w:r>
      <w:r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присутні 2 депутати, </w:t>
      </w:r>
      <w:r w:rsidR="001250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отже, засідання Комісії від </w:t>
      </w:r>
      <w:r w:rsidR="0012503B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16.12</w:t>
      </w:r>
      <w:r w:rsidR="0012503B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="0012503B"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0F34C1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року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12503B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є </w:t>
      </w:r>
      <w:r w:rsidR="00DD1B39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правомочним.</w:t>
      </w:r>
    </w:p>
    <w:p w:rsidR="00C662B2" w:rsidRDefault="0012503B" w:rsidP="00C662B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Згідно з частиною</w:t>
      </w:r>
      <w:r w:rsidR="006F5A0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10 статті 47 Закону України «Про місцеве самоврядування в Україні»</w:t>
      </w:r>
      <w:r w:rsidR="00BB3B9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</w:t>
      </w:r>
      <w:r w:rsidR="006F5A0A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висновки і рекомендації постійної комісії приймаються </w:t>
      </w:r>
      <w:r w:rsidR="00BB3B9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більшістю голосів від загального</w:t>
      </w:r>
      <w:r w:rsidR="00EA268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складу комісії. Відповідно для прийняття висновків </w:t>
      </w:r>
      <w:r w:rsidR="00C00D7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і рекомендацій на засіданні Комісії від </w:t>
      </w:r>
      <w:r w:rsidR="00C00D76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16.12</w:t>
      </w:r>
      <w:r w:rsidR="00C00D76" w:rsidRPr="00C825B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.2020</w:t>
      </w:r>
      <w:r w:rsidR="00C00D76" w:rsidRPr="00A85C0C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  <w:r w:rsidR="00C00D7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року не </w:t>
      </w:r>
      <w:r w:rsidR="00D462EC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достатньо голосів</w:t>
      </w:r>
      <w:r w:rsidR="00F70236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.</w:t>
      </w:r>
    </w:p>
    <w:p w:rsidR="00F70236" w:rsidRPr="00C825BC" w:rsidRDefault="00F70236" w:rsidP="00C662B2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C662B2" w:rsidRPr="00C825BC" w:rsidRDefault="00C662B2" w:rsidP="00C662B2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</w:p>
    <w:p w:rsidR="00C662B2" w:rsidRDefault="00C662B2" w:rsidP="00C662B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комісії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>Вікторія МУХА</w:t>
      </w:r>
    </w:p>
    <w:p w:rsidR="0012503B" w:rsidRDefault="0012503B" w:rsidP="00C662B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662B2" w:rsidRPr="00C825BC" w:rsidRDefault="00C662B2" w:rsidP="00C662B2">
      <w:pPr>
        <w:spacing w:after="0" w:line="240" w:lineRule="atLeast"/>
        <w:ind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C662B2" w:rsidRPr="00E65853" w:rsidRDefault="00C662B2" w:rsidP="00C662B2">
      <w:pPr>
        <w:spacing w:line="254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825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Секретар  комісії                                        </w:t>
      </w:r>
      <w:r w:rsidR="0049071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Володимир АНДРУСИШИН</w:t>
      </w:r>
    </w:p>
    <w:p w:rsidR="00D01EBA" w:rsidRDefault="00753784"/>
    <w:sectPr w:rsidR="00D01EBA" w:rsidSect="00836DB4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774867"/>
    <w:multiLevelType w:val="hybridMultilevel"/>
    <w:tmpl w:val="0B7A97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95574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42BF5C3F"/>
    <w:multiLevelType w:val="multilevel"/>
    <w:tmpl w:val="545A8D2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 w:val="0"/>
        <w:i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B2"/>
    <w:rsid w:val="000F34C1"/>
    <w:rsid w:val="0012503B"/>
    <w:rsid w:val="001E779B"/>
    <w:rsid w:val="002F5144"/>
    <w:rsid w:val="00440254"/>
    <w:rsid w:val="00490714"/>
    <w:rsid w:val="006F5A0A"/>
    <w:rsid w:val="00753784"/>
    <w:rsid w:val="00836DB4"/>
    <w:rsid w:val="00843D02"/>
    <w:rsid w:val="00880673"/>
    <w:rsid w:val="00A4094B"/>
    <w:rsid w:val="00A67694"/>
    <w:rsid w:val="00A85C0C"/>
    <w:rsid w:val="00BB3B9C"/>
    <w:rsid w:val="00BD5C08"/>
    <w:rsid w:val="00C00D76"/>
    <w:rsid w:val="00C662B2"/>
    <w:rsid w:val="00C74B8F"/>
    <w:rsid w:val="00C80DFC"/>
    <w:rsid w:val="00CB52C4"/>
    <w:rsid w:val="00D462EC"/>
    <w:rsid w:val="00DD1B39"/>
    <w:rsid w:val="00EA268C"/>
    <w:rsid w:val="00EF6226"/>
    <w:rsid w:val="00F70236"/>
    <w:rsid w:val="00F95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FAFBA-1ADF-48AD-AC7E-8E77AF92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702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2519</Words>
  <Characters>1436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4</cp:revision>
  <cp:lastPrinted>2020-12-16T10:12:00Z</cp:lastPrinted>
  <dcterms:created xsi:type="dcterms:W3CDTF">2020-12-16T08:52:00Z</dcterms:created>
  <dcterms:modified xsi:type="dcterms:W3CDTF">2020-12-17T08:59:00Z</dcterms:modified>
</cp:coreProperties>
</file>