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F7" w:rsidRPr="00690FEA" w:rsidRDefault="009E7CF7" w:rsidP="009E7CF7">
      <w:p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7CF7" w:rsidRPr="00B56C89" w:rsidRDefault="009E7CF7" w:rsidP="009E7CF7">
      <w:pPr>
        <w:widowControl w:val="0"/>
        <w:suppressAutoHyphens/>
        <w:spacing w:after="0" w:line="240" w:lineRule="atLeast"/>
        <w:ind w:firstLine="540"/>
        <w:jc w:val="center"/>
        <w:rPr>
          <w:rFonts w:ascii="Benguiat" w:eastAsia="SimSun" w:hAnsi="Benguiat" w:cs="Benguiat"/>
          <w:b/>
          <w:spacing w:val="18"/>
          <w:w w:val="66"/>
          <w:kern w:val="1"/>
          <w:sz w:val="56"/>
          <w:szCs w:val="56"/>
          <w:lang w:eastAsia="zh-CN" w:bidi="hi-IN"/>
        </w:rPr>
      </w:pPr>
      <w:r w:rsidRPr="00B56C8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935" distR="114935" simplePos="0" relativeHeight="251659264" behindDoc="0" locked="0" layoutInCell="1" allowOverlap="1" wp14:anchorId="7E449B1A" wp14:editId="28FF1F85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30860" cy="705485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CF7" w:rsidRPr="00B56C89" w:rsidRDefault="009E7CF7" w:rsidP="009E7CF7">
      <w:pPr>
        <w:widowControl w:val="0"/>
        <w:suppressAutoHyphens/>
        <w:spacing w:after="0" w:line="240" w:lineRule="atLeast"/>
        <w:jc w:val="center"/>
        <w:rPr>
          <w:rFonts w:ascii="Benguiat" w:eastAsia="SimSun" w:hAnsi="Benguiat" w:cs="Benguiat"/>
          <w:b/>
          <w:spacing w:val="18"/>
          <w:w w:val="66"/>
          <w:kern w:val="1"/>
          <w:sz w:val="56"/>
          <w:szCs w:val="56"/>
          <w:lang w:eastAsia="zh-CN" w:bidi="hi-IN"/>
        </w:rPr>
      </w:pPr>
    </w:p>
    <w:p w:rsidR="009E7CF7" w:rsidRPr="00B56C89" w:rsidRDefault="009E7CF7" w:rsidP="009E7CF7">
      <w:pPr>
        <w:widowControl w:val="0"/>
        <w:suppressAutoHyphens/>
        <w:spacing w:after="0" w:line="240" w:lineRule="atLeast"/>
        <w:jc w:val="center"/>
        <w:rPr>
          <w:rFonts w:ascii="Benguiat" w:eastAsia="SimSun" w:hAnsi="Benguiat" w:cs="Benguiat"/>
          <w:b/>
          <w:w w:val="90"/>
          <w:kern w:val="1"/>
          <w:sz w:val="28"/>
          <w:szCs w:val="28"/>
          <w:lang w:eastAsia="zh-CN" w:bidi="hi-IN"/>
        </w:rPr>
      </w:pPr>
      <w:r w:rsidRPr="00B56C89">
        <w:rPr>
          <w:rFonts w:ascii="Benguiat" w:eastAsia="SimSun" w:hAnsi="Benguiat" w:cs="Benguiat"/>
          <w:b/>
          <w:spacing w:val="18"/>
          <w:w w:val="66"/>
          <w:kern w:val="1"/>
          <w:sz w:val="72"/>
          <w:szCs w:val="24"/>
          <w:lang w:eastAsia="zh-CN" w:bidi="hi-IN"/>
        </w:rPr>
        <w:t>КИ</w:t>
      </w:r>
      <w:r w:rsidRPr="00B56C89">
        <w:rPr>
          <w:rFonts w:ascii="Times New Roman" w:eastAsia="SimSun" w:hAnsi="Times New Roman" w:cs="Mangal"/>
          <w:b/>
          <w:spacing w:val="18"/>
          <w:w w:val="66"/>
          <w:kern w:val="1"/>
          <w:sz w:val="72"/>
          <w:szCs w:val="24"/>
          <w:lang w:eastAsia="zh-CN" w:bidi="hi-IN"/>
        </w:rPr>
        <w:t>Ї</w:t>
      </w:r>
      <w:r w:rsidRPr="00B56C89">
        <w:rPr>
          <w:rFonts w:ascii="Benguiat" w:eastAsia="SimSun" w:hAnsi="Benguiat" w:cs="Benguiat"/>
          <w:b/>
          <w:spacing w:val="18"/>
          <w:w w:val="66"/>
          <w:kern w:val="1"/>
          <w:sz w:val="72"/>
          <w:szCs w:val="24"/>
          <w:lang w:eastAsia="zh-CN" w:bidi="hi-IN"/>
        </w:rPr>
        <w:t>ВСЬКА М</w:t>
      </w:r>
      <w:r w:rsidRPr="00B56C89">
        <w:rPr>
          <w:rFonts w:ascii="Times New Roman" w:eastAsia="SimSun" w:hAnsi="Times New Roman" w:cs="Mangal"/>
          <w:b/>
          <w:spacing w:val="18"/>
          <w:w w:val="66"/>
          <w:kern w:val="1"/>
          <w:sz w:val="72"/>
          <w:szCs w:val="24"/>
          <w:lang w:eastAsia="zh-CN" w:bidi="hi-IN"/>
        </w:rPr>
        <w:t>І</w:t>
      </w:r>
      <w:r w:rsidRPr="00B56C89">
        <w:rPr>
          <w:rFonts w:ascii="Benguiat" w:eastAsia="SimSun" w:hAnsi="Benguiat" w:cs="Benguiat"/>
          <w:b/>
          <w:spacing w:val="18"/>
          <w:w w:val="66"/>
          <w:kern w:val="1"/>
          <w:sz w:val="72"/>
          <w:szCs w:val="24"/>
          <w:lang w:eastAsia="zh-CN" w:bidi="hi-IN"/>
        </w:rPr>
        <w:t>СЬКА РАДА</w:t>
      </w:r>
    </w:p>
    <w:p w:rsidR="009E7CF7" w:rsidRPr="00B56C89" w:rsidRDefault="009E7CF7" w:rsidP="009E7CF7">
      <w:pPr>
        <w:widowControl w:val="0"/>
        <w:tabs>
          <w:tab w:val="center" w:pos="5858"/>
          <w:tab w:val="left" w:pos="8760"/>
        </w:tabs>
        <w:suppressAutoHyphens/>
        <w:spacing w:after="0" w:line="240" w:lineRule="atLeast"/>
        <w:jc w:val="center"/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</w:pPr>
      <w:r w:rsidRPr="00B56C89">
        <w:rPr>
          <w:rFonts w:ascii="Benguiat" w:eastAsia="SimSun" w:hAnsi="Benguiat" w:cs="Benguiat"/>
          <w:b/>
          <w:w w:val="90"/>
          <w:kern w:val="1"/>
          <w:sz w:val="28"/>
          <w:szCs w:val="28"/>
          <w:lang w:eastAsia="zh-CN" w:bidi="hi-IN"/>
        </w:rPr>
        <w:t>IX СКЛИКАННЯ</w:t>
      </w:r>
    </w:p>
    <w:p w:rsidR="009E7CF7" w:rsidRPr="00B56C89" w:rsidRDefault="009E7CF7" w:rsidP="009E7CF7">
      <w:pPr>
        <w:widowControl w:val="0"/>
        <w:pBdr>
          <w:top w:val="thickThinSmallGap" w:sz="2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tLeast"/>
        <w:jc w:val="center"/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</w:pPr>
      <w:r w:rsidRPr="00B56C89"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  <w:t>ПОСТ</w:t>
      </w:r>
      <w:r w:rsidRPr="00B56C89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zh-CN" w:bidi="hi-IN"/>
        </w:rPr>
        <w:t>І</w:t>
      </w:r>
      <w:r w:rsidRPr="00B56C89"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  <w:t>ЙНА КОМ</w:t>
      </w:r>
      <w:r w:rsidRPr="00B56C89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zh-CN" w:bidi="hi-IN"/>
        </w:rPr>
        <w:t>І</w:t>
      </w:r>
      <w:r w:rsidRPr="00B56C89"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  <w:t>С</w:t>
      </w:r>
      <w:r w:rsidRPr="00B56C89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zh-CN" w:bidi="hi-IN"/>
        </w:rPr>
        <w:t>І</w:t>
      </w:r>
      <w:r w:rsidRPr="00B56C89"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  <w:t>Я З ПИТАНЬ КУЛЬТУРИ, ТУРИЗМУ</w:t>
      </w:r>
    </w:p>
    <w:p w:rsidR="009E7CF7" w:rsidRPr="00B56C89" w:rsidRDefault="009E7CF7" w:rsidP="009E7CF7">
      <w:pPr>
        <w:widowControl w:val="0"/>
        <w:pBdr>
          <w:top w:val="thickThinSmallGap" w:sz="2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tLeast"/>
        <w:jc w:val="center"/>
        <w:rPr>
          <w:rFonts w:ascii="Times New Roman" w:eastAsia="SimSun" w:hAnsi="Times New Roman" w:cs="Mangal"/>
          <w:bCs/>
          <w:i/>
          <w:kern w:val="1"/>
          <w:sz w:val="16"/>
          <w:szCs w:val="16"/>
          <w:lang w:eastAsia="zh-CN" w:bidi="hi-IN"/>
        </w:rPr>
      </w:pPr>
      <w:r w:rsidRPr="00B56C89">
        <w:rPr>
          <w:rFonts w:ascii="Benguiat" w:eastAsia="SimSun" w:hAnsi="Benguiat" w:cs="Benguiat"/>
          <w:b/>
          <w:bCs/>
          <w:kern w:val="1"/>
          <w:sz w:val="28"/>
          <w:szCs w:val="24"/>
          <w:lang w:eastAsia="zh-CN" w:bidi="hi-IN"/>
        </w:rPr>
        <w:t xml:space="preserve"> ТА </w:t>
      </w:r>
      <w:r w:rsidRPr="00B56C89">
        <w:rPr>
          <w:rFonts w:ascii="Cambria" w:eastAsia="SimSun" w:hAnsi="Cambria" w:cs="Cambria"/>
          <w:b/>
          <w:bCs/>
          <w:kern w:val="1"/>
          <w:sz w:val="28"/>
          <w:szCs w:val="24"/>
          <w:lang w:eastAsia="zh-CN" w:bidi="hi-IN"/>
        </w:rPr>
        <w:t xml:space="preserve">СУСПІЛЬНИХ КОМУНІКАЦІЙ                                                   </w:t>
      </w:r>
    </w:p>
    <w:p w:rsidR="009E7CF7" w:rsidRPr="00B56C89" w:rsidRDefault="009E7CF7" w:rsidP="009E7CF7">
      <w:pPr>
        <w:widowControl w:val="0"/>
        <w:pBdr>
          <w:top w:val="thinThickSmallGap" w:sz="24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tLeast"/>
        <w:rPr>
          <w:rFonts w:ascii="Times New Roman" w:eastAsia="SimSun" w:hAnsi="Times New Roman" w:cs="Mangal"/>
          <w:bCs/>
          <w:i/>
          <w:kern w:val="1"/>
          <w:sz w:val="20"/>
          <w:szCs w:val="24"/>
          <w:lang w:eastAsia="zh-CN" w:bidi="hi-IN"/>
        </w:rPr>
      </w:pPr>
      <w:r w:rsidRPr="00B56C89">
        <w:rPr>
          <w:rFonts w:ascii="Times New Roman" w:eastAsia="SimSun" w:hAnsi="Times New Roman" w:cs="Mangal"/>
          <w:bCs/>
          <w:i/>
          <w:kern w:val="1"/>
          <w:sz w:val="20"/>
          <w:szCs w:val="24"/>
          <w:lang w:eastAsia="zh-CN" w:bidi="hi-IN"/>
        </w:rPr>
        <w:t xml:space="preserve">01044, м. Київ, вул. Хрещатик, 36                                                        </w:t>
      </w:r>
      <w:proofErr w:type="spellStart"/>
      <w:r w:rsidRPr="00B56C89">
        <w:rPr>
          <w:rFonts w:ascii="Times New Roman" w:eastAsia="SimSun" w:hAnsi="Times New Roman" w:cs="Mangal"/>
          <w:bCs/>
          <w:i/>
          <w:kern w:val="1"/>
          <w:sz w:val="20"/>
          <w:szCs w:val="24"/>
          <w:lang w:eastAsia="zh-CN" w:bidi="hi-IN"/>
        </w:rPr>
        <w:t>тел</w:t>
      </w:r>
      <w:proofErr w:type="spellEnd"/>
      <w:r w:rsidRPr="00B56C89">
        <w:rPr>
          <w:rFonts w:ascii="Times New Roman" w:eastAsia="SimSun" w:hAnsi="Times New Roman" w:cs="Mangal"/>
          <w:bCs/>
          <w:i/>
          <w:kern w:val="1"/>
          <w:sz w:val="20"/>
          <w:szCs w:val="24"/>
          <w:lang w:eastAsia="zh-CN" w:bidi="hi-IN"/>
        </w:rPr>
        <w:t xml:space="preserve">.:(044)202-72-25; </w:t>
      </w:r>
      <w:proofErr w:type="spellStart"/>
      <w:r w:rsidRPr="00B56C89">
        <w:rPr>
          <w:rFonts w:ascii="Times New Roman" w:eastAsia="SimSun" w:hAnsi="Times New Roman" w:cs="Mangal"/>
          <w:bCs/>
          <w:i/>
          <w:kern w:val="1"/>
          <w:sz w:val="20"/>
          <w:szCs w:val="24"/>
          <w:lang w:eastAsia="zh-CN" w:bidi="hi-IN"/>
        </w:rPr>
        <w:t>тел</w:t>
      </w:r>
      <w:proofErr w:type="spellEnd"/>
      <w:r w:rsidRPr="00B56C89">
        <w:rPr>
          <w:rFonts w:ascii="Times New Roman" w:eastAsia="SimSun" w:hAnsi="Times New Roman" w:cs="Mangal"/>
          <w:bCs/>
          <w:i/>
          <w:kern w:val="1"/>
          <w:sz w:val="20"/>
          <w:szCs w:val="24"/>
          <w:lang w:eastAsia="zh-CN" w:bidi="hi-IN"/>
        </w:rPr>
        <w:t>./факс(044)202-73-05</w:t>
      </w:r>
    </w:p>
    <w:p w:rsidR="009E7CF7" w:rsidRPr="00B56C89" w:rsidRDefault="009E7CF7" w:rsidP="009E7CF7">
      <w:pPr>
        <w:widowControl w:val="0"/>
        <w:pBdr>
          <w:top w:val="thinThickSmallGap" w:sz="24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tLeast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B56C89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                 </w:t>
      </w:r>
    </w:p>
    <w:p w:rsidR="009E7CF7" w:rsidRPr="00B56C89" w:rsidRDefault="009E7CF7" w:rsidP="009E7CF7">
      <w:pPr>
        <w:widowControl w:val="0"/>
        <w:pBdr>
          <w:top w:val="thinThickSmallGap" w:sz="24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tLeast"/>
        <w:rPr>
          <w:rFonts w:ascii="Times New Roman" w:eastAsia="SimSun" w:hAnsi="Times New Roman" w:cs="Mangal"/>
          <w:b/>
          <w:bCs/>
          <w:kern w:val="1"/>
          <w:sz w:val="16"/>
          <w:szCs w:val="16"/>
          <w:lang w:eastAsia="zh-CN" w:bidi="hi-IN"/>
        </w:rPr>
      </w:pPr>
      <w:r w:rsidRPr="00B56C89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  <w:t xml:space="preserve">             </w:t>
      </w:r>
      <w:r w:rsidRPr="00A72976">
        <w:rPr>
          <w:rFonts w:ascii="Times New Roman" w:eastAsia="SimSun" w:hAnsi="Times New Roman" w:cs="Mangal"/>
          <w:b/>
          <w:bCs/>
          <w:kern w:val="1"/>
          <w:sz w:val="28"/>
          <w:szCs w:val="28"/>
          <w:lang w:val="ru-RU" w:eastAsia="zh-CN" w:bidi="hi-IN"/>
        </w:rPr>
        <w:t xml:space="preserve">                                                                                                                    </w:t>
      </w:r>
      <w:r w:rsidR="00A52403">
        <w:rPr>
          <w:rFonts w:ascii="Times New Roman" w:eastAsia="SimSun" w:hAnsi="Times New Roman" w:cs="Mangal"/>
          <w:bCs/>
          <w:kern w:val="1"/>
          <w:sz w:val="16"/>
          <w:szCs w:val="16"/>
          <w:lang w:eastAsia="zh-CN" w:bidi="hi-IN"/>
        </w:rPr>
        <w:t>№ 10/49</w:t>
      </w:r>
      <w:r w:rsidRPr="00B56C89">
        <w:rPr>
          <w:rFonts w:ascii="Times New Roman" w:eastAsia="SimSun" w:hAnsi="Times New Roman" w:cs="Mangal"/>
          <w:bCs/>
          <w:kern w:val="1"/>
          <w:sz w:val="16"/>
          <w:szCs w:val="16"/>
          <w:lang w:eastAsia="zh-CN" w:bidi="hi-IN"/>
        </w:rPr>
        <w:t xml:space="preserve"> </w:t>
      </w:r>
      <w:r w:rsidRPr="00B56C89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                              </w:t>
      </w:r>
    </w:p>
    <w:p w:rsidR="009E7CF7" w:rsidRPr="00B56C89" w:rsidRDefault="009E7CF7" w:rsidP="009E7CF7">
      <w:pPr>
        <w:widowControl w:val="0"/>
        <w:suppressAutoHyphens/>
        <w:spacing w:after="0" w:line="240" w:lineRule="atLeast"/>
        <w:ind w:left="778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B56C8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ПРОЄКТ</w:t>
      </w:r>
    </w:p>
    <w:p w:rsidR="009E7CF7" w:rsidRPr="00B56C89" w:rsidRDefault="009E7CF7" w:rsidP="009E7CF7">
      <w:pPr>
        <w:widowControl w:val="0"/>
        <w:suppressAutoHyphens/>
        <w:spacing w:after="0" w:line="24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B56C89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 xml:space="preserve">   Порядок денний  </w:t>
      </w:r>
    </w:p>
    <w:p w:rsidR="009E7CF7" w:rsidRPr="00B56C89" w:rsidRDefault="009E7CF7" w:rsidP="009E7CF7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B56C8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чергового засідання постійної комісії Київської міської ради </w:t>
      </w:r>
    </w:p>
    <w:p w:rsidR="009E7CF7" w:rsidRPr="00594314" w:rsidRDefault="009E7CF7" w:rsidP="009E7CF7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</w:pPr>
      <w:r w:rsidRPr="00B56C8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з питань культури, туризму та суспільних комунікацій </w:t>
      </w:r>
      <w:r w:rsidRPr="00B56C89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>(далі – Комісія</w:t>
      </w:r>
      <w:r w:rsidRPr="00B56C89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)</w:t>
      </w:r>
    </w:p>
    <w:p w:rsidR="009E7CF7" w:rsidRPr="009E7CF7" w:rsidRDefault="00971E84" w:rsidP="009E7CF7">
      <w:pPr>
        <w:widowControl w:val="0"/>
        <w:suppressAutoHyphens/>
        <w:autoSpaceDN w:val="0"/>
        <w:spacing w:after="0" w:line="240" w:lineRule="atLeast"/>
        <w:textAlignment w:val="baseline"/>
        <w:rPr>
          <w:rFonts w:ascii="Calibri" w:eastAsia="Calibri" w:hAnsi="Calibri" w:cs="Times New Roman"/>
          <w:sz w:val="48"/>
          <w:szCs w:val="48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val="ru-RU" w:eastAsia="zh-CN"/>
        </w:rPr>
        <w:t xml:space="preserve">               </w:t>
      </w:r>
      <w:r w:rsidRPr="00971E84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val="ru-RU" w:eastAsia="zh-CN"/>
        </w:rPr>
        <w:t>03.05.</w:t>
      </w:r>
      <w:r w:rsidR="009E7CF7" w:rsidRPr="00971E84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val="ru-RU" w:eastAsia="zh-CN"/>
        </w:rPr>
        <w:t>2023</w:t>
      </w:r>
      <w:r w:rsidR="009E7CF7" w:rsidRPr="009E7CF7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val="ru-RU" w:eastAsia="zh-CN"/>
        </w:rPr>
        <w:t xml:space="preserve"> </w:t>
      </w:r>
      <w:r w:rsidR="009E7CF7" w:rsidRPr="009E7CF7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>о</w:t>
      </w:r>
      <w:r w:rsidR="00AA12DF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>б</w:t>
      </w:r>
      <w:r w:rsidR="009E7CF7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 xml:space="preserve"> </w:t>
      </w:r>
      <w:r w:rsidR="00AA12DF" w:rsidRPr="00F63905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11.</w:t>
      </w:r>
      <w:r w:rsidR="00AA12DF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00</w:t>
      </w:r>
      <w:r w:rsidR="009E7CF7" w:rsidRPr="009E7CF7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к. 1017</w:t>
      </w:r>
      <w:r w:rsidR="009E7CF7" w:rsidRPr="009E7CF7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 xml:space="preserve"> </w:t>
      </w:r>
      <w:r w:rsidR="009E7CF7" w:rsidRPr="009E7CF7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>(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10</w:t>
      </w:r>
      <w:r w:rsidR="009E7CF7" w:rsidRPr="009E7CF7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-й</w:t>
      </w:r>
      <w:r w:rsidR="009E7CF7" w:rsidRPr="009E7CF7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 xml:space="preserve"> поверх),</w:t>
      </w:r>
      <w:r w:rsidR="009E7CF7" w:rsidRPr="009E7CF7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 xml:space="preserve"> </w:t>
      </w:r>
      <w:r w:rsidR="009E7CF7" w:rsidRPr="009E7CF7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/>
        </w:rPr>
        <w:t>вул. Хрещатик, 36.</w:t>
      </w:r>
      <w:r w:rsidR="009E7CF7" w:rsidRPr="009E7CF7">
        <w:rPr>
          <w:rFonts w:ascii="Calibri" w:eastAsia="Calibri" w:hAnsi="Calibri" w:cs="Times New Roman"/>
          <w:sz w:val="48"/>
          <w:szCs w:val="48"/>
        </w:rPr>
        <w:t xml:space="preserve"> </w:t>
      </w:r>
    </w:p>
    <w:p w:rsidR="009E7CF7" w:rsidRPr="00B56C89" w:rsidRDefault="009E7CF7" w:rsidP="009E7CF7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7CF7" w:rsidRPr="00690FEA" w:rsidRDefault="009E7CF7" w:rsidP="009E7CF7">
      <w:p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A12DF" w:rsidRPr="00AA12DF" w:rsidRDefault="009E7CF7" w:rsidP="00F63905">
      <w:pPr>
        <w:pStyle w:val="a5"/>
        <w:numPr>
          <w:ilvl w:val="0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r w:rsidRPr="00A52403">
        <w:rPr>
          <w:rFonts w:ascii="Times New Roman" w:eastAsia="Times New Roman" w:hAnsi="Times New Roman" w:cs="Times New Roman"/>
          <w:b/>
          <w:sz w:val="28"/>
          <w:szCs w:val="28"/>
        </w:rPr>
        <w:t>підтриманої електронної петиції</w:t>
      </w:r>
      <w:r w:rsidRPr="00A5240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63905">
        <w:rPr>
          <w:rFonts w:ascii="Times New Roman" w:eastAsia="Calibri" w:hAnsi="Times New Roman" w:cs="Times New Roman"/>
          <w:sz w:val="28"/>
          <w:szCs w:val="28"/>
        </w:rPr>
        <w:t> 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11760 «Перейменувати станцію м. Мінська на м. Варшавська!» </w:t>
      </w:r>
    </w:p>
    <w:p w:rsidR="009E7CF7" w:rsidRPr="00AA12DF" w:rsidRDefault="009E7CF7" w:rsidP="00F63905">
      <w:pPr>
        <w:pStyle w:val="a5"/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2DF">
        <w:rPr>
          <w:rFonts w:ascii="Times New Roman" w:eastAsia="Times New Roman" w:hAnsi="Times New Roman" w:cs="Times New Roman"/>
          <w:sz w:val="28"/>
          <w:szCs w:val="28"/>
        </w:rPr>
        <w:t>(автор: КІЧКО Єгор Юрійович, доручення Київського міського голови Віталія КЛИЧКА від 10.04.2023 № 08/КО</w:t>
      </w:r>
      <w:r w:rsidRPr="00AA12DF">
        <w:rPr>
          <w:rFonts w:ascii="Times New Roman" w:eastAsia="Calibri" w:hAnsi="Times New Roman" w:cs="Times New Roman"/>
          <w:sz w:val="28"/>
          <w:szCs w:val="28"/>
        </w:rPr>
        <w:t>–</w:t>
      </w:r>
      <w:r w:rsidRPr="00AA12DF">
        <w:rPr>
          <w:rFonts w:ascii="Times New Roman" w:eastAsia="Times New Roman" w:hAnsi="Times New Roman" w:cs="Times New Roman"/>
          <w:sz w:val="28"/>
          <w:szCs w:val="28"/>
        </w:rPr>
        <w:t xml:space="preserve">1012(п). </w:t>
      </w:r>
      <w:bookmarkStart w:id="0" w:name="_GoBack"/>
      <w:bookmarkEnd w:id="0"/>
    </w:p>
    <w:p w:rsidR="009E7CF7" w:rsidRPr="00A52403" w:rsidRDefault="009E7CF7" w:rsidP="00F6390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2DF" w:rsidRPr="00AA12DF" w:rsidRDefault="009E7CF7" w:rsidP="00F63905">
      <w:pPr>
        <w:pStyle w:val="a5"/>
        <w:numPr>
          <w:ilvl w:val="0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r w:rsidRPr="00A52403">
        <w:rPr>
          <w:rFonts w:ascii="Times New Roman" w:eastAsia="Times New Roman" w:hAnsi="Times New Roman" w:cs="Times New Roman"/>
          <w:b/>
          <w:sz w:val="28"/>
          <w:szCs w:val="28"/>
        </w:rPr>
        <w:t>підтриманої електронної петиції</w:t>
      </w:r>
      <w:r w:rsidRPr="00A5240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 11841 «Перейменувати вулицю </w:t>
      </w:r>
      <w:r w:rsidR="00AA12DF">
        <w:rPr>
          <w:rFonts w:ascii="Times New Roman" w:eastAsia="Calibri" w:hAnsi="Times New Roman" w:cs="Times New Roman"/>
          <w:sz w:val="28"/>
          <w:szCs w:val="28"/>
        </w:rPr>
        <w:t>Північну на честь Андрія Шияна»</w:t>
      </w:r>
    </w:p>
    <w:p w:rsidR="009E7CF7" w:rsidRPr="00AA12DF" w:rsidRDefault="009E7CF7" w:rsidP="00F6390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2DF">
        <w:rPr>
          <w:rFonts w:ascii="Times New Roman" w:eastAsia="Times New Roman" w:hAnsi="Times New Roman" w:cs="Times New Roman"/>
          <w:sz w:val="28"/>
          <w:szCs w:val="28"/>
        </w:rPr>
        <w:t>(автор: ШИЯН Ксенія Валеріївна, доручення Київського міського голови Віталія КЛИЧКА від 12.04.2023 № 08/КО</w:t>
      </w:r>
      <w:r w:rsidRPr="00AA12DF">
        <w:rPr>
          <w:rFonts w:ascii="Times New Roman" w:eastAsia="Calibri" w:hAnsi="Times New Roman" w:cs="Times New Roman"/>
          <w:sz w:val="28"/>
          <w:szCs w:val="28"/>
        </w:rPr>
        <w:t>–</w:t>
      </w:r>
      <w:r w:rsidRPr="00AA12DF">
        <w:rPr>
          <w:rFonts w:ascii="Times New Roman" w:eastAsia="Times New Roman" w:hAnsi="Times New Roman" w:cs="Times New Roman"/>
          <w:sz w:val="28"/>
          <w:szCs w:val="28"/>
        </w:rPr>
        <w:t xml:space="preserve">1040(п). </w:t>
      </w:r>
    </w:p>
    <w:p w:rsidR="009E7CF7" w:rsidRDefault="009E7CF7" w:rsidP="00F63905">
      <w:pPr>
        <w:pStyle w:val="a5"/>
        <w:numPr>
          <w:ilvl w:val="1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E5">
        <w:rPr>
          <w:rFonts w:ascii="Times New Roman" w:eastAsia="Times New Roman" w:hAnsi="Times New Roman" w:cs="Times New Roman"/>
          <w:sz w:val="28"/>
          <w:szCs w:val="28"/>
        </w:rPr>
        <w:t>Про розгляд листа заступника голови Київської міської вій</w:t>
      </w:r>
      <w:r w:rsidR="009370E4">
        <w:rPr>
          <w:rFonts w:ascii="Times New Roman" w:eastAsia="Times New Roman" w:hAnsi="Times New Roman" w:cs="Times New Roman"/>
          <w:sz w:val="28"/>
          <w:szCs w:val="28"/>
        </w:rPr>
        <w:t>ськової адміністрації Марини ХОНДИ</w:t>
      </w:r>
      <w:r w:rsidRPr="00541AE5">
        <w:rPr>
          <w:rFonts w:ascii="Times New Roman" w:eastAsia="Times New Roman" w:hAnsi="Times New Roman" w:cs="Times New Roman"/>
          <w:sz w:val="28"/>
          <w:szCs w:val="28"/>
        </w:rPr>
        <w:t xml:space="preserve"> на адресу Комісії щодо розгляду підтриманої електронної петиції №</w:t>
      </w:r>
      <w:r w:rsidRPr="00541AE5">
        <w:rPr>
          <w:rFonts w:ascii="Times New Roman" w:eastAsia="Calibri" w:hAnsi="Times New Roman" w:cs="Times New Roman"/>
          <w:sz w:val="28"/>
          <w:szCs w:val="28"/>
        </w:rPr>
        <w:t xml:space="preserve"> 11841 «Перейменувати вулицю Північну на честь Андрія Шияна» </w:t>
      </w:r>
      <w:r w:rsidRPr="00541AE5">
        <w:rPr>
          <w:rFonts w:ascii="Times New Roman" w:eastAsia="Times New Roman" w:hAnsi="Times New Roman" w:cs="Times New Roman"/>
          <w:sz w:val="28"/>
          <w:szCs w:val="28"/>
        </w:rPr>
        <w:t>(від 18.04.2023 № 007</w:t>
      </w:r>
      <w:r w:rsidRPr="00541AE5">
        <w:rPr>
          <w:rFonts w:ascii="Times New Roman" w:eastAsia="Calibri" w:hAnsi="Times New Roman" w:cs="Times New Roman"/>
          <w:sz w:val="28"/>
          <w:szCs w:val="28"/>
        </w:rPr>
        <w:t>–</w:t>
      </w:r>
      <w:r w:rsidRPr="00541AE5">
        <w:rPr>
          <w:rFonts w:ascii="Times New Roman" w:eastAsia="Times New Roman" w:hAnsi="Times New Roman" w:cs="Times New Roman"/>
          <w:sz w:val="28"/>
          <w:szCs w:val="28"/>
        </w:rPr>
        <w:t>431)</w:t>
      </w:r>
      <w:r w:rsidR="00541A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208" w:rsidRPr="003B6208" w:rsidRDefault="003B6208" w:rsidP="00F63905">
      <w:pPr>
        <w:pStyle w:val="a5"/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0E4" w:rsidRPr="009370E4" w:rsidRDefault="009E7CF7" w:rsidP="00C50F5E">
      <w:pPr>
        <w:pStyle w:val="a5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E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r w:rsidRPr="009370E4">
        <w:rPr>
          <w:rFonts w:ascii="Times New Roman" w:eastAsia="Times New Roman" w:hAnsi="Times New Roman" w:cs="Times New Roman"/>
          <w:b/>
          <w:sz w:val="28"/>
          <w:szCs w:val="28"/>
        </w:rPr>
        <w:t>підтриманої електронної петиції</w:t>
      </w:r>
      <w:r w:rsidRPr="009370E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9370E4">
        <w:rPr>
          <w:rFonts w:ascii="Times New Roman" w:eastAsia="Calibri" w:hAnsi="Times New Roman" w:cs="Times New Roman"/>
          <w:sz w:val="28"/>
          <w:szCs w:val="28"/>
        </w:rPr>
        <w:t xml:space="preserve"> 11774 «Включити до переліку об’єктів культурної спадщини будівлю автобусного парку № 7» </w:t>
      </w:r>
    </w:p>
    <w:p w:rsidR="009E7CF7" w:rsidRDefault="009E7CF7" w:rsidP="00C50F5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E4">
        <w:rPr>
          <w:rFonts w:ascii="Times New Roman" w:eastAsia="Times New Roman" w:hAnsi="Times New Roman" w:cs="Times New Roman"/>
          <w:sz w:val="28"/>
          <w:szCs w:val="28"/>
        </w:rPr>
        <w:t xml:space="preserve">(автор: ПОСТОЄНКО Павло Вікторович, доручення Київського міського голови Віталія КЛИЧКА від 17.04.2023 № 08/КО-1069(п). </w:t>
      </w:r>
    </w:p>
    <w:p w:rsidR="00C50F5E" w:rsidRDefault="009370E4" w:rsidP="00C50F5E">
      <w:pPr>
        <w:pStyle w:val="a5"/>
        <w:numPr>
          <w:ilvl w:val="1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F5E">
        <w:rPr>
          <w:rFonts w:ascii="Times New Roman" w:eastAsia="Times New Roman" w:hAnsi="Times New Roman" w:cs="Times New Roman"/>
          <w:sz w:val="28"/>
          <w:szCs w:val="28"/>
        </w:rPr>
        <w:t xml:space="preserve">Про розгляд листа заступника голови Київської міської військової адміністрації  Володимира ПРОКОПІВА на адресу заступника міського голови – секретаря Київської міської ради Володимира </w:t>
      </w:r>
      <w:r w:rsidR="00C50F5E" w:rsidRPr="00C50F5E">
        <w:rPr>
          <w:rFonts w:ascii="Times New Roman" w:eastAsia="Times New Roman" w:hAnsi="Times New Roman" w:cs="Times New Roman"/>
          <w:sz w:val="28"/>
          <w:szCs w:val="28"/>
        </w:rPr>
        <w:t xml:space="preserve">БОНДАРЕНКА </w:t>
      </w:r>
      <w:r w:rsidRPr="00C50F5E">
        <w:rPr>
          <w:rFonts w:ascii="Times New Roman" w:eastAsia="Times New Roman" w:hAnsi="Times New Roman" w:cs="Times New Roman"/>
          <w:sz w:val="28"/>
          <w:szCs w:val="28"/>
        </w:rPr>
        <w:t xml:space="preserve">щодо розгляду підтриманої електронної петиції </w:t>
      </w:r>
      <w:r w:rsidR="00C50F5E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C50F5E" w:rsidRPr="00C50F5E">
        <w:rPr>
          <w:rFonts w:ascii="Times New Roman" w:eastAsia="Times New Roman" w:hAnsi="Times New Roman" w:cs="Times New Roman"/>
          <w:sz w:val="28"/>
          <w:szCs w:val="28"/>
        </w:rPr>
        <w:t xml:space="preserve">11774 «Включити до переліку об’єктів культурної спадщини будівлю автобусного парку № 7» </w:t>
      </w:r>
      <w:r w:rsidR="00C50F5E">
        <w:rPr>
          <w:rFonts w:ascii="Times New Roman" w:eastAsia="Times New Roman" w:hAnsi="Times New Roman" w:cs="Times New Roman"/>
          <w:sz w:val="28"/>
          <w:szCs w:val="28"/>
        </w:rPr>
        <w:t>(від 24.04.2023 №</w:t>
      </w:r>
      <w:r w:rsidR="00737A5B">
        <w:rPr>
          <w:rFonts w:ascii="Times New Roman" w:eastAsia="Times New Roman" w:hAnsi="Times New Roman" w:cs="Times New Roman"/>
          <w:sz w:val="28"/>
          <w:szCs w:val="28"/>
        </w:rPr>
        <w:t> 017</w:t>
      </w:r>
      <w:r w:rsidR="0020342A" w:rsidRPr="00A52403">
        <w:rPr>
          <w:rFonts w:ascii="Times New Roman" w:eastAsia="Calibri" w:hAnsi="Times New Roman" w:cs="Times New Roman"/>
          <w:sz w:val="28"/>
          <w:szCs w:val="28"/>
        </w:rPr>
        <w:t>–</w:t>
      </w:r>
      <w:r w:rsidR="0020342A">
        <w:rPr>
          <w:rFonts w:ascii="Times New Roman" w:eastAsia="Calibri" w:hAnsi="Times New Roman" w:cs="Times New Roman"/>
          <w:sz w:val="28"/>
          <w:szCs w:val="28"/>
        </w:rPr>
        <w:t> </w:t>
      </w:r>
      <w:r w:rsidR="00C50F5E">
        <w:rPr>
          <w:rFonts w:ascii="Times New Roman" w:eastAsia="Times New Roman" w:hAnsi="Times New Roman" w:cs="Times New Roman"/>
          <w:sz w:val="28"/>
          <w:szCs w:val="28"/>
        </w:rPr>
        <w:t>08/КО</w:t>
      </w:r>
      <w:r w:rsidR="00737A5B" w:rsidRPr="00A52403">
        <w:rPr>
          <w:rFonts w:ascii="Times New Roman" w:eastAsia="Calibri" w:hAnsi="Times New Roman" w:cs="Times New Roman"/>
          <w:sz w:val="28"/>
          <w:szCs w:val="28"/>
        </w:rPr>
        <w:t>–</w:t>
      </w:r>
      <w:r w:rsidR="00C50F5E">
        <w:rPr>
          <w:rFonts w:ascii="Times New Roman" w:eastAsia="Times New Roman" w:hAnsi="Times New Roman" w:cs="Times New Roman"/>
          <w:sz w:val="28"/>
          <w:szCs w:val="28"/>
        </w:rPr>
        <w:t>1069(п)</w:t>
      </w:r>
      <w:r w:rsidR="00CC6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6A1B" w:rsidRPr="00CC6A1B">
        <w:rPr>
          <w:rFonts w:ascii="Times New Roman" w:eastAsia="Times New Roman" w:hAnsi="Times New Roman" w:cs="Times New Roman"/>
          <w:sz w:val="16"/>
          <w:szCs w:val="16"/>
        </w:rPr>
        <w:t>отрим.01.05.2023</w:t>
      </w:r>
      <w:r w:rsidR="00CC6A1B">
        <w:rPr>
          <w:rFonts w:ascii="Times New Roman" w:eastAsia="Times New Roman" w:hAnsi="Times New Roman" w:cs="Times New Roman"/>
          <w:sz w:val="28"/>
          <w:szCs w:val="28"/>
        </w:rPr>
        <w:t>)</w:t>
      </w:r>
      <w:r w:rsidR="00EA1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A1B" w:rsidRDefault="00CC6A1B" w:rsidP="00C50F5E">
      <w:pPr>
        <w:pStyle w:val="a5"/>
        <w:numPr>
          <w:ilvl w:val="1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F5E">
        <w:rPr>
          <w:rFonts w:ascii="Times New Roman" w:eastAsia="Times New Roman" w:hAnsi="Times New Roman" w:cs="Times New Roman"/>
          <w:sz w:val="28"/>
          <w:szCs w:val="28"/>
        </w:rPr>
        <w:t xml:space="preserve">Про розгляд листа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транспортної інфраструктури </w:t>
      </w:r>
      <w:r w:rsidR="00EA1AAA" w:rsidRPr="00A52403">
        <w:rPr>
          <w:rFonts w:ascii="Times New Roman" w:eastAsia="Times New Roman" w:hAnsi="Times New Roman" w:cs="Times New Roman"/>
          <w:sz w:val="28"/>
          <w:szCs w:val="28"/>
        </w:rPr>
        <w:t>виконавчого органу Київської міської ради (Київської міської державної адміністрації) на адресу Комісії</w:t>
      </w:r>
      <w:r w:rsidR="00EA1AAA" w:rsidRPr="00C50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F5E">
        <w:rPr>
          <w:rFonts w:ascii="Times New Roman" w:eastAsia="Times New Roman" w:hAnsi="Times New Roman" w:cs="Times New Roman"/>
          <w:sz w:val="28"/>
          <w:szCs w:val="28"/>
        </w:rPr>
        <w:t xml:space="preserve">щодо розгляду підтриманої електронної петиції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№ </w:t>
      </w:r>
      <w:r w:rsidRPr="00C50F5E">
        <w:rPr>
          <w:rFonts w:ascii="Times New Roman" w:eastAsia="Times New Roman" w:hAnsi="Times New Roman" w:cs="Times New Roman"/>
          <w:sz w:val="28"/>
          <w:szCs w:val="28"/>
        </w:rPr>
        <w:t>11774 «Включити до переліку об’єктів культурної спадщини будівлю автобусного парку № 7»</w:t>
      </w:r>
      <w:r w:rsidR="00737A5B">
        <w:rPr>
          <w:rFonts w:ascii="Times New Roman" w:eastAsia="Times New Roman" w:hAnsi="Times New Roman" w:cs="Times New Roman"/>
          <w:sz w:val="28"/>
          <w:szCs w:val="28"/>
        </w:rPr>
        <w:t xml:space="preserve"> (від 24.04.2023 №053</w:t>
      </w:r>
      <w:r w:rsidR="00737A5B" w:rsidRPr="00A52403">
        <w:rPr>
          <w:rFonts w:ascii="Times New Roman" w:eastAsia="Calibri" w:hAnsi="Times New Roman" w:cs="Times New Roman"/>
          <w:sz w:val="28"/>
          <w:szCs w:val="28"/>
        </w:rPr>
        <w:t>–</w:t>
      </w:r>
      <w:r w:rsidR="00737A5B">
        <w:rPr>
          <w:rFonts w:ascii="Times New Roman" w:eastAsia="Times New Roman" w:hAnsi="Times New Roman" w:cs="Times New Roman"/>
          <w:sz w:val="28"/>
          <w:szCs w:val="28"/>
        </w:rPr>
        <w:t>4206</w:t>
      </w:r>
      <w:r w:rsidR="002034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0342A" w:rsidRPr="0020342A">
        <w:rPr>
          <w:rFonts w:ascii="Times New Roman" w:eastAsia="Times New Roman" w:hAnsi="Times New Roman" w:cs="Times New Roman"/>
          <w:sz w:val="16"/>
          <w:szCs w:val="16"/>
        </w:rPr>
        <w:t>отрим</w:t>
      </w:r>
      <w:proofErr w:type="spellEnd"/>
      <w:r w:rsidR="0020342A" w:rsidRPr="0020342A">
        <w:rPr>
          <w:rFonts w:ascii="Times New Roman" w:eastAsia="Times New Roman" w:hAnsi="Times New Roman" w:cs="Times New Roman"/>
          <w:sz w:val="16"/>
          <w:szCs w:val="16"/>
        </w:rPr>
        <w:t>. 01.05.2023</w:t>
      </w:r>
      <w:r w:rsidR="0020342A">
        <w:rPr>
          <w:rFonts w:ascii="Times New Roman" w:eastAsia="Times New Roman" w:hAnsi="Times New Roman" w:cs="Times New Roman"/>
          <w:sz w:val="28"/>
          <w:szCs w:val="28"/>
        </w:rPr>
        <w:t>)</w:t>
      </w:r>
      <w:r w:rsidR="00EA1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CF7" w:rsidRPr="00A52403" w:rsidRDefault="009E7CF7" w:rsidP="009E7CF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CF7" w:rsidRPr="00D61619" w:rsidRDefault="009E7CF7" w:rsidP="00D61619">
      <w:pPr>
        <w:pStyle w:val="a5"/>
        <w:numPr>
          <w:ilvl w:val="0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619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D61619">
        <w:rPr>
          <w:rFonts w:ascii="Times New Roman" w:eastAsia="Calibri" w:hAnsi="Times New Roman" w:cs="Times New Roman"/>
          <w:b/>
          <w:sz w:val="28"/>
          <w:szCs w:val="28"/>
        </w:rPr>
        <w:t xml:space="preserve">повторний </w:t>
      </w:r>
      <w:r w:rsidRPr="00D61619">
        <w:rPr>
          <w:rFonts w:ascii="Times New Roman" w:eastAsia="Calibri" w:hAnsi="Times New Roman" w:cs="Times New Roman"/>
          <w:sz w:val="28"/>
          <w:szCs w:val="28"/>
        </w:rPr>
        <w:t xml:space="preserve">розгляд </w:t>
      </w:r>
      <w:r w:rsidRPr="00D61619">
        <w:rPr>
          <w:rFonts w:ascii="Times New Roman" w:eastAsia="Times New Roman" w:hAnsi="Times New Roman" w:cs="Times New Roman"/>
          <w:b/>
          <w:sz w:val="28"/>
          <w:szCs w:val="28"/>
        </w:rPr>
        <w:t>підтриманої електронної петиції</w:t>
      </w:r>
      <w:r w:rsidRPr="00D6161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D61619">
        <w:rPr>
          <w:rFonts w:ascii="Times New Roman" w:eastAsia="Calibri" w:hAnsi="Times New Roman" w:cs="Times New Roman"/>
          <w:sz w:val="28"/>
          <w:szCs w:val="28"/>
        </w:rPr>
        <w:t xml:space="preserve"> 11649 «Відновити справедливість – повернути вулиці Лаврській ім’я гетьмана Мазепи!» </w:t>
      </w:r>
    </w:p>
    <w:p w:rsidR="00D61619" w:rsidRDefault="009E7CF7" w:rsidP="00D6161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03">
        <w:rPr>
          <w:rFonts w:ascii="Times New Roman" w:eastAsia="Times New Roman" w:hAnsi="Times New Roman" w:cs="Times New Roman"/>
          <w:sz w:val="28"/>
          <w:szCs w:val="28"/>
        </w:rPr>
        <w:t>(автор: ЛУПАК Андрій Миронович, доручення Київського міського голови Віталія КЛИЧ</w:t>
      </w:r>
      <w:r w:rsidR="00D61619">
        <w:rPr>
          <w:rFonts w:ascii="Times New Roman" w:eastAsia="Times New Roman" w:hAnsi="Times New Roman" w:cs="Times New Roman"/>
          <w:sz w:val="28"/>
          <w:szCs w:val="28"/>
        </w:rPr>
        <w:t>КА від 02.02.2023 № 08/КО-243).</w:t>
      </w:r>
    </w:p>
    <w:p w:rsidR="009E7CF7" w:rsidRPr="003F3355" w:rsidRDefault="009E7CF7" w:rsidP="003F3355">
      <w:pPr>
        <w:pStyle w:val="a5"/>
        <w:numPr>
          <w:ilvl w:val="1"/>
          <w:numId w:val="3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355">
        <w:rPr>
          <w:rFonts w:ascii="Times New Roman" w:eastAsia="Times New Roman" w:hAnsi="Times New Roman" w:cs="Times New Roman"/>
          <w:sz w:val="28"/>
          <w:szCs w:val="28"/>
        </w:rPr>
        <w:t>Про розгляд листа Департаменту містобудування та архітектури виконавчого органу Київської міської ради (Київської міської державної адміністрації) на адресу Комісії щодо зміни нумерації будинків у зв’язку з перейменуванням частини вулиці Івана Мазепи на вулицю Лаврську у Печерському районі (</w:t>
      </w:r>
      <w:r w:rsidRPr="003F3355">
        <w:rPr>
          <w:rFonts w:ascii="Times New Roman" w:eastAsia="Times New Roman" w:hAnsi="Times New Roman" w:cs="Times New Roman"/>
          <w:sz w:val="24"/>
          <w:szCs w:val="24"/>
        </w:rPr>
        <w:t>від 14.04.2023 № 055-2626</w:t>
      </w:r>
      <w:r w:rsidRPr="003F33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E7CF7" w:rsidRPr="00A52403" w:rsidRDefault="009E7CF7" w:rsidP="003F3355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0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«</w:t>
      </w:r>
      <w:r w:rsidRPr="003F3355">
        <w:rPr>
          <w:rFonts w:ascii="Times New Roman" w:eastAsia="Calibri" w:hAnsi="Times New Roman" w:cs="Times New Roman"/>
          <w:sz w:val="28"/>
          <w:szCs w:val="28"/>
        </w:rPr>
        <w:t>Про проведення публічних консультацій щодо спорудження (створення) пам’ятника героям війни»</w:t>
      </w:r>
      <w:r w:rsidRPr="003F33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        (подання депутаті</w:t>
      </w:r>
      <w:r w:rsidR="00971E84" w:rsidRPr="00A52403">
        <w:rPr>
          <w:rFonts w:ascii="Times New Roman" w:eastAsia="Calibri" w:hAnsi="Times New Roman" w:cs="Times New Roman"/>
          <w:sz w:val="24"/>
          <w:szCs w:val="24"/>
        </w:rPr>
        <w:t xml:space="preserve">в Київської міської ради: </w:t>
      </w:r>
      <w:r w:rsidR="009D4876" w:rsidRPr="00A52403">
        <w:rPr>
          <w:rFonts w:ascii="Times New Roman" w:eastAsia="Calibri" w:hAnsi="Times New Roman" w:cs="Times New Roman"/>
          <w:sz w:val="24"/>
          <w:szCs w:val="24"/>
        </w:rPr>
        <w:t xml:space="preserve">Вікторії БУРДУКОВОЇ,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>Євгенії КУЛЄБИ</w:t>
      </w:r>
      <w:r w:rsidR="009D4876" w:rsidRPr="00A52403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>Ксенії СЕМЕНОВОЇ</w:t>
      </w:r>
      <w:r w:rsidR="009D4876" w:rsidRPr="00A524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 xml:space="preserve">Юрія </w:t>
      </w:r>
      <w:r w:rsidR="009D4876" w:rsidRPr="00A52403">
        <w:rPr>
          <w:rFonts w:ascii="Times New Roman" w:eastAsia="Calibri" w:hAnsi="Times New Roman" w:cs="Times New Roman"/>
          <w:sz w:val="24"/>
          <w:szCs w:val="24"/>
        </w:rPr>
        <w:t xml:space="preserve">ФЕДОРЕНКА,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>Михайла</w:t>
      </w:r>
      <w:r w:rsidR="00A52403" w:rsidRPr="00A52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>ПРИСЯЖНЮКА</w:t>
      </w:r>
      <w:r w:rsidR="009D4876" w:rsidRPr="00A524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>Георгія ЗАНТАРАЯ, Миколи КОНОПЕЛЬКА</w:t>
      </w: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; доручення заступника міського голови – секретаря Київської міської ради </w:t>
      </w:r>
      <w:r w:rsidR="008D19B3" w:rsidRPr="00A52403">
        <w:rPr>
          <w:rFonts w:ascii="Times New Roman" w:eastAsia="Calibri" w:hAnsi="Times New Roman" w:cs="Times New Roman"/>
          <w:sz w:val="24"/>
          <w:szCs w:val="24"/>
        </w:rPr>
        <w:t xml:space="preserve">Володимира БОНДАРЕНКА </w:t>
      </w:r>
      <w:r w:rsidRPr="00A52403">
        <w:rPr>
          <w:rFonts w:ascii="Times New Roman" w:eastAsia="Calibri" w:hAnsi="Times New Roman" w:cs="Times New Roman"/>
          <w:sz w:val="24"/>
          <w:szCs w:val="24"/>
        </w:rPr>
        <w:t>від 23.03.2023 № 08/231</w:t>
      </w:r>
      <w:r w:rsidRPr="00A52403">
        <w:rPr>
          <w:rFonts w:ascii="Times New Roman" w:eastAsia="Calibri" w:hAnsi="Times New Roman" w:cs="Times New Roman"/>
          <w:sz w:val="24"/>
          <w:szCs w:val="24"/>
        </w:rPr>
        <w:noBreakHyphen/>
        <w:t xml:space="preserve">375/ПР).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«Про присвоєння Савчуку Є.Г. звання «Почесний громадянин міста Києва» </w:t>
      </w:r>
    </w:p>
    <w:p w:rsidR="009E7CF7" w:rsidRPr="00A52403" w:rsidRDefault="009E7CF7" w:rsidP="003F3355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>(подання першого заступника голови Київської місько</w:t>
      </w:r>
      <w:r w:rsidR="005E3366" w:rsidRPr="00A52403">
        <w:rPr>
          <w:rFonts w:ascii="Times New Roman" w:eastAsia="Calibri" w:hAnsi="Times New Roman" w:cs="Times New Roman"/>
          <w:sz w:val="24"/>
          <w:szCs w:val="24"/>
        </w:rPr>
        <w:t>ї державної адміністрації Миколи</w:t>
      </w: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 ПОВОРОЗНИК</w:t>
      </w:r>
      <w:r w:rsidR="005E3366" w:rsidRPr="00A52403">
        <w:rPr>
          <w:rFonts w:ascii="Times New Roman" w:eastAsia="Calibri" w:hAnsi="Times New Roman" w:cs="Times New Roman"/>
          <w:sz w:val="24"/>
          <w:szCs w:val="24"/>
        </w:rPr>
        <w:t>А</w:t>
      </w:r>
      <w:r w:rsidRPr="00A52403">
        <w:rPr>
          <w:rFonts w:ascii="Times New Roman" w:eastAsia="Calibri" w:hAnsi="Times New Roman" w:cs="Times New Roman"/>
          <w:sz w:val="24"/>
          <w:szCs w:val="24"/>
        </w:rPr>
        <w:t>, керівник</w:t>
      </w:r>
      <w:r w:rsidR="005E3366" w:rsidRPr="00A52403">
        <w:rPr>
          <w:rFonts w:ascii="Times New Roman" w:eastAsia="Calibri" w:hAnsi="Times New Roman" w:cs="Times New Roman"/>
          <w:sz w:val="24"/>
          <w:szCs w:val="24"/>
        </w:rPr>
        <w:t>а</w:t>
      </w: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 апарату Київської міської державної адмін</w:t>
      </w:r>
      <w:r w:rsidR="005E3366" w:rsidRPr="00A52403">
        <w:rPr>
          <w:rFonts w:ascii="Times New Roman" w:eastAsia="Calibri" w:hAnsi="Times New Roman" w:cs="Times New Roman"/>
          <w:sz w:val="24"/>
          <w:szCs w:val="24"/>
        </w:rPr>
        <w:t>істрації Дмитра ЗАГУМЕННОГО</w:t>
      </w: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; доручення заступника міського голови – секретаря Київської міської ради Володимира БОНДАРЕНКА від 07.04.2023 № 08/231-413/ПР).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«Про присвоєння Станковичу Є.Ф. звання «Почесний громадянин міста Києва» </w:t>
      </w:r>
    </w:p>
    <w:p w:rsidR="009E7CF7" w:rsidRPr="00A52403" w:rsidRDefault="005E3366" w:rsidP="003F3355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>(подання першого заступника голови Київської міської державної адміністрації Миколи ПОВОРОЗНИКА, керівника апарату Київської міської державної адміністрації Дмитра ЗАГУМЕННОГО;</w:t>
      </w:r>
      <w:r w:rsidR="009E7CF7" w:rsidRPr="00A52403">
        <w:rPr>
          <w:rFonts w:ascii="Times New Roman" w:eastAsia="Calibri" w:hAnsi="Times New Roman" w:cs="Times New Roman"/>
          <w:sz w:val="24"/>
          <w:szCs w:val="24"/>
        </w:rPr>
        <w:t xml:space="preserve"> доручення заступника міського голови – секретаря Київської міської ради Володимира БОНДАРЕНКА від 07.04.2023 № 08/231-414/ПР).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«Про присвоєння Гордієнко А.І. звання «Почесний громадянин міста Києва» </w:t>
      </w:r>
    </w:p>
    <w:p w:rsidR="009E7CF7" w:rsidRPr="00A52403" w:rsidRDefault="005E3366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>(подання першого заступника голови Київської міської державної адміністрації Миколи ПОВОРОЗНИКА, керівника апарату Київської міської державної адміністрації Дмитра ЗАГУМЕННОГО;</w:t>
      </w:r>
      <w:r w:rsidR="009E7CF7" w:rsidRPr="00A52403">
        <w:rPr>
          <w:rFonts w:ascii="Times New Roman" w:eastAsia="Calibri" w:hAnsi="Times New Roman" w:cs="Times New Roman"/>
          <w:sz w:val="24"/>
          <w:szCs w:val="24"/>
        </w:rPr>
        <w:t xml:space="preserve"> доручення заступника міського голови – секретаря Київської міської ради Володимира БОНДАРЕНКА від 07.04.2023 № 08/231-415/ПР).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«Про присвоєння </w:t>
      </w:r>
      <w:proofErr w:type="spellStart"/>
      <w:r w:rsidRPr="003F3355">
        <w:rPr>
          <w:rFonts w:ascii="Times New Roman" w:eastAsia="Calibri" w:hAnsi="Times New Roman" w:cs="Times New Roman"/>
          <w:sz w:val="28"/>
          <w:szCs w:val="28"/>
        </w:rPr>
        <w:t>Васкулу</w:t>
      </w:r>
      <w:proofErr w:type="spellEnd"/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 О.П. звання «Почесний громадянин міста Києва» (посмертно)</w:t>
      </w:r>
    </w:p>
    <w:p w:rsidR="009E7CF7" w:rsidRPr="00A52403" w:rsidRDefault="005E3366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lastRenderedPageBreak/>
        <w:t>(подання першого заступника голови Київської міської державної адміністрації Миколи ПОВОРОЗНИКА, керівника апарату Київської міської державної адміністрації Дмитра ЗАГУМЕННОГО</w:t>
      </w:r>
      <w:r w:rsidR="009E7CF7" w:rsidRPr="00A52403">
        <w:rPr>
          <w:rFonts w:ascii="Times New Roman" w:eastAsia="Calibri" w:hAnsi="Times New Roman" w:cs="Times New Roman"/>
          <w:sz w:val="24"/>
          <w:szCs w:val="24"/>
        </w:rPr>
        <w:t xml:space="preserve">; доручення заступника міського голови – секретаря Київської міської ради Володимира БОНДАРЕНКА від 12.04.2023 № 08/231-438/ПР).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«Про присвоєння Макаренку Г.Г. звання «Почесний громадянин міста Києва» </w:t>
      </w:r>
    </w:p>
    <w:p w:rsidR="009E7CF7" w:rsidRPr="00A52403" w:rsidRDefault="005E3366" w:rsidP="003F3355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першого заступника голови Київської міської державної адміністрації Миколи ПОВОРОЗНИКА, керівника апарату Київської міської державної адміністрації Дмитра ЗАГУМЕННОГО; </w:t>
      </w:r>
      <w:r w:rsidR="009E7CF7" w:rsidRPr="00A52403">
        <w:rPr>
          <w:rFonts w:ascii="Times New Roman" w:eastAsia="Calibri" w:hAnsi="Times New Roman" w:cs="Times New Roman"/>
          <w:sz w:val="24"/>
          <w:szCs w:val="24"/>
        </w:rPr>
        <w:t xml:space="preserve">доручення заступника міського голови – секретаря Київської міської ради Володимира БОНДАРЕНКА від 13.04.2023 № 08/231-445/ПР).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7CF7" w:rsidRPr="003F3355" w:rsidRDefault="009E7CF7" w:rsidP="003F3355">
      <w:pPr>
        <w:pStyle w:val="a5"/>
        <w:numPr>
          <w:ilvl w:val="0"/>
          <w:numId w:val="3"/>
        </w:numPr>
        <w:spacing w:after="0" w:line="240" w:lineRule="atLeast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3F3355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3F3355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3F3355">
        <w:rPr>
          <w:rFonts w:ascii="Times New Roman" w:eastAsia="Calibri" w:hAnsi="Times New Roman" w:cs="Times New Roman"/>
          <w:sz w:val="28"/>
          <w:szCs w:val="28"/>
        </w:rPr>
        <w:t xml:space="preserve">«Про присвоєння Усенку О.Ю. звання «Почесний громадянин міста Києва» </w:t>
      </w:r>
    </w:p>
    <w:p w:rsidR="009E7CF7" w:rsidRPr="00A52403" w:rsidRDefault="005E3366" w:rsidP="003F3355">
      <w:pPr>
        <w:spacing w:after="0" w:line="240" w:lineRule="atLeast"/>
        <w:ind w:left="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першого заступника голови Київської міської державної адміністрації Миколи ПОВОРОЗНИКА, керівника апарату Київської міської державної адміністрації Дмитра </w:t>
      </w:r>
      <w:proofErr w:type="spellStart"/>
      <w:r w:rsidRPr="00A52403">
        <w:rPr>
          <w:rFonts w:ascii="Times New Roman" w:eastAsia="Calibri" w:hAnsi="Times New Roman" w:cs="Times New Roman"/>
          <w:sz w:val="24"/>
          <w:szCs w:val="24"/>
        </w:rPr>
        <w:t>ЗАГУМЕННОГО;</w:t>
      </w:r>
      <w:r w:rsidR="009E7CF7" w:rsidRPr="00A52403">
        <w:rPr>
          <w:rFonts w:ascii="Times New Roman" w:eastAsia="Calibri" w:hAnsi="Times New Roman" w:cs="Times New Roman"/>
          <w:sz w:val="24"/>
          <w:szCs w:val="24"/>
        </w:rPr>
        <w:t>доручення</w:t>
      </w:r>
      <w:proofErr w:type="spellEnd"/>
      <w:r w:rsidR="009E7CF7" w:rsidRPr="00A52403">
        <w:rPr>
          <w:rFonts w:ascii="Times New Roman" w:eastAsia="Calibri" w:hAnsi="Times New Roman" w:cs="Times New Roman"/>
          <w:sz w:val="24"/>
          <w:szCs w:val="24"/>
        </w:rPr>
        <w:t xml:space="preserve"> заступника міського голови – секретаря Київської міської ради Володимира БОНДАРЕНКА від 13.04.2023 № 08/231-446/ПР). </w:t>
      </w:r>
    </w:p>
    <w:p w:rsidR="009E7CF7" w:rsidRPr="00A52403" w:rsidRDefault="009E7CF7" w:rsidP="009E7CF7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провулку Левітана у Голосіївському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(провулок Левітана на провулок Миколи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Бурачека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08/231-417/ПР).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вулиці </w:t>
      </w:r>
      <w:proofErr w:type="spellStart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Ріхарда</w:t>
      </w:r>
      <w:proofErr w:type="spellEnd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Зорге</w:t>
      </w:r>
      <w:proofErr w:type="spellEnd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Святошинському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(вулицю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Ріхарда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Зорге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 на вулицю Василя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Єрошенка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</w:t>
      </w:r>
      <w:r w:rsidRPr="00A52403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418/ПР).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вулиці Олександра </w:t>
      </w:r>
      <w:proofErr w:type="spellStart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Пироговського</w:t>
      </w:r>
      <w:proofErr w:type="spellEnd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Солом’янському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(вулицю Олександра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Пироговського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на вулицю Григорія Кочура)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</w:t>
      </w:r>
      <w:r w:rsidRPr="00A52403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419/ПР).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вулиці Матросова у Деснянському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(вулицю Матросова  на вулицю Опанаса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Заливахи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08/231-420/ПР).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провулку Волго-Донського у Дарницькому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(провулок Волго-Донський на провулок Надії Світличної)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08/231-421/ПР).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вулиці Пролетарської та провулку Пролетарського у Голосіївському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(вулицю Пролетарську та провулок Пролетарський на вулицю та провулок Наталії Лотоцької відповідно 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08/231-422/ПР). 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провулку </w:t>
      </w:r>
      <w:proofErr w:type="spellStart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Червонозаводського</w:t>
      </w:r>
      <w:proofErr w:type="spellEnd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Святошинському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(провулок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Червонозаводський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на провулок Анатолія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Базилевича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08/231-423/ПР). 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провулку Суворова у Дарницькому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(провулок Суворова на провулок Ніни Строкатої)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08/231-424/ПР). </w:t>
      </w:r>
    </w:p>
    <w:p w:rsidR="009E7CF7" w:rsidRPr="00A52403" w:rsidRDefault="009E7CF7" w:rsidP="002C2794">
      <w:pPr>
        <w:spacing w:after="0" w:line="240" w:lineRule="atLeast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вулиці Станюковича у Дніпровському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(вулицю Станюковича  на вулицю Любові Малої)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08/231-425/ПР). </w:t>
      </w:r>
    </w:p>
    <w:p w:rsidR="009E7CF7" w:rsidRPr="00A52403" w:rsidRDefault="009E7CF7" w:rsidP="009E7CF7">
      <w:pPr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перейменування вулиці Марії </w:t>
      </w:r>
      <w:proofErr w:type="spellStart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Боровиченко</w:t>
      </w:r>
      <w:proofErr w:type="spellEnd"/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Голосіївському районі міста Києва»  </w:t>
      </w:r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(вулицю Марії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Боровиченко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 на вулицю Віри </w:t>
      </w:r>
      <w:proofErr w:type="spellStart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Ґедройць</w:t>
      </w:r>
      <w:proofErr w:type="spellEnd"/>
      <w:r w:rsidRPr="002C27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)</w:t>
      </w:r>
    </w:p>
    <w:p w:rsidR="009E7CF7" w:rsidRPr="00A52403" w:rsidRDefault="009E7CF7" w:rsidP="002C2794">
      <w:pPr>
        <w:spacing w:after="0" w:line="240" w:lineRule="atLeast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403">
        <w:rPr>
          <w:rFonts w:ascii="Times New Roman" w:eastAsia="Calibri" w:hAnsi="Times New Roman" w:cs="Times New Roman"/>
          <w:sz w:val="24"/>
          <w:szCs w:val="24"/>
        </w:rPr>
        <w:t xml:space="preserve">(подання Київського міського голови Віталія КЛИЧКА; доручення заступника міського голови – секретаря Київської міської ради Володимира БОНДАРЕНКА від 10.04.2023 № 08/231-426/ПР). </w:t>
      </w:r>
    </w:p>
    <w:p w:rsidR="009E7CF7" w:rsidRPr="00A52403" w:rsidRDefault="009E7CF7" w:rsidP="009E7CF7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F7" w:rsidRPr="002C2794" w:rsidRDefault="009E7CF7" w:rsidP="002C2794">
      <w:pPr>
        <w:pStyle w:val="a5"/>
        <w:numPr>
          <w:ilvl w:val="0"/>
          <w:numId w:val="3"/>
        </w:numPr>
        <w:spacing w:after="0" w:line="240" w:lineRule="atLeast"/>
        <w:ind w:left="0" w:firstLine="568"/>
        <w:jc w:val="both"/>
        <w:rPr>
          <w:rFonts w:ascii="Times New Roman" w:eastAsia="Calibri" w:hAnsi="Times New Roman" w:cs="Times New Roman"/>
          <w:i/>
        </w:rPr>
      </w:pP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2C2794">
        <w:rPr>
          <w:rFonts w:ascii="Times New Roman" w:eastAsia="Calibri" w:hAnsi="Times New Roman" w:cs="Times New Roman"/>
          <w:b/>
          <w:sz w:val="28"/>
          <w:szCs w:val="28"/>
        </w:rPr>
        <w:t>повторний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 розгляд </w:t>
      </w:r>
      <w:proofErr w:type="spellStart"/>
      <w:r w:rsidRPr="002C2794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2C2794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Київської міської ради </w:t>
      </w:r>
      <w:r w:rsidRPr="002C2794">
        <w:rPr>
          <w:rFonts w:ascii="Times New Roman" w:eastAsia="Calibri" w:hAnsi="Times New Roman" w:cs="Times New Roman"/>
          <w:sz w:val="28"/>
          <w:szCs w:val="28"/>
        </w:rPr>
        <w:t>«Про</w:t>
      </w:r>
      <w:r w:rsidRPr="002C2794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2C2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перейменування Петрівської алеї у Печерському районі міста Києва</w:t>
      </w:r>
      <w:r w:rsidRPr="002C279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C2794">
        <w:rPr>
          <w:rFonts w:ascii="Times New Roman" w:eastAsia="Calibri" w:hAnsi="Times New Roman" w:cs="Times New Roman"/>
          <w:i/>
          <w:sz w:val="28"/>
          <w:szCs w:val="28"/>
        </w:rPr>
        <w:t>(на алею Магдебурзького права)</w:t>
      </w:r>
    </w:p>
    <w:p w:rsidR="009E7CF7" w:rsidRPr="00A52403" w:rsidRDefault="009E7CF7" w:rsidP="002C2794">
      <w:pPr>
        <w:spacing w:after="0" w:line="240" w:lineRule="atLeast"/>
        <w:ind w:firstLine="568"/>
        <w:jc w:val="both"/>
        <w:rPr>
          <w:rFonts w:ascii="Times New Roman" w:eastAsia="Calibri" w:hAnsi="Times New Roman" w:cs="Times New Roman"/>
          <w:i/>
        </w:rPr>
      </w:pPr>
      <w:r w:rsidRPr="00A52403">
        <w:rPr>
          <w:rFonts w:ascii="Times New Roman" w:eastAsia="Calibri" w:hAnsi="Times New Roman" w:cs="Times New Roman"/>
        </w:rPr>
        <w:lastRenderedPageBreak/>
        <w:t>(подання Київського міського голови Віталія КЛИЧКА; доручення заступника міського голови – секретаря Київської міської ради від 09.09.2022 № 08/231-1251/ПР).</w:t>
      </w:r>
      <w:r w:rsidRPr="00A52403">
        <w:rPr>
          <w:rFonts w:ascii="Times New Roman" w:eastAsia="Calibri" w:hAnsi="Times New Roman" w:cs="Times New Roman"/>
          <w:i/>
        </w:rPr>
        <w:t xml:space="preserve"> (Пр.№ 15/31 направити на доопрацювання Роб. </w:t>
      </w:r>
      <w:proofErr w:type="spellStart"/>
      <w:r w:rsidRPr="00A52403">
        <w:rPr>
          <w:rFonts w:ascii="Times New Roman" w:eastAsia="Calibri" w:hAnsi="Times New Roman" w:cs="Times New Roman"/>
          <w:i/>
        </w:rPr>
        <w:t>гр</w:t>
      </w:r>
      <w:proofErr w:type="spellEnd"/>
      <w:r w:rsidRPr="00A52403">
        <w:rPr>
          <w:rFonts w:ascii="Times New Roman" w:eastAsia="Calibri" w:hAnsi="Times New Roman" w:cs="Times New Roman"/>
          <w:i/>
        </w:rPr>
        <w:t>).</w:t>
      </w:r>
    </w:p>
    <w:p w:rsidR="009E7CF7" w:rsidRPr="00A52403" w:rsidRDefault="009E7CF7" w:rsidP="009E7CF7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7CF7" w:rsidRPr="00A52403" w:rsidRDefault="009E7CF7" w:rsidP="009E7CF7">
      <w:pPr>
        <w:spacing w:after="0" w:line="240" w:lineRule="atLeast"/>
        <w:jc w:val="both"/>
        <w:rPr>
          <w:rFonts w:ascii="Calibri" w:eastAsia="Calibri" w:hAnsi="Calibri" w:cs="Times New Roman"/>
        </w:rPr>
      </w:pPr>
    </w:p>
    <w:p w:rsidR="00F56B6D" w:rsidRPr="00F56B6D" w:rsidRDefault="003C412A" w:rsidP="00F56B6D">
      <w:pPr>
        <w:spacing w:line="256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</w:t>
      </w:r>
      <w:r w:rsidR="009E7CF7" w:rsidRPr="00F56B6D">
        <w:rPr>
          <w:rFonts w:ascii="Times New Roman" w:eastAsia="Calibri" w:hAnsi="Times New Roman" w:cs="Times New Roman"/>
          <w:b/>
          <w:sz w:val="28"/>
          <w:szCs w:val="28"/>
        </w:rPr>
        <w:t>нтроль за виконанням рішень Київської міської ради (</w:t>
      </w:r>
      <w:r w:rsidR="009E7CF7" w:rsidRPr="00F56B6D">
        <w:rPr>
          <w:rFonts w:ascii="Times New Roman" w:eastAsia="Calibri" w:hAnsi="Times New Roman" w:cs="Times New Roman"/>
          <w:sz w:val="28"/>
          <w:szCs w:val="28"/>
        </w:rPr>
        <w:t>контроль за виконанням яких, покладено на Комісію):</w:t>
      </w:r>
    </w:p>
    <w:p w:rsidR="009E7CF7" w:rsidRPr="00F56B6D" w:rsidRDefault="00F56B6D" w:rsidP="00F56B6D">
      <w:pPr>
        <w:pStyle w:val="a5"/>
        <w:numPr>
          <w:ilvl w:val="0"/>
          <w:numId w:val="4"/>
        </w:numPr>
        <w:spacing w:line="256" w:lineRule="auto"/>
        <w:ind w:left="0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CF7" w:rsidRPr="00F56B6D">
        <w:rPr>
          <w:rFonts w:ascii="Times New Roman" w:eastAsia="Calibri" w:hAnsi="Times New Roman" w:cs="Times New Roman"/>
          <w:sz w:val="28"/>
          <w:szCs w:val="28"/>
        </w:rPr>
        <w:t xml:space="preserve">Про виконання рішення Київської міської ради від 23.07.2015 № 772/1636 </w:t>
      </w:r>
      <w:r w:rsidR="009E7CF7" w:rsidRPr="00F56B6D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«Про започаткування парку історії радянської окупації в місті Києві»:</w:t>
      </w:r>
    </w:p>
    <w:p w:rsidR="009E7CF7" w:rsidRPr="00A52403" w:rsidRDefault="009E7CF7" w:rsidP="009E7CF7">
      <w:pPr>
        <w:spacing w:after="0" w:line="25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40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заслуховування Департаменту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 міського благоустрою виконавчого</w:t>
      </w:r>
      <w:r w:rsidRPr="00A52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органу Київської міської ради (Київської міської державної адміністрації) </w:t>
      </w:r>
      <w:r w:rsidRPr="00A5240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</w:t>
      </w:r>
      <w:r w:rsidRPr="00A5240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(лист від 03.01.2023 № 064-20);</w:t>
      </w:r>
    </w:p>
    <w:p w:rsidR="009E7CF7" w:rsidRPr="00A52403" w:rsidRDefault="009E7CF7" w:rsidP="009E7CF7">
      <w:pPr>
        <w:spacing w:line="256" w:lineRule="auto"/>
        <w:ind w:firstLine="567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5240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заслуховування Департаменту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 земельних ресурсів виконавчого</w:t>
      </w:r>
      <w:r w:rsidRPr="00A52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органу Київської міської ради (Київської міської державної адміністрації) </w:t>
      </w:r>
      <w:r w:rsidRPr="00A5240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</w:t>
      </w:r>
      <w:r w:rsidRPr="00A5240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(лист від 15.12.2022 № 05716-15008).</w:t>
      </w:r>
    </w:p>
    <w:p w:rsidR="009E7CF7" w:rsidRPr="00A52403" w:rsidRDefault="009E7CF7" w:rsidP="009E7CF7">
      <w:pPr>
        <w:spacing w:line="256" w:lineRule="auto"/>
        <w:ind w:firstLine="567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E7CF7" w:rsidRPr="00A52403" w:rsidRDefault="009E7CF7" w:rsidP="00F56B6D">
      <w:pPr>
        <w:numPr>
          <w:ilvl w:val="0"/>
          <w:numId w:val="4"/>
        </w:numPr>
        <w:spacing w:after="0"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Про виконання рішення Київської міської ради від 14.05.2022 № 4587/4628 </w:t>
      </w:r>
    </w:p>
    <w:p w:rsidR="009E7CF7" w:rsidRPr="00A52403" w:rsidRDefault="009E7CF7" w:rsidP="009E7CF7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«Про організаційно-правові заходи щодо усунення пам’ятних об’єктів, пов’язаних з історією і культурою </w:t>
      </w:r>
      <w:proofErr w:type="spellStart"/>
      <w:r w:rsidRPr="00A52403">
        <w:rPr>
          <w:rFonts w:ascii="Times New Roman" w:eastAsia="Calibri" w:hAnsi="Times New Roman" w:cs="Times New Roman"/>
          <w:sz w:val="28"/>
          <w:szCs w:val="28"/>
        </w:rPr>
        <w:t>росії</w:t>
      </w:r>
      <w:proofErr w:type="spellEnd"/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 та СРСР, з публічного простору міста Києва:</w:t>
      </w:r>
    </w:p>
    <w:p w:rsidR="009E7CF7" w:rsidRPr="003B0458" w:rsidRDefault="009E7CF7" w:rsidP="009E7CF7">
      <w:pPr>
        <w:spacing w:after="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40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заслуховування Департаменту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 охорони культурної спадщини виконавчого</w:t>
      </w:r>
      <w:r w:rsidRPr="00A52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2403">
        <w:rPr>
          <w:rFonts w:ascii="Times New Roman" w:eastAsia="Calibri" w:hAnsi="Times New Roman" w:cs="Times New Roman"/>
          <w:sz w:val="28"/>
          <w:szCs w:val="28"/>
        </w:rPr>
        <w:t xml:space="preserve">органу Київської міської ради (Київської міської державної адміністрації) </w:t>
      </w:r>
      <w:r w:rsidRPr="00A5240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</w:t>
      </w:r>
      <w:r w:rsidRPr="00A5240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(лист від 08.02.2023 № 066-433).</w:t>
      </w:r>
    </w:p>
    <w:p w:rsidR="009E7CF7" w:rsidRDefault="009E7CF7" w:rsidP="009E7CF7"/>
    <w:p w:rsidR="00946470" w:rsidRPr="00946470" w:rsidRDefault="00946470" w:rsidP="009464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470">
        <w:rPr>
          <w:rFonts w:ascii="Times New Roman" w:hAnsi="Times New Roman" w:cs="Times New Roman"/>
          <w:sz w:val="28"/>
          <w:szCs w:val="28"/>
        </w:rPr>
        <w:t>Різне.</w:t>
      </w:r>
    </w:p>
    <w:p w:rsidR="003C412A" w:rsidRPr="003C412A" w:rsidRDefault="003C412A" w:rsidP="003C412A">
      <w:pPr>
        <w:spacing w:after="0" w:line="256" w:lineRule="auto"/>
        <w:ind w:firstLine="709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C412A" w:rsidRPr="003C412A" w:rsidRDefault="003C412A" w:rsidP="003C412A">
      <w:pPr>
        <w:spacing w:after="0" w:line="256" w:lineRule="auto"/>
        <w:ind w:firstLine="708"/>
        <w:contextualSpacing/>
        <w:jc w:val="both"/>
        <w:rPr>
          <w:rFonts w:ascii="Times New Roman" w:eastAsia="SimSun" w:hAnsi="Times New Roman" w:cs="Mangal"/>
          <w:b/>
          <w:kern w:val="2"/>
          <w:sz w:val="28"/>
          <w:szCs w:val="28"/>
          <w:lang w:eastAsia="zh-CN" w:bidi="hi-IN"/>
        </w:rPr>
      </w:pPr>
      <w:r w:rsidRPr="003C412A">
        <w:rPr>
          <w:rFonts w:ascii="Times New Roman" w:eastAsia="SimSun" w:hAnsi="Times New Roman" w:cs="Mangal"/>
          <w:b/>
          <w:kern w:val="2"/>
          <w:sz w:val="28"/>
          <w:szCs w:val="28"/>
          <w:lang w:eastAsia="zh-CN" w:bidi="hi-IN"/>
        </w:rPr>
        <w:t>Голова постійної комісії                                                           Вікторія МУХА</w:t>
      </w:r>
    </w:p>
    <w:p w:rsidR="003C412A" w:rsidRPr="003C412A" w:rsidRDefault="003C412A" w:rsidP="003C412A">
      <w:pPr>
        <w:spacing w:after="0" w:line="256" w:lineRule="auto"/>
        <w:ind w:left="1276"/>
        <w:contextualSpacing/>
        <w:jc w:val="both"/>
        <w:rPr>
          <w:rFonts w:ascii="Times New Roman" w:eastAsia="SimSun" w:hAnsi="Times New Roman" w:cs="Mangal"/>
          <w:b/>
          <w:kern w:val="2"/>
          <w:sz w:val="28"/>
          <w:szCs w:val="28"/>
          <w:lang w:eastAsia="zh-CN" w:bidi="hi-IN"/>
        </w:rPr>
      </w:pPr>
    </w:p>
    <w:p w:rsidR="003C412A" w:rsidRPr="003C412A" w:rsidRDefault="003C412A" w:rsidP="003C412A">
      <w:pPr>
        <w:spacing w:after="0" w:line="256" w:lineRule="auto"/>
        <w:ind w:firstLine="708"/>
        <w:contextualSpacing/>
        <w:jc w:val="both"/>
        <w:rPr>
          <w:rFonts w:ascii="Times New Roman" w:eastAsia="SimSun" w:hAnsi="Times New Roman" w:cs="Mangal"/>
          <w:b/>
          <w:kern w:val="2"/>
          <w:sz w:val="28"/>
          <w:szCs w:val="28"/>
          <w:lang w:eastAsia="zh-CN" w:bidi="hi-IN"/>
        </w:rPr>
      </w:pPr>
      <w:r w:rsidRPr="003C412A">
        <w:rPr>
          <w:rFonts w:ascii="Times New Roman" w:eastAsia="SimSun" w:hAnsi="Times New Roman" w:cs="Mangal"/>
          <w:b/>
          <w:kern w:val="2"/>
          <w:sz w:val="28"/>
          <w:szCs w:val="28"/>
          <w:lang w:eastAsia="zh-CN" w:bidi="hi-IN"/>
        </w:rPr>
        <w:t>Секретар постійної комісії                                  Володимир АНДРУСИШИН</w:t>
      </w:r>
    </w:p>
    <w:p w:rsidR="003C412A" w:rsidRPr="003C412A" w:rsidRDefault="003C412A" w:rsidP="003C412A"/>
    <w:p w:rsidR="00D51BD1" w:rsidRDefault="00D51BD1"/>
    <w:sectPr w:rsidR="00D51BD1" w:rsidSect="000E3F20">
      <w:headerReference w:type="default" r:id="rId8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32" w:rsidRDefault="00081D32">
      <w:pPr>
        <w:spacing w:after="0" w:line="240" w:lineRule="auto"/>
      </w:pPr>
      <w:r>
        <w:separator/>
      </w:r>
    </w:p>
  </w:endnote>
  <w:endnote w:type="continuationSeparator" w:id="0">
    <w:p w:rsidR="00081D32" w:rsidRDefault="0008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32" w:rsidRDefault="00081D32">
      <w:pPr>
        <w:spacing w:after="0" w:line="240" w:lineRule="auto"/>
      </w:pPr>
      <w:r>
        <w:separator/>
      </w:r>
    </w:p>
  </w:footnote>
  <w:footnote w:type="continuationSeparator" w:id="0">
    <w:p w:rsidR="00081D32" w:rsidRDefault="0008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07" w:rsidRDefault="00081D32" w:rsidP="00CB1207">
    <w:pPr>
      <w:pStyle w:val="a3"/>
    </w:pPr>
  </w:p>
  <w:p w:rsidR="00144C69" w:rsidRDefault="00081D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C2B"/>
    <w:multiLevelType w:val="hybridMultilevel"/>
    <w:tmpl w:val="404C3958"/>
    <w:lvl w:ilvl="0" w:tplc="52F4E2FA">
      <w:start w:val="23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137866"/>
    <w:multiLevelType w:val="multilevel"/>
    <w:tmpl w:val="5AE8CBF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5CC769B"/>
    <w:multiLevelType w:val="hybridMultilevel"/>
    <w:tmpl w:val="EF7C22AA"/>
    <w:lvl w:ilvl="0" w:tplc="2FB8225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ABF49BE"/>
    <w:multiLevelType w:val="multilevel"/>
    <w:tmpl w:val="926230A0"/>
    <w:lvl w:ilvl="0">
      <w:start w:val="12"/>
      <w:numFmt w:val="decimal"/>
      <w:lvlText w:val="%1"/>
      <w:lvlJc w:val="left"/>
      <w:pPr>
        <w:ind w:left="1305" w:hanging="1305"/>
      </w:pPr>
      <w:rPr>
        <w:rFonts w:ascii="Times New Roman" w:eastAsia="SimSun" w:hAnsi="Times New Roman" w:hint="default"/>
        <w:color w:val="000000"/>
        <w:sz w:val="28"/>
      </w:rPr>
    </w:lvl>
    <w:lvl w:ilvl="1">
      <w:start w:val="4"/>
      <w:numFmt w:val="decimalZero"/>
      <w:lvlText w:val="%1.%2"/>
      <w:lvlJc w:val="left"/>
      <w:pPr>
        <w:ind w:left="2085" w:hanging="1305"/>
      </w:pPr>
      <w:rPr>
        <w:rFonts w:ascii="Times New Roman" w:eastAsia="SimSun" w:hAnsi="Times New Roman" w:hint="default"/>
        <w:color w:val="000000"/>
        <w:sz w:val="28"/>
      </w:rPr>
    </w:lvl>
    <w:lvl w:ilvl="2">
      <w:start w:val="2023"/>
      <w:numFmt w:val="decimal"/>
      <w:lvlText w:val="%1.%2.%3"/>
      <w:lvlJc w:val="left"/>
      <w:pPr>
        <w:ind w:left="2865" w:hanging="1305"/>
      </w:pPr>
      <w:rPr>
        <w:rFonts w:ascii="Times New Roman" w:eastAsia="SimSun" w:hAnsi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780" w:hanging="1440"/>
      </w:pPr>
      <w:rPr>
        <w:rFonts w:ascii="Times New Roman" w:eastAsia="SimSun" w:hAnsi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920" w:hanging="1800"/>
      </w:pPr>
      <w:rPr>
        <w:rFonts w:ascii="Times New Roman" w:eastAsia="SimSun" w:hAnsi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6060" w:hanging="2160"/>
      </w:pPr>
      <w:rPr>
        <w:rFonts w:ascii="Times New Roman" w:eastAsia="SimSun" w:hAnsi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7200" w:hanging="2520"/>
      </w:pPr>
      <w:rPr>
        <w:rFonts w:ascii="Times New Roman" w:eastAsia="SimSun" w:hAnsi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8340" w:hanging="2880"/>
      </w:pPr>
      <w:rPr>
        <w:rFonts w:ascii="Times New Roman" w:eastAsia="SimSun" w:hAnsi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9480" w:hanging="3240"/>
      </w:pPr>
      <w:rPr>
        <w:rFonts w:ascii="Times New Roman" w:eastAsia="SimSun" w:hAnsi="Times New Roman" w:hint="default"/>
        <w:color w:val="000000"/>
        <w:sz w:val="28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F7"/>
    <w:rsid w:val="00081D32"/>
    <w:rsid w:val="0020342A"/>
    <w:rsid w:val="002C2794"/>
    <w:rsid w:val="003B6208"/>
    <w:rsid w:val="003C412A"/>
    <w:rsid w:val="003F3355"/>
    <w:rsid w:val="00541AE5"/>
    <w:rsid w:val="005E3366"/>
    <w:rsid w:val="00737A5B"/>
    <w:rsid w:val="008D19B3"/>
    <w:rsid w:val="009370E4"/>
    <w:rsid w:val="00946470"/>
    <w:rsid w:val="00971E84"/>
    <w:rsid w:val="009D4876"/>
    <w:rsid w:val="009E7CF7"/>
    <w:rsid w:val="00A50E25"/>
    <w:rsid w:val="00A52403"/>
    <w:rsid w:val="00AA12DF"/>
    <w:rsid w:val="00BC3CB8"/>
    <w:rsid w:val="00BE5D08"/>
    <w:rsid w:val="00C50F5E"/>
    <w:rsid w:val="00CC6A1B"/>
    <w:rsid w:val="00D51BD1"/>
    <w:rsid w:val="00D57F5F"/>
    <w:rsid w:val="00D61619"/>
    <w:rsid w:val="00EA1AAA"/>
    <w:rsid w:val="00F56B6D"/>
    <w:rsid w:val="00F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0CDE-A828-436E-B723-9AFB372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C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7CF7"/>
  </w:style>
  <w:style w:type="paragraph" w:styleId="a5">
    <w:name w:val="List Paragraph"/>
    <w:basedOn w:val="a"/>
    <w:uiPriority w:val="34"/>
    <w:qFormat/>
    <w:rsid w:val="009E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7325</Words>
  <Characters>4176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 Tetyana</dc:creator>
  <cp:keywords/>
  <dc:description/>
  <cp:lastModifiedBy>Ignatenko Tetyana</cp:lastModifiedBy>
  <cp:revision>4</cp:revision>
  <dcterms:created xsi:type="dcterms:W3CDTF">2023-05-01T07:26:00Z</dcterms:created>
  <dcterms:modified xsi:type="dcterms:W3CDTF">2023-05-01T09:21:00Z</dcterms:modified>
</cp:coreProperties>
</file>