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063" w:rsidRDefault="00217063" w:rsidP="00340E82">
      <w:pPr>
        <w:widowControl w:val="0"/>
        <w:pBdr>
          <w:top w:val="nil"/>
          <w:left w:val="nil"/>
          <w:bottom w:val="nil"/>
          <w:right w:val="nil"/>
          <w:between w:val="nil"/>
        </w:pBdr>
        <w:spacing w:after="0" w:line="240" w:lineRule="auto"/>
        <w:jc w:val="center"/>
        <w:rPr>
          <w:rFonts w:ascii="Times New Roman" w:hAnsi="Times New Roman" w:cs="Times New Roman"/>
          <w:b/>
          <w:color w:val="00000A"/>
          <w:sz w:val="60"/>
          <w:szCs w:val="60"/>
        </w:rPr>
      </w:pPr>
      <w:bookmarkStart w:id="0" w:name="_GoBack"/>
      <w:r w:rsidRPr="00F9453D">
        <w:rPr>
          <w:rFonts w:ascii="Times New Roman" w:eastAsia="Andale Sans UI" w:hAnsi="Times New Roman" w:cs="Tahoma"/>
          <w:noProof/>
          <w:color w:val="00000A"/>
          <w:sz w:val="24"/>
          <w:szCs w:val="24"/>
          <w:lang w:eastAsia="uk-UA"/>
        </w:rPr>
        <w:drawing>
          <wp:anchor distT="0" distB="0" distL="133350" distR="119380" simplePos="0" relativeHeight="251659264" behindDoc="0" locked="0" layoutInCell="1" allowOverlap="1" wp14:anchorId="4093631D" wp14:editId="714E33F0">
            <wp:simplePos x="0" y="0"/>
            <wp:positionH relativeFrom="margin">
              <wp:posOffset>2684780</wp:posOffset>
            </wp:positionH>
            <wp:positionV relativeFrom="paragraph">
              <wp:posOffset>-425450</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0E82" w:rsidRPr="00404C83" w:rsidRDefault="00340E82" w:rsidP="00340E82">
      <w:pPr>
        <w:widowControl w:val="0"/>
        <w:pBdr>
          <w:top w:val="nil"/>
          <w:left w:val="nil"/>
          <w:bottom w:val="nil"/>
          <w:right w:val="nil"/>
          <w:between w:val="nil"/>
        </w:pBdr>
        <w:spacing w:after="0" w:line="240" w:lineRule="auto"/>
        <w:jc w:val="center"/>
        <w:rPr>
          <w:rFonts w:ascii="Times New Roman" w:hAnsi="Times New Roman" w:cs="Times New Roman"/>
          <w:color w:val="00000A"/>
          <w:sz w:val="60"/>
          <w:szCs w:val="60"/>
        </w:rPr>
      </w:pPr>
      <w:r w:rsidRPr="00404C83">
        <w:rPr>
          <w:rFonts w:ascii="Times New Roman" w:hAnsi="Times New Roman" w:cs="Times New Roman"/>
          <w:b/>
          <w:color w:val="00000A"/>
          <w:sz w:val="60"/>
          <w:szCs w:val="60"/>
        </w:rPr>
        <w:t>КИЇВСЬКА МІСЬКА РАДА</w:t>
      </w:r>
    </w:p>
    <w:p w:rsidR="00340E82" w:rsidRPr="00404C83" w:rsidRDefault="00340E82" w:rsidP="00340E82">
      <w:pPr>
        <w:widowControl w:val="0"/>
        <w:pBdr>
          <w:top w:val="nil"/>
          <w:left w:val="nil"/>
          <w:bottom w:val="nil"/>
          <w:right w:val="nil"/>
          <w:between w:val="nil"/>
        </w:pBdr>
        <w:spacing w:after="0" w:line="240" w:lineRule="auto"/>
        <w:jc w:val="center"/>
        <w:rPr>
          <w:rFonts w:ascii="Times New Roman" w:hAnsi="Times New Roman" w:cs="Times New Roman"/>
          <w:color w:val="00000A"/>
          <w:sz w:val="28"/>
          <w:szCs w:val="28"/>
        </w:rPr>
      </w:pPr>
      <w:r>
        <w:rPr>
          <w:rFonts w:ascii="Times New Roman" w:hAnsi="Times New Roman" w:cs="Times New Roman"/>
          <w:b/>
          <w:color w:val="00000A"/>
          <w:sz w:val="28"/>
          <w:szCs w:val="28"/>
          <w:lang w:val="en-US"/>
        </w:rPr>
        <w:t>IX</w:t>
      </w:r>
      <w:r w:rsidRPr="00404C83">
        <w:rPr>
          <w:rFonts w:ascii="Times New Roman" w:hAnsi="Times New Roman" w:cs="Times New Roman"/>
          <w:b/>
          <w:color w:val="00000A"/>
          <w:sz w:val="28"/>
          <w:szCs w:val="28"/>
        </w:rPr>
        <w:t xml:space="preserve"> СКЛИКАННЯ</w:t>
      </w:r>
    </w:p>
    <w:p w:rsidR="00340E82" w:rsidRPr="00404C83" w:rsidRDefault="00340E82" w:rsidP="00340E82">
      <w:pPr>
        <w:widowControl w:val="0"/>
        <w:pBdr>
          <w:top w:val="single" w:sz="24" w:space="0" w:color="00000A"/>
          <w:left w:val="nil"/>
          <w:bottom w:val="nil"/>
          <w:right w:val="nil"/>
          <w:between w:val="nil"/>
        </w:pBdr>
        <w:spacing w:after="0" w:line="240" w:lineRule="auto"/>
        <w:jc w:val="center"/>
        <w:rPr>
          <w:rFonts w:ascii="Times New Roman" w:hAnsi="Times New Roman" w:cs="Times New Roman"/>
          <w:color w:val="00000A"/>
          <w:sz w:val="24"/>
          <w:szCs w:val="24"/>
        </w:rPr>
      </w:pPr>
      <w:r w:rsidRPr="00404C83">
        <w:rPr>
          <w:rFonts w:ascii="Times New Roman" w:hAnsi="Times New Roman" w:cs="Times New Roman"/>
          <w:b/>
          <w:color w:val="00000A"/>
          <w:sz w:val="24"/>
          <w:szCs w:val="24"/>
        </w:rPr>
        <w:t>ПОСТІЙНА КОМІСІЯ З ПИТАНЬ ДОТРИМАННЯ ЗАКОННОСТІ, ПРАВОПОРЯДКУ ТА ЗВ’ЯЗКІВ ІЗ ПРАВООХОРОННИМИ ОРГАНАМИ</w:t>
      </w:r>
    </w:p>
    <w:p w:rsidR="00340E82" w:rsidRPr="00E74F98" w:rsidRDefault="00340E82" w:rsidP="00E74F98">
      <w:pPr>
        <w:widowControl w:val="0"/>
        <w:pBdr>
          <w:top w:val="single" w:sz="24" w:space="1" w:color="00000A"/>
          <w:left w:val="nil"/>
          <w:bottom w:val="nil"/>
          <w:right w:val="nil"/>
          <w:between w:val="nil"/>
        </w:pBdr>
        <w:tabs>
          <w:tab w:val="left" w:pos="6660"/>
        </w:tabs>
        <w:spacing w:after="0" w:line="240" w:lineRule="auto"/>
        <w:rPr>
          <w:rFonts w:ascii="Times New Roman" w:hAnsi="Times New Roman" w:cs="Times New Roman"/>
          <w:color w:val="00000A"/>
          <w:sz w:val="24"/>
          <w:szCs w:val="24"/>
        </w:rPr>
      </w:pPr>
      <w:r w:rsidRPr="00404C83">
        <w:rPr>
          <w:rFonts w:ascii="Times New Roman" w:hAnsi="Times New Roman" w:cs="Times New Roman"/>
          <w:b/>
          <w:color w:val="00000A"/>
          <w:sz w:val="24"/>
          <w:szCs w:val="24"/>
        </w:rPr>
        <w:t xml:space="preserve">01044, м. Київ, вул. Хрещатик, 36                              </w:t>
      </w:r>
      <w:r>
        <w:rPr>
          <w:rFonts w:ascii="Times New Roman" w:hAnsi="Times New Roman" w:cs="Times New Roman"/>
          <w:b/>
          <w:color w:val="00000A"/>
          <w:sz w:val="24"/>
          <w:szCs w:val="24"/>
        </w:rPr>
        <w:t xml:space="preserve">                              </w:t>
      </w:r>
      <w:r w:rsidRPr="00404C83">
        <w:rPr>
          <w:rFonts w:ascii="Times New Roman" w:hAnsi="Times New Roman" w:cs="Times New Roman"/>
          <w:b/>
          <w:color w:val="00000A"/>
          <w:sz w:val="24"/>
          <w:szCs w:val="24"/>
        </w:rPr>
        <w:t xml:space="preserve">тел./факс 202-76-88                          </w:t>
      </w:r>
    </w:p>
    <w:p w:rsidR="00E74F98" w:rsidRDefault="00E74F98" w:rsidP="00340E82">
      <w:pPr>
        <w:pBdr>
          <w:top w:val="nil"/>
          <w:left w:val="nil"/>
          <w:bottom w:val="nil"/>
          <w:right w:val="nil"/>
          <w:between w:val="nil"/>
        </w:pBdr>
        <w:spacing w:after="0" w:line="240" w:lineRule="auto"/>
        <w:ind w:left="-284" w:firstLine="709"/>
        <w:jc w:val="center"/>
        <w:rPr>
          <w:rFonts w:ascii="Times New Roman" w:hAnsi="Times New Roman" w:cs="Times New Roman"/>
          <w:b/>
          <w:color w:val="000000"/>
          <w:sz w:val="28"/>
          <w:szCs w:val="28"/>
        </w:rPr>
      </w:pPr>
    </w:p>
    <w:p w:rsidR="00340E82" w:rsidRPr="00404C83" w:rsidRDefault="00340E82" w:rsidP="00340E82">
      <w:pPr>
        <w:pBdr>
          <w:top w:val="nil"/>
          <w:left w:val="nil"/>
          <w:bottom w:val="nil"/>
          <w:right w:val="nil"/>
          <w:between w:val="nil"/>
        </w:pBdr>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ПРОТОКОЛ № 3/4</w:t>
      </w:r>
    </w:p>
    <w:p w:rsidR="00340E82" w:rsidRPr="00404C83" w:rsidRDefault="00340E82" w:rsidP="00340E82">
      <w:pPr>
        <w:pBdr>
          <w:top w:val="nil"/>
          <w:left w:val="nil"/>
          <w:bottom w:val="nil"/>
          <w:right w:val="nil"/>
          <w:between w:val="nil"/>
        </w:pBdr>
        <w:spacing w:after="0" w:line="240" w:lineRule="auto"/>
        <w:ind w:left="-284" w:firstLine="709"/>
        <w:jc w:val="center"/>
        <w:rPr>
          <w:rFonts w:ascii="Times New Roman" w:hAnsi="Times New Roman" w:cs="Times New Roman"/>
          <w:color w:val="000000"/>
          <w:sz w:val="28"/>
          <w:szCs w:val="28"/>
        </w:rPr>
      </w:pPr>
      <w:r w:rsidRPr="00404C83">
        <w:rPr>
          <w:rFonts w:ascii="Times New Roman" w:hAnsi="Times New Roman" w:cs="Times New Roman"/>
          <w:color w:val="000000"/>
          <w:sz w:val="28"/>
          <w:szCs w:val="28"/>
        </w:rPr>
        <w:t xml:space="preserve">засідання постійної комісії Київської міської ради з питань дотримання законності, правопорядку та зв’язків </w:t>
      </w:r>
      <w:r>
        <w:rPr>
          <w:rFonts w:ascii="Times New Roman" w:hAnsi="Times New Roman" w:cs="Times New Roman"/>
          <w:color w:val="000000"/>
          <w:sz w:val="28"/>
          <w:szCs w:val="28"/>
        </w:rPr>
        <w:t>і</w:t>
      </w:r>
      <w:r w:rsidRPr="00404C83">
        <w:rPr>
          <w:rFonts w:ascii="Times New Roman" w:hAnsi="Times New Roman" w:cs="Times New Roman"/>
          <w:color w:val="000000"/>
          <w:sz w:val="28"/>
          <w:szCs w:val="28"/>
        </w:rPr>
        <w:t>з правоохоронними органами</w:t>
      </w:r>
    </w:p>
    <w:p w:rsidR="002101C4" w:rsidRDefault="002101C4" w:rsidP="00E74F98">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p>
    <w:p w:rsidR="00340E82" w:rsidRDefault="00E74F98" w:rsidP="00E74F98">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29.03.2021</w:t>
      </w:r>
    </w:p>
    <w:p w:rsidR="00340E82" w:rsidRPr="00404C83" w:rsidRDefault="00340E82" w:rsidP="00340E82">
      <w:pPr>
        <w:pBdr>
          <w:top w:val="nil"/>
          <w:left w:val="nil"/>
          <w:bottom w:val="nil"/>
          <w:right w:val="nil"/>
          <w:between w:val="nil"/>
        </w:pBdr>
        <w:tabs>
          <w:tab w:val="left" w:pos="5220"/>
        </w:tabs>
        <w:spacing w:after="0" w:line="240" w:lineRule="auto"/>
        <w:rPr>
          <w:rFonts w:ascii="Times New Roman" w:hAnsi="Times New Roman" w:cs="Times New Roman"/>
          <w:color w:val="000000"/>
          <w:sz w:val="28"/>
          <w:szCs w:val="28"/>
        </w:rPr>
      </w:pPr>
      <w:r w:rsidRPr="000E73C4">
        <w:rPr>
          <w:rFonts w:ascii="Times New Roman" w:hAnsi="Times New Roman" w:cs="Times New Roman"/>
          <w:color w:val="000000"/>
          <w:sz w:val="28"/>
          <w:szCs w:val="28"/>
        </w:rPr>
        <w:t>Місце проведення:</w:t>
      </w:r>
      <w:r>
        <w:rPr>
          <w:rFonts w:ascii="Times New Roman" w:hAnsi="Times New Roman" w:cs="Times New Roman"/>
          <w:b/>
          <w:color w:val="000000"/>
          <w:sz w:val="28"/>
          <w:szCs w:val="28"/>
        </w:rPr>
        <w:t xml:space="preserve"> </w:t>
      </w:r>
      <w:r w:rsidRPr="00B87CC5">
        <w:rPr>
          <w:rFonts w:ascii="Times New Roman" w:hAnsi="Times New Roman" w:cs="Times New Roman"/>
          <w:color w:val="000000"/>
          <w:sz w:val="28"/>
          <w:szCs w:val="28"/>
        </w:rPr>
        <w:t>Київська міська рада, м. Київ, вул.</w:t>
      </w:r>
      <w:r>
        <w:rPr>
          <w:rFonts w:ascii="Times New Roman" w:hAnsi="Times New Roman" w:cs="Times New Roman"/>
          <w:b/>
          <w:color w:val="000000"/>
          <w:sz w:val="28"/>
          <w:szCs w:val="28"/>
        </w:rPr>
        <w:t xml:space="preserve"> </w:t>
      </w:r>
      <w:r w:rsidRPr="00404C83">
        <w:rPr>
          <w:rFonts w:ascii="Times New Roman" w:hAnsi="Times New Roman" w:cs="Times New Roman"/>
          <w:color w:val="000000"/>
          <w:sz w:val="28"/>
          <w:szCs w:val="28"/>
        </w:rPr>
        <w:t xml:space="preserve">вул. Хрещатик, 36 </w:t>
      </w:r>
    </w:p>
    <w:p w:rsidR="00340E82" w:rsidRPr="00847BE3" w:rsidRDefault="00340E82" w:rsidP="00E74F98">
      <w:pPr>
        <w:pBdr>
          <w:top w:val="nil"/>
          <w:left w:val="nil"/>
          <w:bottom w:val="nil"/>
          <w:right w:val="nil"/>
          <w:between w:val="nil"/>
        </w:pBdr>
        <w:tabs>
          <w:tab w:val="left" w:pos="5220"/>
        </w:tabs>
        <w:spacing w:after="0" w:line="240" w:lineRule="auto"/>
        <w:ind w:left="-284"/>
        <w:rPr>
          <w:rFonts w:ascii="Times New Roman" w:hAnsi="Times New Roman" w:cs="Times New Roman"/>
          <w:color w:val="000000"/>
          <w:sz w:val="28"/>
          <w:szCs w:val="28"/>
        </w:rPr>
      </w:pPr>
      <w:r>
        <w:rPr>
          <w:rFonts w:ascii="Times New Roman" w:hAnsi="Times New Roman" w:cs="Times New Roman"/>
          <w:color w:val="000000"/>
          <w:sz w:val="28"/>
          <w:szCs w:val="28"/>
        </w:rPr>
        <w:t xml:space="preserve">                                     зала засідань 1017 (10</w:t>
      </w:r>
      <w:r w:rsidRPr="00404C83">
        <w:rPr>
          <w:rFonts w:ascii="Times New Roman" w:hAnsi="Times New Roman" w:cs="Times New Roman"/>
          <w:color w:val="000000"/>
          <w:sz w:val="28"/>
          <w:szCs w:val="28"/>
        </w:rPr>
        <w:t>-й поверх)</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w:t>
      </w:r>
      <w:r>
        <w:rPr>
          <w:rFonts w:ascii="Times New Roman" w:hAnsi="Times New Roman" w:cs="Times New Roman"/>
          <w:color w:val="000000"/>
          <w:sz w:val="28"/>
          <w:szCs w:val="28"/>
        </w:rPr>
        <w:t>12</w:t>
      </w:r>
      <w:r w:rsidRPr="00404C83">
        <w:rPr>
          <w:rFonts w:ascii="Times New Roman" w:hAnsi="Times New Roman" w:cs="Times New Roman"/>
          <w:color w:val="000000"/>
          <w:sz w:val="28"/>
          <w:szCs w:val="28"/>
        </w:rPr>
        <w:t>-00</w:t>
      </w:r>
    </w:p>
    <w:tbl>
      <w:tblPr>
        <w:tblW w:w="9781" w:type="dxa"/>
        <w:tblInd w:w="-142" w:type="dxa"/>
        <w:tblLayout w:type="fixed"/>
        <w:tblLook w:val="0000" w:firstRow="0" w:lastRow="0" w:firstColumn="0" w:lastColumn="0" w:noHBand="0" w:noVBand="0"/>
      </w:tblPr>
      <w:tblGrid>
        <w:gridCol w:w="7939"/>
        <w:gridCol w:w="1842"/>
      </w:tblGrid>
      <w:tr w:rsidR="00340E82" w:rsidRPr="00404C83" w:rsidTr="004A7DF4">
        <w:trPr>
          <w:trHeight w:val="1700"/>
        </w:trPr>
        <w:tc>
          <w:tcPr>
            <w:tcW w:w="7939" w:type="dxa"/>
            <w:shd w:val="clear" w:color="auto" w:fill="auto"/>
          </w:tcPr>
          <w:p w:rsidR="00340E82" w:rsidRPr="00404C83" w:rsidRDefault="00340E82" w:rsidP="004A7DF4">
            <w:pPr>
              <w:pBdr>
                <w:top w:val="nil"/>
                <w:left w:val="nil"/>
                <w:bottom w:val="nil"/>
                <w:right w:val="nil"/>
                <w:between w:val="nil"/>
              </w:pBdr>
              <w:spacing w:after="0" w:line="240" w:lineRule="auto"/>
              <w:rPr>
                <w:rFonts w:ascii="Times New Roman" w:hAnsi="Times New Roman" w:cs="Times New Roman"/>
                <w:color w:val="000000"/>
                <w:sz w:val="28"/>
                <w:szCs w:val="28"/>
              </w:rPr>
            </w:pPr>
            <w:r w:rsidRPr="00404C83">
              <w:rPr>
                <w:rFonts w:ascii="Times New Roman" w:hAnsi="Times New Roman" w:cs="Times New Roman"/>
                <w:b/>
                <w:color w:val="000000"/>
                <w:sz w:val="28"/>
                <w:szCs w:val="28"/>
              </w:rPr>
              <w:t>Склад комісії – 3</w:t>
            </w:r>
            <w:r>
              <w:rPr>
                <w:rFonts w:ascii="Times New Roman" w:hAnsi="Times New Roman" w:cs="Times New Roman"/>
                <w:b/>
                <w:color w:val="000000"/>
                <w:sz w:val="28"/>
                <w:szCs w:val="28"/>
              </w:rPr>
              <w:t xml:space="preserve"> особи</w:t>
            </w:r>
          </w:p>
          <w:p w:rsidR="00340E82" w:rsidRPr="00404C83" w:rsidRDefault="00340E82" w:rsidP="004A7DF4">
            <w:pPr>
              <w:widowControl w:val="0"/>
              <w:pBdr>
                <w:top w:val="nil"/>
                <w:left w:val="nil"/>
                <w:bottom w:val="nil"/>
                <w:right w:val="nil"/>
                <w:between w:val="nil"/>
              </w:pBdr>
              <w:spacing w:after="0" w:line="240" w:lineRule="auto"/>
              <w:rPr>
                <w:rFonts w:ascii="Times New Roman" w:hAnsi="Times New Roman" w:cs="Times New Roman"/>
                <w:color w:val="000000"/>
                <w:sz w:val="28"/>
                <w:szCs w:val="28"/>
              </w:rPr>
            </w:pPr>
            <w:r w:rsidRPr="00404C83">
              <w:rPr>
                <w:rFonts w:ascii="Times New Roman" w:hAnsi="Times New Roman" w:cs="Times New Roman"/>
                <w:b/>
                <w:color w:val="000000"/>
                <w:sz w:val="28"/>
                <w:szCs w:val="28"/>
              </w:rPr>
              <w:t>Присутні члени комісії – 3 особи:</w:t>
            </w:r>
          </w:p>
          <w:p w:rsidR="00340E82" w:rsidRDefault="00340E82" w:rsidP="004A7DF4">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Плужник Олександр - </w:t>
            </w:r>
            <w:r w:rsidRPr="00404C83">
              <w:rPr>
                <w:rFonts w:ascii="Times New Roman" w:hAnsi="Times New Roman" w:cs="Times New Roman"/>
                <w:color w:val="000000"/>
                <w:sz w:val="28"/>
                <w:szCs w:val="28"/>
              </w:rPr>
              <w:t xml:space="preserve">голова </w:t>
            </w:r>
            <w:r>
              <w:rPr>
                <w:rFonts w:ascii="Times New Roman" w:hAnsi="Times New Roman" w:cs="Times New Roman"/>
                <w:color w:val="000000"/>
                <w:sz w:val="28"/>
                <w:szCs w:val="28"/>
              </w:rPr>
              <w:t>постійної комісії, головуючий;</w:t>
            </w:r>
          </w:p>
          <w:p w:rsidR="00340E82" w:rsidRDefault="00340E82" w:rsidP="004A7DF4">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Кононенко </w:t>
            </w:r>
            <w:r w:rsidRPr="00404C83">
              <w:rPr>
                <w:rFonts w:ascii="Times New Roman" w:hAnsi="Times New Roman" w:cs="Times New Roman"/>
                <w:color w:val="000000"/>
                <w:sz w:val="28"/>
                <w:szCs w:val="28"/>
              </w:rPr>
              <w:t xml:space="preserve">Віктор </w:t>
            </w:r>
            <w:r>
              <w:rPr>
                <w:rFonts w:ascii="Times New Roman" w:hAnsi="Times New Roman" w:cs="Times New Roman"/>
                <w:color w:val="000000"/>
                <w:sz w:val="28"/>
                <w:szCs w:val="28"/>
              </w:rPr>
              <w:t xml:space="preserve">- </w:t>
            </w:r>
            <w:r w:rsidRPr="00404C83">
              <w:rPr>
                <w:rFonts w:ascii="Times New Roman" w:hAnsi="Times New Roman" w:cs="Times New Roman"/>
                <w:color w:val="000000"/>
                <w:sz w:val="28"/>
                <w:szCs w:val="28"/>
              </w:rPr>
              <w:t xml:space="preserve">секретар </w:t>
            </w:r>
            <w:r>
              <w:rPr>
                <w:rFonts w:ascii="Times New Roman" w:hAnsi="Times New Roman" w:cs="Times New Roman"/>
                <w:color w:val="000000"/>
                <w:sz w:val="28"/>
                <w:szCs w:val="28"/>
              </w:rPr>
              <w:t>постійної комісії;</w:t>
            </w:r>
          </w:p>
          <w:p w:rsidR="00340E82" w:rsidRPr="00D579F4" w:rsidRDefault="00340E82" w:rsidP="004A7DF4">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 xml:space="preserve">Роман </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член </w:t>
            </w:r>
            <w:r>
              <w:rPr>
                <w:rFonts w:ascii="Times New Roman" w:hAnsi="Times New Roman" w:cs="Times New Roman"/>
                <w:color w:val="000000"/>
                <w:sz w:val="28"/>
                <w:szCs w:val="28"/>
              </w:rPr>
              <w:t xml:space="preserve">постійної </w:t>
            </w:r>
            <w:r w:rsidRPr="00404C83">
              <w:rPr>
                <w:rFonts w:ascii="Times New Roman" w:hAnsi="Times New Roman" w:cs="Times New Roman"/>
                <w:color w:val="000000"/>
                <w:sz w:val="28"/>
                <w:szCs w:val="28"/>
              </w:rPr>
              <w:t>комісії</w:t>
            </w:r>
            <w:r>
              <w:rPr>
                <w:rFonts w:ascii="Times New Roman" w:hAnsi="Times New Roman" w:cs="Times New Roman"/>
                <w:color w:val="000000"/>
                <w:sz w:val="28"/>
                <w:szCs w:val="28"/>
              </w:rPr>
              <w:t>.</w:t>
            </w:r>
          </w:p>
        </w:tc>
        <w:tc>
          <w:tcPr>
            <w:tcW w:w="1842" w:type="dxa"/>
            <w:shd w:val="clear" w:color="auto" w:fill="auto"/>
          </w:tcPr>
          <w:p w:rsidR="00340E82" w:rsidRPr="00404C83" w:rsidRDefault="00340E82" w:rsidP="004A7DF4">
            <w:pPr>
              <w:widowControl w:val="0"/>
              <w:pBdr>
                <w:top w:val="nil"/>
                <w:left w:val="nil"/>
                <w:bottom w:val="nil"/>
                <w:right w:val="nil"/>
                <w:between w:val="nil"/>
              </w:pBdr>
              <w:tabs>
                <w:tab w:val="left" w:pos="5220"/>
              </w:tabs>
              <w:spacing w:after="0" w:line="240" w:lineRule="auto"/>
              <w:jc w:val="right"/>
              <w:rPr>
                <w:rFonts w:ascii="Times New Roman" w:hAnsi="Times New Roman" w:cs="Times New Roman"/>
                <w:color w:val="000000"/>
                <w:sz w:val="28"/>
                <w:szCs w:val="28"/>
              </w:rPr>
            </w:pPr>
          </w:p>
        </w:tc>
      </w:tr>
    </w:tbl>
    <w:p w:rsidR="00340E82" w:rsidRPr="000E73C4" w:rsidRDefault="00340E82" w:rsidP="00340E82">
      <w:pPr>
        <w:spacing w:after="0"/>
        <w:jc w:val="center"/>
        <w:rPr>
          <w:rFonts w:ascii="Times New Roman" w:eastAsia="Times New Roman" w:hAnsi="Times New Roman" w:cs="Times New Roman"/>
          <w:color w:val="000000"/>
          <w:sz w:val="28"/>
          <w:szCs w:val="28"/>
        </w:rPr>
      </w:pPr>
      <w:r w:rsidRPr="000E73C4">
        <w:rPr>
          <w:rFonts w:ascii="Times New Roman" w:eastAsia="Times New Roman" w:hAnsi="Times New Roman" w:cs="Times New Roman"/>
          <w:sz w:val="28"/>
          <w:szCs w:val="28"/>
        </w:rPr>
        <w:t>Запрошені та присутні:</w:t>
      </w:r>
    </w:p>
    <w:tbl>
      <w:tblPr>
        <w:tblStyle w:val="a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662"/>
      </w:tblGrid>
      <w:tr w:rsidR="00340E82" w:rsidRPr="006838D5" w:rsidTr="00BF4623">
        <w:tc>
          <w:tcPr>
            <w:tcW w:w="3119" w:type="dxa"/>
          </w:tcPr>
          <w:p w:rsidR="00340E82" w:rsidRPr="00847BE3" w:rsidRDefault="00340E82" w:rsidP="004A7DF4">
            <w:pPr>
              <w:jc w:val="center"/>
              <w:rPr>
                <w:rFonts w:ascii="Times New Roman" w:hAnsi="Times New Roman" w:cs="Times New Roman"/>
                <w:sz w:val="28"/>
                <w:szCs w:val="28"/>
              </w:rPr>
            </w:pPr>
            <w:r w:rsidRPr="000E73C4">
              <w:rPr>
                <w:rFonts w:ascii="Times New Roman" w:hAnsi="Times New Roman" w:cs="Times New Roman"/>
                <w:sz w:val="28"/>
                <w:szCs w:val="28"/>
              </w:rPr>
              <w:t>Прізвище, ім’я</w:t>
            </w:r>
          </w:p>
        </w:tc>
        <w:tc>
          <w:tcPr>
            <w:tcW w:w="6662" w:type="dxa"/>
            <w:vAlign w:val="center"/>
          </w:tcPr>
          <w:p w:rsidR="00340E82" w:rsidRDefault="00340E82" w:rsidP="004A7DF4">
            <w:pPr>
              <w:jc w:val="center"/>
              <w:rPr>
                <w:rFonts w:ascii="Times New Roman" w:hAnsi="Times New Roman" w:cs="Times New Roman"/>
                <w:sz w:val="28"/>
                <w:szCs w:val="28"/>
              </w:rPr>
            </w:pPr>
            <w:r w:rsidRPr="000E73C4">
              <w:rPr>
                <w:rFonts w:ascii="Times New Roman" w:hAnsi="Times New Roman" w:cs="Times New Roman"/>
                <w:sz w:val="28"/>
                <w:szCs w:val="28"/>
              </w:rPr>
              <w:t>Посада</w:t>
            </w:r>
          </w:p>
          <w:p w:rsidR="00340E82" w:rsidRPr="000E73C4" w:rsidRDefault="00340E82" w:rsidP="004A7DF4">
            <w:pPr>
              <w:jc w:val="center"/>
              <w:rPr>
                <w:rFonts w:ascii="Times New Roman" w:hAnsi="Times New Roman" w:cs="Times New Roman"/>
                <w:sz w:val="28"/>
                <w:szCs w:val="28"/>
              </w:rPr>
            </w:pPr>
          </w:p>
        </w:tc>
      </w:tr>
      <w:tr w:rsidR="00340E82" w:rsidRPr="006838D5" w:rsidTr="00BF4623">
        <w:tc>
          <w:tcPr>
            <w:tcW w:w="3119" w:type="dxa"/>
          </w:tcPr>
          <w:p w:rsidR="00340E82" w:rsidRPr="006838D5" w:rsidRDefault="00340E82" w:rsidP="004A7DF4">
            <w:pPr>
              <w:rPr>
                <w:rFonts w:ascii="Times New Roman" w:hAnsi="Times New Roman" w:cs="Times New Roman"/>
                <w:sz w:val="28"/>
                <w:szCs w:val="28"/>
              </w:rPr>
            </w:pPr>
            <w:r>
              <w:rPr>
                <w:rFonts w:ascii="Times New Roman" w:hAnsi="Times New Roman" w:cs="Times New Roman"/>
                <w:sz w:val="28"/>
                <w:szCs w:val="28"/>
              </w:rPr>
              <w:t>Борданов Сергій</w:t>
            </w:r>
          </w:p>
        </w:tc>
        <w:tc>
          <w:tcPr>
            <w:tcW w:w="6662" w:type="dxa"/>
          </w:tcPr>
          <w:p w:rsidR="00340E82" w:rsidRPr="006838D5" w:rsidRDefault="00340E82" w:rsidP="004A7DF4">
            <w:pPr>
              <w:jc w:val="both"/>
              <w:rPr>
                <w:rFonts w:ascii="Times New Roman" w:hAnsi="Times New Roman" w:cs="Times New Roman"/>
                <w:sz w:val="28"/>
                <w:szCs w:val="28"/>
              </w:rPr>
            </w:pPr>
            <w:r>
              <w:rPr>
                <w:rFonts w:ascii="Times New Roman" w:hAnsi="Times New Roman" w:cs="Times New Roman"/>
                <w:sz w:val="28"/>
                <w:szCs w:val="28"/>
              </w:rPr>
              <w:t>начальник УЛМТЗ ГУ НП в м. Києві;</w:t>
            </w:r>
          </w:p>
        </w:tc>
      </w:tr>
      <w:tr w:rsidR="0038593E" w:rsidRPr="004B5605" w:rsidTr="00BF4623">
        <w:tc>
          <w:tcPr>
            <w:tcW w:w="3119" w:type="dxa"/>
          </w:tcPr>
          <w:p w:rsidR="0038593E" w:rsidRDefault="0038593E" w:rsidP="004A7DF4">
            <w:pPr>
              <w:rPr>
                <w:rFonts w:ascii="Times New Roman" w:hAnsi="Times New Roman" w:cs="Times New Roman"/>
                <w:sz w:val="28"/>
                <w:szCs w:val="28"/>
              </w:rPr>
            </w:pPr>
            <w:r>
              <w:rPr>
                <w:rFonts w:ascii="Times New Roman" w:hAnsi="Times New Roman" w:cs="Times New Roman"/>
                <w:sz w:val="28"/>
                <w:szCs w:val="28"/>
              </w:rPr>
              <w:t>Боярський Олександр</w:t>
            </w:r>
          </w:p>
        </w:tc>
        <w:tc>
          <w:tcPr>
            <w:tcW w:w="6662" w:type="dxa"/>
          </w:tcPr>
          <w:p w:rsidR="0038593E" w:rsidRPr="006727E4" w:rsidRDefault="00217063" w:rsidP="004A7DF4">
            <w:pPr>
              <w:jc w:val="both"/>
              <w:rPr>
                <w:rFonts w:ascii="Times New Roman" w:hAnsi="Times New Roman" w:cs="Times New Roman"/>
                <w:sz w:val="28"/>
                <w:szCs w:val="28"/>
              </w:rPr>
            </w:pPr>
            <w:r w:rsidRPr="006727E4">
              <w:rPr>
                <w:rFonts w:ascii="Times New Roman" w:hAnsi="Times New Roman" w:cs="Times New Roman"/>
                <w:sz w:val="28"/>
                <w:szCs w:val="28"/>
              </w:rPr>
              <w:t xml:space="preserve">головний спеціаліст </w:t>
            </w:r>
            <w:r w:rsidRPr="006727E4">
              <w:rPr>
                <w:rFonts w:ascii="Times New Roman" w:eastAsia="Calibri" w:hAnsi="Times New Roman" w:cs="Times New Roman"/>
                <w:color w:val="00000A"/>
                <w:sz w:val="28"/>
                <w:szCs w:val="28"/>
                <w:lang w:eastAsia="zh-CN"/>
              </w:rPr>
              <w:t>Департаменту муніципальної безпеки виконавчого органу Київської міської ради (Київської міської державної адміністрації);</w:t>
            </w:r>
          </w:p>
        </w:tc>
      </w:tr>
      <w:tr w:rsidR="00340E82" w:rsidRPr="006838D5" w:rsidTr="00BF4623">
        <w:tc>
          <w:tcPr>
            <w:tcW w:w="3119" w:type="dxa"/>
          </w:tcPr>
          <w:p w:rsidR="00340E82" w:rsidRPr="006838D5" w:rsidRDefault="00340E82" w:rsidP="004A7DF4">
            <w:pPr>
              <w:rPr>
                <w:rFonts w:ascii="Times New Roman" w:hAnsi="Times New Roman" w:cs="Times New Roman"/>
                <w:sz w:val="28"/>
                <w:szCs w:val="28"/>
              </w:rPr>
            </w:pPr>
            <w:r>
              <w:rPr>
                <w:rFonts w:ascii="Times New Roman" w:hAnsi="Times New Roman" w:cs="Times New Roman"/>
                <w:sz w:val="28"/>
                <w:szCs w:val="28"/>
              </w:rPr>
              <w:t>Вадзінська Ольга</w:t>
            </w:r>
          </w:p>
        </w:tc>
        <w:tc>
          <w:tcPr>
            <w:tcW w:w="6662" w:type="dxa"/>
          </w:tcPr>
          <w:p w:rsidR="00340E82" w:rsidRPr="00065862" w:rsidRDefault="00340E82" w:rsidP="0094661F">
            <w:pPr>
              <w:spacing w:line="240" w:lineRule="atLeast"/>
              <w:rPr>
                <w:rFonts w:ascii="Times New Roman" w:hAnsi="Times New Roman" w:cs="Times New Roman"/>
                <w:sz w:val="28"/>
                <w:szCs w:val="28"/>
              </w:rPr>
            </w:pPr>
            <w:r w:rsidRPr="00065862">
              <w:rPr>
                <w:rFonts w:ascii="Times New Roman" w:hAnsi="Times New Roman" w:cs="Times New Roman"/>
                <w:sz w:val="28"/>
                <w:szCs w:val="28"/>
              </w:rPr>
              <w:t>начальник управління забезпечення діяль</w:t>
            </w:r>
            <w:r w:rsidR="0094661F" w:rsidRPr="00065862">
              <w:rPr>
                <w:rFonts w:ascii="Times New Roman" w:hAnsi="Times New Roman" w:cs="Times New Roman"/>
                <w:sz w:val="28"/>
                <w:szCs w:val="28"/>
              </w:rPr>
              <w:t xml:space="preserve">ності адміністративної комісії </w:t>
            </w:r>
            <w:r w:rsidR="0094661F" w:rsidRPr="0094661F">
              <w:rPr>
                <w:rFonts w:ascii="Times New Roman" w:eastAsia="Times New Roman" w:hAnsi="Times New Roman" w:cs="Times New Roman"/>
                <w:sz w:val="28"/>
                <w:szCs w:val="28"/>
                <w:lang w:eastAsia="ru-RU"/>
              </w:rPr>
              <w:t>при виконавчому органі Київської міської ради (Київській міській державній адміністрації</w:t>
            </w:r>
            <w:r w:rsidR="0094661F">
              <w:rPr>
                <w:rFonts w:ascii="Times New Roman" w:eastAsia="Times New Roman" w:hAnsi="Times New Roman" w:cs="Times New Roman"/>
                <w:sz w:val="28"/>
                <w:szCs w:val="28"/>
                <w:lang w:eastAsia="ru-RU"/>
              </w:rPr>
              <w:t>;</w:t>
            </w:r>
          </w:p>
        </w:tc>
      </w:tr>
      <w:tr w:rsidR="00340E82" w:rsidRPr="006838D5" w:rsidTr="00BF4623">
        <w:tc>
          <w:tcPr>
            <w:tcW w:w="3119" w:type="dxa"/>
          </w:tcPr>
          <w:p w:rsidR="00340E82" w:rsidRPr="006838D5" w:rsidRDefault="0038593E" w:rsidP="0038593E">
            <w:pPr>
              <w:rPr>
                <w:rFonts w:ascii="Times New Roman" w:hAnsi="Times New Roman" w:cs="Times New Roman"/>
                <w:sz w:val="28"/>
                <w:szCs w:val="28"/>
              </w:rPr>
            </w:pPr>
            <w:r>
              <w:rPr>
                <w:rFonts w:ascii="Times New Roman" w:hAnsi="Times New Roman" w:cs="Times New Roman"/>
                <w:sz w:val="28"/>
                <w:szCs w:val="28"/>
              </w:rPr>
              <w:t xml:space="preserve">Вольська Оксана </w:t>
            </w:r>
          </w:p>
        </w:tc>
        <w:tc>
          <w:tcPr>
            <w:tcW w:w="6662" w:type="dxa"/>
          </w:tcPr>
          <w:p w:rsidR="00340E82" w:rsidRPr="006838D5" w:rsidRDefault="00CE33F7" w:rsidP="004A7DF4">
            <w:pPr>
              <w:jc w:val="both"/>
              <w:rPr>
                <w:rFonts w:ascii="Times New Roman" w:hAnsi="Times New Roman" w:cs="Times New Roman"/>
                <w:sz w:val="28"/>
                <w:szCs w:val="28"/>
              </w:rPr>
            </w:pPr>
            <w:r>
              <w:rPr>
                <w:rFonts w:ascii="Times New Roman" w:hAnsi="Times New Roman" w:cs="Times New Roman"/>
                <w:sz w:val="28"/>
                <w:szCs w:val="28"/>
              </w:rPr>
              <w:t>з</w:t>
            </w:r>
            <w:r w:rsidR="0038593E">
              <w:rPr>
                <w:rFonts w:ascii="Times New Roman" w:hAnsi="Times New Roman" w:cs="Times New Roman"/>
                <w:sz w:val="28"/>
                <w:szCs w:val="28"/>
              </w:rPr>
              <w:t>аступник начальника відділу фінансування Київської міської прокуратури</w:t>
            </w:r>
            <w:r w:rsidR="004A7DF4">
              <w:rPr>
                <w:rFonts w:ascii="Times New Roman" w:hAnsi="Times New Roman" w:cs="Times New Roman"/>
                <w:sz w:val="28"/>
                <w:szCs w:val="28"/>
              </w:rPr>
              <w:t>;</w:t>
            </w:r>
          </w:p>
        </w:tc>
      </w:tr>
      <w:tr w:rsidR="00340E82" w:rsidRPr="006838D5" w:rsidTr="00BF4623">
        <w:tc>
          <w:tcPr>
            <w:tcW w:w="3119" w:type="dxa"/>
          </w:tcPr>
          <w:p w:rsidR="00340E82" w:rsidRPr="006838D5" w:rsidRDefault="0038593E" w:rsidP="004A7DF4">
            <w:pPr>
              <w:rPr>
                <w:rFonts w:ascii="Times New Roman" w:hAnsi="Times New Roman" w:cs="Times New Roman"/>
                <w:sz w:val="28"/>
                <w:szCs w:val="28"/>
              </w:rPr>
            </w:pPr>
            <w:r>
              <w:rPr>
                <w:rFonts w:ascii="Times New Roman" w:hAnsi="Times New Roman" w:cs="Times New Roman"/>
                <w:sz w:val="28"/>
                <w:szCs w:val="28"/>
              </w:rPr>
              <w:t>Зозуля Юрій</w:t>
            </w:r>
          </w:p>
        </w:tc>
        <w:tc>
          <w:tcPr>
            <w:tcW w:w="6662" w:type="dxa"/>
          </w:tcPr>
          <w:p w:rsidR="00340E82" w:rsidRPr="006838D5" w:rsidRDefault="00CE33F7" w:rsidP="004A7DF4">
            <w:pPr>
              <w:jc w:val="both"/>
              <w:rPr>
                <w:rFonts w:ascii="Times New Roman" w:hAnsi="Times New Roman" w:cs="Times New Roman"/>
                <w:sz w:val="28"/>
                <w:szCs w:val="28"/>
              </w:rPr>
            </w:pPr>
            <w:r>
              <w:rPr>
                <w:rFonts w:ascii="Times New Roman" w:hAnsi="Times New Roman" w:cs="Times New Roman"/>
                <w:sz w:val="28"/>
                <w:szCs w:val="28"/>
              </w:rPr>
              <w:t>н</w:t>
            </w:r>
            <w:r w:rsidR="0038593E">
              <w:rPr>
                <w:rFonts w:ascii="Times New Roman" w:hAnsi="Times New Roman" w:cs="Times New Roman"/>
                <w:sz w:val="28"/>
                <w:szCs w:val="28"/>
              </w:rPr>
              <w:t>ачальник управління патрульної поліції у місті Києві Департаменту патрульної поліції НП України;</w:t>
            </w:r>
          </w:p>
        </w:tc>
      </w:tr>
      <w:tr w:rsidR="00340E82" w:rsidRPr="006838D5" w:rsidTr="00BF4623">
        <w:tc>
          <w:tcPr>
            <w:tcW w:w="3119" w:type="dxa"/>
          </w:tcPr>
          <w:p w:rsidR="00340E82" w:rsidRPr="006838D5" w:rsidRDefault="0038593E" w:rsidP="004A7DF4">
            <w:pPr>
              <w:rPr>
                <w:rFonts w:ascii="Times New Roman" w:hAnsi="Times New Roman" w:cs="Times New Roman"/>
                <w:sz w:val="28"/>
                <w:szCs w:val="28"/>
              </w:rPr>
            </w:pPr>
            <w:r>
              <w:rPr>
                <w:rFonts w:ascii="Times New Roman" w:hAnsi="Times New Roman" w:cs="Times New Roman"/>
                <w:sz w:val="28"/>
                <w:szCs w:val="28"/>
              </w:rPr>
              <w:t xml:space="preserve">Куявський Олег </w:t>
            </w:r>
          </w:p>
        </w:tc>
        <w:tc>
          <w:tcPr>
            <w:tcW w:w="6662" w:type="dxa"/>
          </w:tcPr>
          <w:p w:rsidR="00340E82" w:rsidRPr="006838D5" w:rsidRDefault="0038593E" w:rsidP="0038593E">
            <w:pPr>
              <w:rPr>
                <w:rFonts w:ascii="Times New Roman" w:hAnsi="Times New Roman" w:cs="Times New Roman"/>
                <w:sz w:val="28"/>
                <w:szCs w:val="28"/>
              </w:rPr>
            </w:pPr>
            <w:r w:rsidRPr="00065862">
              <w:rPr>
                <w:rFonts w:ascii="Times New Roman" w:eastAsia="Calibri" w:hAnsi="Times New Roman" w:cs="Times New Roman"/>
                <w:color w:val="00000A"/>
                <w:sz w:val="28"/>
                <w:szCs w:val="28"/>
                <w:lang w:eastAsia="zh-CN"/>
              </w:rPr>
              <w:t>п</w:t>
            </w:r>
            <w:r w:rsidRPr="006838D5">
              <w:rPr>
                <w:rFonts w:ascii="Times New Roman" w:eastAsia="Calibri" w:hAnsi="Times New Roman" w:cs="Times New Roman"/>
                <w:color w:val="00000A"/>
                <w:sz w:val="28"/>
                <w:szCs w:val="28"/>
                <w:lang w:eastAsia="zh-CN"/>
              </w:rPr>
              <w:t>ерший заступник директора Департаменту муніципальної безпеки виконавчого органу Київської міської ради (Київської міської державної адміністрації)</w:t>
            </w:r>
            <w:r>
              <w:rPr>
                <w:rFonts w:ascii="Times New Roman" w:eastAsia="Calibri" w:hAnsi="Times New Roman" w:cs="Times New Roman"/>
                <w:color w:val="00000A"/>
                <w:sz w:val="28"/>
                <w:szCs w:val="28"/>
                <w:lang w:eastAsia="zh-CN"/>
              </w:rPr>
              <w:t>;</w:t>
            </w:r>
          </w:p>
        </w:tc>
      </w:tr>
      <w:tr w:rsidR="00340E82" w:rsidRPr="006838D5" w:rsidTr="00BF4623">
        <w:tc>
          <w:tcPr>
            <w:tcW w:w="3119" w:type="dxa"/>
          </w:tcPr>
          <w:p w:rsidR="00340E82" w:rsidRPr="00E415A3" w:rsidRDefault="0038593E" w:rsidP="004A7DF4">
            <w:pPr>
              <w:rPr>
                <w:rFonts w:ascii="Times New Roman" w:hAnsi="Times New Roman" w:cs="Times New Roman"/>
                <w:sz w:val="28"/>
                <w:szCs w:val="28"/>
              </w:rPr>
            </w:pPr>
            <w:r>
              <w:rPr>
                <w:rFonts w:ascii="Times New Roman" w:hAnsi="Times New Roman" w:cs="Times New Roman"/>
                <w:sz w:val="28"/>
                <w:szCs w:val="28"/>
              </w:rPr>
              <w:t>Літус Олександр</w:t>
            </w:r>
          </w:p>
        </w:tc>
        <w:tc>
          <w:tcPr>
            <w:tcW w:w="6662" w:type="dxa"/>
          </w:tcPr>
          <w:p w:rsidR="00340E82" w:rsidRPr="006727E4" w:rsidRDefault="00CE33F7" w:rsidP="004A7DF4">
            <w:pPr>
              <w:jc w:val="both"/>
              <w:rPr>
                <w:rFonts w:ascii="Times New Roman" w:hAnsi="Times New Roman" w:cs="Times New Roman"/>
                <w:sz w:val="28"/>
                <w:szCs w:val="28"/>
              </w:rPr>
            </w:pPr>
            <w:r w:rsidRPr="006727E4">
              <w:rPr>
                <w:rFonts w:ascii="Times New Roman" w:hAnsi="Times New Roman" w:cs="Times New Roman"/>
                <w:sz w:val="28"/>
                <w:szCs w:val="28"/>
              </w:rPr>
              <w:t>н</w:t>
            </w:r>
            <w:r w:rsidR="0038593E" w:rsidRPr="006727E4">
              <w:rPr>
                <w:rFonts w:ascii="Times New Roman" w:hAnsi="Times New Roman" w:cs="Times New Roman"/>
                <w:sz w:val="28"/>
                <w:szCs w:val="28"/>
              </w:rPr>
              <w:t>ачальник ФВ ГУ СБУ у м. Києві та Київській області;</w:t>
            </w:r>
          </w:p>
        </w:tc>
      </w:tr>
      <w:tr w:rsidR="00340E82" w:rsidRPr="006838D5" w:rsidTr="00BF4623">
        <w:tc>
          <w:tcPr>
            <w:tcW w:w="3119" w:type="dxa"/>
          </w:tcPr>
          <w:p w:rsidR="00340E82" w:rsidRPr="006838D5" w:rsidRDefault="0038593E" w:rsidP="004A7DF4">
            <w:pPr>
              <w:rPr>
                <w:rFonts w:ascii="Times New Roman" w:hAnsi="Times New Roman" w:cs="Times New Roman"/>
                <w:sz w:val="28"/>
                <w:szCs w:val="28"/>
              </w:rPr>
            </w:pPr>
            <w:r>
              <w:rPr>
                <w:rFonts w:ascii="Times New Roman" w:hAnsi="Times New Roman" w:cs="Times New Roman"/>
                <w:sz w:val="28"/>
                <w:szCs w:val="28"/>
              </w:rPr>
              <w:lastRenderedPageBreak/>
              <w:t>Устич Наталія</w:t>
            </w:r>
          </w:p>
        </w:tc>
        <w:tc>
          <w:tcPr>
            <w:tcW w:w="6662" w:type="dxa"/>
          </w:tcPr>
          <w:p w:rsidR="00340E82" w:rsidRPr="006727E4" w:rsidRDefault="00CE33F7" w:rsidP="004A7DF4">
            <w:pPr>
              <w:jc w:val="both"/>
              <w:rPr>
                <w:rFonts w:ascii="Times New Roman" w:hAnsi="Times New Roman" w:cs="Times New Roman"/>
                <w:sz w:val="28"/>
                <w:szCs w:val="28"/>
              </w:rPr>
            </w:pPr>
            <w:r w:rsidRPr="006727E4">
              <w:rPr>
                <w:rFonts w:ascii="Times New Roman" w:hAnsi="Times New Roman" w:cs="Times New Roman"/>
                <w:sz w:val="28"/>
                <w:szCs w:val="28"/>
              </w:rPr>
              <w:t>н</w:t>
            </w:r>
            <w:r w:rsidR="0038593E" w:rsidRPr="006727E4">
              <w:rPr>
                <w:rFonts w:ascii="Times New Roman" w:hAnsi="Times New Roman" w:cs="Times New Roman"/>
                <w:sz w:val="28"/>
                <w:szCs w:val="28"/>
              </w:rPr>
              <w:t>ачальник відділу Департаменту фінансів</w:t>
            </w:r>
            <w:r w:rsidR="0038593E" w:rsidRPr="006727E4">
              <w:rPr>
                <w:rFonts w:ascii="Times New Roman" w:eastAsia="Calibri" w:hAnsi="Times New Roman" w:cs="Times New Roman"/>
                <w:color w:val="00000A"/>
                <w:sz w:val="28"/>
                <w:szCs w:val="28"/>
                <w:lang w:eastAsia="zh-CN"/>
              </w:rPr>
              <w:t xml:space="preserve"> виконавчого органу Київської міської ради (Київської міської державної адміністрації);</w:t>
            </w:r>
          </w:p>
        </w:tc>
      </w:tr>
      <w:tr w:rsidR="00340E82" w:rsidRPr="006838D5" w:rsidTr="00BF4623">
        <w:tc>
          <w:tcPr>
            <w:tcW w:w="3119" w:type="dxa"/>
          </w:tcPr>
          <w:p w:rsidR="00340E82" w:rsidRPr="00BD7AFE" w:rsidRDefault="0038593E" w:rsidP="004A7DF4">
            <w:pPr>
              <w:rPr>
                <w:rFonts w:ascii="Times New Roman" w:hAnsi="Times New Roman" w:cs="Times New Roman"/>
                <w:sz w:val="28"/>
                <w:szCs w:val="28"/>
              </w:rPr>
            </w:pPr>
            <w:r>
              <w:rPr>
                <w:rFonts w:ascii="Times New Roman" w:hAnsi="Times New Roman" w:cs="Times New Roman"/>
                <w:sz w:val="28"/>
                <w:szCs w:val="28"/>
              </w:rPr>
              <w:t>Яблонський Микола</w:t>
            </w:r>
          </w:p>
        </w:tc>
        <w:tc>
          <w:tcPr>
            <w:tcW w:w="6662" w:type="dxa"/>
          </w:tcPr>
          <w:p w:rsidR="00340E82" w:rsidRPr="006838D5" w:rsidRDefault="00CE33F7" w:rsidP="004A7DF4">
            <w:pPr>
              <w:jc w:val="both"/>
              <w:rPr>
                <w:rFonts w:ascii="Times New Roman" w:hAnsi="Times New Roman" w:cs="Times New Roman"/>
                <w:sz w:val="28"/>
                <w:szCs w:val="28"/>
              </w:rPr>
            </w:pPr>
            <w:r>
              <w:rPr>
                <w:rFonts w:ascii="Times New Roman" w:hAnsi="Times New Roman" w:cs="Times New Roman"/>
                <w:sz w:val="28"/>
                <w:szCs w:val="28"/>
              </w:rPr>
              <w:t>з</w:t>
            </w:r>
            <w:r w:rsidR="0038593E">
              <w:rPr>
                <w:rFonts w:ascii="Times New Roman" w:hAnsi="Times New Roman" w:cs="Times New Roman"/>
                <w:sz w:val="28"/>
                <w:szCs w:val="28"/>
              </w:rPr>
              <w:t xml:space="preserve">аступник начальника ГУ СБУ </w:t>
            </w:r>
            <w:r w:rsidR="0038593E" w:rsidRPr="006727E4">
              <w:rPr>
                <w:rFonts w:ascii="Times New Roman" w:hAnsi="Times New Roman" w:cs="Times New Roman"/>
                <w:sz w:val="28"/>
                <w:szCs w:val="28"/>
              </w:rPr>
              <w:t>у м. Києві та Київській області</w:t>
            </w:r>
          </w:p>
        </w:tc>
      </w:tr>
    </w:tbl>
    <w:p w:rsidR="0038593E" w:rsidRDefault="0038593E" w:rsidP="00217063">
      <w:pPr>
        <w:spacing w:after="0" w:line="240" w:lineRule="auto"/>
        <w:jc w:val="both"/>
        <w:rPr>
          <w:rFonts w:ascii="Times New Roman" w:eastAsia="Times New Roman" w:hAnsi="Times New Roman" w:cs="Times New Roman"/>
          <w:b/>
          <w:color w:val="000000"/>
          <w:sz w:val="28"/>
          <w:szCs w:val="28"/>
        </w:rPr>
      </w:pPr>
    </w:p>
    <w:p w:rsidR="0038593E" w:rsidRDefault="0038593E" w:rsidP="0038593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СЛУХАЛИ: </w:t>
      </w:r>
    </w:p>
    <w:p w:rsidR="0038593E" w:rsidRPr="00404C83" w:rsidRDefault="0038593E" w:rsidP="0038593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Плужника </w:t>
      </w:r>
      <w:r w:rsidRPr="00404C83">
        <w:rPr>
          <w:rFonts w:ascii="Times New Roman" w:eastAsia="Times New Roman" w:hAnsi="Times New Roman" w:cs="Times New Roman"/>
          <w:sz w:val="28"/>
          <w:szCs w:val="28"/>
        </w:rPr>
        <w:t>Олександра</w:t>
      </w:r>
      <w:r w:rsidRPr="00404C83">
        <w:rPr>
          <w:rFonts w:ascii="Times New Roman" w:eastAsia="Times New Roman" w:hAnsi="Times New Roman" w:cs="Times New Roman"/>
          <w:color w:val="000000"/>
          <w:sz w:val="28"/>
          <w:szCs w:val="28"/>
        </w:rPr>
        <w:t xml:space="preserve">,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зв’язків із правоохоронними органами (далі - </w:t>
      </w:r>
      <w:r>
        <w:rPr>
          <w:rFonts w:ascii="Times New Roman" w:eastAsia="Times New Roman" w:hAnsi="Times New Roman" w:cs="Times New Roman"/>
          <w:color w:val="000000"/>
          <w:sz w:val="28"/>
          <w:szCs w:val="28"/>
        </w:rPr>
        <w:t>постійна комісія) від 29.03.2021</w:t>
      </w:r>
      <w:r w:rsidRPr="00404C83">
        <w:rPr>
          <w:rFonts w:ascii="Times New Roman" w:eastAsia="Times New Roman" w:hAnsi="Times New Roman" w:cs="Times New Roman"/>
          <w:color w:val="000000"/>
          <w:sz w:val="28"/>
          <w:szCs w:val="28"/>
        </w:rPr>
        <w:t>.</w:t>
      </w:r>
    </w:p>
    <w:p w:rsidR="0038593E" w:rsidRDefault="0038593E" w:rsidP="0038593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04C83">
        <w:rPr>
          <w:rFonts w:ascii="Times New Roman" w:eastAsia="Times New Roman" w:hAnsi="Times New Roman" w:cs="Times New Roman"/>
          <w:color w:val="000000"/>
          <w:sz w:val="28"/>
          <w:szCs w:val="28"/>
        </w:rPr>
        <w:t xml:space="preserve">ВИРІШИЛИ: </w:t>
      </w:r>
    </w:p>
    <w:p w:rsidR="0038593E" w:rsidRPr="00404C83" w:rsidRDefault="0038593E" w:rsidP="0038593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404C83">
        <w:rPr>
          <w:rFonts w:ascii="Times New Roman" w:eastAsia="Times New Roman" w:hAnsi="Times New Roman" w:cs="Times New Roman"/>
          <w:color w:val="000000"/>
          <w:sz w:val="28"/>
          <w:szCs w:val="28"/>
        </w:rPr>
        <w:t>Прийняти за основу порядок денни</w:t>
      </w:r>
      <w:r>
        <w:rPr>
          <w:rFonts w:ascii="Times New Roman" w:eastAsia="Times New Roman" w:hAnsi="Times New Roman" w:cs="Times New Roman"/>
          <w:color w:val="000000"/>
          <w:sz w:val="28"/>
          <w:szCs w:val="28"/>
        </w:rPr>
        <w:t>й засідання постійної комісії від 29.</w:t>
      </w:r>
      <w:r>
        <w:rPr>
          <w:rFonts w:ascii="Times New Roman" w:eastAsia="Times New Roman" w:hAnsi="Times New Roman" w:cs="Times New Roman"/>
          <w:color w:val="000000"/>
          <w:sz w:val="28"/>
          <w:szCs w:val="28"/>
          <w:lang w:val="ru-RU"/>
        </w:rPr>
        <w:t>03</w:t>
      </w:r>
      <w:r>
        <w:rPr>
          <w:rFonts w:ascii="Times New Roman" w:eastAsia="Times New Roman" w:hAnsi="Times New Roman" w:cs="Times New Roman"/>
          <w:color w:val="000000"/>
          <w:sz w:val="28"/>
          <w:szCs w:val="28"/>
        </w:rPr>
        <w:t>.2021</w:t>
      </w:r>
      <w:r w:rsidRPr="00404C83">
        <w:rPr>
          <w:rFonts w:ascii="Times New Roman" w:eastAsia="Times New Roman" w:hAnsi="Times New Roman" w:cs="Times New Roman"/>
          <w:color w:val="000000"/>
          <w:sz w:val="28"/>
          <w:szCs w:val="28"/>
        </w:rPr>
        <w:t>.</w:t>
      </w:r>
    </w:p>
    <w:p w:rsidR="0038593E" w:rsidRPr="00404C83" w:rsidRDefault="0038593E" w:rsidP="0038593E">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 За –3</w:t>
      </w:r>
      <w:r w:rsidRPr="00404C83">
        <w:rPr>
          <w:rFonts w:ascii="Times New Roman" w:eastAsia="Times New Roman" w:hAnsi="Times New Roman" w:cs="Times New Roman"/>
          <w:sz w:val="28"/>
          <w:szCs w:val="28"/>
        </w:rPr>
        <w:t xml:space="preserve">, проти – 0, </w:t>
      </w:r>
      <w:r>
        <w:rPr>
          <w:rFonts w:ascii="Times New Roman" w:eastAsia="Times New Roman" w:hAnsi="Times New Roman" w:cs="Times New Roman"/>
          <w:sz w:val="28"/>
          <w:szCs w:val="28"/>
        </w:rPr>
        <w:t>утримались – 0. Не голосували –0</w:t>
      </w:r>
      <w:r w:rsidRPr="00404C83">
        <w:rPr>
          <w:rFonts w:ascii="Times New Roman" w:eastAsia="Times New Roman" w:hAnsi="Times New Roman" w:cs="Times New Roman"/>
          <w:sz w:val="28"/>
          <w:szCs w:val="28"/>
        </w:rPr>
        <w:t>.</w:t>
      </w:r>
    </w:p>
    <w:p w:rsidR="0038593E" w:rsidRPr="00404C83" w:rsidRDefault="0038593E" w:rsidP="0038593E">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38593E" w:rsidRPr="00404C83" w:rsidRDefault="0038593E" w:rsidP="0038593E">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38593E" w:rsidRDefault="0038593E" w:rsidP="0038593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СЛУХАЛИ: </w:t>
      </w:r>
    </w:p>
    <w:p w:rsidR="0038593E" w:rsidRPr="007C7626" w:rsidRDefault="0038593E" w:rsidP="0038593E">
      <w:pPr>
        <w:spacing w:after="0" w:line="240" w:lineRule="auto"/>
        <w:ind w:firstLine="567"/>
        <w:jc w:val="both"/>
        <w:rPr>
          <w:rFonts w:ascii="Times New Roman" w:eastAsia="Times New Roman" w:hAnsi="Times New Roman" w:cs="Times New Roman"/>
          <w:sz w:val="28"/>
          <w:szCs w:val="28"/>
        </w:rPr>
      </w:pPr>
      <w:r w:rsidRPr="007C7626">
        <w:rPr>
          <w:rFonts w:ascii="Times New Roman" w:eastAsia="Times New Roman" w:hAnsi="Times New Roman" w:cs="Times New Roman"/>
          <w:sz w:val="28"/>
          <w:szCs w:val="28"/>
        </w:rPr>
        <w:t xml:space="preserve">Плужника Олександра, який запропонував </w:t>
      </w:r>
      <w:r w:rsidR="007C7626">
        <w:rPr>
          <w:rFonts w:ascii="Times New Roman" w:eastAsia="Times New Roman" w:hAnsi="Times New Roman" w:cs="Times New Roman"/>
          <w:sz w:val="28"/>
          <w:szCs w:val="28"/>
        </w:rPr>
        <w:t xml:space="preserve">перенести розгляд </w:t>
      </w:r>
      <w:r w:rsidRPr="007C7626">
        <w:rPr>
          <w:rFonts w:ascii="Times New Roman" w:eastAsia="Times New Roman" w:hAnsi="Times New Roman" w:cs="Times New Roman"/>
          <w:sz w:val="28"/>
          <w:szCs w:val="28"/>
        </w:rPr>
        <w:t xml:space="preserve">питання </w:t>
      </w:r>
      <w:r w:rsidR="007C7626" w:rsidRPr="007C7626">
        <w:rPr>
          <w:rFonts w:ascii="Times New Roman" w:eastAsia="Times New Roman" w:hAnsi="Times New Roman" w:cs="Times New Roman"/>
          <w:sz w:val="28"/>
          <w:szCs w:val="28"/>
        </w:rPr>
        <w:t>«</w:t>
      </w:r>
      <w:r w:rsidR="007C7626" w:rsidRPr="007C7626">
        <w:rPr>
          <w:rFonts w:ascii="Times New Roman" w:eastAsia="Times New Roman" w:hAnsi="Times New Roman" w:cs="Times New Roman"/>
          <w:sz w:val="28"/>
          <w:szCs w:val="28"/>
          <w:lang w:eastAsia="ru-RU"/>
        </w:rPr>
        <w:t>Про розгляд проекту рішення Київської міської ради «</w:t>
      </w:r>
      <w:r w:rsidR="007C7626" w:rsidRPr="007C7626">
        <w:rPr>
          <w:rFonts w:ascii="Times New Roman" w:hAnsi="Times New Roman" w:cs="Times New Roman"/>
          <w:sz w:val="28"/>
          <w:szCs w:val="28"/>
          <w:shd w:val="clear" w:color="auto" w:fill="FFFFFF"/>
        </w:rPr>
        <w:t>Про звернення Київської міської ради до Президента України, Генерального прокурора України, Голови Верховної Ради України та Уповноваженого Верховної Ради України з прав людини щодо обвинувального вироку у справі Сергія Стерненка</w:t>
      </w:r>
      <w:r w:rsidR="007C7626" w:rsidRPr="007C7626">
        <w:rPr>
          <w:rFonts w:ascii="Times New Roman" w:eastAsia="Times New Roman" w:hAnsi="Times New Roman" w:cs="Times New Roman"/>
          <w:sz w:val="28"/>
          <w:szCs w:val="28"/>
          <w:lang w:eastAsia="ru-RU"/>
        </w:rPr>
        <w:t>» (№ 08/231-829/ПР від 26.02.2021)»</w:t>
      </w:r>
      <w:r w:rsidR="007C7626">
        <w:rPr>
          <w:rFonts w:ascii="Times New Roman" w:eastAsia="Times New Roman" w:hAnsi="Times New Roman" w:cs="Times New Roman"/>
          <w:sz w:val="28"/>
          <w:szCs w:val="28"/>
          <w:lang w:eastAsia="ru-RU"/>
        </w:rPr>
        <w:t xml:space="preserve"> на наступне засідання</w:t>
      </w:r>
      <w:r w:rsidR="007C7626" w:rsidRPr="007C7626">
        <w:rPr>
          <w:rFonts w:ascii="Times New Roman" w:eastAsia="Times New Roman" w:hAnsi="Times New Roman" w:cs="Times New Roman"/>
          <w:sz w:val="28"/>
          <w:szCs w:val="28"/>
          <w:lang w:eastAsia="ru-RU"/>
        </w:rPr>
        <w:t>, в зв</w:t>
      </w:r>
      <w:r w:rsidR="007C7626">
        <w:rPr>
          <w:rFonts w:ascii="Times New Roman" w:eastAsia="Times New Roman" w:hAnsi="Times New Roman" w:cs="Times New Roman"/>
          <w:sz w:val="28"/>
          <w:szCs w:val="28"/>
          <w:lang w:eastAsia="ru-RU"/>
        </w:rPr>
        <w:t>’</w:t>
      </w:r>
      <w:r w:rsidR="007C7626" w:rsidRPr="007C7626">
        <w:rPr>
          <w:rFonts w:ascii="Times New Roman" w:eastAsia="Times New Roman" w:hAnsi="Times New Roman" w:cs="Times New Roman"/>
          <w:sz w:val="28"/>
          <w:szCs w:val="28"/>
          <w:lang w:eastAsia="ru-RU"/>
        </w:rPr>
        <w:t>язку з відсутністю доповідача по цьому питанню – депутата Київської міської ради Аліни Михайлової.</w:t>
      </w:r>
    </w:p>
    <w:p w:rsidR="007C7626" w:rsidRPr="007C7626" w:rsidRDefault="007C7626" w:rsidP="007C762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ВИРІШИЛИ:</w:t>
      </w:r>
      <w:r>
        <w:rPr>
          <w:rFonts w:ascii="Times New Roman" w:eastAsia="Times New Roman" w:hAnsi="Times New Roman" w:cs="Times New Roman"/>
          <w:sz w:val="28"/>
          <w:szCs w:val="28"/>
        </w:rPr>
        <w:br/>
        <w:t xml:space="preserve">        Перенести розгляд </w:t>
      </w:r>
      <w:r w:rsidRPr="007C7626">
        <w:rPr>
          <w:rFonts w:ascii="Times New Roman" w:eastAsia="Times New Roman" w:hAnsi="Times New Roman" w:cs="Times New Roman"/>
          <w:sz w:val="28"/>
          <w:szCs w:val="28"/>
        </w:rPr>
        <w:t>питання «</w:t>
      </w:r>
      <w:r w:rsidRPr="007C7626">
        <w:rPr>
          <w:rFonts w:ascii="Times New Roman" w:eastAsia="Times New Roman" w:hAnsi="Times New Roman" w:cs="Times New Roman"/>
          <w:sz w:val="28"/>
          <w:szCs w:val="28"/>
          <w:lang w:eastAsia="ru-RU"/>
        </w:rPr>
        <w:t>Про розгляд проекту рішення Київської міської ради «</w:t>
      </w:r>
      <w:r w:rsidRPr="007C7626">
        <w:rPr>
          <w:rFonts w:ascii="Times New Roman" w:hAnsi="Times New Roman" w:cs="Times New Roman"/>
          <w:sz w:val="28"/>
          <w:szCs w:val="28"/>
          <w:shd w:val="clear" w:color="auto" w:fill="FFFFFF"/>
        </w:rPr>
        <w:t>Про звернення Київської міської ради до Президента України, Генерального прокурора України, Голови Верховної Ради України та Уповноваженого Верховної Ради України з прав людини щодо обвинувального вироку у справі Сергія Стерненка</w:t>
      </w:r>
      <w:r w:rsidRPr="007C7626">
        <w:rPr>
          <w:rFonts w:ascii="Times New Roman" w:eastAsia="Times New Roman" w:hAnsi="Times New Roman" w:cs="Times New Roman"/>
          <w:sz w:val="28"/>
          <w:szCs w:val="28"/>
          <w:lang w:eastAsia="ru-RU"/>
        </w:rPr>
        <w:t>» (№ 08/231-829/ПР від 26.02.2021)»</w:t>
      </w:r>
      <w:r>
        <w:rPr>
          <w:rFonts w:ascii="Times New Roman" w:eastAsia="Times New Roman" w:hAnsi="Times New Roman" w:cs="Times New Roman"/>
          <w:sz w:val="28"/>
          <w:szCs w:val="28"/>
          <w:lang w:eastAsia="ru-RU"/>
        </w:rPr>
        <w:t xml:space="preserve"> на наступне засідання</w:t>
      </w:r>
      <w:r w:rsidRPr="007C7626">
        <w:rPr>
          <w:rFonts w:ascii="Times New Roman" w:eastAsia="Times New Roman" w:hAnsi="Times New Roman" w:cs="Times New Roman"/>
          <w:sz w:val="28"/>
          <w:szCs w:val="28"/>
          <w:lang w:eastAsia="ru-RU"/>
        </w:rPr>
        <w:t>, в зв</w:t>
      </w:r>
      <w:r>
        <w:rPr>
          <w:rFonts w:ascii="Times New Roman" w:eastAsia="Times New Roman" w:hAnsi="Times New Roman" w:cs="Times New Roman"/>
          <w:sz w:val="28"/>
          <w:szCs w:val="28"/>
          <w:lang w:eastAsia="ru-RU"/>
        </w:rPr>
        <w:t>’</w:t>
      </w:r>
      <w:r w:rsidRPr="007C7626">
        <w:rPr>
          <w:rFonts w:ascii="Times New Roman" w:eastAsia="Times New Roman" w:hAnsi="Times New Roman" w:cs="Times New Roman"/>
          <w:sz w:val="28"/>
          <w:szCs w:val="28"/>
          <w:lang w:eastAsia="ru-RU"/>
        </w:rPr>
        <w:t>язку з відсутністю доповідача по цьому питанню – депутата Київської міської ради Аліни Михайлової.</w:t>
      </w:r>
    </w:p>
    <w:p w:rsidR="007C7626" w:rsidRPr="00404C83" w:rsidRDefault="007C7626" w:rsidP="007C762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 За –3</w:t>
      </w:r>
      <w:r w:rsidRPr="00404C83">
        <w:rPr>
          <w:rFonts w:ascii="Times New Roman" w:eastAsia="Times New Roman" w:hAnsi="Times New Roman" w:cs="Times New Roman"/>
          <w:sz w:val="28"/>
          <w:szCs w:val="28"/>
        </w:rPr>
        <w:t xml:space="preserve">, проти – 0, </w:t>
      </w:r>
      <w:r w:rsidR="004E1667">
        <w:rPr>
          <w:rFonts w:ascii="Times New Roman" w:eastAsia="Times New Roman" w:hAnsi="Times New Roman" w:cs="Times New Roman"/>
          <w:sz w:val="28"/>
          <w:szCs w:val="28"/>
        </w:rPr>
        <w:t>утримались – 0.</w:t>
      </w:r>
      <w:r>
        <w:rPr>
          <w:rFonts w:ascii="Times New Roman" w:eastAsia="Times New Roman" w:hAnsi="Times New Roman" w:cs="Times New Roman"/>
          <w:sz w:val="28"/>
          <w:szCs w:val="28"/>
        </w:rPr>
        <w:t>Не голосували –0</w:t>
      </w:r>
      <w:r w:rsidRPr="00404C83">
        <w:rPr>
          <w:rFonts w:ascii="Times New Roman" w:eastAsia="Times New Roman" w:hAnsi="Times New Roman" w:cs="Times New Roman"/>
          <w:sz w:val="28"/>
          <w:szCs w:val="28"/>
        </w:rPr>
        <w:t>.</w:t>
      </w:r>
    </w:p>
    <w:p w:rsidR="007C7626" w:rsidRPr="00404C83" w:rsidRDefault="007C7626" w:rsidP="007C762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E74F98" w:rsidRDefault="00E74F98" w:rsidP="0038593E">
      <w:pPr>
        <w:spacing w:after="0" w:line="240" w:lineRule="auto"/>
        <w:ind w:firstLine="567"/>
        <w:jc w:val="both"/>
        <w:rPr>
          <w:rFonts w:ascii="Times New Roman" w:eastAsia="Times New Roman" w:hAnsi="Times New Roman" w:cs="Times New Roman"/>
          <w:sz w:val="28"/>
          <w:szCs w:val="28"/>
        </w:rPr>
      </w:pPr>
    </w:p>
    <w:p w:rsidR="0038593E" w:rsidRDefault="007C7626" w:rsidP="00E74F9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СЛУХАЛИ:</w:t>
      </w:r>
    </w:p>
    <w:p w:rsidR="00BF4623" w:rsidRPr="00E74F98" w:rsidRDefault="007C7626" w:rsidP="00E74F98">
      <w:pPr>
        <w:spacing w:after="0" w:line="240" w:lineRule="auto"/>
        <w:ind w:firstLine="567"/>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sz w:val="28"/>
          <w:szCs w:val="28"/>
        </w:rPr>
        <w:t xml:space="preserve">Плужника Олександра, який </w:t>
      </w:r>
      <w:r w:rsidR="0038593E" w:rsidRPr="00D110D7">
        <w:rPr>
          <w:rFonts w:ascii="Times New Roman" w:eastAsia="Times New Roman" w:hAnsi="Times New Roman" w:cs="Times New Roman"/>
          <w:sz w:val="28"/>
          <w:szCs w:val="28"/>
        </w:rPr>
        <w:t xml:space="preserve">запропонував </w:t>
      </w:r>
      <w:r w:rsidR="0038593E" w:rsidRPr="00D110D7">
        <w:rPr>
          <w:rFonts w:ascii="Times New Roman" w:eastAsia="Times New Roman" w:hAnsi="Times New Roman" w:cs="Times New Roman"/>
          <w:color w:val="000000"/>
          <w:sz w:val="28"/>
          <w:szCs w:val="28"/>
          <w:lang w:val="ru-RU"/>
        </w:rPr>
        <w:t xml:space="preserve">надати пропозиції </w:t>
      </w:r>
      <w:r>
        <w:rPr>
          <w:rFonts w:ascii="Times New Roman" w:eastAsia="Times New Roman" w:hAnsi="Times New Roman" w:cs="Times New Roman"/>
          <w:color w:val="000000"/>
          <w:sz w:val="28"/>
          <w:szCs w:val="28"/>
          <w:lang w:val="ru-RU"/>
        </w:rPr>
        <w:t xml:space="preserve">щодо наповнення </w:t>
      </w:r>
      <w:r w:rsidR="0038593E" w:rsidRPr="00D110D7">
        <w:rPr>
          <w:rFonts w:ascii="Times New Roman" w:eastAsia="Times New Roman" w:hAnsi="Times New Roman" w:cs="Times New Roman"/>
          <w:color w:val="000000"/>
          <w:sz w:val="28"/>
          <w:szCs w:val="28"/>
          <w:lang w:val="ru-RU"/>
        </w:rPr>
        <w:t>питань порядку денного засідання постійної комісії.</w:t>
      </w:r>
      <w:r>
        <w:rPr>
          <w:rFonts w:ascii="Times New Roman" w:eastAsia="Times New Roman" w:hAnsi="Times New Roman" w:cs="Times New Roman"/>
          <w:color w:val="000000"/>
          <w:sz w:val="28"/>
          <w:szCs w:val="28"/>
          <w:lang w:val="ru-RU"/>
        </w:rPr>
        <w:t xml:space="preserve"> Запропонував </w:t>
      </w:r>
      <w:r>
        <w:rPr>
          <w:rFonts w:ascii="Times New Roman" w:eastAsia="Times New Roman" w:hAnsi="Times New Roman" w:cs="Times New Roman"/>
          <w:color w:val="000000"/>
          <w:sz w:val="28"/>
          <w:szCs w:val="28"/>
        </w:rPr>
        <w:t>п</w:t>
      </w:r>
      <w:r w:rsidR="0038593E" w:rsidRPr="00A045D5">
        <w:rPr>
          <w:rFonts w:ascii="Times New Roman" w:eastAsia="Times New Roman" w:hAnsi="Times New Roman" w:cs="Times New Roman"/>
          <w:color w:val="000000"/>
          <w:sz w:val="28"/>
          <w:szCs w:val="28"/>
        </w:rPr>
        <w:t>рийняти в цілому порядок денн</w:t>
      </w:r>
      <w:r w:rsidR="0038593E">
        <w:rPr>
          <w:rFonts w:ascii="Times New Roman" w:eastAsia="Times New Roman" w:hAnsi="Times New Roman" w:cs="Times New Roman"/>
          <w:color w:val="000000"/>
          <w:sz w:val="28"/>
          <w:szCs w:val="28"/>
        </w:rPr>
        <w:t xml:space="preserve">ий засідання постійної комісії від </w:t>
      </w:r>
      <w:r>
        <w:rPr>
          <w:rFonts w:ascii="Times New Roman" w:eastAsia="Times New Roman" w:hAnsi="Times New Roman" w:cs="Times New Roman"/>
          <w:color w:val="000000"/>
          <w:sz w:val="28"/>
          <w:szCs w:val="28"/>
        </w:rPr>
        <w:t>29.03</w:t>
      </w:r>
      <w:r w:rsidR="0038593E">
        <w:rPr>
          <w:rFonts w:ascii="Times New Roman" w:eastAsia="Times New Roman" w:hAnsi="Times New Roman" w:cs="Times New Roman"/>
          <w:color w:val="000000"/>
          <w:sz w:val="28"/>
          <w:szCs w:val="28"/>
        </w:rPr>
        <w:t xml:space="preserve">.2021. </w:t>
      </w:r>
    </w:p>
    <w:p w:rsidR="0038593E" w:rsidRPr="00D110D7" w:rsidRDefault="0038593E" w:rsidP="00217063">
      <w:pPr>
        <w:widowControl w:val="0"/>
        <w:tabs>
          <w:tab w:val="left" w:pos="5220"/>
        </w:tabs>
        <w:spacing w:after="0" w:line="240" w:lineRule="auto"/>
        <w:jc w:val="center"/>
        <w:rPr>
          <w:rFonts w:ascii="Times New Roman" w:eastAsia="Andale Sans UI" w:hAnsi="Times New Roman"/>
          <w:b/>
          <w:bCs/>
          <w:color w:val="000000"/>
          <w:sz w:val="28"/>
          <w:szCs w:val="28"/>
          <w:lang w:eastAsia="zh-CN" w:bidi="fa-IR"/>
        </w:rPr>
      </w:pPr>
      <w:r w:rsidRPr="00404C83">
        <w:rPr>
          <w:rFonts w:ascii="Times New Roman" w:eastAsia="Andale Sans UI" w:hAnsi="Times New Roman"/>
          <w:b/>
          <w:bCs/>
          <w:color w:val="000000"/>
          <w:sz w:val="28"/>
          <w:szCs w:val="28"/>
          <w:lang w:eastAsia="zh-CN" w:bidi="fa-IR"/>
        </w:rPr>
        <w:t>Порядок денний:</w:t>
      </w:r>
    </w:p>
    <w:p w:rsidR="004E1667" w:rsidRPr="00F2072D" w:rsidRDefault="004E1667" w:rsidP="004E1667">
      <w:pPr>
        <w:pStyle w:val="a4"/>
        <w:shd w:val="clear" w:color="auto" w:fill="FFFFFF"/>
        <w:tabs>
          <w:tab w:val="left" w:pos="851"/>
        </w:tabs>
        <w:spacing w:after="0" w:line="240" w:lineRule="auto"/>
        <w:ind w:right="-142"/>
        <w:rPr>
          <w:rFonts w:ascii="Times New Roman" w:eastAsia="Times New Roman" w:hAnsi="Times New Roman"/>
          <w:b/>
          <w:color w:val="000000"/>
          <w:sz w:val="28"/>
          <w:szCs w:val="28"/>
          <w:lang w:eastAsia="ru-RU"/>
        </w:rPr>
      </w:pPr>
      <w:r w:rsidRPr="00F2072D">
        <w:rPr>
          <w:rFonts w:ascii="Times New Roman" w:eastAsia="Times New Roman" w:hAnsi="Times New Roman"/>
          <w:b/>
          <w:color w:val="000000"/>
          <w:sz w:val="28"/>
          <w:szCs w:val="28"/>
          <w:lang w:eastAsia="ru-RU"/>
        </w:rPr>
        <w:t>Про формування списків присяжних районних судів міста Києва</w:t>
      </w:r>
    </w:p>
    <w:p w:rsidR="004E1667" w:rsidRPr="00F2072D" w:rsidRDefault="004E1667" w:rsidP="004E1667">
      <w:pPr>
        <w:pStyle w:val="a4"/>
        <w:widowControl w:val="0"/>
        <w:numPr>
          <w:ilvl w:val="0"/>
          <w:numId w:val="1"/>
        </w:numPr>
        <w:tabs>
          <w:tab w:val="left" w:pos="567"/>
          <w:tab w:val="left" w:pos="851"/>
        </w:tabs>
        <w:spacing w:after="0" w:line="240" w:lineRule="auto"/>
        <w:ind w:left="0" w:firstLine="567"/>
        <w:jc w:val="both"/>
        <w:rPr>
          <w:rFonts w:ascii="Times New Roman" w:eastAsiaTheme="minorHAnsi" w:hAnsi="Times New Roman"/>
          <w:sz w:val="28"/>
          <w:szCs w:val="28"/>
        </w:rPr>
      </w:pPr>
      <w:r>
        <w:rPr>
          <w:rFonts w:ascii="Times New Roman" w:eastAsia="Andale Sans UI" w:hAnsi="Times New Roman"/>
          <w:sz w:val="28"/>
          <w:szCs w:val="28"/>
          <w:lang w:bidi="en-US"/>
        </w:rPr>
        <w:t>Про розгляд заяв</w:t>
      </w:r>
      <w:r w:rsidRPr="00F2072D">
        <w:rPr>
          <w:rFonts w:ascii="Times New Roman" w:eastAsia="Andale Sans UI" w:hAnsi="Times New Roman"/>
          <w:sz w:val="28"/>
          <w:szCs w:val="28"/>
          <w:lang w:bidi="en-US"/>
        </w:rPr>
        <w:t xml:space="preserve"> Міщенка Віктора Васильовича про обрання до складу </w:t>
      </w:r>
      <w:r w:rsidRPr="00F2072D">
        <w:rPr>
          <w:rFonts w:ascii="Times New Roman" w:eastAsia="Andale Sans UI" w:hAnsi="Times New Roman"/>
          <w:sz w:val="28"/>
          <w:szCs w:val="28"/>
          <w:lang w:bidi="en-US"/>
        </w:rPr>
        <w:lastRenderedPageBreak/>
        <w:t>присяжних Голосіївського районного суду міста Києва (вх. від 23.02.2021 №08/М-782</w:t>
      </w:r>
      <w:r>
        <w:rPr>
          <w:rFonts w:ascii="Times New Roman" w:eastAsia="Andale Sans UI" w:hAnsi="Times New Roman"/>
          <w:sz w:val="28"/>
          <w:szCs w:val="28"/>
          <w:lang w:bidi="en-US"/>
        </w:rPr>
        <w:t>; від 22.03.2021 № 08/М-1280</w:t>
      </w:r>
      <w:r w:rsidRPr="00F2072D">
        <w:rPr>
          <w:rFonts w:ascii="Times New Roman" w:eastAsia="Andale Sans UI" w:hAnsi="Times New Roman"/>
          <w:sz w:val="28"/>
          <w:szCs w:val="28"/>
          <w:lang w:bidi="en-US"/>
        </w:rPr>
        <w:t>) (</w:t>
      </w:r>
      <w:r>
        <w:rPr>
          <w:rFonts w:ascii="Times New Roman" w:eastAsia="Andale Sans UI" w:hAnsi="Times New Roman"/>
          <w:i/>
          <w:sz w:val="28"/>
          <w:szCs w:val="28"/>
          <w:lang w:bidi="en-US"/>
        </w:rPr>
        <w:t>Доповідач: Олександр Плужник</w:t>
      </w:r>
      <w:r w:rsidRPr="00F2072D">
        <w:rPr>
          <w:rFonts w:ascii="Times New Roman" w:eastAsia="Andale Sans UI" w:hAnsi="Times New Roman"/>
          <w:i/>
          <w:sz w:val="28"/>
          <w:szCs w:val="28"/>
          <w:lang w:bidi="en-US"/>
        </w:rPr>
        <w:t xml:space="preserve">). </w:t>
      </w:r>
    </w:p>
    <w:p w:rsidR="004E1667" w:rsidRPr="00EE4904" w:rsidRDefault="004E1667" w:rsidP="004E1667">
      <w:pPr>
        <w:pStyle w:val="a4"/>
        <w:widowControl w:val="0"/>
        <w:numPr>
          <w:ilvl w:val="0"/>
          <w:numId w:val="1"/>
        </w:numPr>
        <w:tabs>
          <w:tab w:val="left" w:pos="567"/>
          <w:tab w:val="left" w:pos="851"/>
        </w:tabs>
        <w:spacing w:after="0" w:line="240" w:lineRule="auto"/>
        <w:ind w:left="0" w:firstLine="567"/>
        <w:jc w:val="both"/>
        <w:rPr>
          <w:rFonts w:ascii="Times New Roman" w:eastAsiaTheme="minorHAnsi" w:hAnsi="Times New Roman"/>
          <w:sz w:val="28"/>
          <w:szCs w:val="28"/>
        </w:rPr>
      </w:pPr>
      <w:r w:rsidRPr="00F2072D">
        <w:rPr>
          <w:rFonts w:ascii="Times New Roman" w:eastAsia="Andale Sans UI" w:hAnsi="Times New Roman"/>
          <w:sz w:val="28"/>
          <w:szCs w:val="28"/>
          <w:lang w:bidi="en-US"/>
        </w:rPr>
        <w:t>Про розгляд заяви Найдьонової Галини Анатоліївни про обрання до складу присяжних Дніпровського районного суду міста Києва (вх. від 27.01.2021 № 08/Н-349) (</w:t>
      </w:r>
      <w:r>
        <w:rPr>
          <w:rFonts w:ascii="Times New Roman" w:eastAsia="Andale Sans UI" w:hAnsi="Times New Roman"/>
          <w:i/>
          <w:sz w:val="28"/>
          <w:szCs w:val="28"/>
          <w:lang w:bidi="en-US"/>
        </w:rPr>
        <w:t>Доповідач: Олександр Плужник</w:t>
      </w:r>
      <w:r w:rsidRPr="00F2072D">
        <w:rPr>
          <w:rFonts w:ascii="Times New Roman" w:eastAsia="Andale Sans UI" w:hAnsi="Times New Roman"/>
          <w:i/>
          <w:sz w:val="28"/>
          <w:szCs w:val="28"/>
          <w:lang w:bidi="en-US"/>
        </w:rPr>
        <w:t xml:space="preserve">). </w:t>
      </w:r>
    </w:p>
    <w:p w:rsidR="004E1667" w:rsidRPr="00F2072D" w:rsidRDefault="004E1667" w:rsidP="004E1667">
      <w:pPr>
        <w:pStyle w:val="a4"/>
        <w:widowControl w:val="0"/>
        <w:numPr>
          <w:ilvl w:val="0"/>
          <w:numId w:val="1"/>
        </w:numPr>
        <w:tabs>
          <w:tab w:val="left" w:pos="567"/>
          <w:tab w:val="left" w:pos="851"/>
        </w:tabs>
        <w:spacing w:after="0" w:line="240" w:lineRule="auto"/>
        <w:ind w:left="0" w:firstLine="567"/>
        <w:jc w:val="both"/>
        <w:rPr>
          <w:rFonts w:ascii="Times New Roman" w:eastAsiaTheme="minorHAnsi" w:hAnsi="Times New Roman"/>
          <w:sz w:val="28"/>
          <w:szCs w:val="28"/>
        </w:rPr>
      </w:pPr>
      <w:r w:rsidRPr="00EE4904">
        <w:rPr>
          <w:rFonts w:ascii="Times New Roman" w:eastAsia="Andale Sans UI" w:hAnsi="Times New Roman"/>
          <w:sz w:val="28"/>
          <w:szCs w:val="28"/>
          <w:lang w:bidi="en-US"/>
        </w:rPr>
        <w:t xml:space="preserve">Про розгляд заяви Яроца Антона Антоновича про обрання до складу присяжних Подільського районного суду міста Києва (вх. від 24.02.2021 № 08/Я-804) </w:t>
      </w:r>
      <w:r w:rsidRPr="00F2072D">
        <w:rPr>
          <w:rFonts w:ascii="Times New Roman" w:eastAsia="Andale Sans UI" w:hAnsi="Times New Roman"/>
          <w:sz w:val="28"/>
          <w:szCs w:val="28"/>
          <w:lang w:bidi="en-US"/>
        </w:rPr>
        <w:t>(</w:t>
      </w:r>
      <w:r>
        <w:rPr>
          <w:rFonts w:ascii="Times New Roman" w:eastAsia="Andale Sans UI" w:hAnsi="Times New Roman"/>
          <w:i/>
          <w:sz w:val="28"/>
          <w:szCs w:val="28"/>
          <w:lang w:bidi="en-US"/>
        </w:rPr>
        <w:t>Доповідач: Олександр Плужник</w:t>
      </w:r>
      <w:r w:rsidRPr="00F2072D">
        <w:rPr>
          <w:rFonts w:ascii="Times New Roman" w:eastAsia="Andale Sans UI" w:hAnsi="Times New Roman"/>
          <w:i/>
          <w:sz w:val="28"/>
          <w:szCs w:val="28"/>
          <w:lang w:bidi="en-US"/>
        </w:rPr>
        <w:t xml:space="preserve">). </w:t>
      </w:r>
    </w:p>
    <w:p w:rsidR="004E1667" w:rsidRPr="004E1667" w:rsidRDefault="004E1667" w:rsidP="004E1667">
      <w:pPr>
        <w:pStyle w:val="a4"/>
        <w:widowControl w:val="0"/>
        <w:numPr>
          <w:ilvl w:val="0"/>
          <w:numId w:val="1"/>
        </w:numPr>
        <w:tabs>
          <w:tab w:val="left" w:pos="567"/>
          <w:tab w:val="left" w:pos="851"/>
        </w:tabs>
        <w:spacing w:after="0" w:line="240" w:lineRule="auto"/>
        <w:ind w:left="0" w:firstLine="567"/>
        <w:jc w:val="both"/>
        <w:rPr>
          <w:rFonts w:ascii="Times New Roman" w:eastAsiaTheme="minorHAnsi" w:hAnsi="Times New Roman"/>
          <w:sz w:val="28"/>
          <w:szCs w:val="28"/>
        </w:rPr>
      </w:pPr>
      <w:r w:rsidRPr="00EE4904">
        <w:rPr>
          <w:rFonts w:ascii="Times New Roman" w:eastAsia="Andale Sans UI" w:hAnsi="Times New Roman"/>
          <w:sz w:val="28"/>
          <w:szCs w:val="28"/>
          <w:lang w:bidi="en-US"/>
        </w:rPr>
        <w:t>Про розгляд заяв Горбульова Олекс</w:t>
      </w:r>
      <w:r>
        <w:rPr>
          <w:rFonts w:ascii="Times New Roman" w:eastAsia="Andale Sans UI" w:hAnsi="Times New Roman"/>
          <w:sz w:val="28"/>
          <w:szCs w:val="28"/>
          <w:lang w:bidi="en-US"/>
        </w:rPr>
        <w:t>ія Захаровича про обрання до скл</w:t>
      </w:r>
      <w:r w:rsidRPr="00EE4904">
        <w:rPr>
          <w:rFonts w:ascii="Times New Roman" w:eastAsia="Andale Sans UI" w:hAnsi="Times New Roman"/>
          <w:sz w:val="28"/>
          <w:szCs w:val="28"/>
          <w:lang w:bidi="en-US"/>
        </w:rPr>
        <w:t>аду присяжних Подільського районного суду міста Києва (в</w:t>
      </w:r>
      <w:r>
        <w:rPr>
          <w:rFonts w:ascii="Times New Roman" w:eastAsia="Andale Sans UI" w:hAnsi="Times New Roman"/>
          <w:sz w:val="28"/>
          <w:szCs w:val="28"/>
          <w:lang w:bidi="en-US"/>
        </w:rPr>
        <w:t xml:space="preserve">х. від 28.12.2020 № 08/Г-4855) </w:t>
      </w:r>
      <w:r w:rsidRPr="00EE4904">
        <w:rPr>
          <w:rFonts w:ascii="Times New Roman" w:eastAsia="Andale Sans UI" w:hAnsi="Times New Roman"/>
          <w:sz w:val="28"/>
          <w:szCs w:val="28"/>
          <w:lang w:bidi="en-US"/>
        </w:rPr>
        <w:t xml:space="preserve">та про обрання до складу присяжних Солом’янського районного суду міста Києва (вх. від 26.01.2021 № 08/Г-321) </w:t>
      </w:r>
      <w:r w:rsidRPr="00F2072D">
        <w:rPr>
          <w:rFonts w:ascii="Times New Roman" w:eastAsia="Andale Sans UI" w:hAnsi="Times New Roman"/>
          <w:sz w:val="28"/>
          <w:szCs w:val="28"/>
          <w:lang w:bidi="en-US"/>
        </w:rPr>
        <w:t>(</w:t>
      </w:r>
      <w:r>
        <w:rPr>
          <w:rFonts w:ascii="Times New Roman" w:eastAsia="Andale Sans UI" w:hAnsi="Times New Roman"/>
          <w:i/>
          <w:sz w:val="28"/>
          <w:szCs w:val="28"/>
          <w:lang w:bidi="en-US"/>
        </w:rPr>
        <w:t>Доповідач: Олександр Плужник</w:t>
      </w:r>
      <w:r w:rsidRPr="00F2072D">
        <w:rPr>
          <w:rFonts w:ascii="Times New Roman" w:eastAsia="Andale Sans UI" w:hAnsi="Times New Roman"/>
          <w:i/>
          <w:sz w:val="28"/>
          <w:szCs w:val="28"/>
          <w:lang w:bidi="en-US"/>
        </w:rPr>
        <w:t xml:space="preserve">). </w:t>
      </w:r>
    </w:p>
    <w:p w:rsidR="004E1667" w:rsidRPr="004E1667" w:rsidRDefault="004E1667" w:rsidP="004E1667">
      <w:pPr>
        <w:shd w:val="clear" w:color="auto" w:fill="FFFFFF"/>
        <w:tabs>
          <w:tab w:val="left" w:pos="851"/>
        </w:tabs>
        <w:spacing w:after="0" w:line="240" w:lineRule="auto"/>
        <w:ind w:right="-142"/>
        <w:jc w:val="center"/>
        <w:rPr>
          <w:rFonts w:ascii="Times New Roman" w:eastAsia="Andale Sans UI" w:hAnsi="Times New Roman" w:cs="Times New Roman"/>
          <w:b/>
          <w:sz w:val="28"/>
          <w:szCs w:val="28"/>
          <w:lang w:bidi="en-US"/>
        </w:rPr>
      </w:pPr>
      <w:r w:rsidRPr="004E1667">
        <w:rPr>
          <w:rFonts w:ascii="Times New Roman" w:eastAsia="Andale Sans UI" w:hAnsi="Times New Roman" w:cs="Times New Roman"/>
          <w:b/>
          <w:sz w:val="28"/>
          <w:szCs w:val="28"/>
          <w:lang w:bidi="en-US"/>
        </w:rPr>
        <w:t>Про розгляд проектів рішень Київської міської ради та звернень до них</w:t>
      </w:r>
    </w:p>
    <w:p w:rsidR="004E1667" w:rsidRPr="004E1667" w:rsidRDefault="004E1667" w:rsidP="004E1667">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i/>
          <w:sz w:val="28"/>
          <w:szCs w:val="28"/>
          <w:lang w:bidi="en-US"/>
        </w:rPr>
      </w:pPr>
      <w:r w:rsidRPr="004E1667">
        <w:rPr>
          <w:rFonts w:ascii="Times New Roman" w:eastAsia="Andale Sans UI" w:hAnsi="Times New Roman" w:cs="Times New Roman"/>
          <w:sz w:val="28"/>
          <w:szCs w:val="28"/>
          <w:lang w:bidi="en-US"/>
        </w:rPr>
        <w:t xml:space="preserve">        5. Про розгляд листа Департаменту муніципальної безпеки виконавчого органу Київської міської ради (Київської міської державної адміністрації) від 12.03.2021 № 079-586 вих. (вх. від 12.03.2021 № 08/5880) щодо врахування листа Управління патрульної поліції у м. Києві Департаменту патрульної поліції Національної поліції  України  від 25.02.2021 № 7116/41/11/9/01-2021 стосовно внесення змін до заходів міської цільової комплексної програми профілактики та протидії злочинності в місті Києві «Безпечна столиця» на 2019 - 2021 роки </w:t>
      </w:r>
      <w:r w:rsidRPr="004E1667">
        <w:rPr>
          <w:rFonts w:ascii="Times New Roman" w:eastAsia="Andale Sans UI" w:hAnsi="Times New Roman" w:cs="Times New Roman"/>
          <w:i/>
          <w:sz w:val="28"/>
          <w:szCs w:val="28"/>
          <w:lang w:bidi="en-US"/>
        </w:rPr>
        <w:t>(Доповідачі: Роман Ткачук, Олег Куявський, Юрій Зозуля).</w:t>
      </w:r>
    </w:p>
    <w:p w:rsidR="004E1667" w:rsidRPr="004E1667" w:rsidRDefault="004E1667" w:rsidP="004E1667">
      <w:pPr>
        <w:shd w:val="clear" w:color="auto" w:fill="FFFFFF"/>
        <w:tabs>
          <w:tab w:val="left" w:pos="851"/>
          <w:tab w:val="left" w:pos="993"/>
        </w:tabs>
        <w:spacing w:after="0" w:line="240" w:lineRule="auto"/>
        <w:ind w:right="-142"/>
        <w:jc w:val="both"/>
        <w:rPr>
          <w:rFonts w:ascii="Times New Roman" w:eastAsia="Andale Sans UI" w:hAnsi="Times New Roman" w:cs="Times New Roman"/>
          <w:i/>
          <w:sz w:val="28"/>
          <w:szCs w:val="28"/>
          <w:lang w:bidi="en-US"/>
        </w:rPr>
      </w:pPr>
      <w:r w:rsidRPr="004E1667">
        <w:rPr>
          <w:rFonts w:ascii="Times New Roman" w:eastAsia="Andale Sans UI" w:hAnsi="Times New Roman" w:cs="Times New Roman"/>
          <w:sz w:val="28"/>
          <w:szCs w:val="28"/>
          <w:lang w:bidi="en-US"/>
        </w:rPr>
        <w:t xml:space="preserve">        6. Про розгляд листів Департаменту муніципальної безпеки виконавчого органу Київської міської ради (Київської міської державної адміністрації) від 03.03.2021 № 079-513 вих. (вх. від 03.03.2021 № 08/4968) щодо врахування звернень Головного управління СБУ в м. Києві та Київській області (вх. від 27.01.2021 № 2750),  Прокуратури міста Києва (вх. від 08.02.2021 № 4258) та від 16.03.2021 № 079-596вих. (вх. від. 18.03.2021 № 291/53) щодо запропонованих змін до проекту рішення Київської міської ради «Про внесення змін до 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18 грудня 2018 року № 462/6513 </w:t>
      </w:r>
      <w:r w:rsidRPr="004E1667">
        <w:rPr>
          <w:rFonts w:ascii="Times New Roman" w:eastAsia="Andale Sans UI" w:hAnsi="Times New Roman" w:cs="Times New Roman"/>
          <w:i/>
          <w:sz w:val="28"/>
          <w:szCs w:val="28"/>
          <w:lang w:bidi="en-US"/>
        </w:rPr>
        <w:t>(Доповідачі: Роман Ткачук, Олег Куявський).</w:t>
      </w:r>
    </w:p>
    <w:p w:rsidR="004E1667" w:rsidRPr="004E1667" w:rsidRDefault="004E1667" w:rsidP="004E1667">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i/>
          <w:sz w:val="28"/>
          <w:szCs w:val="28"/>
          <w:lang w:bidi="en-US"/>
        </w:rPr>
      </w:pPr>
      <w:r w:rsidRPr="004E1667">
        <w:rPr>
          <w:rFonts w:ascii="Times New Roman" w:eastAsia="Andale Sans UI" w:hAnsi="Times New Roman" w:cs="Times New Roman"/>
          <w:sz w:val="28"/>
          <w:szCs w:val="28"/>
          <w:lang w:bidi="en-US"/>
        </w:rPr>
        <w:t xml:space="preserve">        7. Про розгляд проекту рішення Київської міської ради 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 08/231-848/ПР від 02.03.2021) </w:t>
      </w:r>
      <w:r w:rsidRPr="004E1667">
        <w:rPr>
          <w:rFonts w:ascii="Times New Roman" w:eastAsia="Andale Sans UI" w:hAnsi="Times New Roman" w:cs="Times New Roman"/>
          <w:i/>
          <w:sz w:val="28"/>
          <w:szCs w:val="28"/>
          <w:lang w:bidi="en-US"/>
        </w:rPr>
        <w:t xml:space="preserve">(Доповідачі: Роман Ткачук, Олег Куявський). </w:t>
      </w:r>
    </w:p>
    <w:p w:rsidR="004E1667" w:rsidRPr="004E1667" w:rsidRDefault="004E1667" w:rsidP="004E1667">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i/>
          <w:sz w:val="28"/>
          <w:szCs w:val="28"/>
          <w:lang w:bidi="en-US"/>
        </w:rPr>
      </w:pPr>
      <w:r w:rsidRPr="004E1667">
        <w:rPr>
          <w:rFonts w:ascii="Times New Roman" w:eastAsia="Andale Sans UI" w:hAnsi="Times New Roman" w:cs="Times New Roman"/>
          <w:sz w:val="28"/>
          <w:szCs w:val="28"/>
          <w:lang w:bidi="en-US"/>
        </w:rPr>
        <w:t xml:space="preserve">        8. Про розгляд проекту рішення Київської міської ради «Про адміністративну комісію при виконавчому органі Київської міської ради (Київській міській державній адміністрації» (№ 08/231-820/ПР від 23.02.2021) (</w:t>
      </w:r>
      <w:r w:rsidRPr="004E1667">
        <w:rPr>
          <w:rFonts w:ascii="Times New Roman" w:eastAsia="Andale Sans UI" w:hAnsi="Times New Roman" w:cs="Times New Roman"/>
          <w:i/>
          <w:sz w:val="28"/>
          <w:szCs w:val="28"/>
          <w:lang w:bidi="en-US"/>
        </w:rPr>
        <w:t xml:space="preserve">Доповідач: Олексій Кулеба). </w:t>
      </w:r>
    </w:p>
    <w:p w:rsidR="004E1667" w:rsidRPr="004E1667" w:rsidRDefault="004E1667" w:rsidP="004E1667">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sz w:val="28"/>
          <w:szCs w:val="28"/>
          <w:lang w:bidi="en-US"/>
        </w:rPr>
      </w:pPr>
      <w:r w:rsidRPr="004E1667">
        <w:rPr>
          <w:rFonts w:ascii="Times New Roman" w:eastAsia="Andale Sans UI" w:hAnsi="Times New Roman" w:cs="Times New Roman"/>
          <w:sz w:val="28"/>
          <w:szCs w:val="28"/>
          <w:lang w:bidi="en-US"/>
        </w:rPr>
        <w:t xml:space="preserve">        9. Про розгляд проекту рішення Київської міської ради «Про звернення Київської міської ради до Президента України, Генерального прокурора України, Голови Верховної Ради України та Уповноваженого Верховної Ради України з прав людини щодо обвинувального вироку у справі Сергія Стерненка» (№ 08/231-829/ПР від 26.02.2021) </w:t>
      </w:r>
      <w:r w:rsidRPr="004E1667">
        <w:rPr>
          <w:rFonts w:ascii="Times New Roman" w:eastAsia="Andale Sans UI" w:hAnsi="Times New Roman" w:cs="Times New Roman"/>
          <w:i/>
          <w:sz w:val="28"/>
          <w:szCs w:val="28"/>
          <w:lang w:bidi="en-US"/>
        </w:rPr>
        <w:t>(Доповідач: Аліна Михайлова).</w:t>
      </w:r>
      <w:r w:rsidRPr="004E1667">
        <w:rPr>
          <w:rFonts w:ascii="Times New Roman" w:eastAsia="Andale Sans UI" w:hAnsi="Times New Roman" w:cs="Times New Roman"/>
          <w:sz w:val="28"/>
          <w:szCs w:val="28"/>
          <w:lang w:bidi="en-US"/>
        </w:rPr>
        <w:t xml:space="preserve"> </w:t>
      </w:r>
    </w:p>
    <w:p w:rsidR="004E1667" w:rsidRPr="004E1667" w:rsidRDefault="004E1667" w:rsidP="004E1667">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i/>
          <w:sz w:val="28"/>
          <w:szCs w:val="28"/>
          <w:lang w:bidi="en-US"/>
        </w:rPr>
      </w:pPr>
      <w:r w:rsidRPr="004E1667">
        <w:rPr>
          <w:rFonts w:ascii="Times New Roman" w:eastAsia="Andale Sans UI" w:hAnsi="Times New Roman" w:cs="Times New Roman"/>
          <w:sz w:val="28"/>
          <w:szCs w:val="28"/>
          <w:lang w:bidi="en-US"/>
        </w:rPr>
        <w:t xml:space="preserve">        10. Про розгляд подання ТУ ДСА України в місті Києві від 01.03.2021 № 1-879/21вих (вх. від 02.03.2021 № 08/4920) про внесення змін у список присяжних Дарницького районного суду міста Києва, затверджений рішенням Київської міської ради № 234/8404 від 12.03.2020 (зі змінами та доповненнями) </w:t>
      </w:r>
      <w:r w:rsidRPr="004E1667">
        <w:rPr>
          <w:rFonts w:ascii="Times New Roman" w:eastAsia="Andale Sans UI" w:hAnsi="Times New Roman" w:cs="Times New Roman"/>
          <w:i/>
          <w:sz w:val="28"/>
          <w:szCs w:val="28"/>
          <w:lang w:bidi="en-US"/>
        </w:rPr>
        <w:t>(Доповідач: Олександр Плужник).</w:t>
      </w:r>
    </w:p>
    <w:p w:rsidR="004E1667" w:rsidRPr="004E1667" w:rsidRDefault="004E1667" w:rsidP="004E1667">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sz w:val="28"/>
          <w:szCs w:val="28"/>
          <w:lang w:bidi="en-US"/>
        </w:rPr>
      </w:pPr>
      <w:r w:rsidRPr="004E1667">
        <w:rPr>
          <w:rFonts w:ascii="Times New Roman" w:eastAsia="Andale Sans UI" w:hAnsi="Times New Roman" w:cs="Times New Roman"/>
          <w:sz w:val="28"/>
          <w:szCs w:val="28"/>
          <w:lang w:bidi="en-US"/>
        </w:rPr>
        <w:t xml:space="preserve">        11. Про підготовку і розгляд проекту рішення Київської міської ради «Про внесення змін у додаток до рішення Київської міської ради від 12.03.2020 №5234/8404 «Про затвердження списку присяжних Дарницького районного суду міста Києва» </w:t>
      </w:r>
      <w:r w:rsidRPr="004E1667">
        <w:rPr>
          <w:rFonts w:ascii="Times New Roman" w:eastAsia="Andale Sans UI" w:hAnsi="Times New Roman" w:cs="Times New Roman"/>
          <w:i/>
          <w:sz w:val="28"/>
          <w:szCs w:val="28"/>
          <w:lang w:bidi="en-US"/>
        </w:rPr>
        <w:t>(Доповідач: Олександр Плужник).</w:t>
      </w:r>
    </w:p>
    <w:p w:rsidR="004E1667" w:rsidRPr="004E1667" w:rsidRDefault="004E1667" w:rsidP="004E1667">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i/>
          <w:sz w:val="28"/>
          <w:szCs w:val="28"/>
          <w:lang w:bidi="en-US"/>
        </w:rPr>
      </w:pPr>
      <w:r w:rsidRPr="004E1667">
        <w:rPr>
          <w:rFonts w:ascii="Times New Roman" w:eastAsia="Andale Sans UI" w:hAnsi="Times New Roman" w:cs="Times New Roman"/>
          <w:sz w:val="28"/>
          <w:szCs w:val="28"/>
          <w:lang w:bidi="en-US"/>
        </w:rPr>
        <w:t xml:space="preserve">        12. Про підготовку і розгляд проекту рішення Київської міської ради «Про внесення змін у додаток до рішення Київської міської ради від 19.12.2019 №506/8079 «Про затвердження списку присяжних Голосіївського районного суду міста Києва» </w:t>
      </w:r>
      <w:r w:rsidRPr="004E1667">
        <w:rPr>
          <w:rFonts w:ascii="Times New Roman" w:eastAsia="Andale Sans UI" w:hAnsi="Times New Roman" w:cs="Times New Roman"/>
          <w:i/>
          <w:sz w:val="28"/>
          <w:szCs w:val="28"/>
          <w:lang w:bidi="en-US"/>
        </w:rPr>
        <w:t>(Доповідач: Олександр Плужник).</w:t>
      </w:r>
    </w:p>
    <w:p w:rsidR="004E1667" w:rsidRPr="004E1667" w:rsidRDefault="004E1667" w:rsidP="004E1667">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i/>
          <w:sz w:val="28"/>
          <w:szCs w:val="28"/>
          <w:lang w:bidi="en-US"/>
        </w:rPr>
      </w:pPr>
      <w:r w:rsidRPr="004E1667">
        <w:rPr>
          <w:rFonts w:ascii="Times New Roman" w:eastAsia="Andale Sans UI" w:hAnsi="Times New Roman" w:cs="Times New Roman"/>
          <w:sz w:val="28"/>
          <w:szCs w:val="28"/>
          <w:lang w:bidi="en-US"/>
        </w:rPr>
        <w:t xml:space="preserve">        13. Про підготовку і розгляд проекту рішення Київської міської ради «Про внесення змін у додаток до рішення Київської міської ради від 24.09.2020 №460/9539 «Про затвердження списку присяжних Дніпровського районного суду міста Києва» </w:t>
      </w:r>
      <w:r w:rsidRPr="004E1667">
        <w:rPr>
          <w:rFonts w:ascii="Times New Roman" w:eastAsia="Andale Sans UI" w:hAnsi="Times New Roman" w:cs="Times New Roman"/>
          <w:i/>
          <w:sz w:val="28"/>
          <w:szCs w:val="28"/>
          <w:lang w:bidi="en-US"/>
        </w:rPr>
        <w:t>(Доповідач: Олександр Плужник).</w:t>
      </w:r>
    </w:p>
    <w:p w:rsidR="004E1667" w:rsidRPr="004E1667" w:rsidRDefault="004E1667" w:rsidP="00E74F98">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i/>
          <w:sz w:val="28"/>
          <w:szCs w:val="28"/>
          <w:lang w:bidi="en-US"/>
        </w:rPr>
      </w:pPr>
      <w:r w:rsidRPr="004E1667">
        <w:rPr>
          <w:rFonts w:ascii="Times New Roman" w:eastAsia="Andale Sans UI" w:hAnsi="Times New Roman" w:cs="Times New Roman"/>
          <w:sz w:val="28"/>
          <w:szCs w:val="28"/>
          <w:lang w:bidi="en-US"/>
        </w:rPr>
        <w:t xml:space="preserve">        14. Про розгляд проекту рішення Київської міської ради «Про внесення змін у додаток до рішення Київської міської ради від 19.12.2019 № 505/8078 «Про затвердження списку присяжних Подільського районного суду міста Києва» </w:t>
      </w:r>
      <w:r w:rsidRPr="004E1667">
        <w:rPr>
          <w:rFonts w:ascii="Times New Roman" w:eastAsia="Andale Sans UI" w:hAnsi="Times New Roman" w:cs="Times New Roman"/>
          <w:i/>
          <w:sz w:val="28"/>
          <w:szCs w:val="28"/>
          <w:lang w:bidi="en-US"/>
        </w:rPr>
        <w:t>(Доповідач: Олександр Плужник).</w:t>
      </w:r>
    </w:p>
    <w:p w:rsidR="004E1667" w:rsidRPr="004E1667" w:rsidRDefault="004E1667" w:rsidP="00E74F98">
      <w:pPr>
        <w:pStyle w:val="a4"/>
        <w:shd w:val="clear" w:color="auto" w:fill="FFFFFF"/>
        <w:tabs>
          <w:tab w:val="left" w:pos="567"/>
        </w:tabs>
        <w:spacing w:after="0" w:line="240" w:lineRule="auto"/>
        <w:ind w:left="928" w:right="-142"/>
        <w:jc w:val="center"/>
        <w:rPr>
          <w:rFonts w:ascii="Times New Roman" w:eastAsia="Andale Sans UI" w:hAnsi="Times New Roman"/>
          <w:b/>
          <w:sz w:val="28"/>
          <w:szCs w:val="28"/>
          <w:lang w:bidi="en-US"/>
        </w:rPr>
      </w:pPr>
      <w:r w:rsidRPr="004E1667">
        <w:rPr>
          <w:rFonts w:ascii="Times New Roman" w:eastAsia="Andale Sans UI" w:hAnsi="Times New Roman"/>
          <w:b/>
          <w:sz w:val="28"/>
          <w:szCs w:val="28"/>
          <w:lang w:bidi="en-US"/>
        </w:rPr>
        <w:t>Різне.</w:t>
      </w:r>
    </w:p>
    <w:p w:rsidR="004E1667" w:rsidRPr="004E1667" w:rsidRDefault="004E1667" w:rsidP="00E74F98">
      <w:pPr>
        <w:widowControl w:val="0"/>
        <w:tabs>
          <w:tab w:val="left" w:pos="851"/>
          <w:tab w:val="left" w:pos="5220"/>
        </w:tabs>
        <w:spacing w:after="0" w:line="240" w:lineRule="auto"/>
        <w:jc w:val="both"/>
        <w:rPr>
          <w:rFonts w:ascii="Times New Roman" w:eastAsia="Andale Sans UI" w:hAnsi="Times New Roman" w:cs="Times New Roman"/>
          <w:i/>
          <w:sz w:val="28"/>
          <w:szCs w:val="28"/>
          <w:lang w:bidi="en-US"/>
        </w:rPr>
      </w:pPr>
      <w:r w:rsidRPr="004E1667">
        <w:rPr>
          <w:rFonts w:ascii="Times New Roman" w:eastAsia="Andale Sans UI" w:hAnsi="Times New Roman" w:cs="Times New Roman"/>
          <w:sz w:val="28"/>
          <w:szCs w:val="28"/>
          <w:lang w:bidi="en-US"/>
        </w:rPr>
        <w:t xml:space="preserve">        15. Про розгляд клопотання Департаменту боротьби з наркозлочинністю Національної поліції України (вх. від 23.03.2021 № 08/10227) про надання кандидатур представників громадськості для включення до складу поліцейської комісії Департаменту боротьби з наркозлочинністю Національної поліції України </w:t>
      </w:r>
      <w:r w:rsidRPr="004E1667">
        <w:rPr>
          <w:rFonts w:ascii="Times New Roman" w:eastAsia="Andale Sans UI" w:hAnsi="Times New Roman" w:cs="Times New Roman"/>
          <w:i/>
          <w:sz w:val="28"/>
          <w:szCs w:val="28"/>
          <w:lang w:bidi="en-US"/>
        </w:rPr>
        <w:t>(Доповідач: Олександр Плужник).</w:t>
      </w:r>
    </w:p>
    <w:p w:rsidR="0038593E" w:rsidRPr="00404C83" w:rsidRDefault="004E1667" w:rsidP="0038593E">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 За –3</w:t>
      </w:r>
      <w:r w:rsidR="0038593E" w:rsidRPr="00404C83">
        <w:rPr>
          <w:rFonts w:ascii="Times New Roman" w:eastAsia="Times New Roman" w:hAnsi="Times New Roman" w:cs="Times New Roman"/>
          <w:sz w:val="28"/>
          <w:szCs w:val="28"/>
        </w:rPr>
        <w:t xml:space="preserve">, проти – 0, </w:t>
      </w:r>
      <w:r w:rsidR="0038593E">
        <w:rPr>
          <w:rFonts w:ascii="Times New Roman" w:eastAsia="Times New Roman" w:hAnsi="Times New Roman" w:cs="Times New Roman"/>
          <w:sz w:val="28"/>
          <w:szCs w:val="28"/>
        </w:rPr>
        <w:t>утримались – 0. Не голосували –</w:t>
      </w:r>
      <w:r>
        <w:rPr>
          <w:rFonts w:ascii="Times New Roman" w:eastAsia="Times New Roman" w:hAnsi="Times New Roman" w:cs="Times New Roman"/>
          <w:sz w:val="28"/>
          <w:szCs w:val="28"/>
        </w:rPr>
        <w:t>0</w:t>
      </w:r>
      <w:r w:rsidR="0038593E" w:rsidRPr="00404C83">
        <w:rPr>
          <w:rFonts w:ascii="Times New Roman" w:eastAsia="Times New Roman" w:hAnsi="Times New Roman" w:cs="Times New Roman"/>
          <w:sz w:val="28"/>
          <w:szCs w:val="28"/>
        </w:rPr>
        <w:t>.</w:t>
      </w:r>
    </w:p>
    <w:p w:rsidR="0038593E" w:rsidRDefault="0038593E" w:rsidP="0038593E">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217063" w:rsidRDefault="00217063" w:rsidP="004E1667">
      <w:pPr>
        <w:pStyle w:val="a3"/>
        <w:shd w:val="clear" w:color="auto" w:fill="FFFFFF"/>
        <w:spacing w:before="0" w:beforeAutospacing="0" w:after="0" w:afterAutospacing="0"/>
        <w:textAlignment w:val="top"/>
        <w:rPr>
          <w:rFonts w:eastAsiaTheme="minorHAnsi"/>
          <w:color w:val="000000" w:themeColor="text1"/>
          <w:sz w:val="28"/>
          <w:szCs w:val="28"/>
          <w:shd w:val="clear" w:color="auto" w:fill="FFFFFF"/>
          <w:lang w:eastAsia="en-US"/>
        </w:rPr>
      </w:pPr>
    </w:p>
    <w:p w:rsidR="004E1667" w:rsidRPr="004E1667" w:rsidRDefault="004E1667" w:rsidP="004E1667">
      <w:pPr>
        <w:pStyle w:val="a3"/>
        <w:shd w:val="clear" w:color="auto" w:fill="FFFFFF"/>
        <w:spacing w:before="0" w:beforeAutospacing="0" w:after="0" w:afterAutospacing="0"/>
        <w:textAlignment w:val="top"/>
        <w:rPr>
          <w:rFonts w:eastAsiaTheme="minorHAnsi"/>
          <w:color w:val="000000" w:themeColor="text1"/>
          <w:sz w:val="28"/>
          <w:szCs w:val="28"/>
          <w:shd w:val="clear" w:color="auto" w:fill="FFFFFF"/>
          <w:lang w:eastAsia="en-US"/>
        </w:rPr>
      </w:pPr>
      <w:r w:rsidRPr="004E1667">
        <w:rPr>
          <w:rFonts w:eastAsiaTheme="minorHAnsi"/>
          <w:color w:val="000000" w:themeColor="text1"/>
          <w:sz w:val="28"/>
          <w:szCs w:val="28"/>
          <w:shd w:val="clear" w:color="auto" w:fill="FFFFFF"/>
          <w:lang w:eastAsia="en-US"/>
        </w:rPr>
        <w:t>СЛУХАЛИ:</w:t>
      </w:r>
    </w:p>
    <w:p w:rsidR="00DD35A0" w:rsidRPr="004E1667" w:rsidRDefault="004E1667" w:rsidP="004E1667">
      <w:pPr>
        <w:pStyle w:val="a3"/>
        <w:shd w:val="clear" w:color="auto" w:fill="FFFFFF"/>
        <w:spacing w:before="0" w:beforeAutospacing="0" w:after="0" w:afterAutospacing="0"/>
        <w:ind w:firstLine="567"/>
        <w:jc w:val="both"/>
        <w:textAlignment w:val="top"/>
        <w:rPr>
          <w:rFonts w:eastAsiaTheme="minorHAnsi"/>
          <w:b/>
          <w:color w:val="000000" w:themeColor="text1"/>
          <w:sz w:val="28"/>
          <w:szCs w:val="28"/>
          <w:shd w:val="clear" w:color="auto" w:fill="FFFFFF"/>
          <w:lang w:eastAsia="en-US"/>
        </w:rPr>
      </w:pPr>
      <w:r w:rsidRPr="004E1667">
        <w:rPr>
          <w:rFonts w:eastAsiaTheme="minorHAnsi"/>
          <w:color w:val="000000" w:themeColor="text1"/>
          <w:sz w:val="28"/>
          <w:szCs w:val="28"/>
          <w:shd w:val="clear" w:color="auto" w:fill="FFFFFF"/>
          <w:lang w:eastAsia="en-US"/>
        </w:rPr>
        <w:t xml:space="preserve">Плужника Олександра, який запропонував </w:t>
      </w:r>
      <w:r w:rsidR="00DD35A0" w:rsidRPr="004E1667">
        <w:rPr>
          <w:rFonts w:eastAsiaTheme="minorHAnsi"/>
          <w:color w:val="000000" w:themeColor="text1"/>
          <w:sz w:val="28"/>
          <w:szCs w:val="28"/>
          <w:shd w:val="clear" w:color="auto" w:fill="FFFFFF"/>
          <w:lang w:eastAsia="en-US"/>
        </w:rPr>
        <w:t xml:space="preserve">затвердити процедуру та </w:t>
      </w:r>
      <w:r w:rsidRPr="004E1667">
        <w:rPr>
          <w:color w:val="000000" w:themeColor="text1"/>
          <w:sz w:val="28"/>
          <w:szCs w:val="28"/>
          <w:shd w:val="clear" w:color="auto" w:fill="FFFFFF"/>
        </w:rPr>
        <w:t xml:space="preserve">часові обмеження </w:t>
      </w:r>
      <w:r w:rsidR="00DD35A0" w:rsidRPr="004E1667">
        <w:rPr>
          <w:rFonts w:eastAsiaTheme="minorHAnsi"/>
          <w:color w:val="000000" w:themeColor="text1"/>
          <w:sz w:val="28"/>
          <w:szCs w:val="28"/>
          <w:shd w:val="clear" w:color="auto" w:fill="FFFFFF"/>
          <w:lang w:eastAsia="en-US"/>
        </w:rPr>
        <w:t>розгляду питань порядку денного</w:t>
      </w:r>
      <w:r w:rsidRPr="004E1667">
        <w:rPr>
          <w:rFonts w:eastAsiaTheme="minorHAnsi"/>
          <w:color w:val="000000" w:themeColor="text1"/>
          <w:sz w:val="28"/>
          <w:szCs w:val="28"/>
          <w:shd w:val="clear" w:color="auto" w:fill="FFFFFF"/>
          <w:lang w:eastAsia="en-US"/>
        </w:rPr>
        <w:t>, а саме:</w:t>
      </w:r>
    </w:p>
    <w:p w:rsidR="00DD35A0" w:rsidRPr="004E1667" w:rsidRDefault="00DD35A0" w:rsidP="00417324">
      <w:pPr>
        <w:pStyle w:val="a3"/>
        <w:shd w:val="clear" w:color="auto" w:fill="FFFFFF"/>
        <w:spacing w:before="0" w:beforeAutospacing="0" w:after="0" w:afterAutospacing="0"/>
        <w:ind w:firstLine="567"/>
        <w:textAlignment w:val="top"/>
        <w:rPr>
          <w:rFonts w:eastAsiaTheme="minorHAnsi"/>
          <w:color w:val="000000" w:themeColor="text1"/>
          <w:sz w:val="28"/>
          <w:szCs w:val="28"/>
          <w:shd w:val="clear" w:color="auto" w:fill="FFFFFF"/>
          <w:lang w:eastAsia="en-US"/>
        </w:rPr>
      </w:pPr>
      <w:bookmarkStart w:id="1" w:name="477"/>
      <w:bookmarkEnd w:id="1"/>
      <w:r w:rsidRPr="004E1667">
        <w:rPr>
          <w:rFonts w:eastAsiaTheme="minorHAnsi"/>
          <w:color w:val="000000" w:themeColor="text1"/>
          <w:sz w:val="28"/>
          <w:szCs w:val="28"/>
          <w:shd w:val="clear" w:color="auto" w:fill="FFFFFF"/>
          <w:lang w:eastAsia="en-US"/>
        </w:rPr>
        <w:t>1) доповідь з питання порядку денного – до 5 хвилин;</w:t>
      </w:r>
    </w:p>
    <w:p w:rsidR="00DD35A0" w:rsidRPr="004E1667" w:rsidRDefault="00DD35A0" w:rsidP="00417324">
      <w:pPr>
        <w:pStyle w:val="a3"/>
        <w:shd w:val="clear" w:color="auto" w:fill="FFFFFF"/>
        <w:spacing w:before="0" w:beforeAutospacing="0" w:after="0" w:afterAutospacing="0"/>
        <w:ind w:firstLine="567"/>
        <w:textAlignment w:val="top"/>
        <w:rPr>
          <w:rFonts w:eastAsiaTheme="minorHAnsi"/>
          <w:color w:val="000000" w:themeColor="text1"/>
          <w:sz w:val="28"/>
          <w:szCs w:val="28"/>
          <w:shd w:val="clear" w:color="auto" w:fill="FFFFFF"/>
          <w:lang w:eastAsia="en-US"/>
        </w:rPr>
      </w:pPr>
      <w:bookmarkStart w:id="2" w:name="478"/>
      <w:bookmarkStart w:id="3" w:name="479"/>
      <w:bookmarkEnd w:id="2"/>
      <w:bookmarkEnd w:id="3"/>
      <w:r w:rsidRPr="004E1667">
        <w:rPr>
          <w:rFonts w:eastAsiaTheme="minorHAnsi"/>
          <w:color w:val="000000" w:themeColor="text1"/>
          <w:sz w:val="28"/>
          <w:szCs w:val="28"/>
          <w:shd w:val="clear" w:color="auto" w:fill="FFFFFF"/>
          <w:lang w:eastAsia="en-US"/>
        </w:rPr>
        <w:t>2) обговорення питання порядку денного  - до 10 хвилин;</w:t>
      </w:r>
    </w:p>
    <w:p w:rsidR="002B798E" w:rsidRDefault="00DD35A0" w:rsidP="002B798E">
      <w:pPr>
        <w:pStyle w:val="a3"/>
        <w:shd w:val="clear" w:color="auto" w:fill="FFFFFF"/>
        <w:spacing w:before="0" w:beforeAutospacing="0" w:after="0" w:afterAutospacing="0"/>
        <w:ind w:firstLine="567"/>
        <w:textAlignment w:val="top"/>
        <w:rPr>
          <w:rFonts w:eastAsiaTheme="minorHAnsi"/>
          <w:color w:val="000000" w:themeColor="text1"/>
          <w:sz w:val="28"/>
          <w:szCs w:val="28"/>
          <w:shd w:val="clear" w:color="auto" w:fill="FFFFFF"/>
          <w:lang w:eastAsia="en-US"/>
        </w:rPr>
      </w:pPr>
      <w:bookmarkStart w:id="4" w:name="480"/>
      <w:bookmarkEnd w:id="4"/>
      <w:r w:rsidRPr="004E1667">
        <w:rPr>
          <w:rFonts w:eastAsiaTheme="minorHAnsi"/>
          <w:color w:val="000000" w:themeColor="text1"/>
          <w:sz w:val="28"/>
          <w:szCs w:val="28"/>
          <w:shd w:val="clear" w:color="auto" w:fill="FFFFFF"/>
          <w:lang w:eastAsia="en-US"/>
        </w:rPr>
        <w:t>3) вис</w:t>
      </w:r>
      <w:r w:rsidR="004E1667" w:rsidRPr="004E1667">
        <w:rPr>
          <w:rFonts w:eastAsiaTheme="minorHAnsi"/>
          <w:color w:val="000000" w:themeColor="text1"/>
          <w:sz w:val="28"/>
          <w:szCs w:val="28"/>
          <w:shd w:val="clear" w:color="auto" w:fill="FFFFFF"/>
          <w:lang w:eastAsia="en-US"/>
        </w:rPr>
        <w:t>тупи членів комісії - 1 хвилина.</w:t>
      </w:r>
    </w:p>
    <w:p w:rsidR="004E1667" w:rsidRDefault="004E1667" w:rsidP="002B798E">
      <w:pPr>
        <w:pStyle w:val="a3"/>
        <w:shd w:val="clear" w:color="auto" w:fill="FFFFFF"/>
        <w:spacing w:before="0" w:beforeAutospacing="0" w:after="0" w:afterAutospacing="0"/>
        <w:textAlignment w:val="top"/>
        <w:rPr>
          <w:rFonts w:eastAsiaTheme="minorHAnsi"/>
          <w:color w:val="000000" w:themeColor="text1"/>
          <w:sz w:val="28"/>
          <w:szCs w:val="28"/>
          <w:shd w:val="clear" w:color="auto" w:fill="FFFFFF"/>
          <w:lang w:eastAsia="en-US"/>
        </w:rPr>
      </w:pPr>
      <w:r>
        <w:rPr>
          <w:rFonts w:eastAsiaTheme="minorHAnsi"/>
          <w:color w:val="000000" w:themeColor="text1"/>
          <w:sz w:val="28"/>
          <w:szCs w:val="28"/>
          <w:shd w:val="clear" w:color="auto" w:fill="FFFFFF"/>
          <w:lang w:eastAsia="en-US"/>
        </w:rPr>
        <w:t>ВИРІШИЛИ:</w:t>
      </w:r>
    </w:p>
    <w:p w:rsidR="004E1667" w:rsidRPr="004E1667" w:rsidRDefault="004E1667" w:rsidP="004E1667">
      <w:pPr>
        <w:pStyle w:val="a3"/>
        <w:shd w:val="clear" w:color="auto" w:fill="FFFFFF"/>
        <w:spacing w:before="0" w:beforeAutospacing="0" w:after="0" w:afterAutospacing="0"/>
        <w:ind w:firstLine="567"/>
        <w:jc w:val="both"/>
        <w:textAlignment w:val="top"/>
        <w:rPr>
          <w:rFonts w:eastAsiaTheme="minorHAnsi"/>
          <w:b/>
          <w:color w:val="000000" w:themeColor="text1"/>
          <w:sz w:val="28"/>
          <w:szCs w:val="28"/>
          <w:shd w:val="clear" w:color="auto" w:fill="FFFFFF"/>
          <w:lang w:eastAsia="en-US"/>
        </w:rPr>
      </w:pPr>
      <w:r>
        <w:rPr>
          <w:rFonts w:eastAsiaTheme="minorHAnsi"/>
          <w:color w:val="000000" w:themeColor="text1"/>
          <w:sz w:val="28"/>
          <w:szCs w:val="28"/>
          <w:shd w:val="clear" w:color="auto" w:fill="FFFFFF"/>
          <w:lang w:eastAsia="en-US"/>
        </w:rPr>
        <w:t>З</w:t>
      </w:r>
      <w:r w:rsidRPr="004E1667">
        <w:rPr>
          <w:rFonts w:eastAsiaTheme="minorHAnsi"/>
          <w:color w:val="000000" w:themeColor="text1"/>
          <w:sz w:val="28"/>
          <w:szCs w:val="28"/>
          <w:shd w:val="clear" w:color="auto" w:fill="FFFFFF"/>
          <w:lang w:eastAsia="en-US"/>
        </w:rPr>
        <w:t xml:space="preserve">атвердити процедуру та </w:t>
      </w:r>
      <w:r w:rsidRPr="004E1667">
        <w:rPr>
          <w:color w:val="000000" w:themeColor="text1"/>
          <w:sz w:val="28"/>
          <w:szCs w:val="28"/>
          <w:shd w:val="clear" w:color="auto" w:fill="FFFFFF"/>
        </w:rPr>
        <w:t xml:space="preserve">часові обмеження </w:t>
      </w:r>
      <w:r w:rsidRPr="004E1667">
        <w:rPr>
          <w:rFonts w:eastAsiaTheme="minorHAnsi"/>
          <w:color w:val="000000" w:themeColor="text1"/>
          <w:sz w:val="28"/>
          <w:szCs w:val="28"/>
          <w:shd w:val="clear" w:color="auto" w:fill="FFFFFF"/>
          <w:lang w:eastAsia="en-US"/>
        </w:rPr>
        <w:t>розгляду питань порядку денного, а саме:</w:t>
      </w:r>
    </w:p>
    <w:p w:rsidR="004E1667" w:rsidRPr="004E1667" w:rsidRDefault="004E1667" w:rsidP="004E1667">
      <w:pPr>
        <w:pStyle w:val="a3"/>
        <w:shd w:val="clear" w:color="auto" w:fill="FFFFFF"/>
        <w:spacing w:before="0" w:beforeAutospacing="0" w:after="0" w:afterAutospacing="0"/>
        <w:ind w:firstLine="567"/>
        <w:textAlignment w:val="top"/>
        <w:rPr>
          <w:rFonts w:eastAsiaTheme="minorHAnsi"/>
          <w:color w:val="000000" w:themeColor="text1"/>
          <w:sz w:val="28"/>
          <w:szCs w:val="28"/>
          <w:shd w:val="clear" w:color="auto" w:fill="FFFFFF"/>
          <w:lang w:eastAsia="en-US"/>
        </w:rPr>
      </w:pPr>
      <w:r w:rsidRPr="004E1667">
        <w:rPr>
          <w:rFonts w:eastAsiaTheme="minorHAnsi"/>
          <w:color w:val="000000" w:themeColor="text1"/>
          <w:sz w:val="28"/>
          <w:szCs w:val="28"/>
          <w:shd w:val="clear" w:color="auto" w:fill="FFFFFF"/>
          <w:lang w:eastAsia="en-US"/>
        </w:rPr>
        <w:t>1) доповідь з питання порядку денного – до 5 хвилин;</w:t>
      </w:r>
    </w:p>
    <w:p w:rsidR="004E1667" w:rsidRPr="004E1667" w:rsidRDefault="004E1667" w:rsidP="004E1667">
      <w:pPr>
        <w:pStyle w:val="a3"/>
        <w:shd w:val="clear" w:color="auto" w:fill="FFFFFF"/>
        <w:spacing w:before="0" w:beforeAutospacing="0" w:after="0" w:afterAutospacing="0"/>
        <w:ind w:firstLine="567"/>
        <w:textAlignment w:val="top"/>
        <w:rPr>
          <w:rFonts w:eastAsiaTheme="minorHAnsi"/>
          <w:color w:val="000000" w:themeColor="text1"/>
          <w:sz w:val="28"/>
          <w:szCs w:val="28"/>
          <w:shd w:val="clear" w:color="auto" w:fill="FFFFFF"/>
          <w:lang w:eastAsia="en-US"/>
        </w:rPr>
      </w:pPr>
      <w:r w:rsidRPr="004E1667">
        <w:rPr>
          <w:rFonts w:eastAsiaTheme="minorHAnsi"/>
          <w:color w:val="000000" w:themeColor="text1"/>
          <w:sz w:val="28"/>
          <w:szCs w:val="28"/>
          <w:shd w:val="clear" w:color="auto" w:fill="FFFFFF"/>
          <w:lang w:eastAsia="en-US"/>
        </w:rPr>
        <w:t>2) обговорення питання порядку денного  - до 10 хвилин;</w:t>
      </w:r>
    </w:p>
    <w:p w:rsidR="00E74F98" w:rsidRDefault="004E1667" w:rsidP="00E74F98">
      <w:pPr>
        <w:pStyle w:val="a3"/>
        <w:shd w:val="clear" w:color="auto" w:fill="FFFFFF"/>
        <w:spacing w:before="0" w:beforeAutospacing="0" w:after="0" w:afterAutospacing="0"/>
        <w:ind w:firstLine="567"/>
        <w:textAlignment w:val="top"/>
        <w:rPr>
          <w:rFonts w:eastAsiaTheme="minorHAnsi"/>
          <w:color w:val="000000" w:themeColor="text1"/>
          <w:sz w:val="28"/>
          <w:szCs w:val="28"/>
          <w:shd w:val="clear" w:color="auto" w:fill="FFFFFF"/>
          <w:lang w:eastAsia="en-US"/>
        </w:rPr>
      </w:pPr>
      <w:r w:rsidRPr="004E1667">
        <w:rPr>
          <w:rFonts w:eastAsiaTheme="minorHAnsi"/>
          <w:color w:val="000000" w:themeColor="text1"/>
          <w:sz w:val="28"/>
          <w:szCs w:val="28"/>
          <w:shd w:val="clear" w:color="auto" w:fill="FFFFFF"/>
          <w:lang w:eastAsia="en-US"/>
        </w:rPr>
        <w:t>3) вист</w:t>
      </w:r>
      <w:r>
        <w:rPr>
          <w:rFonts w:eastAsiaTheme="minorHAnsi"/>
          <w:color w:val="000000" w:themeColor="text1"/>
          <w:sz w:val="28"/>
          <w:szCs w:val="28"/>
          <w:shd w:val="clear" w:color="auto" w:fill="FFFFFF"/>
          <w:lang w:eastAsia="en-US"/>
        </w:rPr>
        <w:t>упи членів комісії - 1 хвилина.</w:t>
      </w:r>
    </w:p>
    <w:p w:rsidR="004E1667" w:rsidRPr="00E74F98" w:rsidRDefault="004E1667" w:rsidP="00E74F98">
      <w:pPr>
        <w:pStyle w:val="a3"/>
        <w:shd w:val="clear" w:color="auto" w:fill="FFFFFF"/>
        <w:spacing w:before="0" w:beforeAutospacing="0" w:after="0" w:afterAutospacing="0"/>
        <w:textAlignment w:val="top"/>
        <w:rPr>
          <w:rFonts w:eastAsiaTheme="minorHAnsi"/>
          <w:color w:val="000000" w:themeColor="text1"/>
          <w:sz w:val="28"/>
          <w:szCs w:val="28"/>
          <w:shd w:val="clear" w:color="auto" w:fill="FFFFFF"/>
          <w:lang w:eastAsia="en-US"/>
        </w:rPr>
      </w:pPr>
      <w:r>
        <w:rPr>
          <w:sz w:val="28"/>
          <w:szCs w:val="28"/>
        </w:rPr>
        <w:t>ГОЛОСУВАЛИ: За –3</w:t>
      </w:r>
      <w:r w:rsidRPr="00404C83">
        <w:rPr>
          <w:sz w:val="28"/>
          <w:szCs w:val="28"/>
        </w:rPr>
        <w:t xml:space="preserve">, проти – 0, </w:t>
      </w:r>
      <w:r>
        <w:rPr>
          <w:sz w:val="28"/>
          <w:szCs w:val="28"/>
        </w:rPr>
        <w:t>утримались – 0. Не голосували –0</w:t>
      </w:r>
      <w:r w:rsidRPr="00404C83">
        <w:rPr>
          <w:sz w:val="28"/>
          <w:szCs w:val="28"/>
        </w:rPr>
        <w:t>.</w:t>
      </w:r>
    </w:p>
    <w:p w:rsidR="004E1667" w:rsidRDefault="004E1667" w:rsidP="004E166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4E1667" w:rsidRDefault="004E1667" w:rsidP="00217063">
      <w:pPr>
        <w:spacing w:after="0" w:line="240" w:lineRule="auto"/>
        <w:jc w:val="both"/>
        <w:rPr>
          <w:rFonts w:ascii="Times New Roman" w:hAnsi="Times New Roman" w:cs="Times New Roman"/>
          <w:b/>
          <w:sz w:val="28"/>
          <w:szCs w:val="28"/>
        </w:rPr>
      </w:pPr>
    </w:p>
    <w:p w:rsidR="00DD35A0" w:rsidRPr="009C65C8" w:rsidRDefault="00E74F98" w:rsidP="002101C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Головуючий </w:t>
      </w:r>
      <w:r w:rsidRPr="00D06FB3">
        <w:rPr>
          <w:rFonts w:ascii="Times New Roman" w:hAnsi="Times New Roman" w:cs="Times New Roman"/>
          <w:sz w:val="28"/>
          <w:szCs w:val="28"/>
        </w:rPr>
        <w:t>за</w:t>
      </w:r>
      <w:r>
        <w:rPr>
          <w:rFonts w:ascii="Times New Roman" w:hAnsi="Times New Roman" w:cs="Times New Roman"/>
          <w:sz w:val="28"/>
          <w:szCs w:val="28"/>
        </w:rPr>
        <w:t>кликав членів постійної комісії</w:t>
      </w:r>
      <w:r w:rsidRPr="00D06FB3">
        <w:rPr>
          <w:rFonts w:ascii="Times New Roman" w:hAnsi="Times New Roman" w:cs="Times New Roman"/>
          <w:sz w:val="28"/>
          <w:szCs w:val="28"/>
        </w:rPr>
        <w:t xml:space="preserve"> повідомити про наявність у них реального чи потенційного конфлікту інтересів стосовно питань порядку денного</w:t>
      </w:r>
      <w:r>
        <w:rPr>
          <w:rFonts w:ascii="Times New Roman" w:hAnsi="Times New Roman" w:cs="Times New Roman"/>
          <w:sz w:val="28"/>
          <w:szCs w:val="28"/>
        </w:rPr>
        <w:t xml:space="preserve"> </w:t>
      </w:r>
      <w:r w:rsidR="00D06FB3" w:rsidRPr="00D06FB3">
        <w:rPr>
          <w:rFonts w:ascii="Times New Roman" w:hAnsi="Times New Roman" w:cs="Times New Roman"/>
          <w:sz w:val="28"/>
          <w:szCs w:val="28"/>
        </w:rPr>
        <w:t>на виконання вимог Закону України «Про запобігання корупції»</w:t>
      </w:r>
      <w:r w:rsidR="002101C4">
        <w:rPr>
          <w:rFonts w:ascii="Times New Roman" w:hAnsi="Times New Roman" w:cs="Times New Roman"/>
          <w:sz w:val="28"/>
          <w:szCs w:val="28"/>
        </w:rPr>
        <w:t>.</w:t>
      </w:r>
    </w:p>
    <w:p w:rsidR="00D06FB3" w:rsidRDefault="00D06FB3" w:rsidP="006B42F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DD35A0">
        <w:rPr>
          <w:rFonts w:ascii="Times New Roman" w:hAnsi="Times New Roman" w:cs="Times New Roman"/>
          <w:sz w:val="28"/>
          <w:szCs w:val="28"/>
        </w:rPr>
        <w:t xml:space="preserve">овідомлення про конфлікт інтересів </w:t>
      </w:r>
      <w:r>
        <w:rPr>
          <w:rFonts w:ascii="Times New Roman" w:hAnsi="Times New Roman" w:cs="Times New Roman"/>
          <w:sz w:val="28"/>
          <w:szCs w:val="28"/>
        </w:rPr>
        <w:t>від членів постійної комісії не надходили.</w:t>
      </w:r>
    </w:p>
    <w:p w:rsidR="002101C4" w:rsidRDefault="002101C4" w:rsidP="00D06FB3">
      <w:pPr>
        <w:pBdr>
          <w:top w:val="nil"/>
          <w:left w:val="nil"/>
          <w:bottom w:val="nil"/>
          <w:right w:val="nil"/>
          <w:between w:val="nil"/>
        </w:pBdr>
        <w:spacing w:after="0" w:line="240" w:lineRule="auto"/>
        <w:jc w:val="center"/>
        <w:rPr>
          <w:rFonts w:ascii="Times New Roman" w:eastAsia="Andale Sans UI" w:hAnsi="Times New Roman" w:cs="Times New Roman"/>
          <w:b/>
          <w:sz w:val="28"/>
          <w:szCs w:val="28"/>
          <w:lang w:bidi="en-US"/>
        </w:rPr>
      </w:pPr>
    </w:p>
    <w:p w:rsidR="00D06FB3" w:rsidRPr="002101C4" w:rsidRDefault="00D06FB3" w:rsidP="002101C4">
      <w:pPr>
        <w:pBdr>
          <w:top w:val="nil"/>
          <w:left w:val="nil"/>
          <w:bottom w:val="nil"/>
          <w:right w:val="nil"/>
          <w:between w:val="nil"/>
        </w:pBdr>
        <w:spacing w:after="0" w:line="240" w:lineRule="auto"/>
        <w:jc w:val="center"/>
        <w:rPr>
          <w:rFonts w:ascii="Times New Roman" w:eastAsia="Andale Sans UI" w:hAnsi="Times New Roman" w:cs="Times New Roman"/>
          <w:b/>
          <w:sz w:val="28"/>
          <w:szCs w:val="28"/>
          <w:lang w:bidi="en-US"/>
        </w:rPr>
      </w:pPr>
      <w:r w:rsidRPr="00D06FB3">
        <w:rPr>
          <w:rFonts w:ascii="Times New Roman" w:eastAsia="Andale Sans UI" w:hAnsi="Times New Roman" w:cs="Times New Roman"/>
          <w:b/>
          <w:sz w:val="28"/>
          <w:szCs w:val="28"/>
          <w:lang w:bidi="en-US"/>
        </w:rPr>
        <w:t>РОЗГЛЯД ПИТАНЬ ПОРЯДКУ ДЕННОГО</w:t>
      </w:r>
    </w:p>
    <w:p w:rsidR="000C59F2" w:rsidRPr="00D06FB3" w:rsidRDefault="00217063" w:rsidP="00D06FB3">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Pr>
          <w:rFonts w:ascii="Times New Roman" w:eastAsia="Andale Sans UI" w:hAnsi="Times New Roman" w:cs="Times New Roman"/>
          <w:sz w:val="28"/>
          <w:szCs w:val="28"/>
          <w:lang w:bidi="en-US"/>
        </w:rPr>
        <w:t>Головуючий</w:t>
      </w:r>
      <w:r>
        <w:rPr>
          <w:rFonts w:ascii="Times New Roman" w:eastAsia="Times New Roman" w:hAnsi="Times New Roman" w:cs="Times New Roman"/>
          <w:sz w:val="28"/>
          <w:szCs w:val="28"/>
        </w:rPr>
        <w:t xml:space="preserve"> </w:t>
      </w:r>
      <w:r w:rsidR="00D06FB3">
        <w:rPr>
          <w:rFonts w:ascii="Times New Roman" w:eastAsia="Times New Roman" w:hAnsi="Times New Roman" w:cs="Times New Roman"/>
          <w:sz w:val="28"/>
          <w:szCs w:val="28"/>
        </w:rPr>
        <w:t>повідомив, що у</w:t>
      </w:r>
      <w:r w:rsidR="000C59F2" w:rsidRPr="00404C83">
        <w:rPr>
          <w:rFonts w:ascii="Times New Roman" w:eastAsia="Times New Roman" w:hAnsi="Times New Roman" w:cs="Times New Roman"/>
          <w:sz w:val="28"/>
          <w:szCs w:val="28"/>
        </w:rPr>
        <w:t xml:space="preserve"> зв’язку </w:t>
      </w:r>
      <w:r w:rsidR="000C59F2" w:rsidRPr="00404C83">
        <w:rPr>
          <w:rFonts w:ascii="Times New Roman" w:eastAsia="Times New Roman" w:hAnsi="Times New Roman" w:cs="Times New Roman"/>
          <w:color w:val="00000A"/>
          <w:sz w:val="28"/>
          <w:szCs w:val="28"/>
        </w:rPr>
        <w:t xml:space="preserve">з карантинними заходами, спрямованими на </w:t>
      </w:r>
      <w:r w:rsidR="000C59F2" w:rsidRPr="00404C83">
        <w:rPr>
          <w:rFonts w:ascii="Times New Roman" w:eastAsia="Times New Roman" w:hAnsi="Times New Roman" w:cs="Times New Roman"/>
          <w:sz w:val="28"/>
          <w:szCs w:val="28"/>
        </w:rPr>
        <w:t xml:space="preserve">запобігання поширенню на території України гострої респіраторної хвороби COVID-19, </w:t>
      </w:r>
      <w:r w:rsidR="000C59F2">
        <w:rPr>
          <w:rFonts w:ascii="Times New Roman" w:eastAsia="Times New Roman" w:hAnsi="Times New Roman" w:cs="Times New Roman"/>
          <w:sz w:val="28"/>
          <w:szCs w:val="28"/>
        </w:rPr>
        <w:t xml:space="preserve">враховуючи розпорядження заступника міського голови – секретаря Київської міської ради </w:t>
      </w:r>
      <w:r w:rsidR="00B61755">
        <w:rPr>
          <w:rFonts w:ascii="Times New Roman" w:eastAsia="Calibri" w:hAnsi="Times New Roman" w:cs="Times New Roman"/>
          <w:color w:val="00000A"/>
          <w:sz w:val="28"/>
          <w:szCs w:val="28"/>
          <w:lang w:eastAsia="zh-CN"/>
        </w:rPr>
        <w:t xml:space="preserve">18.03.2021 № 49 «Про заходи щодо запобігання занесенню і поширенню гострої респіраторної хвороби </w:t>
      </w:r>
      <w:r w:rsidR="00B61755" w:rsidRPr="00AF35C5">
        <w:rPr>
          <w:rFonts w:ascii="Times New Roman" w:hAnsi="Times New Roman" w:cs="Times New Roman"/>
          <w:color w:val="00000A"/>
          <w:sz w:val="28"/>
          <w:szCs w:val="28"/>
          <w:lang w:eastAsia="zh-CN"/>
        </w:rPr>
        <w:t>COVID-19, сприч</w:t>
      </w:r>
      <w:r w:rsidR="00B61755">
        <w:rPr>
          <w:rFonts w:ascii="Times New Roman" w:hAnsi="Times New Roman" w:cs="Times New Roman"/>
          <w:color w:val="00000A"/>
          <w:sz w:val="28"/>
          <w:szCs w:val="28"/>
          <w:lang w:eastAsia="zh-CN"/>
        </w:rPr>
        <w:t>иненої коронавірусом SARS-CoV-2</w:t>
      </w:r>
      <w:r w:rsidR="00B61755">
        <w:rPr>
          <w:rFonts w:ascii="Times New Roman" w:eastAsia="Calibri" w:hAnsi="Times New Roman" w:cs="Times New Roman"/>
          <w:color w:val="00000A"/>
          <w:sz w:val="28"/>
          <w:szCs w:val="28"/>
          <w:lang w:eastAsia="zh-CN"/>
        </w:rPr>
        <w:t xml:space="preserve">» </w:t>
      </w:r>
      <w:r w:rsidR="000C59F2" w:rsidRPr="00404C83">
        <w:rPr>
          <w:rFonts w:ascii="Times New Roman" w:eastAsia="Times New Roman" w:hAnsi="Times New Roman" w:cs="Times New Roman"/>
          <w:sz w:val="28"/>
          <w:szCs w:val="28"/>
        </w:rPr>
        <w:t xml:space="preserve">постійна комісія не </w:t>
      </w:r>
      <w:r w:rsidR="000C59F2">
        <w:rPr>
          <w:rFonts w:ascii="Times New Roman" w:eastAsia="Times New Roman" w:hAnsi="Times New Roman" w:cs="Times New Roman"/>
          <w:sz w:val="28"/>
          <w:szCs w:val="28"/>
        </w:rPr>
        <w:t xml:space="preserve">мала можливості </w:t>
      </w:r>
      <w:r w:rsidR="000C59F2" w:rsidRPr="00404C83">
        <w:rPr>
          <w:rFonts w:ascii="Times New Roman" w:eastAsia="Times New Roman" w:hAnsi="Times New Roman" w:cs="Times New Roman"/>
          <w:sz w:val="28"/>
          <w:szCs w:val="28"/>
        </w:rPr>
        <w:t>запросити кандидатів у присяжні районних судів міста Києва, проте, у своїх заявах ці громадяни зазначили, що у них відсутні будь-які обмеження, які перешкоджають виконанню обов’язків присяжного.</w:t>
      </w:r>
    </w:p>
    <w:p w:rsidR="000C59F2" w:rsidRPr="00D06FB3" w:rsidRDefault="000C59F2" w:rsidP="00417324">
      <w:pPr>
        <w:tabs>
          <w:tab w:val="left" w:pos="567"/>
        </w:tabs>
        <w:spacing w:after="0" w:line="240" w:lineRule="auto"/>
        <w:jc w:val="both"/>
        <w:rPr>
          <w:rFonts w:ascii="Times New Roman" w:eastAsia="Andale Sans UI" w:hAnsi="Times New Roman" w:cs="Times New Roman"/>
          <w:color w:val="00000A"/>
          <w:sz w:val="28"/>
          <w:szCs w:val="28"/>
          <w:lang w:bidi="en-US"/>
        </w:rPr>
      </w:pPr>
      <w:r w:rsidRPr="00404C83">
        <w:rPr>
          <w:rFonts w:eastAsia="Andale Sans UI"/>
          <w:color w:val="00000A"/>
          <w:lang w:bidi="en-US"/>
        </w:rPr>
        <w:tab/>
      </w:r>
      <w:r w:rsidR="00217063">
        <w:rPr>
          <w:rFonts w:ascii="Times New Roman" w:eastAsia="Andale Sans UI" w:hAnsi="Times New Roman" w:cs="Times New Roman"/>
          <w:color w:val="00000A"/>
          <w:sz w:val="28"/>
          <w:szCs w:val="28"/>
          <w:lang w:bidi="en-US"/>
        </w:rPr>
        <w:t xml:space="preserve">Плужник Олександр </w:t>
      </w:r>
      <w:r w:rsidR="00D06FB3" w:rsidRPr="00D06FB3">
        <w:rPr>
          <w:rFonts w:ascii="Times New Roman" w:eastAsia="Andale Sans UI" w:hAnsi="Times New Roman" w:cs="Times New Roman"/>
          <w:color w:val="00000A"/>
          <w:sz w:val="28"/>
          <w:szCs w:val="28"/>
          <w:lang w:bidi="en-US"/>
        </w:rPr>
        <w:t>зазначив, що п</w:t>
      </w:r>
      <w:r w:rsidRPr="00D06FB3">
        <w:rPr>
          <w:rFonts w:ascii="Times New Roman" w:eastAsia="Andale Sans UI" w:hAnsi="Times New Roman" w:cs="Times New Roman"/>
          <w:color w:val="00000A"/>
          <w:sz w:val="28"/>
          <w:szCs w:val="28"/>
          <w:lang w:bidi="en-US"/>
        </w:rPr>
        <w:t xml:space="preserve">остійна комісія оприлюднила список громадян, які виявили бажання бути включеними до списків присяжних районних судів міста Києва з проханням повідомити про обставини, які унеможливлюють включення цих громадян до списків присяжних районних судів міста Києва. </w:t>
      </w:r>
      <w:r w:rsidRPr="00D06FB3">
        <w:rPr>
          <w:rFonts w:ascii="Times New Roman" w:eastAsia="Andale Sans UI" w:hAnsi="Times New Roman" w:cs="Times New Roman"/>
          <w:sz w:val="28"/>
          <w:szCs w:val="28"/>
          <w:lang w:val="ru-RU" w:bidi="en-US"/>
        </w:rPr>
        <w:t>Звернень не надходило.</w:t>
      </w:r>
    </w:p>
    <w:p w:rsidR="00D06FB3" w:rsidRDefault="00D06FB3" w:rsidP="00417324">
      <w:pPr>
        <w:spacing w:after="0" w:line="240" w:lineRule="auto"/>
        <w:ind w:firstLine="567"/>
        <w:jc w:val="center"/>
        <w:rPr>
          <w:rFonts w:ascii="Times New Roman" w:hAnsi="Times New Roman" w:cs="Times New Roman"/>
          <w:b/>
          <w:sz w:val="28"/>
          <w:szCs w:val="28"/>
        </w:rPr>
      </w:pPr>
    </w:p>
    <w:p w:rsidR="002101C4" w:rsidRPr="002101C4" w:rsidRDefault="00DD35A0" w:rsidP="00417324">
      <w:pPr>
        <w:pStyle w:val="a4"/>
        <w:widowControl w:val="0"/>
        <w:numPr>
          <w:ilvl w:val="0"/>
          <w:numId w:val="9"/>
        </w:numPr>
        <w:tabs>
          <w:tab w:val="left" w:pos="567"/>
          <w:tab w:val="left" w:pos="851"/>
        </w:tabs>
        <w:spacing w:after="0" w:line="240" w:lineRule="auto"/>
        <w:ind w:left="0" w:firstLine="567"/>
        <w:jc w:val="both"/>
        <w:rPr>
          <w:rFonts w:ascii="Times New Roman" w:eastAsiaTheme="minorHAnsi" w:hAnsi="Times New Roman"/>
          <w:sz w:val="28"/>
          <w:szCs w:val="28"/>
        </w:rPr>
      </w:pPr>
      <w:r w:rsidRPr="00D06FB3">
        <w:rPr>
          <w:rFonts w:ascii="Times New Roman" w:eastAsia="Andale Sans UI" w:hAnsi="Times New Roman"/>
          <w:i/>
          <w:sz w:val="28"/>
          <w:szCs w:val="28"/>
          <w:lang w:bidi="en-US"/>
        </w:rPr>
        <w:t>Про розгляд заяв Міщенка Віктора Васильовича про обрання до складу присяжних Голосіївського районного суду міста Києва (вх. від 23.02.2021 №08/М-782; від 22.03.2021 № 08/М-1280)</w:t>
      </w:r>
      <w:r w:rsidR="006D6C9C">
        <w:rPr>
          <w:rFonts w:ascii="Times New Roman" w:eastAsia="Andale Sans UI" w:hAnsi="Times New Roman"/>
          <w:sz w:val="28"/>
          <w:szCs w:val="28"/>
          <w:lang w:bidi="en-US"/>
        </w:rPr>
        <w:t>.</w:t>
      </w:r>
    </w:p>
    <w:p w:rsidR="00D06FB3" w:rsidRPr="002101C4" w:rsidRDefault="00D06FB3" w:rsidP="002101C4">
      <w:pPr>
        <w:pStyle w:val="a4"/>
        <w:widowControl w:val="0"/>
        <w:tabs>
          <w:tab w:val="left" w:pos="567"/>
          <w:tab w:val="left" w:pos="851"/>
        </w:tabs>
        <w:spacing w:after="0" w:line="240" w:lineRule="auto"/>
        <w:ind w:left="0"/>
        <w:jc w:val="both"/>
        <w:rPr>
          <w:rFonts w:ascii="Times New Roman" w:eastAsiaTheme="minorHAnsi" w:hAnsi="Times New Roman"/>
          <w:sz w:val="28"/>
          <w:szCs w:val="28"/>
        </w:rPr>
      </w:pPr>
      <w:r w:rsidRPr="002101C4">
        <w:rPr>
          <w:rFonts w:ascii="Times New Roman" w:eastAsia="Andale Sans UI" w:hAnsi="Times New Roman"/>
          <w:sz w:val="28"/>
          <w:szCs w:val="28"/>
          <w:lang w:bidi="en-US"/>
        </w:rPr>
        <w:t>СЛУХАЛИ:</w:t>
      </w:r>
    </w:p>
    <w:p w:rsidR="000C59F2" w:rsidRPr="00404C83" w:rsidRDefault="00D06FB3" w:rsidP="00D06FB3">
      <w:pPr>
        <w:spacing w:after="0" w:line="240" w:lineRule="auto"/>
        <w:ind w:firstLine="708"/>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Плужника Олександра, який повідомив, що н</w:t>
      </w:r>
      <w:r w:rsidR="000C59F2">
        <w:rPr>
          <w:rFonts w:ascii="Times New Roman" w:eastAsia="Andale Sans UI" w:hAnsi="Times New Roman" w:cs="Times New Roman"/>
          <w:sz w:val="28"/>
          <w:szCs w:val="28"/>
          <w:lang w:bidi="en-US"/>
        </w:rPr>
        <w:t>а розгляд постійної комісії надійшли заяви Міщенка Віктора Васильовича</w:t>
      </w:r>
      <w:r w:rsidR="000C59F2" w:rsidRPr="00404C83">
        <w:rPr>
          <w:rFonts w:ascii="Times New Roman" w:eastAsia="Andale Sans UI" w:hAnsi="Times New Roman" w:cs="Times New Roman"/>
          <w:sz w:val="28"/>
          <w:szCs w:val="28"/>
          <w:lang w:bidi="en-US"/>
        </w:rPr>
        <w:t xml:space="preserve">, який виявив бажання стати присяжним Голосіївського районного суду міста Києва. Надані ним документи відповідають вимогам чинного законодавства. </w:t>
      </w:r>
    </w:p>
    <w:p w:rsidR="000C59F2" w:rsidRPr="006D6C9C" w:rsidRDefault="002101C4" w:rsidP="00417324">
      <w:pPr>
        <w:pStyle w:val="a4"/>
        <w:tabs>
          <w:tab w:val="left" w:pos="567"/>
        </w:tabs>
        <w:spacing w:after="0" w:line="240" w:lineRule="auto"/>
        <w:ind w:left="0"/>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w:t>
      </w:r>
      <w:r w:rsidR="006D6C9C" w:rsidRPr="006D6C9C">
        <w:rPr>
          <w:rFonts w:ascii="Times New Roman" w:eastAsia="Andale Sans UI" w:hAnsi="Times New Roman"/>
          <w:sz w:val="28"/>
          <w:szCs w:val="28"/>
          <w:lang w:bidi="en-US"/>
        </w:rPr>
        <w:t>ВИРІШИЛИ:</w:t>
      </w:r>
    </w:p>
    <w:p w:rsidR="000C59F2" w:rsidRPr="00404C83" w:rsidRDefault="000C59F2" w:rsidP="00417324">
      <w:pPr>
        <w:pStyle w:val="a4"/>
        <w:tabs>
          <w:tab w:val="left" w:pos="851"/>
        </w:tabs>
        <w:spacing w:after="0" w:line="240" w:lineRule="auto"/>
        <w:ind w:left="0"/>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1.</w:t>
      </w:r>
      <w:r>
        <w:rPr>
          <w:rFonts w:ascii="Times New Roman" w:eastAsia="Andale Sans UI" w:hAnsi="Times New Roman"/>
          <w:sz w:val="28"/>
          <w:szCs w:val="28"/>
          <w:lang w:bidi="en-US"/>
        </w:rPr>
        <w:tab/>
        <w:t>Взяти до відома заяви</w:t>
      </w:r>
      <w:r w:rsidRPr="00404C83">
        <w:rPr>
          <w:rFonts w:ascii="Times New Roman" w:eastAsia="Andale Sans UI" w:hAnsi="Times New Roman"/>
          <w:sz w:val="28"/>
          <w:szCs w:val="28"/>
          <w:lang w:bidi="en-US"/>
        </w:rPr>
        <w:t xml:space="preserve"> </w:t>
      </w:r>
      <w:r w:rsidRPr="000C59F2">
        <w:rPr>
          <w:rFonts w:ascii="Times New Roman" w:eastAsia="Andale Sans UI" w:hAnsi="Times New Roman"/>
          <w:sz w:val="28"/>
          <w:szCs w:val="28"/>
          <w:lang w:bidi="en-US"/>
        </w:rPr>
        <w:t>Міщенка Віктора Васильовича про обрання до складу присяжних Голосіївського районного суду міста Києва (вх. від 23.02.2021 №08/М-782; від 22.03.2021 № 08/М-1280).</w:t>
      </w:r>
    </w:p>
    <w:p w:rsidR="000C59F2" w:rsidRPr="00404C83" w:rsidRDefault="000C59F2" w:rsidP="00417324">
      <w:pPr>
        <w:pStyle w:val="a4"/>
        <w:tabs>
          <w:tab w:val="left" w:pos="851"/>
        </w:tabs>
        <w:spacing w:after="0" w:line="240" w:lineRule="auto"/>
        <w:ind w:left="0" w:firstLine="567"/>
        <w:jc w:val="both"/>
        <w:rPr>
          <w:rFonts w:ascii="Times New Roman" w:eastAsia="Andale Sans UI" w:hAnsi="Times New Roman"/>
          <w:sz w:val="28"/>
          <w:szCs w:val="28"/>
          <w:lang w:bidi="en-US"/>
        </w:rPr>
      </w:pPr>
      <w:r w:rsidRPr="00404C83">
        <w:rPr>
          <w:rFonts w:ascii="Times New Roman" w:eastAsia="Andale Sans UI" w:hAnsi="Times New Roman"/>
          <w:sz w:val="28"/>
          <w:szCs w:val="28"/>
          <w:lang w:bidi="en-US"/>
        </w:rPr>
        <w:t>2.</w:t>
      </w:r>
      <w:r w:rsidRPr="00404C83">
        <w:rPr>
          <w:rFonts w:ascii="Times New Roman" w:eastAsia="Andale Sans UI" w:hAnsi="Times New Roman"/>
          <w:sz w:val="28"/>
          <w:szCs w:val="28"/>
          <w:lang w:bidi="en-US"/>
        </w:rPr>
        <w:tab/>
        <w:t xml:space="preserve">Рекомендувати Київській міській раді включити </w:t>
      </w:r>
      <w:r>
        <w:rPr>
          <w:rFonts w:ascii="Times New Roman" w:eastAsia="Andale Sans UI" w:hAnsi="Times New Roman"/>
          <w:sz w:val="28"/>
          <w:szCs w:val="28"/>
          <w:lang w:bidi="en-US"/>
        </w:rPr>
        <w:t xml:space="preserve">Міщенка Віктора Васильовича </w:t>
      </w:r>
      <w:r w:rsidRPr="00404C83">
        <w:rPr>
          <w:rFonts w:ascii="Times New Roman" w:eastAsia="Andale Sans UI" w:hAnsi="Times New Roman"/>
          <w:sz w:val="28"/>
          <w:szCs w:val="28"/>
          <w:lang w:bidi="en-US"/>
        </w:rPr>
        <w:t>до списку присяжних Голосіївського районного суду міста Києва.</w:t>
      </w:r>
    </w:p>
    <w:p w:rsidR="000C59F2" w:rsidRPr="006F1DDB" w:rsidRDefault="000C59F2" w:rsidP="00417324">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ГОЛОСУВАЛИ: За –3, проти – 0, утримались – 0. Не голосували – 0.</w:t>
      </w:r>
    </w:p>
    <w:p w:rsidR="006D6C9C" w:rsidRPr="006F1DDB" w:rsidRDefault="000C59F2" w:rsidP="002101C4">
      <w:pPr>
        <w:tabs>
          <w:tab w:val="left" w:pos="567"/>
        </w:tabs>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Рішення прийнято.</w:t>
      </w:r>
    </w:p>
    <w:p w:rsidR="00DD35A0" w:rsidRPr="00E74C81" w:rsidRDefault="00DD35A0" w:rsidP="00D06FB3">
      <w:pPr>
        <w:pStyle w:val="a4"/>
        <w:widowControl w:val="0"/>
        <w:numPr>
          <w:ilvl w:val="0"/>
          <w:numId w:val="9"/>
        </w:numPr>
        <w:tabs>
          <w:tab w:val="left" w:pos="567"/>
          <w:tab w:val="left" w:pos="851"/>
        </w:tabs>
        <w:spacing w:after="0" w:line="240" w:lineRule="auto"/>
        <w:ind w:left="0" w:firstLine="567"/>
        <w:jc w:val="both"/>
        <w:rPr>
          <w:rFonts w:ascii="Times New Roman" w:eastAsiaTheme="minorHAnsi" w:hAnsi="Times New Roman"/>
          <w:sz w:val="28"/>
          <w:szCs w:val="28"/>
        </w:rPr>
      </w:pPr>
      <w:r w:rsidRPr="00E74C81">
        <w:rPr>
          <w:rFonts w:ascii="Times New Roman" w:eastAsia="Andale Sans UI" w:hAnsi="Times New Roman"/>
          <w:i/>
          <w:sz w:val="28"/>
          <w:szCs w:val="28"/>
          <w:lang w:bidi="en-US"/>
        </w:rPr>
        <w:t>Про розгляд заяви Найдьонової Галини Анатоліївни про обрання до складу присяжних Дніпровського районного суду міста Києва (вх. від 27.01.2021 № 08/Н-349)</w:t>
      </w:r>
      <w:r w:rsidRPr="00F2072D">
        <w:rPr>
          <w:rFonts w:ascii="Times New Roman" w:eastAsia="Andale Sans UI" w:hAnsi="Times New Roman"/>
          <w:i/>
          <w:sz w:val="28"/>
          <w:szCs w:val="28"/>
          <w:lang w:bidi="en-US"/>
        </w:rPr>
        <w:t xml:space="preserve">. </w:t>
      </w:r>
    </w:p>
    <w:p w:rsidR="006D6C9C" w:rsidRDefault="006D6C9C" w:rsidP="006D6C9C">
      <w:pPr>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СЛУХАЛИ:</w:t>
      </w:r>
    </w:p>
    <w:p w:rsidR="00E74C81" w:rsidRPr="00404C83" w:rsidRDefault="006D6C9C" w:rsidP="00417324">
      <w:pPr>
        <w:spacing w:after="0" w:line="240" w:lineRule="auto"/>
        <w:ind w:firstLine="567"/>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Плужника Олександра, який повідомив, що н</w:t>
      </w:r>
      <w:r w:rsidR="00E74C81">
        <w:rPr>
          <w:rFonts w:ascii="Times New Roman" w:eastAsia="Andale Sans UI" w:hAnsi="Times New Roman" w:cs="Times New Roman"/>
          <w:sz w:val="28"/>
          <w:szCs w:val="28"/>
          <w:lang w:bidi="en-US"/>
        </w:rPr>
        <w:t xml:space="preserve">а розгляд постійної комісії надійшла заява </w:t>
      </w:r>
      <w:r w:rsidR="00E74C81" w:rsidRPr="00F2072D">
        <w:rPr>
          <w:rFonts w:ascii="Times New Roman" w:eastAsia="Andale Sans UI" w:hAnsi="Times New Roman"/>
          <w:sz w:val="28"/>
          <w:szCs w:val="28"/>
          <w:lang w:bidi="en-US"/>
        </w:rPr>
        <w:t>Найдьонової Галини Анатоліївни</w:t>
      </w:r>
      <w:r w:rsidR="00E74C81">
        <w:rPr>
          <w:rFonts w:ascii="Times New Roman" w:eastAsia="Andale Sans UI" w:hAnsi="Times New Roman" w:cs="Times New Roman"/>
          <w:sz w:val="28"/>
          <w:szCs w:val="28"/>
          <w:lang w:bidi="en-US"/>
        </w:rPr>
        <w:t>, яка виявила бажання стати присяжною</w:t>
      </w:r>
      <w:r w:rsidR="00E74C81" w:rsidRPr="00404C83">
        <w:rPr>
          <w:rFonts w:ascii="Times New Roman" w:eastAsia="Andale Sans UI" w:hAnsi="Times New Roman" w:cs="Times New Roman"/>
          <w:sz w:val="28"/>
          <w:szCs w:val="28"/>
          <w:lang w:bidi="en-US"/>
        </w:rPr>
        <w:t xml:space="preserve"> </w:t>
      </w:r>
      <w:r w:rsidR="00E74C81">
        <w:rPr>
          <w:rFonts w:ascii="Times New Roman" w:eastAsia="Andale Sans UI" w:hAnsi="Times New Roman" w:cs="Times New Roman"/>
          <w:sz w:val="28"/>
          <w:szCs w:val="28"/>
          <w:lang w:bidi="en-US"/>
        </w:rPr>
        <w:t xml:space="preserve">Дніпровського </w:t>
      </w:r>
      <w:r w:rsidR="00E74C81" w:rsidRPr="00404C83">
        <w:rPr>
          <w:rFonts w:ascii="Times New Roman" w:eastAsia="Andale Sans UI" w:hAnsi="Times New Roman" w:cs="Times New Roman"/>
          <w:sz w:val="28"/>
          <w:szCs w:val="28"/>
          <w:lang w:bidi="en-US"/>
        </w:rPr>
        <w:t>районн</w:t>
      </w:r>
      <w:r w:rsidR="00E74C81">
        <w:rPr>
          <w:rFonts w:ascii="Times New Roman" w:eastAsia="Andale Sans UI" w:hAnsi="Times New Roman" w:cs="Times New Roman"/>
          <w:sz w:val="28"/>
          <w:szCs w:val="28"/>
          <w:lang w:bidi="en-US"/>
        </w:rPr>
        <w:t xml:space="preserve">ого суду міста Києва. </w:t>
      </w:r>
      <w:r w:rsidR="00E74C81" w:rsidRPr="00B61755">
        <w:rPr>
          <w:rFonts w:ascii="Times New Roman" w:eastAsia="Andale Sans UI" w:hAnsi="Times New Roman" w:cs="Times New Roman"/>
          <w:sz w:val="28"/>
          <w:szCs w:val="28"/>
          <w:lang w:bidi="en-US"/>
        </w:rPr>
        <w:t xml:space="preserve">Відповідно до наданих документів, Найдьонова Галина Анатоліївна відповідає вимогам </w:t>
      </w:r>
      <w:r w:rsidR="00B61755">
        <w:rPr>
          <w:rFonts w:ascii="Times New Roman" w:eastAsia="Andale Sans UI" w:hAnsi="Times New Roman" w:cs="Times New Roman"/>
          <w:sz w:val="28"/>
          <w:szCs w:val="28"/>
          <w:lang w:bidi="en-US"/>
        </w:rPr>
        <w:t xml:space="preserve">до </w:t>
      </w:r>
      <w:r w:rsidR="00E74C81" w:rsidRPr="00B61755">
        <w:rPr>
          <w:rFonts w:ascii="Times New Roman" w:eastAsia="Andale Sans UI" w:hAnsi="Times New Roman" w:cs="Times New Roman"/>
          <w:sz w:val="28"/>
          <w:szCs w:val="28"/>
          <w:lang w:bidi="en-US"/>
        </w:rPr>
        <w:t>присяжного.</w:t>
      </w:r>
      <w:r w:rsidR="00E74C81">
        <w:rPr>
          <w:rFonts w:ascii="Times New Roman" w:eastAsia="Andale Sans UI" w:hAnsi="Times New Roman" w:cs="Times New Roman"/>
          <w:sz w:val="28"/>
          <w:szCs w:val="28"/>
          <w:lang w:bidi="en-US"/>
        </w:rPr>
        <w:t xml:space="preserve"> </w:t>
      </w:r>
    </w:p>
    <w:p w:rsidR="00E74C81" w:rsidRPr="006D6C9C" w:rsidRDefault="006D6C9C" w:rsidP="00417324">
      <w:pPr>
        <w:pStyle w:val="a4"/>
        <w:tabs>
          <w:tab w:val="left" w:pos="567"/>
        </w:tabs>
        <w:spacing w:after="0" w:line="240" w:lineRule="auto"/>
        <w:ind w:left="0"/>
        <w:jc w:val="both"/>
        <w:rPr>
          <w:rFonts w:ascii="Times New Roman" w:eastAsia="Andale Sans UI" w:hAnsi="Times New Roman"/>
          <w:sz w:val="28"/>
          <w:szCs w:val="28"/>
          <w:lang w:bidi="en-US"/>
        </w:rPr>
      </w:pPr>
      <w:r w:rsidRPr="006D6C9C">
        <w:rPr>
          <w:rFonts w:ascii="Times New Roman" w:eastAsia="Andale Sans UI" w:hAnsi="Times New Roman"/>
          <w:sz w:val="28"/>
          <w:szCs w:val="28"/>
          <w:lang w:bidi="en-US"/>
        </w:rPr>
        <w:t>ВИРІШИЛИ:</w:t>
      </w:r>
    </w:p>
    <w:p w:rsidR="00E74C81" w:rsidRPr="00404C83" w:rsidRDefault="00E74C81" w:rsidP="00417324">
      <w:pPr>
        <w:pStyle w:val="a4"/>
        <w:tabs>
          <w:tab w:val="left" w:pos="851"/>
        </w:tabs>
        <w:spacing w:after="0" w:line="240" w:lineRule="auto"/>
        <w:ind w:left="0"/>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1.</w:t>
      </w:r>
      <w:r>
        <w:rPr>
          <w:rFonts w:ascii="Times New Roman" w:eastAsia="Andale Sans UI" w:hAnsi="Times New Roman"/>
          <w:sz w:val="28"/>
          <w:szCs w:val="28"/>
          <w:lang w:bidi="en-US"/>
        </w:rPr>
        <w:tab/>
        <w:t xml:space="preserve">Взяти до відома заяву </w:t>
      </w:r>
      <w:r w:rsidRPr="00E74C81">
        <w:rPr>
          <w:rFonts w:ascii="Times New Roman" w:eastAsia="Andale Sans UI" w:hAnsi="Times New Roman"/>
          <w:sz w:val="28"/>
          <w:szCs w:val="28"/>
          <w:lang w:bidi="en-US"/>
        </w:rPr>
        <w:t>Найдьонової Галини Анатоліївни про обрання до складу присяжних Дніпровського районного суду міста Києва (вх. від 27.01.2021 № 08/Н-349).</w:t>
      </w:r>
    </w:p>
    <w:p w:rsidR="00E74C81" w:rsidRPr="00404C83" w:rsidRDefault="00E74C81" w:rsidP="00417324">
      <w:pPr>
        <w:pStyle w:val="a4"/>
        <w:tabs>
          <w:tab w:val="left" w:pos="851"/>
        </w:tabs>
        <w:spacing w:after="0" w:line="240" w:lineRule="auto"/>
        <w:ind w:left="0" w:firstLine="567"/>
        <w:jc w:val="both"/>
        <w:rPr>
          <w:rFonts w:ascii="Times New Roman" w:eastAsia="Andale Sans UI" w:hAnsi="Times New Roman"/>
          <w:sz w:val="28"/>
          <w:szCs w:val="28"/>
          <w:lang w:bidi="en-US"/>
        </w:rPr>
      </w:pPr>
      <w:r w:rsidRPr="00404C83">
        <w:rPr>
          <w:rFonts w:ascii="Times New Roman" w:eastAsia="Andale Sans UI" w:hAnsi="Times New Roman"/>
          <w:sz w:val="28"/>
          <w:szCs w:val="28"/>
          <w:lang w:bidi="en-US"/>
        </w:rPr>
        <w:t>2.</w:t>
      </w:r>
      <w:r w:rsidRPr="00404C83">
        <w:rPr>
          <w:rFonts w:ascii="Times New Roman" w:eastAsia="Andale Sans UI" w:hAnsi="Times New Roman"/>
          <w:sz w:val="28"/>
          <w:szCs w:val="28"/>
          <w:lang w:bidi="en-US"/>
        </w:rPr>
        <w:tab/>
        <w:t xml:space="preserve">Рекомендувати Київській міській раді включити </w:t>
      </w:r>
      <w:r>
        <w:rPr>
          <w:rFonts w:ascii="Times New Roman" w:eastAsia="Andale Sans UI" w:hAnsi="Times New Roman"/>
          <w:sz w:val="28"/>
          <w:szCs w:val="28"/>
          <w:lang w:bidi="en-US"/>
        </w:rPr>
        <w:t xml:space="preserve">Найдьонову Галину Анатоліївну </w:t>
      </w:r>
      <w:r w:rsidRPr="00404C83">
        <w:rPr>
          <w:rFonts w:ascii="Times New Roman" w:eastAsia="Andale Sans UI" w:hAnsi="Times New Roman"/>
          <w:sz w:val="28"/>
          <w:szCs w:val="28"/>
          <w:lang w:bidi="en-US"/>
        </w:rPr>
        <w:t xml:space="preserve">до списку присяжних </w:t>
      </w:r>
      <w:r>
        <w:rPr>
          <w:rFonts w:ascii="Times New Roman" w:eastAsia="Andale Sans UI" w:hAnsi="Times New Roman"/>
          <w:sz w:val="28"/>
          <w:szCs w:val="28"/>
          <w:lang w:bidi="en-US"/>
        </w:rPr>
        <w:t xml:space="preserve">Дніпровського </w:t>
      </w:r>
      <w:r w:rsidRPr="00404C83">
        <w:rPr>
          <w:rFonts w:ascii="Times New Roman" w:eastAsia="Andale Sans UI" w:hAnsi="Times New Roman"/>
          <w:sz w:val="28"/>
          <w:szCs w:val="28"/>
          <w:lang w:bidi="en-US"/>
        </w:rPr>
        <w:t>районного суду міста Києва.</w:t>
      </w:r>
    </w:p>
    <w:p w:rsidR="00E74C81" w:rsidRPr="006F1DDB" w:rsidRDefault="00E74C81" w:rsidP="00417324">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ГОЛОСУВАЛИ: За –3, проти – 0, утримались – 0. Не голосували – 0.</w:t>
      </w:r>
    </w:p>
    <w:p w:rsidR="00E74C81" w:rsidRPr="006F1DDB" w:rsidRDefault="00E74C81" w:rsidP="00417324">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Рішення прийнято.</w:t>
      </w:r>
    </w:p>
    <w:p w:rsidR="00E74C81" w:rsidRDefault="00E74C81" w:rsidP="00417324">
      <w:pPr>
        <w:pStyle w:val="a4"/>
        <w:widowControl w:val="0"/>
        <w:tabs>
          <w:tab w:val="left" w:pos="567"/>
          <w:tab w:val="left" w:pos="851"/>
        </w:tabs>
        <w:spacing w:after="0" w:line="240" w:lineRule="auto"/>
        <w:ind w:left="567"/>
        <w:jc w:val="both"/>
        <w:rPr>
          <w:rFonts w:ascii="Times New Roman" w:eastAsia="Andale Sans UI" w:hAnsi="Times New Roman"/>
          <w:i/>
          <w:sz w:val="28"/>
          <w:szCs w:val="28"/>
          <w:lang w:bidi="en-US"/>
        </w:rPr>
      </w:pPr>
    </w:p>
    <w:p w:rsidR="00DD35A0" w:rsidRPr="00F2072D" w:rsidRDefault="00DD35A0" w:rsidP="00D06FB3">
      <w:pPr>
        <w:pStyle w:val="a4"/>
        <w:widowControl w:val="0"/>
        <w:numPr>
          <w:ilvl w:val="0"/>
          <w:numId w:val="9"/>
        </w:numPr>
        <w:tabs>
          <w:tab w:val="left" w:pos="567"/>
          <w:tab w:val="left" w:pos="851"/>
        </w:tabs>
        <w:spacing w:after="0" w:line="240" w:lineRule="auto"/>
        <w:ind w:left="0" w:firstLine="567"/>
        <w:jc w:val="both"/>
        <w:rPr>
          <w:rFonts w:ascii="Times New Roman" w:eastAsiaTheme="minorHAnsi" w:hAnsi="Times New Roman"/>
          <w:sz w:val="28"/>
          <w:szCs w:val="28"/>
        </w:rPr>
      </w:pPr>
      <w:r w:rsidRPr="00E74C81">
        <w:rPr>
          <w:rFonts w:ascii="Times New Roman" w:eastAsia="Andale Sans UI" w:hAnsi="Times New Roman"/>
          <w:i/>
          <w:sz w:val="28"/>
          <w:szCs w:val="28"/>
          <w:lang w:bidi="en-US"/>
        </w:rPr>
        <w:t>Про розгляд заяви Яроца Антона Антоновича про обрання до складу присяжних Подільського районного суду міста Києва (вх. від 24.02.2021 № 08/Я-804)</w:t>
      </w:r>
      <w:r w:rsidRPr="00F2072D">
        <w:rPr>
          <w:rFonts w:ascii="Times New Roman" w:eastAsia="Andale Sans UI" w:hAnsi="Times New Roman"/>
          <w:i/>
          <w:sz w:val="28"/>
          <w:szCs w:val="28"/>
          <w:lang w:bidi="en-US"/>
        </w:rPr>
        <w:t xml:space="preserve">. </w:t>
      </w:r>
    </w:p>
    <w:p w:rsidR="006D6C9C" w:rsidRDefault="006D6C9C" w:rsidP="002101C4">
      <w:pPr>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СЛУХАЛИ:</w:t>
      </w:r>
    </w:p>
    <w:p w:rsidR="00E74C81" w:rsidRPr="006D6C9C" w:rsidRDefault="006D6C9C" w:rsidP="00417324">
      <w:pPr>
        <w:spacing w:after="0" w:line="240" w:lineRule="auto"/>
        <w:ind w:firstLine="567"/>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Плужника Олександра, який повідомив, що н</w:t>
      </w:r>
      <w:r w:rsidR="00E74C81" w:rsidRPr="006D1BF7">
        <w:rPr>
          <w:rFonts w:ascii="Times New Roman" w:eastAsia="Andale Sans UI" w:hAnsi="Times New Roman" w:cs="Times New Roman"/>
          <w:sz w:val="28"/>
          <w:szCs w:val="28"/>
          <w:lang w:bidi="en-US"/>
        </w:rPr>
        <w:t xml:space="preserve">а розгляд постійної комісії надійшла заява </w:t>
      </w:r>
      <w:r w:rsidR="00E74C81" w:rsidRPr="006D1BF7">
        <w:rPr>
          <w:rFonts w:ascii="Times New Roman" w:eastAsia="Andale Sans UI" w:hAnsi="Times New Roman"/>
          <w:sz w:val="28"/>
          <w:szCs w:val="28"/>
          <w:lang w:bidi="en-US"/>
        </w:rPr>
        <w:t>Яроца Антона Антоновича</w:t>
      </w:r>
      <w:r w:rsidR="006D1BF7" w:rsidRPr="006D1BF7">
        <w:rPr>
          <w:rFonts w:ascii="Times New Roman" w:eastAsia="Andale Sans UI" w:hAnsi="Times New Roman" w:cs="Times New Roman"/>
          <w:sz w:val="28"/>
          <w:szCs w:val="28"/>
          <w:lang w:bidi="en-US"/>
        </w:rPr>
        <w:t>, який виявив бажання стати присяжним</w:t>
      </w:r>
      <w:r w:rsidR="00E74C81" w:rsidRPr="006D1BF7">
        <w:rPr>
          <w:rFonts w:ascii="Times New Roman" w:eastAsia="Andale Sans UI" w:hAnsi="Times New Roman" w:cs="Times New Roman"/>
          <w:sz w:val="28"/>
          <w:szCs w:val="28"/>
          <w:lang w:bidi="en-US"/>
        </w:rPr>
        <w:t xml:space="preserve"> </w:t>
      </w:r>
      <w:r w:rsidR="006D1BF7" w:rsidRPr="006D1BF7">
        <w:rPr>
          <w:rFonts w:ascii="Times New Roman" w:eastAsia="Andale Sans UI" w:hAnsi="Times New Roman" w:cs="Times New Roman"/>
          <w:sz w:val="28"/>
          <w:szCs w:val="28"/>
          <w:lang w:bidi="en-US"/>
        </w:rPr>
        <w:t xml:space="preserve">Подільського </w:t>
      </w:r>
      <w:r w:rsidR="00E74C81" w:rsidRPr="006D1BF7">
        <w:rPr>
          <w:rFonts w:ascii="Times New Roman" w:eastAsia="Andale Sans UI" w:hAnsi="Times New Roman" w:cs="Times New Roman"/>
          <w:sz w:val="28"/>
          <w:szCs w:val="28"/>
          <w:lang w:bidi="en-US"/>
        </w:rPr>
        <w:t>районного</w:t>
      </w:r>
      <w:r w:rsidR="00E74C81">
        <w:rPr>
          <w:rFonts w:ascii="Times New Roman" w:eastAsia="Andale Sans UI" w:hAnsi="Times New Roman" w:cs="Times New Roman"/>
          <w:sz w:val="28"/>
          <w:szCs w:val="28"/>
          <w:lang w:bidi="en-US"/>
        </w:rPr>
        <w:t xml:space="preserve"> суду міста Києва. </w:t>
      </w:r>
      <w:r w:rsidR="00E74C81" w:rsidRPr="006D6C9C">
        <w:rPr>
          <w:rFonts w:ascii="Times New Roman" w:eastAsia="Andale Sans UI" w:hAnsi="Times New Roman" w:cs="Times New Roman"/>
          <w:sz w:val="28"/>
          <w:szCs w:val="28"/>
          <w:lang w:bidi="en-US"/>
        </w:rPr>
        <w:t xml:space="preserve">Відповідно до наданих документів, </w:t>
      </w:r>
      <w:r w:rsidR="006D1BF7" w:rsidRPr="006D6C9C">
        <w:rPr>
          <w:rFonts w:ascii="Times New Roman" w:eastAsia="Andale Sans UI" w:hAnsi="Times New Roman" w:cs="Times New Roman"/>
          <w:sz w:val="28"/>
          <w:szCs w:val="28"/>
          <w:lang w:bidi="en-US"/>
        </w:rPr>
        <w:t xml:space="preserve">Яроц Антон Антонович </w:t>
      </w:r>
      <w:r w:rsidR="00E74C81" w:rsidRPr="006D6C9C">
        <w:rPr>
          <w:rFonts w:ascii="Times New Roman" w:eastAsia="Andale Sans UI" w:hAnsi="Times New Roman" w:cs="Times New Roman"/>
          <w:sz w:val="28"/>
          <w:szCs w:val="28"/>
          <w:lang w:bidi="en-US"/>
        </w:rPr>
        <w:t xml:space="preserve">відповідає вимогам присяжного. </w:t>
      </w:r>
    </w:p>
    <w:p w:rsidR="00E74C81" w:rsidRPr="006D6C9C" w:rsidRDefault="006D6C9C" w:rsidP="00417324">
      <w:pPr>
        <w:pStyle w:val="a4"/>
        <w:tabs>
          <w:tab w:val="left" w:pos="567"/>
        </w:tabs>
        <w:spacing w:after="0" w:line="240" w:lineRule="auto"/>
        <w:ind w:left="0"/>
        <w:jc w:val="both"/>
        <w:rPr>
          <w:rFonts w:ascii="Times New Roman" w:eastAsia="Andale Sans UI" w:hAnsi="Times New Roman"/>
          <w:sz w:val="28"/>
          <w:szCs w:val="28"/>
          <w:lang w:bidi="en-US"/>
        </w:rPr>
      </w:pPr>
      <w:r w:rsidRPr="006D6C9C">
        <w:rPr>
          <w:rFonts w:ascii="Times New Roman" w:eastAsia="Andale Sans UI" w:hAnsi="Times New Roman"/>
          <w:sz w:val="28"/>
          <w:szCs w:val="28"/>
          <w:lang w:bidi="en-US"/>
        </w:rPr>
        <w:t>ВИРІШИЛИ:</w:t>
      </w:r>
    </w:p>
    <w:p w:rsidR="00E74C81" w:rsidRPr="006D1BF7" w:rsidRDefault="00E74C81" w:rsidP="00417324">
      <w:pPr>
        <w:pStyle w:val="a4"/>
        <w:tabs>
          <w:tab w:val="left" w:pos="851"/>
        </w:tabs>
        <w:spacing w:after="0" w:line="240" w:lineRule="auto"/>
        <w:ind w:left="0"/>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1.</w:t>
      </w:r>
      <w:r>
        <w:rPr>
          <w:rFonts w:ascii="Times New Roman" w:eastAsia="Andale Sans UI" w:hAnsi="Times New Roman"/>
          <w:sz w:val="28"/>
          <w:szCs w:val="28"/>
          <w:lang w:bidi="en-US"/>
        </w:rPr>
        <w:tab/>
      </w:r>
      <w:r w:rsidRPr="006D1BF7">
        <w:rPr>
          <w:rFonts w:ascii="Times New Roman" w:eastAsia="Andale Sans UI" w:hAnsi="Times New Roman"/>
          <w:sz w:val="28"/>
          <w:szCs w:val="28"/>
          <w:lang w:bidi="en-US"/>
        </w:rPr>
        <w:t xml:space="preserve">Взяти до відома </w:t>
      </w:r>
      <w:r w:rsidR="0078350D">
        <w:rPr>
          <w:rFonts w:ascii="Times New Roman" w:eastAsia="Andale Sans UI" w:hAnsi="Times New Roman"/>
          <w:sz w:val="28"/>
          <w:szCs w:val="28"/>
          <w:lang w:bidi="en-US"/>
        </w:rPr>
        <w:t>заяв</w:t>
      </w:r>
      <w:r w:rsidR="006D1BF7" w:rsidRPr="006D1BF7">
        <w:rPr>
          <w:rFonts w:ascii="Times New Roman" w:eastAsia="Andale Sans UI" w:hAnsi="Times New Roman"/>
          <w:sz w:val="28"/>
          <w:szCs w:val="28"/>
          <w:lang w:bidi="en-US"/>
        </w:rPr>
        <w:t>у Яроца Антона Антоновича про обрання до складу присяжних Подільського районного суду міста Києва (вх. від 24.02.2021 № 08/Я-804)</w:t>
      </w:r>
      <w:r w:rsidR="006D1BF7">
        <w:rPr>
          <w:rFonts w:ascii="Times New Roman" w:eastAsia="Andale Sans UI" w:hAnsi="Times New Roman"/>
          <w:sz w:val="28"/>
          <w:szCs w:val="28"/>
          <w:lang w:bidi="en-US"/>
        </w:rPr>
        <w:t>.</w:t>
      </w:r>
    </w:p>
    <w:p w:rsidR="006D1BF7" w:rsidRPr="006D1BF7" w:rsidRDefault="00E74C81" w:rsidP="00417324">
      <w:pPr>
        <w:pStyle w:val="a4"/>
        <w:tabs>
          <w:tab w:val="left" w:pos="851"/>
        </w:tabs>
        <w:spacing w:after="0" w:line="240" w:lineRule="auto"/>
        <w:ind w:left="0" w:firstLine="567"/>
        <w:jc w:val="both"/>
        <w:rPr>
          <w:rFonts w:ascii="Times New Roman" w:eastAsia="Andale Sans UI" w:hAnsi="Times New Roman"/>
          <w:sz w:val="28"/>
          <w:szCs w:val="28"/>
          <w:lang w:bidi="en-US"/>
        </w:rPr>
      </w:pPr>
      <w:r w:rsidRPr="00404C83">
        <w:rPr>
          <w:rFonts w:ascii="Times New Roman" w:eastAsia="Andale Sans UI" w:hAnsi="Times New Roman"/>
          <w:sz w:val="28"/>
          <w:szCs w:val="28"/>
          <w:lang w:bidi="en-US"/>
        </w:rPr>
        <w:t>2.</w:t>
      </w:r>
      <w:r w:rsidRPr="00404C83">
        <w:rPr>
          <w:rFonts w:ascii="Times New Roman" w:eastAsia="Andale Sans UI" w:hAnsi="Times New Roman"/>
          <w:sz w:val="28"/>
          <w:szCs w:val="28"/>
          <w:lang w:bidi="en-US"/>
        </w:rPr>
        <w:tab/>
        <w:t xml:space="preserve">Рекомендувати Київській міській раді включити </w:t>
      </w:r>
      <w:r w:rsidR="006D1BF7">
        <w:rPr>
          <w:rFonts w:ascii="Times New Roman" w:eastAsia="Andale Sans UI" w:hAnsi="Times New Roman"/>
          <w:sz w:val="28"/>
          <w:szCs w:val="28"/>
          <w:lang w:bidi="en-US"/>
        </w:rPr>
        <w:t xml:space="preserve">Яроца Антона Антоновича </w:t>
      </w:r>
      <w:r w:rsidRPr="00404C83">
        <w:rPr>
          <w:rFonts w:ascii="Times New Roman" w:eastAsia="Andale Sans UI" w:hAnsi="Times New Roman"/>
          <w:sz w:val="28"/>
          <w:szCs w:val="28"/>
          <w:lang w:bidi="en-US"/>
        </w:rPr>
        <w:t xml:space="preserve">до списку присяжних </w:t>
      </w:r>
      <w:r w:rsidR="006D1BF7">
        <w:rPr>
          <w:rFonts w:ascii="Times New Roman" w:eastAsia="Andale Sans UI" w:hAnsi="Times New Roman"/>
          <w:sz w:val="28"/>
          <w:szCs w:val="28"/>
          <w:lang w:bidi="en-US"/>
        </w:rPr>
        <w:t xml:space="preserve">Подільського </w:t>
      </w:r>
      <w:r w:rsidRPr="00404C83">
        <w:rPr>
          <w:rFonts w:ascii="Times New Roman" w:eastAsia="Andale Sans UI" w:hAnsi="Times New Roman"/>
          <w:sz w:val="28"/>
          <w:szCs w:val="28"/>
          <w:lang w:bidi="en-US"/>
        </w:rPr>
        <w:t>районного суду міста Києва.</w:t>
      </w:r>
    </w:p>
    <w:p w:rsidR="00E74C81" w:rsidRPr="006F1DDB" w:rsidRDefault="00E74C81" w:rsidP="00417324">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ГОЛОСУВАЛИ: За –3, проти – 0, утримались – 0. Не голосували – 0.</w:t>
      </w:r>
    </w:p>
    <w:p w:rsidR="00E74C81" w:rsidRDefault="00E74C81" w:rsidP="00417324">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Рішення прийнято.</w:t>
      </w:r>
    </w:p>
    <w:p w:rsidR="006D6C9C" w:rsidRDefault="006D6C9C" w:rsidP="00417324">
      <w:pPr>
        <w:spacing w:after="0" w:line="240" w:lineRule="auto"/>
        <w:jc w:val="both"/>
        <w:rPr>
          <w:rFonts w:ascii="Times New Roman" w:hAnsi="Times New Roman" w:cs="Times New Roman"/>
          <w:sz w:val="28"/>
          <w:szCs w:val="28"/>
        </w:rPr>
      </w:pPr>
    </w:p>
    <w:p w:rsidR="00DD35A0" w:rsidRPr="006D1BF7" w:rsidRDefault="00DD35A0" w:rsidP="00D06FB3">
      <w:pPr>
        <w:pStyle w:val="a4"/>
        <w:widowControl w:val="0"/>
        <w:numPr>
          <w:ilvl w:val="0"/>
          <w:numId w:val="9"/>
        </w:numPr>
        <w:tabs>
          <w:tab w:val="left" w:pos="568"/>
          <w:tab w:val="left" w:pos="851"/>
        </w:tabs>
        <w:spacing w:after="0" w:line="240" w:lineRule="auto"/>
        <w:ind w:left="0" w:firstLine="567"/>
        <w:jc w:val="both"/>
        <w:rPr>
          <w:rFonts w:ascii="Times New Roman" w:eastAsiaTheme="minorHAnsi" w:hAnsi="Times New Roman"/>
          <w:i/>
          <w:sz w:val="28"/>
          <w:szCs w:val="28"/>
        </w:rPr>
      </w:pPr>
      <w:r w:rsidRPr="006D1BF7">
        <w:rPr>
          <w:rFonts w:ascii="Times New Roman" w:eastAsia="Andale Sans UI" w:hAnsi="Times New Roman"/>
          <w:i/>
          <w:sz w:val="28"/>
          <w:szCs w:val="28"/>
          <w:lang w:bidi="en-US"/>
        </w:rPr>
        <w:t xml:space="preserve">Про розгляд заяв Горбульова Олексія Захаровича про обрання до складу присяжних Подільського районного суду міста Києва (вх. від 28.12.2020 № 08/Г-4855) та про обрання до складу присяжних Солом’янського районного суду міста Києва (вх. від 26.01.2021 № 08/Г-321). </w:t>
      </w:r>
    </w:p>
    <w:p w:rsidR="006D6C9C" w:rsidRDefault="006D6C9C" w:rsidP="002101C4">
      <w:pPr>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СЛУХАЛИ:</w:t>
      </w:r>
    </w:p>
    <w:p w:rsidR="006D1BF7" w:rsidRDefault="006D6C9C" w:rsidP="00417324">
      <w:pPr>
        <w:spacing w:after="0" w:line="240" w:lineRule="auto"/>
        <w:ind w:firstLine="567"/>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Плужника Олександра, який повідомив, що н</w:t>
      </w:r>
      <w:r w:rsidR="006D1BF7" w:rsidRPr="006D1BF7">
        <w:rPr>
          <w:rFonts w:ascii="Times New Roman" w:eastAsia="Andale Sans UI" w:hAnsi="Times New Roman" w:cs="Times New Roman"/>
          <w:sz w:val="28"/>
          <w:szCs w:val="28"/>
          <w:lang w:bidi="en-US"/>
        </w:rPr>
        <w:t>а розгляд постійної комісії надійшла заява</w:t>
      </w:r>
      <w:r w:rsidR="006D1BF7">
        <w:rPr>
          <w:rFonts w:ascii="Times New Roman" w:eastAsia="Andale Sans UI" w:hAnsi="Times New Roman" w:cs="Times New Roman"/>
          <w:sz w:val="28"/>
          <w:szCs w:val="28"/>
          <w:lang w:bidi="en-US"/>
        </w:rPr>
        <w:t xml:space="preserve"> </w:t>
      </w:r>
      <w:r w:rsidR="006D1BF7">
        <w:rPr>
          <w:rFonts w:ascii="Times New Roman" w:eastAsia="Andale Sans UI" w:hAnsi="Times New Roman"/>
          <w:sz w:val="28"/>
          <w:szCs w:val="28"/>
          <w:lang w:bidi="en-US"/>
        </w:rPr>
        <w:t>Горбульова Олексія Захаровича</w:t>
      </w:r>
      <w:r w:rsidR="006D1BF7" w:rsidRPr="006D1BF7">
        <w:rPr>
          <w:rFonts w:ascii="Times New Roman" w:eastAsia="Andale Sans UI" w:hAnsi="Times New Roman" w:cs="Times New Roman"/>
          <w:sz w:val="28"/>
          <w:szCs w:val="28"/>
          <w:lang w:bidi="en-US"/>
        </w:rPr>
        <w:t xml:space="preserve">, який виявив бажання стати присяжним </w:t>
      </w:r>
      <w:r w:rsidR="006D1BF7">
        <w:rPr>
          <w:rFonts w:ascii="Times New Roman" w:eastAsia="Andale Sans UI" w:hAnsi="Times New Roman" w:cs="Times New Roman"/>
          <w:sz w:val="28"/>
          <w:szCs w:val="28"/>
          <w:lang w:bidi="en-US"/>
        </w:rPr>
        <w:t xml:space="preserve">і Подільського, і Солом’янського </w:t>
      </w:r>
      <w:r w:rsidR="006D1BF7" w:rsidRPr="006D1BF7">
        <w:rPr>
          <w:rFonts w:ascii="Times New Roman" w:eastAsia="Andale Sans UI" w:hAnsi="Times New Roman" w:cs="Times New Roman"/>
          <w:sz w:val="28"/>
          <w:szCs w:val="28"/>
          <w:lang w:bidi="en-US"/>
        </w:rPr>
        <w:t>районн</w:t>
      </w:r>
      <w:r w:rsidR="006D1BF7">
        <w:rPr>
          <w:rFonts w:ascii="Times New Roman" w:eastAsia="Andale Sans UI" w:hAnsi="Times New Roman" w:cs="Times New Roman"/>
          <w:sz w:val="28"/>
          <w:szCs w:val="28"/>
          <w:lang w:bidi="en-US"/>
        </w:rPr>
        <w:t xml:space="preserve">их судів міста Києва. </w:t>
      </w:r>
    </w:p>
    <w:p w:rsidR="008D1C17" w:rsidRDefault="006D1BF7" w:rsidP="002101C4">
      <w:pPr>
        <w:pStyle w:val="rvps2"/>
        <w:shd w:val="clear" w:color="auto" w:fill="FFFFFF"/>
        <w:spacing w:before="0" w:beforeAutospacing="0" w:after="0" w:afterAutospacing="0"/>
        <w:ind w:firstLine="450"/>
        <w:jc w:val="both"/>
        <w:rPr>
          <w:color w:val="000000" w:themeColor="text1"/>
          <w:sz w:val="28"/>
          <w:szCs w:val="28"/>
          <w:lang w:val="uk-UA"/>
        </w:rPr>
      </w:pPr>
      <w:r w:rsidRPr="006D6C9C">
        <w:rPr>
          <w:color w:val="000000" w:themeColor="text1"/>
          <w:sz w:val="28"/>
          <w:szCs w:val="28"/>
          <w:lang w:val="uk-UA"/>
        </w:rPr>
        <w:t>Відповідно до статті 65 Закону України «П</w:t>
      </w:r>
      <w:r w:rsidR="008F233D">
        <w:rPr>
          <w:color w:val="000000" w:themeColor="text1"/>
          <w:sz w:val="28"/>
          <w:szCs w:val="28"/>
          <w:lang w:val="uk-UA"/>
        </w:rPr>
        <w:t>ро судоустрій і статус суддів» п</w:t>
      </w:r>
      <w:r w:rsidRPr="006D6C9C">
        <w:rPr>
          <w:color w:val="000000" w:themeColor="text1"/>
          <w:sz w:val="28"/>
          <w:szCs w:val="28"/>
          <w:lang w:val="uk-UA"/>
        </w:rPr>
        <w:t>рисяжним може бути громадянин України, який досяг тридцятирічного віку і постійно проживає на території, на яку поширюється юрисдикція відповідного окружного суду, якщо інше не визначено законом.</w:t>
      </w:r>
      <w:bookmarkStart w:id="5" w:name="n582"/>
      <w:bookmarkEnd w:id="5"/>
      <w:r w:rsidR="00BF4623">
        <w:rPr>
          <w:color w:val="000000" w:themeColor="text1"/>
          <w:sz w:val="28"/>
          <w:szCs w:val="28"/>
          <w:lang w:val="uk-UA"/>
        </w:rPr>
        <w:t xml:space="preserve"> </w:t>
      </w:r>
      <w:r w:rsidR="006D6C9C">
        <w:rPr>
          <w:color w:val="000000" w:themeColor="text1"/>
          <w:sz w:val="28"/>
          <w:szCs w:val="28"/>
        </w:rPr>
        <w:t xml:space="preserve">Ця норма </w:t>
      </w:r>
      <w:r w:rsidR="00036630" w:rsidRPr="006D6C9C">
        <w:rPr>
          <w:color w:val="000000" w:themeColor="text1"/>
          <w:sz w:val="28"/>
          <w:szCs w:val="28"/>
        </w:rPr>
        <w:t>закону є імперативною.</w:t>
      </w:r>
      <w:r w:rsidR="002101C4">
        <w:rPr>
          <w:color w:val="000000" w:themeColor="text1"/>
          <w:sz w:val="28"/>
          <w:szCs w:val="28"/>
          <w:lang w:val="uk-UA"/>
        </w:rPr>
        <w:t xml:space="preserve"> </w:t>
      </w:r>
      <w:r w:rsidR="008D1C17">
        <w:rPr>
          <w:color w:val="000000" w:themeColor="text1"/>
          <w:sz w:val="28"/>
          <w:szCs w:val="28"/>
          <w:lang w:val="uk-UA"/>
        </w:rPr>
        <w:t>Відповідно до наданих кандидатом в присяжні документів,</w:t>
      </w:r>
      <w:r w:rsidR="008D1C17" w:rsidRPr="00C82241">
        <w:rPr>
          <w:color w:val="000000" w:themeColor="text1"/>
          <w:sz w:val="28"/>
          <w:szCs w:val="28"/>
          <w:lang w:val="uk-UA"/>
        </w:rPr>
        <w:t xml:space="preserve"> Горбульов</w:t>
      </w:r>
      <w:r w:rsidR="008D1C17">
        <w:rPr>
          <w:color w:val="000000" w:themeColor="text1"/>
          <w:sz w:val="28"/>
          <w:szCs w:val="28"/>
          <w:lang w:val="uk-UA"/>
        </w:rPr>
        <w:t xml:space="preserve"> Олексій</w:t>
      </w:r>
      <w:r w:rsidR="008D1C17" w:rsidRPr="00C82241">
        <w:rPr>
          <w:color w:val="000000" w:themeColor="text1"/>
          <w:sz w:val="28"/>
          <w:szCs w:val="28"/>
          <w:lang w:val="uk-UA"/>
        </w:rPr>
        <w:t xml:space="preserve"> Захарович</w:t>
      </w:r>
      <w:r w:rsidR="008D1C17">
        <w:rPr>
          <w:color w:val="000000" w:themeColor="text1"/>
          <w:sz w:val="28"/>
          <w:szCs w:val="28"/>
          <w:lang w:val="uk-UA"/>
        </w:rPr>
        <w:t xml:space="preserve"> не проживає постійно за місцем реєстрації. </w:t>
      </w:r>
    </w:p>
    <w:p w:rsidR="008D1C17" w:rsidRPr="008D1C17" w:rsidRDefault="008D1C17" w:rsidP="00092159">
      <w:pPr>
        <w:widowControl w:val="0"/>
        <w:tabs>
          <w:tab w:val="left" w:pos="567"/>
          <w:tab w:val="left" w:pos="5220"/>
        </w:tabs>
        <w:spacing w:after="0" w:line="240" w:lineRule="auto"/>
        <w:jc w:val="both"/>
        <w:rPr>
          <w:rFonts w:ascii="Times New Roman" w:hAnsi="Times New Roman" w:cs="Times New Roman"/>
          <w:color w:val="000000" w:themeColor="text1"/>
          <w:sz w:val="28"/>
          <w:szCs w:val="28"/>
        </w:rPr>
      </w:pPr>
      <w:r w:rsidRPr="008D1C17">
        <w:rPr>
          <w:rFonts w:ascii="Times New Roman" w:hAnsi="Times New Roman" w:cs="Times New Roman"/>
          <w:color w:val="000000" w:themeColor="text1"/>
          <w:sz w:val="28"/>
          <w:szCs w:val="28"/>
        </w:rPr>
        <w:t>ВИРІШИЛИ:</w:t>
      </w:r>
    </w:p>
    <w:p w:rsidR="00092159" w:rsidRPr="008D1C17" w:rsidRDefault="008D1C17" w:rsidP="008D1C17">
      <w:pPr>
        <w:widowControl w:val="0"/>
        <w:tabs>
          <w:tab w:val="left" w:pos="567"/>
          <w:tab w:val="left" w:pos="5220"/>
        </w:tabs>
        <w:spacing w:after="0" w:line="240" w:lineRule="auto"/>
        <w:jc w:val="both"/>
        <w:rPr>
          <w:rFonts w:ascii="Times New Roman" w:eastAsia="Andale Sans UI" w:hAnsi="Times New Roman" w:cs="Times New Roman"/>
          <w:color w:val="000000" w:themeColor="text1"/>
          <w:sz w:val="28"/>
          <w:szCs w:val="28"/>
          <w:u w:val="single"/>
          <w:lang w:bidi="en-US"/>
        </w:rPr>
      </w:pPr>
      <w:r w:rsidRPr="008D1C17">
        <w:rPr>
          <w:rFonts w:ascii="Times New Roman" w:hAnsi="Times New Roman" w:cs="Times New Roman"/>
          <w:color w:val="000000" w:themeColor="text1"/>
          <w:sz w:val="28"/>
          <w:szCs w:val="28"/>
        </w:rPr>
        <w:tab/>
      </w:r>
      <w:r w:rsidR="00C33528" w:rsidRPr="008D1C17">
        <w:rPr>
          <w:rFonts w:ascii="Times New Roman" w:hAnsi="Times New Roman" w:cs="Times New Roman"/>
          <w:color w:val="000000" w:themeColor="text1"/>
          <w:sz w:val="28"/>
          <w:szCs w:val="28"/>
        </w:rPr>
        <w:t xml:space="preserve">Рекомендувати Горбульову Олексію Захаровичу </w:t>
      </w:r>
      <w:r w:rsidR="00C33528" w:rsidRPr="00BF4623">
        <w:rPr>
          <w:rFonts w:ascii="Times New Roman" w:hAnsi="Times New Roman" w:cs="Times New Roman"/>
          <w:color w:val="000000" w:themeColor="text1"/>
          <w:sz w:val="28"/>
          <w:szCs w:val="28"/>
        </w:rPr>
        <w:t xml:space="preserve">зареєстуватись за </w:t>
      </w:r>
      <w:r w:rsidRPr="00BF4623">
        <w:rPr>
          <w:rFonts w:ascii="Times New Roman" w:hAnsi="Times New Roman" w:cs="Times New Roman"/>
          <w:color w:val="000000" w:themeColor="text1"/>
          <w:sz w:val="28"/>
          <w:szCs w:val="28"/>
        </w:rPr>
        <w:t xml:space="preserve">фактичним </w:t>
      </w:r>
      <w:r w:rsidR="00C33528" w:rsidRPr="00BF4623">
        <w:rPr>
          <w:rFonts w:ascii="Times New Roman" w:hAnsi="Times New Roman" w:cs="Times New Roman"/>
          <w:color w:val="000000" w:themeColor="text1"/>
          <w:sz w:val="28"/>
          <w:szCs w:val="28"/>
        </w:rPr>
        <w:t xml:space="preserve">місцем проживання </w:t>
      </w:r>
      <w:r w:rsidRPr="00BF4623">
        <w:rPr>
          <w:rFonts w:ascii="Times New Roman" w:hAnsi="Times New Roman" w:cs="Times New Roman"/>
          <w:color w:val="000000" w:themeColor="text1"/>
          <w:sz w:val="28"/>
          <w:szCs w:val="28"/>
        </w:rPr>
        <w:t xml:space="preserve">- </w:t>
      </w:r>
      <w:r w:rsidR="00C33528" w:rsidRPr="00BF4623">
        <w:rPr>
          <w:rFonts w:ascii="Times New Roman" w:hAnsi="Times New Roman" w:cs="Times New Roman"/>
          <w:color w:val="000000" w:themeColor="text1"/>
          <w:sz w:val="28"/>
          <w:szCs w:val="28"/>
        </w:rPr>
        <w:t>в Подільському районі міста Києва</w:t>
      </w:r>
      <w:r w:rsidR="00C33528" w:rsidRPr="008D1C17">
        <w:rPr>
          <w:rFonts w:ascii="Times New Roman" w:hAnsi="Times New Roman" w:cs="Times New Roman"/>
          <w:color w:val="000000" w:themeColor="text1"/>
          <w:sz w:val="28"/>
          <w:szCs w:val="28"/>
        </w:rPr>
        <w:t xml:space="preserve"> та надати до постійної комісії </w:t>
      </w:r>
      <w:r w:rsidR="002B798E" w:rsidRPr="002B798E">
        <w:rPr>
          <w:rFonts w:ascii="Times New Roman" w:hAnsi="Times New Roman" w:cs="Times New Roman"/>
          <w:color w:val="000000" w:themeColor="text1"/>
          <w:sz w:val="28"/>
          <w:szCs w:val="28"/>
        </w:rPr>
        <w:t>через Ки</w:t>
      </w:r>
      <w:r w:rsidR="002B798E">
        <w:rPr>
          <w:rFonts w:ascii="Times New Roman" w:hAnsi="Times New Roman" w:cs="Times New Roman"/>
          <w:color w:val="000000" w:themeColor="text1"/>
          <w:sz w:val="28"/>
          <w:szCs w:val="28"/>
        </w:rPr>
        <w:t xml:space="preserve">ївську міську раду </w:t>
      </w:r>
      <w:r w:rsidR="00C33528" w:rsidRPr="008D1C17">
        <w:rPr>
          <w:rFonts w:ascii="Times New Roman" w:hAnsi="Times New Roman" w:cs="Times New Roman"/>
          <w:color w:val="000000" w:themeColor="text1"/>
          <w:sz w:val="28"/>
          <w:szCs w:val="28"/>
        </w:rPr>
        <w:t>відповідні підтверджуючі документи.</w:t>
      </w:r>
    </w:p>
    <w:p w:rsidR="00036630" w:rsidRPr="006F1DDB" w:rsidRDefault="00036630" w:rsidP="008D1C17">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ГОЛОСУВАЛИ: За –3, проти – 0, утримались – 0. Не голосували – 0.</w:t>
      </w:r>
    </w:p>
    <w:p w:rsidR="00036630" w:rsidRDefault="00036630" w:rsidP="00417324">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Рішення прийнято.</w:t>
      </w:r>
    </w:p>
    <w:p w:rsidR="002101C4" w:rsidRDefault="006D1BF7" w:rsidP="002101C4">
      <w:pPr>
        <w:pStyle w:val="a4"/>
        <w:tabs>
          <w:tab w:val="left" w:pos="567"/>
        </w:tabs>
        <w:spacing w:after="0" w:line="240" w:lineRule="auto"/>
        <w:ind w:left="0"/>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r>
    </w:p>
    <w:p w:rsidR="00036630" w:rsidRPr="002101C4" w:rsidRDefault="00036630" w:rsidP="002101C4">
      <w:pPr>
        <w:pStyle w:val="a4"/>
        <w:tabs>
          <w:tab w:val="left" w:pos="567"/>
        </w:tabs>
        <w:spacing w:after="0" w:line="240" w:lineRule="auto"/>
        <w:ind w:left="0"/>
        <w:jc w:val="both"/>
        <w:rPr>
          <w:rFonts w:ascii="Times New Roman" w:eastAsia="Andale Sans UI" w:hAnsi="Times New Roman"/>
          <w:b/>
          <w:sz w:val="28"/>
          <w:szCs w:val="28"/>
          <w:lang w:bidi="en-US"/>
        </w:rPr>
      </w:pPr>
      <w:r w:rsidRPr="0078350D">
        <w:rPr>
          <w:rFonts w:ascii="Times New Roman" w:eastAsia="Times New Roman" w:hAnsi="Times New Roman"/>
          <w:sz w:val="28"/>
          <w:szCs w:val="28"/>
          <w:lang w:eastAsia="ru-RU"/>
        </w:rPr>
        <w:t xml:space="preserve">СЛУХАЛИ: </w:t>
      </w:r>
    </w:p>
    <w:p w:rsidR="00036630" w:rsidRPr="00127335" w:rsidRDefault="00036630" w:rsidP="00417324">
      <w:pPr>
        <w:shd w:val="clear" w:color="auto" w:fill="FFFFFF"/>
        <w:tabs>
          <w:tab w:val="left" w:pos="851"/>
        </w:tabs>
        <w:spacing w:after="0" w:line="240" w:lineRule="auto"/>
        <w:ind w:right="-142" w:firstLine="567"/>
        <w:jc w:val="both"/>
        <w:rPr>
          <w:rFonts w:ascii="Times New Roman" w:eastAsia="Times New Roman" w:hAnsi="Times New Roman" w:cs="Times New Roman"/>
          <w:sz w:val="28"/>
          <w:szCs w:val="28"/>
          <w:lang w:eastAsia="ru-RU"/>
        </w:rPr>
      </w:pPr>
      <w:r w:rsidRPr="00127335">
        <w:rPr>
          <w:rFonts w:ascii="Times New Roman" w:eastAsia="Times New Roman" w:hAnsi="Times New Roman" w:cs="Times New Roman"/>
          <w:sz w:val="28"/>
          <w:szCs w:val="28"/>
          <w:lang w:eastAsia="ru-RU"/>
        </w:rPr>
        <w:t>Плужник</w:t>
      </w:r>
      <w:r w:rsidR="008D1C17">
        <w:rPr>
          <w:rFonts w:ascii="Times New Roman" w:eastAsia="Times New Roman" w:hAnsi="Times New Roman" w:cs="Times New Roman"/>
          <w:sz w:val="28"/>
          <w:szCs w:val="28"/>
          <w:lang w:eastAsia="ru-RU"/>
        </w:rPr>
        <w:t>а</w:t>
      </w:r>
      <w:r w:rsidRPr="00127335">
        <w:rPr>
          <w:rFonts w:ascii="Times New Roman" w:eastAsia="Times New Roman" w:hAnsi="Times New Roman" w:cs="Times New Roman"/>
          <w:sz w:val="28"/>
          <w:szCs w:val="28"/>
          <w:lang w:eastAsia="ru-RU"/>
        </w:rPr>
        <w:t xml:space="preserve"> Олександр</w:t>
      </w:r>
      <w:r w:rsidR="008D1C17">
        <w:rPr>
          <w:rFonts w:ascii="Times New Roman" w:eastAsia="Times New Roman" w:hAnsi="Times New Roman" w:cs="Times New Roman"/>
          <w:sz w:val="28"/>
          <w:szCs w:val="28"/>
          <w:lang w:eastAsia="ru-RU"/>
        </w:rPr>
        <w:t>, який</w:t>
      </w:r>
      <w:r w:rsidRPr="00127335">
        <w:rPr>
          <w:rFonts w:ascii="Times New Roman" w:eastAsia="Times New Roman" w:hAnsi="Times New Roman" w:cs="Times New Roman"/>
          <w:sz w:val="28"/>
          <w:szCs w:val="28"/>
          <w:lang w:eastAsia="ru-RU"/>
        </w:rPr>
        <w:t xml:space="preserve"> повідомив, що станом на сьогоднішній день затверджено списки присяжних районних судів міста Києва у кількості, яка є меншою, ніж це було заявлено у відповідних поданнях ТУ ДСА України в місті Києві. Лише список присяжних Шевченківського районного суду міста Києва повністю укомплектовано.</w:t>
      </w:r>
    </w:p>
    <w:p w:rsidR="00036630" w:rsidRPr="00D609AE" w:rsidRDefault="00036630" w:rsidP="00417324">
      <w:pPr>
        <w:shd w:val="clear" w:color="auto" w:fill="FFFFFF"/>
        <w:tabs>
          <w:tab w:val="left" w:pos="567"/>
        </w:tabs>
        <w:spacing w:after="0" w:line="240" w:lineRule="auto"/>
        <w:ind w:right="-142"/>
        <w:jc w:val="both"/>
        <w:rPr>
          <w:rFonts w:ascii="Times New Roman" w:eastAsia="Times New Roman" w:hAnsi="Times New Roman" w:cs="Times New Roman"/>
          <w:sz w:val="28"/>
          <w:szCs w:val="28"/>
          <w:lang w:eastAsia="ru-RU"/>
        </w:rPr>
      </w:pPr>
      <w:r w:rsidRPr="00127335">
        <w:rPr>
          <w:rFonts w:eastAsia="Times New Roman"/>
          <w:lang w:eastAsia="ru-RU"/>
        </w:rPr>
        <w:tab/>
      </w:r>
      <w:r w:rsidRPr="00127335">
        <w:rPr>
          <w:rFonts w:ascii="Times New Roman" w:eastAsia="Times New Roman" w:hAnsi="Times New Roman" w:cs="Times New Roman"/>
          <w:sz w:val="28"/>
          <w:szCs w:val="28"/>
          <w:lang w:eastAsia="ru-RU"/>
        </w:rPr>
        <w:t>Отже, для решти</w:t>
      </w:r>
      <w:r w:rsidRPr="00D609AE">
        <w:rPr>
          <w:rFonts w:ascii="Times New Roman" w:eastAsia="Times New Roman" w:hAnsi="Times New Roman" w:cs="Times New Roman"/>
          <w:sz w:val="28"/>
          <w:szCs w:val="28"/>
          <w:lang w:eastAsia="ru-RU"/>
        </w:rPr>
        <w:t xml:space="preserve"> районних судів міста Києва</w:t>
      </w:r>
      <w:r w:rsidR="00D609AE" w:rsidRPr="00D609AE">
        <w:rPr>
          <w:rFonts w:ascii="Times New Roman" w:eastAsia="Times New Roman" w:hAnsi="Times New Roman" w:cs="Times New Roman"/>
          <w:sz w:val="28"/>
          <w:szCs w:val="28"/>
          <w:lang w:eastAsia="ru-RU"/>
        </w:rPr>
        <w:t xml:space="preserve"> </w:t>
      </w:r>
      <w:r w:rsidRPr="00D609AE">
        <w:rPr>
          <w:rFonts w:ascii="Times New Roman" w:eastAsia="Times New Roman" w:hAnsi="Times New Roman" w:cs="Times New Roman"/>
          <w:sz w:val="28"/>
          <w:szCs w:val="28"/>
          <w:lang w:eastAsia="ru-RU"/>
        </w:rPr>
        <w:t>про</w:t>
      </w:r>
      <w:r w:rsidR="00D609AE">
        <w:rPr>
          <w:rFonts w:ascii="Times New Roman" w:eastAsia="Times New Roman" w:hAnsi="Times New Roman" w:cs="Times New Roman"/>
          <w:sz w:val="28"/>
          <w:szCs w:val="28"/>
          <w:lang w:eastAsia="ru-RU"/>
        </w:rPr>
        <w:t>д</w:t>
      </w:r>
      <w:r w:rsidRPr="00D609AE">
        <w:rPr>
          <w:rFonts w:ascii="Times New Roman" w:eastAsia="Times New Roman" w:hAnsi="Times New Roman" w:cs="Times New Roman"/>
          <w:sz w:val="28"/>
          <w:szCs w:val="28"/>
          <w:lang w:eastAsia="ru-RU"/>
        </w:rPr>
        <w:t>овжує</w:t>
      </w:r>
      <w:r w:rsidR="00127335">
        <w:rPr>
          <w:rFonts w:ascii="Times New Roman" w:eastAsia="Times New Roman" w:hAnsi="Times New Roman" w:cs="Times New Roman"/>
          <w:sz w:val="28"/>
          <w:szCs w:val="28"/>
          <w:lang w:eastAsia="ru-RU"/>
        </w:rPr>
        <w:t>мо пошук</w:t>
      </w:r>
      <w:r w:rsidRPr="00D609AE">
        <w:rPr>
          <w:rFonts w:ascii="Times New Roman" w:eastAsia="Times New Roman" w:hAnsi="Times New Roman" w:cs="Times New Roman"/>
          <w:sz w:val="28"/>
          <w:szCs w:val="28"/>
          <w:lang w:eastAsia="ru-RU"/>
        </w:rPr>
        <w:t xml:space="preserve"> </w:t>
      </w:r>
      <w:r w:rsidR="00D609AE">
        <w:rPr>
          <w:rFonts w:ascii="Times New Roman" w:eastAsia="Times New Roman" w:hAnsi="Times New Roman" w:cs="Times New Roman"/>
          <w:sz w:val="28"/>
          <w:szCs w:val="28"/>
          <w:lang w:eastAsia="ru-RU"/>
        </w:rPr>
        <w:t>при</w:t>
      </w:r>
      <w:r w:rsidR="00127335">
        <w:rPr>
          <w:rFonts w:ascii="Times New Roman" w:eastAsia="Times New Roman" w:hAnsi="Times New Roman" w:cs="Times New Roman"/>
          <w:sz w:val="28"/>
          <w:szCs w:val="28"/>
          <w:lang w:eastAsia="ru-RU"/>
        </w:rPr>
        <w:t>с</w:t>
      </w:r>
      <w:r w:rsidR="00D609AE">
        <w:rPr>
          <w:rFonts w:ascii="Times New Roman" w:eastAsia="Times New Roman" w:hAnsi="Times New Roman" w:cs="Times New Roman"/>
          <w:sz w:val="28"/>
          <w:szCs w:val="28"/>
          <w:lang w:eastAsia="ru-RU"/>
        </w:rPr>
        <w:t>яжних.</w:t>
      </w:r>
    </w:p>
    <w:p w:rsidR="00D609AE" w:rsidRDefault="00D609AE" w:rsidP="00417324">
      <w:pPr>
        <w:shd w:val="clear" w:color="auto" w:fill="FFFFFF"/>
        <w:tabs>
          <w:tab w:val="left" w:pos="567"/>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8D1C17">
        <w:rPr>
          <w:rFonts w:ascii="Times New Roman" w:eastAsia="Times New Roman" w:hAnsi="Times New Roman" w:cs="Times New Roman"/>
          <w:sz w:val="28"/>
          <w:szCs w:val="28"/>
          <w:lang w:eastAsia="ru-RU"/>
        </w:rPr>
        <w:t>Головуючий зауважив</w:t>
      </w:r>
      <w:r w:rsidRPr="00D609A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що</w:t>
      </w:r>
      <w:r w:rsidRPr="00D609AE">
        <w:rPr>
          <w:rFonts w:ascii="Times New Roman" w:eastAsia="Times New Roman" w:hAnsi="Times New Roman" w:cs="Times New Roman"/>
          <w:sz w:val="28"/>
          <w:szCs w:val="28"/>
          <w:lang w:eastAsia="ru-RU"/>
        </w:rPr>
        <w:t xml:space="preserve"> 11</w:t>
      </w:r>
      <w:r w:rsidR="00036630" w:rsidRPr="00D609AE">
        <w:rPr>
          <w:rFonts w:ascii="Times New Roman" w:eastAsia="Times New Roman" w:hAnsi="Times New Roman" w:cs="Times New Roman"/>
          <w:sz w:val="28"/>
          <w:szCs w:val="28"/>
          <w:lang w:eastAsia="ru-RU"/>
        </w:rPr>
        <w:t xml:space="preserve">.03.2021 </w:t>
      </w:r>
      <w:r w:rsidRPr="00D609AE">
        <w:rPr>
          <w:rFonts w:ascii="Times New Roman" w:eastAsia="Times New Roman" w:hAnsi="Times New Roman" w:cs="Times New Roman"/>
          <w:sz w:val="28"/>
          <w:szCs w:val="28"/>
          <w:lang w:eastAsia="ru-RU"/>
        </w:rPr>
        <w:t>Київська міська рада прийняла рішення</w:t>
      </w:r>
      <w:r w:rsidR="008D1C17">
        <w:rPr>
          <w:rFonts w:ascii="Times New Roman" w:eastAsia="Times New Roman" w:hAnsi="Times New Roman" w:cs="Times New Roman"/>
          <w:sz w:val="28"/>
          <w:szCs w:val="28"/>
          <w:lang w:eastAsia="ru-RU"/>
        </w:rPr>
        <w:t xml:space="preserve"> № </w:t>
      </w:r>
      <w:r w:rsidR="004A7DF4">
        <w:rPr>
          <w:rFonts w:ascii="Times New Roman" w:eastAsia="Times New Roman" w:hAnsi="Times New Roman" w:cs="Times New Roman"/>
          <w:sz w:val="28"/>
          <w:szCs w:val="28"/>
          <w:lang w:eastAsia="ru-RU"/>
        </w:rPr>
        <w:t>419/460</w:t>
      </w:r>
      <w:r w:rsidRPr="00D609AE">
        <w:rPr>
          <w:rFonts w:ascii="Times New Roman" w:eastAsia="Times New Roman" w:hAnsi="Times New Roman" w:cs="Times New Roman"/>
          <w:sz w:val="28"/>
          <w:szCs w:val="28"/>
          <w:lang w:eastAsia="ru-RU"/>
        </w:rPr>
        <w:t>, яким затвердила Порядок формування та затвердження списків присяжних районних судів міста Києва</w:t>
      </w:r>
      <w:r>
        <w:rPr>
          <w:rFonts w:ascii="Times New Roman" w:eastAsia="Times New Roman" w:hAnsi="Times New Roman" w:cs="Times New Roman"/>
          <w:sz w:val="28"/>
          <w:szCs w:val="28"/>
          <w:lang w:eastAsia="ru-RU"/>
        </w:rPr>
        <w:t>, яким було визначено необхідний перелік документів, який надається кандидатами у присяжні районних судів міста Києва. Враховуючи, це</w:t>
      </w:r>
      <w:r w:rsidR="008F233D">
        <w:rPr>
          <w:rFonts w:ascii="Times New Roman" w:eastAsia="Times New Roman" w:hAnsi="Times New Roman" w:cs="Times New Roman"/>
          <w:sz w:val="28"/>
          <w:szCs w:val="28"/>
          <w:lang w:val="ru-RU" w:eastAsia="ru-RU"/>
        </w:rPr>
        <w:t xml:space="preserve"> запропонував</w:t>
      </w:r>
      <w:r>
        <w:rPr>
          <w:rFonts w:ascii="Times New Roman" w:eastAsia="Times New Roman" w:hAnsi="Times New Roman" w:cs="Times New Roman"/>
          <w:sz w:val="28"/>
          <w:szCs w:val="28"/>
          <w:lang w:eastAsia="ru-RU"/>
        </w:rPr>
        <w:t>:</w:t>
      </w:r>
    </w:p>
    <w:p w:rsidR="00D609AE" w:rsidRDefault="00D609AE" w:rsidP="00417324">
      <w:pPr>
        <w:pStyle w:val="a4"/>
        <w:numPr>
          <w:ilvl w:val="0"/>
          <w:numId w:val="4"/>
        </w:numPr>
        <w:shd w:val="clear" w:color="auto" w:fill="FFFFFF"/>
        <w:tabs>
          <w:tab w:val="left" w:pos="567"/>
          <w:tab w:val="left" w:pos="851"/>
        </w:tabs>
        <w:spacing w:after="0" w:line="240" w:lineRule="auto"/>
        <w:ind w:left="0" w:right="-142"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Продовжити пошук присяжних до районних судів міста Києва.</w:t>
      </w:r>
    </w:p>
    <w:p w:rsidR="00036630" w:rsidRDefault="00D609AE" w:rsidP="002101C4">
      <w:pPr>
        <w:pStyle w:val="a4"/>
        <w:numPr>
          <w:ilvl w:val="0"/>
          <w:numId w:val="4"/>
        </w:numPr>
        <w:shd w:val="clear" w:color="auto" w:fill="FFFFFF"/>
        <w:tabs>
          <w:tab w:val="left" w:pos="567"/>
          <w:tab w:val="left" w:pos="851"/>
        </w:tabs>
        <w:spacing w:after="0" w:line="240" w:lineRule="auto"/>
        <w:ind w:left="0" w:right="-142"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З</w:t>
      </w:r>
      <w:r w:rsidRPr="00D609AE">
        <w:rPr>
          <w:rFonts w:ascii="Times New Roman" w:eastAsia="Times New Roman" w:hAnsi="Times New Roman"/>
          <w:sz w:val="28"/>
          <w:szCs w:val="28"/>
          <w:lang w:eastAsia="ru-RU"/>
        </w:rPr>
        <w:t>вернутись до заступника міського голови –</w:t>
      </w:r>
      <w:r w:rsidR="00B044F8">
        <w:rPr>
          <w:rFonts w:ascii="Times New Roman" w:eastAsia="Times New Roman" w:hAnsi="Times New Roman"/>
          <w:sz w:val="28"/>
          <w:szCs w:val="28"/>
          <w:lang w:eastAsia="ru-RU"/>
        </w:rPr>
        <w:t xml:space="preserve"> </w:t>
      </w:r>
      <w:r w:rsidRPr="00D609AE">
        <w:rPr>
          <w:rFonts w:ascii="Times New Roman" w:eastAsia="Times New Roman" w:hAnsi="Times New Roman"/>
          <w:sz w:val="28"/>
          <w:szCs w:val="28"/>
          <w:lang w:eastAsia="ru-RU"/>
        </w:rPr>
        <w:t>секретаря Київської міської рад з проханням дати доручення відповідним структурним підрозділам секретаріату Київської міської ради розмістити на офіційному сайті Київської міської ради оголошення щодо продовження пошуку присяжних районних судів</w:t>
      </w:r>
      <w:r w:rsidR="00B044F8">
        <w:rPr>
          <w:rFonts w:ascii="Times New Roman" w:eastAsia="Times New Roman" w:hAnsi="Times New Roman"/>
          <w:sz w:val="28"/>
          <w:szCs w:val="28"/>
          <w:lang w:eastAsia="ru-RU"/>
        </w:rPr>
        <w:t xml:space="preserve"> міста Києва</w:t>
      </w:r>
      <w:r w:rsidRPr="00D609A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вказавши</w:t>
      </w:r>
      <w:r w:rsidRPr="00D609AE">
        <w:rPr>
          <w:rFonts w:ascii="Times New Roman" w:eastAsia="Times New Roman" w:hAnsi="Times New Roman"/>
          <w:sz w:val="28"/>
          <w:szCs w:val="28"/>
          <w:lang w:eastAsia="ru-RU"/>
        </w:rPr>
        <w:t xml:space="preserve"> необхідний перелік </w:t>
      </w:r>
      <w:r>
        <w:rPr>
          <w:rFonts w:ascii="Times New Roman" w:eastAsia="Times New Roman" w:hAnsi="Times New Roman"/>
          <w:sz w:val="28"/>
          <w:szCs w:val="28"/>
          <w:lang w:eastAsia="ru-RU"/>
        </w:rPr>
        <w:t>документів, який надається кандидатами, відповідно до Порядку</w:t>
      </w:r>
      <w:r w:rsidR="00127335" w:rsidRPr="00127335">
        <w:rPr>
          <w:rFonts w:ascii="Times New Roman" w:eastAsia="Times New Roman" w:hAnsi="Times New Roman"/>
          <w:sz w:val="28"/>
          <w:szCs w:val="28"/>
          <w:lang w:eastAsia="ru-RU"/>
        </w:rPr>
        <w:t xml:space="preserve"> </w:t>
      </w:r>
      <w:r w:rsidR="00127335" w:rsidRPr="00D609AE">
        <w:rPr>
          <w:rFonts w:ascii="Times New Roman" w:eastAsia="Times New Roman" w:hAnsi="Times New Roman"/>
          <w:sz w:val="28"/>
          <w:szCs w:val="28"/>
          <w:lang w:eastAsia="ru-RU"/>
        </w:rPr>
        <w:t>формування та затвердження списків присяжних районних судів міста Києва</w:t>
      </w:r>
      <w:r w:rsidR="004A7DF4">
        <w:rPr>
          <w:rFonts w:ascii="Times New Roman" w:eastAsia="Times New Roman" w:hAnsi="Times New Roman"/>
          <w:sz w:val="28"/>
          <w:szCs w:val="28"/>
          <w:lang w:eastAsia="ru-RU"/>
        </w:rPr>
        <w:t>, затвердженого рішенням Київської міської ради № 419/460 від 11.03.2021.</w:t>
      </w:r>
    </w:p>
    <w:p w:rsidR="00B61755" w:rsidRPr="00D609AE" w:rsidRDefault="00B61755" w:rsidP="00417324">
      <w:pPr>
        <w:pStyle w:val="a4"/>
        <w:numPr>
          <w:ilvl w:val="0"/>
          <w:numId w:val="4"/>
        </w:numPr>
        <w:shd w:val="clear" w:color="auto" w:fill="FFFFFF"/>
        <w:tabs>
          <w:tab w:val="left" w:pos="567"/>
          <w:tab w:val="left" w:pos="851"/>
        </w:tabs>
        <w:spacing w:after="0" w:line="240" w:lineRule="auto"/>
        <w:ind w:left="0" w:right="-142"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Звернутись до Київського міського голови з проханням розмістити відповідне оголошення в засобах масової інформації.</w:t>
      </w:r>
    </w:p>
    <w:p w:rsidR="00E74F98" w:rsidRDefault="00E74F98" w:rsidP="004A7DF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ВИРІШИЛИ:</w:t>
      </w:r>
    </w:p>
    <w:p w:rsidR="00E74F98" w:rsidRDefault="00E74F98" w:rsidP="00E74F98">
      <w:pPr>
        <w:pStyle w:val="a4"/>
        <w:numPr>
          <w:ilvl w:val="0"/>
          <w:numId w:val="16"/>
        </w:numPr>
        <w:shd w:val="clear" w:color="auto" w:fill="FFFFFF"/>
        <w:tabs>
          <w:tab w:val="left" w:pos="567"/>
          <w:tab w:val="left" w:pos="851"/>
        </w:tabs>
        <w:spacing w:after="0" w:line="240" w:lineRule="auto"/>
        <w:ind w:left="0" w:right="-142"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Продовжити пошук присяжних до районних судів міста Києва.</w:t>
      </w:r>
    </w:p>
    <w:p w:rsidR="00E74F98" w:rsidRDefault="00E74F98" w:rsidP="00E74F98">
      <w:pPr>
        <w:pStyle w:val="a4"/>
        <w:numPr>
          <w:ilvl w:val="0"/>
          <w:numId w:val="16"/>
        </w:numPr>
        <w:shd w:val="clear" w:color="auto" w:fill="FFFFFF"/>
        <w:tabs>
          <w:tab w:val="left" w:pos="567"/>
          <w:tab w:val="left" w:pos="709"/>
          <w:tab w:val="left" w:pos="851"/>
        </w:tabs>
        <w:spacing w:after="0" w:line="240" w:lineRule="auto"/>
        <w:ind w:left="0" w:right="-142"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w:t>
      </w:r>
      <w:r w:rsidRPr="00D609AE">
        <w:rPr>
          <w:rFonts w:ascii="Times New Roman" w:eastAsia="Times New Roman" w:hAnsi="Times New Roman"/>
          <w:sz w:val="28"/>
          <w:szCs w:val="28"/>
          <w:lang w:eastAsia="ru-RU"/>
        </w:rPr>
        <w:t>вернутись до заступника міського голови –</w:t>
      </w:r>
      <w:r w:rsidR="00B044F8">
        <w:rPr>
          <w:rFonts w:ascii="Times New Roman" w:eastAsia="Times New Roman" w:hAnsi="Times New Roman"/>
          <w:sz w:val="28"/>
          <w:szCs w:val="28"/>
          <w:lang w:eastAsia="ru-RU"/>
        </w:rPr>
        <w:t xml:space="preserve"> </w:t>
      </w:r>
      <w:r w:rsidRPr="00D609AE">
        <w:rPr>
          <w:rFonts w:ascii="Times New Roman" w:eastAsia="Times New Roman" w:hAnsi="Times New Roman"/>
          <w:sz w:val="28"/>
          <w:szCs w:val="28"/>
          <w:lang w:eastAsia="ru-RU"/>
        </w:rPr>
        <w:t>секретаря Київської міської рад з проханням дати доручення відповідним структурним підрозділам секретаріату Київської міської ради розмістити на офіційному сайті Київської міської ради оголошення щодо продовження пошуку присяжних районних судів</w:t>
      </w:r>
      <w:r w:rsidR="00B044F8">
        <w:rPr>
          <w:rFonts w:ascii="Times New Roman" w:eastAsia="Times New Roman" w:hAnsi="Times New Roman"/>
          <w:sz w:val="28"/>
          <w:szCs w:val="28"/>
          <w:lang w:eastAsia="ru-RU"/>
        </w:rPr>
        <w:t xml:space="preserve"> міста Києва</w:t>
      </w:r>
      <w:r w:rsidRPr="00D609A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вказавши</w:t>
      </w:r>
      <w:r w:rsidRPr="00D609AE">
        <w:rPr>
          <w:rFonts w:ascii="Times New Roman" w:eastAsia="Times New Roman" w:hAnsi="Times New Roman"/>
          <w:sz w:val="28"/>
          <w:szCs w:val="28"/>
          <w:lang w:eastAsia="ru-RU"/>
        </w:rPr>
        <w:t xml:space="preserve"> необхідний перелік </w:t>
      </w:r>
      <w:r>
        <w:rPr>
          <w:rFonts w:ascii="Times New Roman" w:eastAsia="Times New Roman" w:hAnsi="Times New Roman"/>
          <w:sz w:val="28"/>
          <w:szCs w:val="28"/>
          <w:lang w:eastAsia="ru-RU"/>
        </w:rPr>
        <w:t>документів, який надається кандидатами, відповідно до Порядку</w:t>
      </w:r>
      <w:r w:rsidRPr="00127335">
        <w:rPr>
          <w:rFonts w:ascii="Times New Roman" w:eastAsia="Times New Roman" w:hAnsi="Times New Roman"/>
          <w:sz w:val="28"/>
          <w:szCs w:val="28"/>
          <w:lang w:eastAsia="ru-RU"/>
        </w:rPr>
        <w:t xml:space="preserve"> </w:t>
      </w:r>
      <w:r w:rsidRPr="00D609AE">
        <w:rPr>
          <w:rFonts w:ascii="Times New Roman" w:eastAsia="Times New Roman" w:hAnsi="Times New Roman"/>
          <w:sz w:val="28"/>
          <w:szCs w:val="28"/>
          <w:lang w:eastAsia="ru-RU"/>
        </w:rPr>
        <w:t>формування та затвердження списків присяжних районних судів міста Києва</w:t>
      </w:r>
      <w:r>
        <w:rPr>
          <w:rFonts w:ascii="Times New Roman" w:eastAsia="Times New Roman" w:hAnsi="Times New Roman"/>
          <w:sz w:val="28"/>
          <w:szCs w:val="28"/>
          <w:lang w:eastAsia="ru-RU"/>
        </w:rPr>
        <w:t>, затвердженого рішенням Київської міської ради № 419/460 від 11.03.2021.</w:t>
      </w:r>
    </w:p>
    <w:p w:rsidR="00E74F98" w:rsidRPr="00E74F98" w:rsidRDefault="00E74F98" w:rsidP="00E74F98">
      <w:pPr>
        <w:pStyle w:val="a4"/>
        <w:numPr>
          <w:ilvl w:val="0"/>
          <w:numId w:val="16"/>
        </w:numPr>
        <w:shd w:val="clear" w:color="auto" w:fill="FFFFFF"/>
        <w:tabs>
          <w:tab w:val="left" w:pos="567"/>
          <w:tab w:val="left" w:pos="851"/>
        </w:tabs>
        <w:spacing w:after="0" w:line="240" w:lineRule="auto"/>
        <w:ind w:left="0" w:right="-142"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Звернутись до Київського міського голови з проханням розмістити відповідне оголошення в засобах масової інформації.</w:t>
      </w:r>
    </w:p>
    <w:p w:rsidR="00127335" w:rsidRPr="006F1DDB" w:rsidRDefault="00127335" w:rsidP="004A7DF4">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ГОЛОСУВАЛИ: За –3, проти – 0, утримались – 0. Не голосували – 0.</w:t>
      </w:r>
    </w:p>
    <w:p w:rsidR="00127335" w:rsidRDefault="00127335" w:rsidP="00417324">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Рішення прийнято.</w:t>
      </w:r>
    </w:p>
    <w:p w:rsidR="006D1BF7" w:rsidRPr="00127335" w:rsidRDefault="006D1BF7" w:rsidP="00417324">
      <w:pPr>
        <w:pStyle w:val="a4"/>
        <w:tabs>
          <w:tab w:val="left" w:pos="567"/>
        </w:tabs>
        <w:spacing w:after="0" w:line="240" w:lineRule="auto"/>
        <w:ind w:left="0"/>
        <w:jc w:val="both"/>
        <w:rPr>
          <w:rFonts w:ascii="Times New Roman" w:eastAsia="Andale Sans UI" w:hAnsi="Times New Roman"/>
          <w:b/>
          <w:sz w:val="28"/>
          <w:szCs w:val="28"/>
          <w:lang w:bidi="en-US"/>
        </w:rPr>
      </w:pPr>
    </w:p>
    <w:p w:rsidR="00DD35A0" w:rsidRPr="00E821A0" w:rsidRDefault="00DD35A0" w:rsidP="00D06FB3">
      <w:pPr>
        <w:pStyle w:val="a4"/>
        <w:numPr>
          <w:ilvl w:val="0"/>
          <w:numId w:val="9"/>
        </w:numPr>
        <w:shd w:val="clear" w:color="auto" w:fill="FFFFFF"/>
        <w:tabs>
          <w:tab w:val="left" w:pos="567"/>
          <w:tab w:val="left" w:pos="851"/>
          <w:tab w:val="left" w:pos="993"/>
        </w:tabs>
        <w:spacing w:after="0" w:line="240" w:lineRule="auto"/>
        <w:ind w:left="0" w:right="-142" w:firstLine="567"/>
        <w:jc w:val="both"/>
        <w:rPr>
          <w:rFonts w:ascii="Times New Roman" w:hAnsi="Times New Roman"/>
          <w:i/>
          <w:sz w:val="28"/>
          <w:szCs w:val="28"/>
          <w:shd w:val="clear" w:color="auto" w:fill="FFFFFF"/>
        </w:rPr>
      </w:pPr>
      <w:r w:rsidRPr="00E821A0">
        <w:rPr>
          <w:rFonts w:ascii="Times New Roman" w:eastAsia="Times New Roman" w:hAnsi="Times New Roman"/>
          <w:i/>
          <w:sz w:val="28"/>
          <w:szCs w:val="28"/>
          <w:lang w:eastAsia="ru-RU"/>
        </w:rPr>
        <w:t>Про розгляд листа Департаменту муніципальної безпеки виконавчого органу Київської міської ради (Київської міської державної адміністрації) від 12.03.2021 № 079-586 вих. (вх. від 12.03.2021 № 08/5880) щодо врахування листа Управління патрульної поліції у м. Києві Департаменту патрульної поліції Національної поліції  України  від 25.02.2021 № 7116/41/11/9/01-2021 стосовно внесення змін до заходів</w:t>
      </w:r>
      <w:r w:rsidRPr="00E821A0">
        <w:rPr>
          <w:rFonts w:ascii="Times New Roman" w:hAnsi="Times New Roman"/>
          <w:i/>
          <w:sz w:val="28"/>
          <w:szCs w:val="28"/>
          <w:shd w:val="clear" w:color="auto" w:fill="FFFFFF"/>
        </w:rPr>
        <w:t xml:space="preserve"> міської цільової комплексної програми профілактики та протидії злочинності в місті Києві «Безпеч</w:t>
      </w:r>
      <w:r w:rsidR="00276B16" w:rsidRPr="00E821A0">
        <w:rPr>
          <w:rFonts w:ascii="Times New Roman" w:hAnsi="Times New Roman"/>
          <w:i/>
          <w:sz w:val="28"/>
          <w:szCs w:val="28"/>
          <w:shd w:val="clear" w:color="auto" w:fill="FFFFFF"/>
        </w:rPr>
        <w:t>на столиця» на 2019 - 2021 роки.</w:t>
      </w:r>
    </w:p>
    <w:p w:rsidR="00276B16" w:rsidRPr="00A01104" w:rsidRDefault="00276B16" w:rsidP="00417324">
      <w:pPr>
        <w:pStyle w:val="a4"/>
        <w:shd w:val="clear" w:color="auto" w:fill="FFFFFF"/>
        <w:tabs>
          <w:tab w:val="left" w:pos="568"/>
          <w:tab w:val="left" w:pos="851"/>
        </w:tabs>
        <w:spacing w:after="0" w:line="240" w:lineRule="auto"/>
        <w:ind w:left="0" w:right="-142"/>
        <w:jc w:val="both"/>
        <w:rPr>
          <w:rFonts w:ascii="Times New Roman" w:eastAsia="Times New Roman" w:hAnsi="Times New Roman"/>
          <w:sz w:val="28"/>
          <w:szCs w:val="28"/>
          <w:lang w:eastAsia="ru-RU"/>
        </w:rPr>
      </w:pPr>
      <w:r w:rsidRPr="00A01104">
        <w:rPr>
          <w:rFonts w:ascii="Times New Roman" w:eastAsia="Times New Roman" w:hAnsi="Times New Roman"/>
          <w:sz w:val="28"/>
          <w:szCs w:val="28"/>
          <w:lang w:eastAsia="ru-RU"/>
        </w:rPr>
        <w:t>СЛУХАЛИ:</w:t>
      </w:r>
    </w:p>
    <w:p w:rsidR="00BF4623" w:rsidRDefault="00276B16" w:rsidP="00417324">
      <w:pPr>
        <w:pStyle w:val="a4"/>
        <w:shd w:val="clear" w:color="auto" w:fill="FFFFFF"/>
        <w:tabs>
          <w:tab w:val="left" w:pos="568"/>
          <w:tab w:val="left" w:pos="851"/>
        </w:tabs>
        <w:spacing w:after="0" w:line="240" w:lineRule="auto"/>
        <w:ind w:left="0" w:right="-142"/>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ab/>
      </w:r>
      <w:r w:rsidR="004A7DF4" w:rsidRPr="00065862">
        <w:rPr>
          <w:rFonts w:ascii="Times New Roman" w:hAnsi="Times New Roman"/>
          <w:color w:val="00000A"/>
          <w:sz w:val="28"/>
          <w:szCs w:val="28"/>
          <w:lang w:eastAsia="zh-CN"/>
        </w:rPr>
        <w:t>П</w:t>
      </w:r>
      <w:r w:rsidR="004A7DF4">
        <w:rPr>
          <w:rFonts w:ascii="Times New Roman" w:hAnsi="Times New Roman"/>
          <w:color w:val="00000A"/>
          <w:sz w:val="28"/>
          <w:szCs w:val="28"/>
          <w:lang w:eastAsia="zh-CN"/>
        </w:rPr>
        <w:t>ершого</w:t>
      </w:r>
      <w:r w:rsidR="004A7DF4" w:rsidRPr="006838D5">
        <w:rPr>
          <w:rFonts w:ascii="Times New Roman" w:hAnsi="Times New Roman"/>
          <w:color w:val="00000A"/>
          <w:sz w:val="28"/>
          <w:szCs w:val="28"/>
          <w:lang w:eastAsia="zh-CN"/>
        </w:rPr>
        <w:t xml:space="preserve"> заступник</w:t>
      </w:r>
      <w:r w:rsidR="004A7DF4">
        <w:rPr>
          <w:rFonts w:ascii="Times New Roman" w:hAnsi="Times New Roman"/>
          <w:color w:val="00000A"/>
          <w:sz w:val="28"/>
          <w:szCs w:val="28"/>
          <w:lang w:eastAsia="zh-CN"/>
        </w:rPr>
        <w:t>а</w:t>
      </w:r>
      <w:r w:rsidR="004A7DF4" w:rsidRPr="006838D5">
        <w:rPr>
          <w:rFonts w:ascii="Times New Roman" w:hAnsi="Times New Roman"/>
          <w:color w:val="00000A"/>
          <w:sz w:val="28"/>
          <w:szCs w:val="28"/>
          <w:lang w:eastAsia="zh-CN"/>
        </w:rPr>
        <w:t xml:space="preserve"> директора Департаменту муніципальної безпеки виконавчого органу Київської міської ради (Київської міської державної адміністрації)</w:t>
      </w:r>
      <w:r w:rsidR="004A7DF4">
        <w:rPr>
          <w:rFonts w:ascii="Times New Roman" w:hAnsi="Times New Roman"/>
          <w:color w:val="00000A"/>
          <w:sz w:val="28"/>
          <w:szCs w:val="28"/>
          <w:lang w:eastAsia="zh-CN"/>
        </w:rPr>
        <w:t xml:space="preserve"> </w:t>
      </w:r>
      <w:r w:rsidRPr="00092159">
        <w:rPr>
          <w:rFonts w:ascii="Times New Roman" w:eastAsia="Times New Roman" w:hAnsi="Times New Roman"/>
          <w:sz w:val="28"/>
          <w:szCs w:val="28"/>
          <w:lang w:eastAsia="ru-RU"/>
        </w:rPr>
        <w:t>Куявського Олега</w:t>
      </w:r>
      <w:r w:rsidR="004A7DF4">
        <w:rPr>
          <w:rFonts w:ascii="Times New Roman" w:eastAsia="Times New Roman" w:hAnsi="Times New Roman"/>
          <w:sz w:val="28"/>
          <w:szCs w:val="28"/>
          <w:lang w:eastAsia="ru-RU"/>
        </w:rPr>
        <w:t>, який повідомив, що</w:t>
      </w:r>
      <w:r w:rsidR="00065862">
        <w:rPr>
          <w:rFonts w:ascii="Times New Roman" w:eastAsia="Times New Roman" w:hAnsi="Times New Roman"/>
          <w:sz w:val="28"/>
          <w:szCs w:val="28"/>
          <w:lang w:eastAsia="ru-RU"/>
        </w:rPr>
        <w:t xml:space="preserve"> до виконавчого органу надійшло декілька звернень від патрульної поліції. Перше звернення стосується </w:t>
      </w:r>
      <w:r w:rsidR="00BF4623">
        <w:rPr>
          <w:rFonts w:ascii="Times New Roman" w:eastAsia="Times New Roman" w:hAnsi="Times New Roman"/>
          <w:sz w:val="28"/>
          <w:szCs w:val="28"/>
          <w:lang w:eastAsia="ru-RU"/>
        </w:rPr>
        <w:t xml:space="preserve">внесення змін до </w:t>
      </w:r>
      <w:r w:rsidR="00065862">
        <w:rPr>
          <w:rFonts w:ascii="Times New Roman" w:eastAsia="Times New Roman" w:hAnsi="Times New Roman"/>
          <w:sz w:val="28"/>
          <w:szCs w:val="28"/>
          <w:lang w:eastAsia="ru-RU"/>
        </w:rPr>
        <w:t xml:space="preserve">заходів </w:t>
      </w:r>
      <w:r w:rsidR="00BF4623" w:rsidRPr="00BF4623">
        <w:rPr>
          <w:rFonts w:ascii="Times New Roman" w:hAnsi="Times New Roman"/>
          <w:sz w:val="28"/>
          <w:szCs w:val="28"/>
          <w:shd w:val="clear" w:color="auto" w:fill="FFFFFF"/>
        </w:rPr>
        <w:t>міської цільової комплексної програми профілактики та протидії злочинності в місті Києві «Безпечна столиця» на 2019 - 2021 роки</w:t>
      </w:r>
      <w:r w:rsidR="00BF4623">
        <w:rPr>
          <w:rFonts w:ascii="Times New Roman" w:eastAsia="Times New Roman" w:hAnsi="Times New Roman"/>
          <w:sz w:val="28"/>
          <w:szCs w:val="28"/>
          <w:lang w:eastAsia="ru-RU"/>
        </w:rPr>
        <w:t xml:space="preserve"> (далі –Програма). Пропонується</w:t>
      </w:r>
      <w:r w:rsidR="00683684">
        <w:rPr>
          <w:rFonts w:ascii="Times New Roman" w:eastAsia="Times New Roman" w:hAnsi="Times New Roman"/>
          <w:sz w:val="28"/>
          <w:szCs w:val="28"/>
          <w:lang w:eastAsia="ru-RU"/>
        </w:rPr>
        <w:t xml:space="preserve"> внести позицію</w:t>
      </w:r>
      <w:r w:rsidR="00065862">
        <w:rPr>
          <w:rFonts w:ascii="Times New Roman" w:eastAsia="Times New Roman" w:hAnsi="Times New Roman"/>
          <w:sz w:val="28"/>
          <w:szCs w:val="28"/>
          <w:lang w:eastAsia="ru-RU"/>
        </w:rPr>
        <w:t xml:space="preserve"> 2.8. «послуги з виготовлення поліграфічної продукції» у зв</w:t>
      </w:r>
      <w:r w:rsidR="00065862" w:rsidRPr="00065862">
        <w:rPr>
          <w:rFonts w:ascii="Times New Roman" w:eastAsia="Times New Roman" w:hAnsi="Times New Roman"/>
          <w:sz w:val="28"/>
          <w:szCs w:val="28"/>
          <w:lang w:eastAsia="ru-RU"/>
        </w:rPr>
        <w:t>’</w:t>
      </w:r>
      <w:r w:rsidR="00065862">
        <w:rPr>
          <w:rFonts w:ascii="Times New Roman" w:eastAsia="Times New Roman" w:hAnsi="Times New Roman"/>
          <w:sz w:val="28"/>
          <w:szCs w:val="28"/>
          <w:lang w:eastAsia="ru-RU"/>
        </w:rPr>
        <w:t>язку з великим об</w:t>
      </w:r>
      <w:r w:rsidR="00065862" w:rsidRPr="00065862">
        <w:rPr>
          <w:rFonts w:ascii="Times New Roman" w:eastAsia="Times New Roman" w:hAnsi="Times New Roman"/>
          <w:sz w:val="28"/>
          <w:szCs w:val="28"/>
          <w:lang w:eastAsia="ru-RU"/>
        </w:rPr>
        <w:t xml:space="preserve">сягом </w:t>
      </w:r>
      <w:r w:rsidR="00065862">
        <w:rPr>
          <w:rFonts w:ascii="Times New Roman" w:eastAsia="Times New Roman" w:hAnsi="Times New Roman"/>
          <w:sz w:val="28"/>
          <w:szCs w:val="28"/>
          <w:lang w:eastAsia="ru-RU"/>
        </w:rPr>
        <w:t>бланків, які використовує патрульна</w:t>
      </w:r>
      <w:r w:rsidR="00BF4623">
        <w:rPr>
          <w:rFonts w:ascii="Times New Roman" w:eastAsia="Times New Roman" w:hAnsi="Times New Roman"/>
          <w:sz w:val="28"/>
          <w:szCs w:val="28"/>
          <w:lang w:eastAsia="ru-RU"/>
        </w:rPr>
        <w:t xml:space="preserve"> поліція під час складання </w:t>
      </w:r>
      <w:r w:rsidR="00065862">
        <w:rPr>
          <w:rFonts w:ascii="Times New Roman" w:eastAsia="Times New Roman" w:hAnsi="Times New Roman"/>
          <w:sz w:val="28"/>
          <w:szCs w:val="28"/>
          <w:lang w:eastAsia="ru-RU"/>
        </w:rPr>
        <w:t>протоколів</w:t>
      </w:r>
      <w:r w:rsidR="00BF4623">
        <w:rPr>
          <w:rFonts w:ascii="Times New Roman" w:eastAsia="Times New Roman" w:hAnsi="Times New Roman"/>
          <w:sz w:val="28"/>
          <w:szCs w:val="28"/>
          <w:lang w:eastAsia="ru-RU"/>
        </w:rPr>
        <w:t xml:space="preserve"> про притягнення до адміністративної відповідальності</w:t>
      </w:r>
      <w:r w:rsidR="00065862">
        <w:rPr>
          <w:rFonts w:ascii="Times New Roman" w:eastAsia="Times New Roman" w:hAnsi="Times New Roman"/>
          <w:sz w:val="28"/>
          <w:szCs w:val="28"/>
          <w:lang w:eastAsia="ru-RU"/>
        </w:rPr>
        <w:t xml:space="preserve">. </w:t>
      </w:r>
    </w:p>
    <w:p w:rsidR="0094026B" w:rsidRDefault="00BF4623" w:rsidP="00417324">
      <w:pPr>
        <w:pStyle w:val="a4"/>
        <w:shd w:val="clear" w:color="auto" w:fill="FFFFFF"/>
        <w:tabs>
          <w:tab w:val="left" w:pos="568"/>
          <w:tab w:val="left" w:pos="851"/>
        </w:tabs>
        <w:spacing w:after="0" w:line="240" w:lineRule="auto"/>
        <w:ind w:left="0" w:right="-142"/>
        <w:jc w:val="both"/>
        <w:rPr>
          <w:rFonts w:ascii="Times New Roman" w:hAnsi="Times New Roman"/>
          <w:spacing w:val="2"/>
          <w:sz w:val="28"/>
          <w:szCs w:val="28"/>
          <w:shd w:val="clear" w:color="auto" w:fill="FFFFFF"/>
        </w:rPr>
      </w:pPr>
      <w:r>
        <w:rPr>
          <w:rFonts w:ascii="Times New Roman" w:eastAsia="Times New Roman" w:hAnsi="Times New Roman"/>
          <w:sz w:val="28"/>
          <w:szCs w:val="28"/>
          <w:lang w:eastAsia="ru-RU"/>
        </w:rPr>
        <w:tab/>
      </w:r>
      <w:r w:rsidR="0094026B">
        <w:rPr>
          <w:rFonts w:ascii="Times New Roman" w:eastAsia="Times New Roman" w:hAnsi="Times New Roman"/>
          <w:sz w:val="28"/>
          <w:szCs w:val="28"/>
          <w:lang w:eastAsia="ru-RU"/>
        </w:rPr>
        <w:t>Доповідач повідомив, що о</w:t>
      </w:r>
      <w:r w:rsidR="00065862">
        <w:rPr>
          <w:rFonts w:ascii="Times New Roman" w:eastAsia="Times New Roman" w:hAnsi="Times New Roman"/>
          <w:sz w:val="28"/>
          <w:szCs w:val="28"/>
          <w:lang w:eastAsia="ru-RU"/>
        </w:rPr>
        <w:t xml:space="preserve">крім того, патрульна поліція звернулась з ініціативою щодо придбання </w:t>
      </w:r>
      <w:r w:rsidR="0094026B">
        <w:rPr>
          <w:rFonts w:ascii="Times New Roman" w:eastAsia="Times New Roman" w:hAnsi="Times New Roman"/>
          <w:sz w:val="28"/>
          <w:szCs w:val="28"/>
          <w:lang w:eastAsia="ru-RU"/>
        </w:rPr>
        <w:t xml:space="preserve">таких </w:t>
      </w:r>
      <w:r w:rsidR="0051462C">
        <w:rPr>
          <w:rFonts w:ascii="Times New Roman" w:eastAsia="Times New Roman" w:hAnsi="Times New Roman"/>
          <w:sz w:val="28"/>
          <w:szCs w:val="28"/>
          <w:lang w:eastAsia="ru-RU"/>
        </w:rPr>
        <w:t>автомобілів:</w:t>
      </w:r>
      <w:r w:rsidR="0051462C" w:rsidRPr="0051462C">
        <w:rPr>
          <w:rFonts w:ascii="Arial" w:hAnsi="Arial" w:cs="Arial"/>
          <w:b/>
          <w:bCs/>
          <w:color w:val="414042"/>
          <w:sz w:val="27"/>
          <w:szCs w:val="27"/>
        </w:rPr>
        <w:t xml:space="preserve"> </w:t>
      </w:r>
      <w:r w:rsidR="0051462C" w:rsidRPr="0051462C">
        <w:rPr>
          <w:rFonts w:ascii="Times New Roman" w:hAnsi="Times New Roman"/>
          <w:bCs/>
          <w:sz w:val="28"/>
          <w:szCs w:val="28"/>
        </w:rPr>
        <w:t>Renault Sandero</w:t>
      </w:r>
      <w:r w:rsidR="0051462C">
        <w:rPr>
          <w:rFonts w:ascii="Times New Roman" w:hAnsi="Times New Roman"/>
          <w:bCs/>
          <w:color w:val="000000"/>
          <w:sz w:val="28"/>
          <w:szCs w:val="28"/>
          <w:shd w:val="clear" w:color="auto" w:fill="FFFFFF"/>
        </w:rPr>
        <w:t xml:space="preserve"> – 10 шт., </w:t>
      </w:r>
      <w:r w:rsidR="0051462C">
        <w:rPr>
          <w:rFonts w:ascii="UbuntuRegular" w:hAnsi="UbuntuRegular"/>
          <w:b/>
          <w:bCs/>
          <w:color w:val="000000"/>
          <w:shd w:val="clear" w:color="auto" w:fill="FFFFFF"/>
        </w:rPr>
        <w:t> </w:t>
      </w:r>
      <w:r w:rsidR="0051462C" w:rsidRPr="0051462C">
        <w:rPr>
          <w:rFonts w:ascii="Times New Roman" w:hAnsi="Times New Roman"/>
          <w:bCs/>
          <w:color w:val="000000"/>
          <w:sz w:val="28"/>
          <w:szCs w:val="28"/>
          <w:shd w:val="clear" w:color="auto" w:fill="FFFFFF"/>
        </w:rPr>
        <w:t>Mitsubishi L200 </w:t>
      </w:r>
      <w:r w:rsidR="0051462C">
        <w:rPr>
          <w:rFonts w:ascii="Times New Roman" w:hAnsi="Times New Roman"/>
          <w:bCs/>
          <w:color w:val="000000"/>
          <w:sz w:val="28"/>
          <w:szCs w:val="28"/>
          <w:shd w:val="clear" w:color="auto" w:fill="FFFFFF"/>
        </w:rPr>
        <w:t xml:space="preserve">– 2 шт., </w:t>
      </w:r>
      <w:r w:rsidR="0051462C" w:rsidRPr="0051462C">
        <w:rPr>
          <w:rFonts w:ascii="Times New Roman" w:hAnsi="Times New Roman"/>
          <w:spacing w:val="2"/>
          <w:sz w:val="28"/>
          <w:szCs w:val="28"/>
          <w:shd w:val="clear" w:color="auto" w:fill="FFFFFF"/>
        </w:rPr>
        <w:t>Renault Duster</w:t>
      </w:r>
      <w:r w:rsidR="0051462C">
        <w:rPr>
          <w:rFonts w:ascii="Times New Roman" w:hAnsi="Times New Roman"/>
          <w:spacing w:val="2"/>
          <w:sz w:val="28"/>
          <w:szCs w:val="28"/>
          <w:shd w:val="clear" w:color="auto" w:fill="FFFFFF"/>
        </w:rPr>
        <w:t xml:space="preserve"> – 20 шт. на загальну суму 20 млн. 828 тис. 620 грн.</w:t>
      </w:r>
      <w:r w:rsidR="0094026B">
        <w:rPr>
          <w:rFonts w:ascii="Times New Roman" w:hAnsi="Times New Roman"/>
          <w:spacing w:val="2"/>
          <w:sz w:val="28"/>
          <w:szCs w:val="28"/>
          <w:shd w:val="clear" w:color="auto" w:fill="FFFFFF"/>
        </w:rPr>
        <w:t xml:space="preserve"> Зауважив, що озвучена </w:t>
      </w:r>
      <w:r w:rsidR="00683684">
        <w:rPr>
          <w:rFonts w:ascii="Times New Roman" w:hAnsi="Times New Roman"/>
          <w:spacing w:val="2"/>
          <w:sz w:val="28"/>
          <w:szCs w:val="28"/>
          <w:shd w:val="clear" w:color="auto" w:fill="FFFFFF"/>
        </w:rPr>
        <w:t>пропозиція</w:t>
      </w:r>
      <w:r w:rsidR="0094026B">
        <w:rPr>
          <w:rFonts w:ascii="Times New Roman" w:hAnsi="Times New Roman"/>
          <w:spacing w:val="2"/>
          <w:sz w:val="28"/>
          <w:szCs w:val="28"/>
          <w:shd w:val="clear" w:color="auto" w:fill="FFFFFF"/>
        </w:rPr>
        <w:t xml:space="preserve"> потребуватиме </w:t>
      </w:r>
      <w:r w:rsidR="00683684">
        <w:rPr>
          <w:rFonts w:ascii="Times New Roman" w:hAnsi="Times New Roman"/>
          <w:spacing w:val="2"/>
          <w:sz w:val="28"/>
          <w:szCs w:val="28"/>
          <w:shd w:val="clear" w:color="auto" w:fill="FFFFFF"/>
        </w:rPr>
        <w:t xml:space="preserve">збільшення фінансування на Програму. </w:t>
      </w:r>
    </w:p>
    <w:p w:rsidR="0094026B" w:rsidRPr="009D4726" w:rsidRDefault="0094026B" w:rsidP="00417324">
      <w:pPr>
        <w:pStyle w:val="a4"/>
        <w:shd w:val="clear" w:color="auto" w:fill="FFFFFF"/>
        <w:tabs>
          <w:tab w:val="left" w:pos="568"/>
          <w:tab w:val="left" w:pos="851"/>
        </w:tabs>
        <w:spacing w:after="0" w:line="240" w:lineRule="auto"/>
        <w:ind w:left="0" w:right="-142"/>
        <w:jc w:val="both"/>
        <w:rPr>
          <w:rFonts w:ascii="Times New Roman" w:hAnsi="Times New Roman"/>
          <w:spacing w:val="2"/>
          <w:sz w:val="28"/>
          <w:szCs w:val="28"/>
          <w:shd w:val="clear" w:color="auto" w:fill="FFFFFF"/>
        </w:rPr>
      </w:pPr>
      <w:r>
        <w:rPr>
          <w:rFonts w:ascii="Times New Roman" w:hAnsi="Times New Roman"/>
          <w:spacing w:val="2"/>
          <w:sz w:val="28"/>
          <w:szCs w:val="28"/>
          <w:shd w:val="clear" w:color="auto" w:fill="FFFFFF"/>
        </w:rPr>
        <w:tab/>
      </w:r>
      <w:r w:rsidRPr="009D4726">
        <w:rPr>
          <w:rFonts w:ascii="Times New Roman" w:hAnsi="Times New Roman"/>
          <w:spacing w:val="2"/>
          <w:sz w:val="28"/>
          <w:szCs w:val="28"/>
          <w:shd w:val="clear" w:color="auto" w:fill="FFFFFF"/>
        </w:rPr>
        <w:t xml:space="preserve">Куявський Олег зауважив, що під час розгляду </w:t>
      </w:r>
      <w:r w:rsidRPr="009D4726">
        <w:rPr>
          <w:rFonts w:ascii="Times New Roman" w:eastAsia="Times New Roman" w:hAnsi="Times New Roman"/>
          <w:sz w:val="28"/>
          <w:szCs w:val="28"/>
          <w:lang w:eastAsia="ru-RU"/>
        </w:rPr>
        <w:t xml:space="preserve">проекту рішення Київської міської ради </w:t>
      </w:r>
      <w:r w:rsidRPr="009D4726">
        <w:rPr>
          <w:rFonts w:ascii="Times New Roman" w:hAnsi="Times New Roman"/>
          <w:sz w:val="28"/>
          <w:szCs w:val="28"/>
          <w:shd w:val="clear" w:color="auto" w:fill="FFFFFF"/>
        </w:rPr>
        <w:t>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 08/231-848/ПР від 02.03.2021), він</w:t>
      </w:r>
      <w:r w:rsidR="009D4726">
        <w:rPr>
          <w:rFonts w:ascii="Times New Roman" w:hAnsi="Times New Roman"/>
          <w:sz w:val="28"/>
          <w:szCs w:val="28"/>
          <w:shd w:val="clear" w:color="auto" w:fill="FFFFFF"/>
        </w:rPr>
        <w:t xml:space="preserve"> озвучить відповідні правки для того, щоб вони були враховані і включені до Програми. </w:t>
      </w:r>
    </w:p>
    <w:p w:rsidR="004A7DF4" w:rsidRDefault="004A7DF4" w:rsidP="00417324">
      <w:pPr>
        <w:pStyle w:val="a4"/>
        <w:shd w:val="clear" w:color="auto" w:fill="FFFFFF"/>
        <w:tabs>
          <w:tab w:val="left" w:pos="568"/>
          <w:tab w:val="left" w:pos="851"/>
        </w:tabs>
        <w:spacing w:after="0" w:line="240" w:lineRule="auto"/>
        <w:ind w:left="0" w:right="-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ВИСТУПИВ:</w:t>
      </w:r>
    </w:p>
    <w:p w:rsidR="002101C4" w:rsidRDefault="009D3427" w:rsidP="00417324">
      <w:pPr>
        <w:pStyle w:val="a4"/>
        <w:shd w:val="clear" w:color="auto" w:fill="FFFFFF"/>
        <w:tabs>
          <w:tab w:val="left" w:pos="568"/>
          <w:tab w:val="left" w:pos="851"/>
        </w:tabs>
        <w:spacing w:after="0" w:line="240" w:lineRule="auto"/>
        <w:ind w:left="0" w:right="-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Зозуля Юрій, який підтримав обидві озвучені Олегом Куявським пропозиці</w:t>
      </w:r>
      <w:r w:rsidR="00A01104">
        <w:rPr>
          <w:rFonts w:ascii="Times New Roman" w:eastAsia="Times New Roman" w:hAnsi="Times New Roman"/>
          <w:sz w:val="28"/>
          <w:szCs w:val="28"/>
          <w:lang w:eastAsia="ru-RU"/>
        </w:rPr>
        <w:t>ї про внесення змін до Програми.</w:t>
      </w:r>
    </w:p>
    <w:p w:rsidR="00A01104" w:rsidRDefault="00A01104" w:rsidP="00417324">
      <w:pPr>
        <w:pStyle w:val="a4"/>
        <w:shd w:val="clear" w:color="auto" w:fill="FFFFFF"/>
        <w:tabs>
          <w:tab w:val="left" w:pos="568"/>
          <w:tab w:val="left" w:pos="851"/>
        </w:tabs>
        <w:spacing w:after="0" w:line="240" w:lineRule="auto"/>
        <w:ind w:left="0" w:right="-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ВИСТУПИВ:</w:t>
      </w:r>
    </w:p>
    <w:p w:rsidR="00A01104" w:rsidRDefault="00A01104" w:rsidP="00417324">
      <w:pPr>
        <w:pStyle w:val="a4"/>
        <w:shd w:val="clear" w:color="auto" w:fill="FFFFFF"/>
        <w:tabs>
          <w:tab w:val="left" w:pos="568"/>
          <w:tab w:val="left" w:pos="851"/>
        </w:tabs>
        <w:spacing w:after="0" w:line="240" w:lineRule="auto"/>
        <w:ind w:left="0" w:right="-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Плужник Олександр із запитанням до Юрія Зозулі щодо </w:t>
      </w:r>
      <w:r w:rsidR="00481B2F">
        <w:rPr>
          <w:rFonts w:ascii="Times New Roman" w:eastAsia="Times New Roman" w:hAnsi="Times New Roman"/>
          <w:sz w:val="28"/>
          <w:szCs w:val="28"/>
          <w:lang w:eastAsia="ru-RU"/>
        </w:rPr>
        <w:t>розміру фінансування патрульної поліції у 2020 та 2021 роках.</w:t>
      </w:r>
    </w:p>
    <w:p w:rsidR="00481B2F" w:rsidRDefault="00481B2F" w:rsidP="00417324">
      <w:pPr>
        <w:pStyle w:val="a4"/>
        <w:shd w:val="clear" w:color="auto" w:fill="FFFFFF"/>
        <w:tabs>
          <w:tab w:val="left" w:pos="568"/>
          <w:tab w:val="left" w:pos="851"/>
        </w:tabs>
        <w:spacing w:after="0" w:line="240" w:lineRule="auto"/>
        <w:ind w:left="0" w:right="-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ВИСТУПИВ:</w:t>
      </w:r>
    </w:p>
    <w:p w:rsidR="00481B2F" w:rsidRDefault="00481B2F" w:rsidP="00417324">
      <w:pPr>
        <w:pStyle w:val="a4"/>
        <w:shd w:val="clear" w:color="auto" w:fill="FFFFFF"/>
        <w:tabs>
          <w:tab w:val="left" w:pos="568"/>
          <w:tab w:val="left" w:pos="851"/>
        </w:tabs>
        <w:spacing w:after="0" w:line="240" w:lineRule="auto"/>
        <w:ind w:left="0" w:right="-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Зозуля Юрій, який відповідаючи на запитання Олександра Плужника повідомив, що Програмою п</w:t>
      </w:r>
      <w:r w:rsidR="00E24677">
        <w:rPr>
          <w:rFonts w:ascii="Times New Roman" w:eastAsia="Times New Roman" w:hAnsi="Times New Roman"/>
          <w:sz w:val="28"/>
          <w:szCs w:val="28"/>
          <w:lang w:eastAsia="ru-RU"/>
        </w:rPr>
        <w:t>ередбачено розмір фінансування на</w:t>
      </w:r>
      <w:r>
        <w:rPr>
          <w:rFonts w:ascii="Times New Roman" w:eastAsia="Times New Roman" w:hAnsi="Times New Roman"/>
          <w:sz w:val="28"/>
          <w:szCs w:val="28"/>
          <w:lang w:eastAsia="ru-RU"/>
        </w:rPr>
        <w:t xml:space="preserve"> 2020 та 2021</w:t>
      </w:r>
      <w:r w:rsidR="00E24677">
        <w:rPr>
          <w:rFonts w:ascii="Times New Roman" w:eastAsia="Times New Roman" w:hAnsi="Times New Roman"/>
          <w:sz w:val="28"/>
          <w:szCs w:val="28"/>
          <w:lang w:eastAsia="ru-RU"/>
        </w:rPr>
        <w:t xml:space="preserve"> роки</w:t>
      </w:r>
      <w:r>
        <w:rPr>
          <w:rFonts w:ascii="Times New Roman" w:eastAsia="Times New Roman" w:hAnsi="Times New Roman"/>
          <w:sz w:val="28"/>
          <w:szCs w:val="28"/>
          <w:lang w:eastAsia="ru-RU"/>
        </w:rPr>
        <w:t xml:space="preserve">  по 13 млн. грн.</w:t>
      </w:r>
    </w:p>
    <w:p w:rsidR="004A7DF4" w:rsidRPr="00092159" w:rsidRDefault="004A7DF4" w:rsidP="00417324">
      <w:pPr>
        <w:pStyle w:val="a4"/>
        <w:shd w:val="clear" w:color="auto" w:fill="FFFFFF"/>
        <w:tabs>
          <w:tab w:val="left" w:pos="568"/>
          <w:tab w:val="left" w:pos="851"/>
        </w:tabs>
        <w:spacing w:after="0" w:line="240" w:lineRule="auto"/>
        <w:ind w:left="0" w:right="-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ВИСТУПИВ:</w:t>
      </w:r>
    </w:p>
    <w:p w:rsidR="00276B16" w:rsidRPr="004A7DF4" w:rsidRDefault="00276B16" w:rsidP="004A7DF4">
      <w:pPr>
        <w:pStyle w:val="a4"/>
        <w:shd w:val="clear" w:color="auto" w:fill="FFFFFF"/>
        <w:tabs>
          <w:tab w:val="left" w:pos="568"/>
          <w:tab w:val="left" w:pos="851"/>
        </w:tabs>
        <w:spacing w:after="0" w:line="240" w:lineRule="auto"/>
        <w:ind w:left="0" w:right="-142"/>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tab/>
      </w:r>
      <w:r w:rsidR="004A7DF4" w:rsidRPr="004A7DF4">
        <w:rPr>
          <w:rFonts w:ascii="Times New Roman" w:eastAsia="Times New Roman" w:hAnsi="Times New Roman"/>
          <w:sz w:val="28"/>
          <w:szCs w:val="28"/>
          <w:lang w:eastAsia="ru-RU"/>
        </w:rPr>
        <w:t>Плужник Олександр, який просив</w:t>
      </w:r>
      <w:r w:rsidR="004A7DF4">
        <w:rPr>
          <w:rFonts w:ascii="Times New Roman" w:eastAsia="Times New Roman" w:hAnsi="Times New Roman"/>
          <w:i/>
          <w:sz w:val="28"/>
          <w:szCs w:val="28"/>
          <w:lang w:eastAsia="ru-RU"/>
        </w:rPr>
        <w:t xml:space="preserve"> </w:t>
      </w:r>
      <w:r w:rsidRPr="00DC7C03">
        <w:rPr>
          <w:rFonts w:ascii="Times New Roman" w:eastAsia="Times New Roman" w:hAnsi="Times New Roman"/>
          <w:sz w:val="28"/>
          <w:szCs w:val="28"/>
          <w:lang w:eastAsia="ru-RU"/>
        </w:rPr>
        <w:t xml:space="preserve">проінформувати чи опрацьовані </w:t>
      </w:r>
      <w:r w:rsidR="006C196A" w:rsidRPr="00DC7C03">
        <w:rPr>
          <w:rFonts w:ascii="Times New Roman" w:eastAsia="Times New Roman" w:hAnsi="Times New Roman"/>
          <w:sz w:val="28"/>
          <w:szCs w:val="28"/>
          <w:lang w:eastAsia="ru-RU"/>
        </w:rPr>
        <w:t>та погоджені</w:t>
      </w:r>
      <w:r w:rsidR="004A7DF4">
        <w:rPr>
          <w:rFonts w:ascii="Times New Roman" w:eastAsia="Times New Roman" w:hAnsi="Times New Roman"/>
          <w:sz w:val="28"/>
          <w:szCs w:val="28"/>
          <w:lang w:eastAsia="ru-RU"/>
        </w:rPr>
        <w:t>,</w:t>
      </w:r>
      <w:r w:rsidR="006C196A" w:rsidRPr="00DC7C03">
        <w:rPr>
          <w:rFonts w:ascii="Times New Roman" w:eastAsia="Times New Roman" w:hAnsi="Times New Roman"/>
          <w:sz w:val="28"/>
          <w:szCs w:val="28"/>
          <w:lang w:eastAsia="ru-RU"/>
        </w:rPr>
        <w:t xml:space="preserve"> </w:t>
      </w:r>
      <w:r w:rsidRPr="00DC7C03">
        <w:rPr>
          <w:rFonts w:ascii="Times New Roman" w:eastAsia="Times New Roman" w:hAnsi="Times New Roman"/>
          <w:sz w:val="28"/>
          <w:szCs w:val="28"/>
          <w:lang w:eastAsia="ru-RU"/>
        </w:rPr>
        <w:t xml:space="preserve">озвучені </w:t>
      </w:r>
      <w:r w:rsidR="004A7DF4">
        <w:rPr>
          <w:rFonts w:ascii="Times New Roman" w:eastAsia="Times New Roman" w:hAnsi="Times New Roman"/>
          <w:sz w:val="28"/>
          <w:szCs w:val="28"/>
          <w:lang w:eastAsia="ru-RU"/>
        </w:rPr>
        <w:t xml:space="preserve">Олегом Куявським, </w:t>
      </w:r>
      <w:r w:rsidRPr="00DC7C03">
        <w:rPr>
          <w:rFonts w:ascii="Times New Roman" w:eastAsia="Times New Roman" w:hAnsi="Times New Roman"/>
          <w:sz w:val="28"/>
          <w:szCs w:val="28"/>
          <w:lang w:eastAsia="ru-RU"/>
        </w:rPr>
        <w:t xml:space="preserve">пропозиції </w:t>
      </w:r>
      <w:r w:rsidR="00A01104">
        <w:rPr>
          <w:rFonts w:ascii="Times New Roman" w:eastAsia="Times New Roman" w:hAnsi="Times New Roman"/>
          <w:sz w:val="28"/>
          <w:szCs w:val="28"/>
          <w:lang w:eastAsia="ru-RU"/>
        </w:rPr>
        <w:t xml:space="preserve">з </w:t>
      </w:r>
      <w:r w:rsidR="006C196A" w:rsidRPr="00DC7C03">
        <w:rPr>
          <w:rFonts w:ascii="Times New Roman" w:hAnsi="Times New Roman"/>
          <w:color w:val="00000A"/>
          <w:sz w:val="28"/>
          <w:szCs w:val="28"/>
          <w:lang w:eastAsia="zh-CN"/>
        </w:rPr>
        <w:t>Департаментом</w:t>
      </w:r>
      <w:r w:rsidRPr="00DC7C03">
        <w:rPr>
          <w:rFonts w:ascii="Times New Roman" w:hAnsi="Times New Roman"/>
          <w:color w:val="00000A"/>
          <w:sz w:val="28"/>
          <w:szCs w:val="28"/>
          <w:lang w:eastAsia="zh-CN"/>
        </w:rPr>
        <w:t xml:space="preserve"> фінансів  виконавчого органу Київської міської ради (Київської міської державної адміністрації)</w:t>
      </w:r>
      <w:r w:rsidR="006C196A" w:rsidRPr="00DC7C03">
        <w:rPr>
          <w:rFonts w:ascii="Times New Roman" w:hAnsi="Times New Roman"/>
          <w:color w:val="00000A"/>
          <w:sz w:val="28"/>
          <w:szCs w:val="28"/>
          <w:lang w:eastAsia="zh-CN"/>
        </w:rPr>
        <w:t xml:space="preserve"> та Департаментом</w:t>
      </w:r>
      <w:r w:rsidRPr="00DC7C03">
        <w:rPr>
          <w:rFonts w:ascii="Times New Roman" w:hAnsi="Times New Roman"/>
          <w:color w:val="00000A"/>
          <w:sz w:val="28"/>
          <w:szCs w:val="28"/>
          <w:lang w:eastAsia="zh-CN"/>
        </w:rPr>
        <w:t xml:space="preserve"> економіки та інвестицій  виконавчого органу Київської міської ради (Київської міської державної адміністрації)</w:t>
      </w:r>
      <w:r w:rsidR="00DC7C03">
        <w:rPr>
          <w:rFonts w:ascii="Times New Roman" w:hAnsi="Times New Roman"/>
          <w:color w:val="00000A"/>
          <w:sz w:val="28"/>
          <w:szCs w:val="28"/>
          <w:lang w:eastAsia="zh-CN"/>
        </w:rPr>
        <w:t>.</w:t>
      </w:r>
    </w:p>
    <w:p w:rsidR="004A7DF4" w:rsidRPr="00CE33F7" w:rsidRDefault="004A7DF4" w:rsidP="00417324">
      <w:pPr>
        <w:pStyle w:val="a5"/>
        <w:tabs>
          <w:tab w:val="left" w:pos="567"/>
        </w:tabs>
        <w:jc w:val="both"/>
        <w:rPr>
          <w:rFonts w:ascii="Times New Roman" w:eastAsia="Calibri" w:hAnsi="Times New Roman" w:cs="Times New Roman"/>
          <w:color w:val="00000A"/>
          <w:sz w:val="28"/>
          <w:szCs w:val="28"/>
          <w:lang w:eastAsia="zh-CN"/>
        </w:rPr>
      </w:pPr>
      <w:r w:rsidRPr="00CE33F7">
        <w:rPr>
          <w:rFonts w:ascii="Times New Roman" w:eastAsia="Calibri" w:hAnsi="Times New Roman" w:cs="Times New Roman"/>
          <w:color w:val="00000A"/>
          <w:sz w:val="28"/>
          <w:szCs w:val="28"/>
          <w:lang w:eastAsia="zh-CN"/>
        </w:rPr>
        <w:t>ВИСТУПИЛА:</w:t>
      </w:r>
    </w:p>
    <w:p w:rsidR="00DC7C03" w:rsidRDefault="009D4726" w:rsidP="00417324">
      <w:pPr>
        <w:pStyle w:val="a5"/>
        <w:tabs>
          <w:tab w:val="left" w:pos="567"/>
        </w:tabs>
        <w:jc w:val="both"/>
        <w:rPr>
          <w:rFonts w:ascii="Times New Roman" w:eastAsia="Calibri" w:hAnsi="Times New Roman" w:cs="Times New Roman"/>
          <w:color w:val="00000A"/>
          <w:sz w:val="28"/>
          <w:szCs w:val="28"/>
          <w:lang w:eastAsia="zh-CN"/>
        </w:rPr>
      </w:pPr>
      <w:r>
        <w:rPr>
          <w:rFonts w:ascii="Times New Roman" w:hAnsi="Times New Roman" w:cs="Times New Roman"/>
          <w:sz w:val="28"/>
          <w:szCs w:val="28"/>
        </w:rPr>
        <w:tab/>
      </w:r>
      <w:r w:rsidR="002101C4">
        <w:rPr>
          <w:rFonts w:ascii="Times New Roman" w:hAnsi="Times New Roman" w:cs="Times New Roman"/>
          <w:sz w:val="28"/>
          <w:szCs w:val="28"/>
        </w:rPr>
        <w:t>Наталія Устич</w:t>
      </w:r>
      <w:r w:rsidR="00481B2F">
        <w:rPr>
          <w:rFonts w:ascii="Times New Roman" w:eastAsia="Calibri" w:hAnsi="Times New Roman" w:cs="Times New Roman"/>
          <w:color w:val="00000A"/>
          <w:sz w:val="28"/>
          <w:szCs w:val="28"/>
          <w:lang w:eastAsia="zh-CN"/>
        </w:rPr>
        <w:t>, яка повідомила, що 13 млн. змін до бюджету передбачено і 22.03.2021 відповідний проект</w:t>
      </w:r>
      <w:r w:rsidR="002101C4">
        <w:rPr>
          <w:rFonts w:ascii="Times New Roman" w:eastAsia="Calibri" w:hAnsi="Times New Roman" w:cs="Times New Roman"/>
          <w:color w:val="00000A"/>
          <w:sz w:val="28"/>
          <w:szCs w:val="28"/>
          <w:lang w:eastAsia="zh-CN"/>
        </w:rPr>
        <w:t xml:space="preserve"> рішення</w:t>
      </w:r>
      <w:r w:rsidR="00481B2F">
        <w:rPr>
          <w:rFonts w:ascii="Times New Roman" w:eastAsia="Calibri" w:hAnsi="Times New Roman" w:cs="Times New Roman"/>
          <w:color w:val="00000A"/>
          <w:sz w:val="28"/>
          <w:szCs w:val="28"/>
          <w:lang w:eastAsia="zh-CN"/>
        </w:rPr>
        <w:t xml:space="preserve"> вже по</w:t>
      </w:r>
      <w:r>
        <w:rPr>
          <w:rFonts w:ascii="Times New Roman" w:eastAsia="Calibri" w:hAnsi="Times New Roman" w:cs="Times New Roman"/>
          <w:color w:val="00000A"/>
          <w:sz w:val="28"/>
          <w:szCs w:val="28"/>
          <w:lang w:eastAsia="zh-CN"/>
        </w:rPr>
        <w:t>д</w:t>
      </w:r>
      <w:r w:rsidR="002101C4">
        <w:rPr>
          <w:rFonts w:ascii="Times New Roman" w:eastAsia="Calibri" w:hAnsi="Times New Roman" w:cs="Times New Roman"/>
          <w:color w:val="00000A"/>
          <w:sz w:val="28"/>
          <w:szCs w:val="28"/>
          <w:lang w:eastAsia="zh-CN"/>
        </w:rPr>
        <w:t>ано до Київської міської ради. Стосовно</w:t>
      </w:r>
      <w:r>
        <w:rPr>
          <w:rFonts w:ascii="Times New Roman" w:eastAsia="Calibri" w:hAnsi="Times New Roman" w:cs="Times New Roman"/>
          <w:color w:val="00000A"/>
          <w:sz w:val="28"/>
          <w:szCs w:val="28"/>
          <w:lang w:eastAsia="zh-CN"/>
        </w:rPr>
        <w:t xml:space="preserve"> пропозицій, озвучених</w:t>
      </w:r>
      <w:r w:rsidR="00481B2F">
        <w:rPr>
          <w:rFonts w:ascii="Times New Roman" w:eastAsia="Calibri" w:hAnsi="Times New Roman" w:cs="Times New Roman"/>
          <w:color w:val="00000A"/>
          <w:sz w:val="28"/>
          <w:szCs w:val="28"/>
          <w:lang w:eastAsia="zh-CN"/>
        </w:rPr>
        <w:t xml:space="preserve"> Олегом Куявським </w:t>
      </w:r>
      <w:r w:rsidR="002101C4">
        <w:rPr>
          <w:rFonts w:ascii="Times New Roman" w:eastAsia="Calibri" w:hAnsi="Times New Roman" w:cs="Times New Roman"/>
          <w:color w:val="00000A"/>
          <w:sz w:val="28"/>
          <w:szCs w:val="28"/>
          <w:lang w:eastAsia="zh-CN"/>
        </w:rPr>
        <w:t xml:space="preserve">щодо </w:t>
      </w:r>
      <w:r>
        <w:rPr>
          <w:rFonts w:ascii="Times New Roman" w:eastAsia="Calibri" w:hAnsi="Times New Roman" w:cs="Times New Roman"/>
          <w:color w:val="00000A"/>
          <w:sz w:val="28"/>
          <w:szCs w:val="28"/>
          <w:lang w:eastAsia="zh-CN"/>
        </w:rPr>
        <w:t>придбання автомобілей</w:t>
      </w:r>
      <w:r w:rsidR="002101C4">
        <w:rPr>
          <w:rFonts w:ascii="Times New Roman" w:eastAsia="Calibri" w:hAnsi="Times New Roman" w:cs="Times New Roman"/>
          <w:color w:val="00000A"/>
          <w:sz w:val="28"/>
          <w:szCs w:val="28"/>
          <w:lang w:eastAsia="zh-CN"/>
        </w:rPr>
        <w:t xml:space="preserve"> для </w:t>
      </w:r>
      <w:r w:rsidR="002101C4" w:rsidRPr="002101C4">
        <w:rPr>
          <w:rFonts w:ascii="Times New Roman" w:eastAsia="Times New Roman" w:hAnsi="Times New Roman"/>
          <w:sz w:val="28"/>
          <w:szCs w:val="28"/>
          <w:lang w:eastAsia="ru-RU"/>
        </w:rPr>
        <w:t>Управління патрульної поліції у м. Києві</w:t>
      </w:r>
      <w:r w:rsidRPr="002101C4">
        <w:rPr>
          <w:rFonts w:ascii="Times New Roman" w:eastAsia="Calibri" w:hAnsi="Times New Roman" w:cs="Times New Roman"/>
          <w:color w:val="00000A"/>
          <w:sz w:val="28"/>
          <w:szCs w:val="28"/>
          <w:lang w:eastAsia="zh-CN"/>
        </w:rPr>
        <w:t>,</w:t>
      </w:r>
      <w:r>
        <w:rPr>
          <w:rFonts w:ascii="Times New Roman" w:eastAsia="Calibri" w:hAnsi="Times New Roman" w:cs="Times New Roman"/>
          <w:color w:val="00000A"/>
          <w:sz w:val="28"/>
          <w:szCs w:val="28"/>
          <w:lang w:eastAsia="zh-CN"/>
        </w:rPr>
        <w:t xml:space="preserve"> </w:t>
      </w:r>
      <w:r w:rsidR="002101C4">
        <w:rPr>
          <w:rFonts w:ascii="Times New Roman" w:eastAsia="Calibri" w:hAnsi="Times New Roman" w:cs="Times New Roman"/>
          <w:color w:val="00000A"/>
          <w:sz w:val="28"/>
          <w:szCs w:val="28"/>
          <w:lang w:eastAsia="zh-CN"/>
        </w:rPr>
        <w:t>доповідачка зауважила, що</w:t>
      </w:r>
      <w:r>
        <w:rPr>
          <w:rFonts w:ascii="Times New Roman" w:eastAsia="Calibri" w:hAnsi="Times New Roman" w:cs="Times New Roman"/>
          <w:color w:val="00000A"/>
          <w:sz w:val="28"/>
          <w:szCs w:val="28"/>
          <w:lang w:eastAsia="zh-CN"/>
        </w:rPr>
        <w:t xml:space="preserve"> </w:t>
      </w:r>
      <w:r w:rsidR="00E24677">
        <w:rPr>
          <w:rFonts w:ascii="Times New Roman" w:eastAsia="Calibri" w:hAnsi="Times New Roman" w:cs="Times New Roman"/>
          <w:color w:val="00000A"/>
          <w:sz w:val="28"/>
          <w:szCs w:val="28"/>
          <w:lang w:eastAsia="zh-CN"/>
        </w:rPr>
        <w:t xml:space="preserve">такі пропозиції Департаментом не опрацьовувались. Такі пропозиції </w:t>
      </w:r>
      <w:r w:rsidR="00481B2F">
        <w:rPr>
          <w:rFonts w:ascii="Times New Roman" w:eastAsia="Calibri" w:hAnsi="Times New Roman" w:cs="Times New Roman"/>
          <w:color w:val="00000A"/>
          <w:sz w:val="28"/>
          <w:szCs w:val="28"/>
          <w:lang w:eastAsia="zh-CN"/>
        </w:rPr>
        <w:t>можуть бути враховані лише шляхом внесення відповідних змін до Програми.</w:t>
      </w:r>
      <w:r w:rsidR="00E24677">
        <w:rPr>
          <w:rFonts w:ascii="Times New Roman" w:eastAsia="Calibri" w:hAnsi="Times New Roman" w:cs="Times New Roman"/>
          <w:color w:val="00000A"/>
          <w:sz w:val="28"/>
          <w:szCs w:val="28"/>
          <w:lang w:eastAsia="zh-CN"/>
        </w:rPr>
        <w:t xml:space="preserve"> </w:t>
      </w:r>
    </w:p>
    <w:p w:rsidR="00481B2F" w:rsidRDefault="00481B2F" w:rsidP="00417324">
      <w:pPr>
        <w:pStyle w:val="a5"/>
        <w:tabs>
          <w:tab w:val="left" w:pos="567"/>
        </w:tabs>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ВИСТУПИВ:</w:t>
      </w:r>
    </w:p>
    <w:p w:rsidR="00481B2F" w:rsidRDefault="00481B2F" w:rsidP="00417324">
      <w:pPr>
        <w:pStyle w:val="a5"/>
        <w:tabs>
          <w:tab w:val="left" w:pos="567"/>
        </w:tabs>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        Куявський Олег, який зазначив, що у разі внесення щойно озвучених ним змін до Програми, </w:t>
      </w:r>
      <w:r w:rsidR="00A72BE0">
        <w:rPr>
          <w:rFonts w:ascii="Times New Roman" w:eastAsia="Calibri" w:hAnsi="Times New Roman" w:cs="Times New Roman"/>
          <w:color w:val="00000A"/>
          <w:sz w:val="28"/>
          <w:szCs w:val="28"/>
          <w:lang w:eastAsia="zh-CN"/>
        </w:rPr>
        <w:t>то за підсумками Програми за період півроку можна буде забезпечити їх фінансування.</w:t>
      </w:r>
    </w:p>
    <w:p w:rsidR="00A72BE0" w:rsidRDefault="00A72BE0" w:rsidP="00417324">
      <w:pPr>
        <w:pStyle w:val="a5"/>
        <w:tabs>
          <w:tab w:val="left" w:pos="567"/>
        </w:tabs>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ВИСТУПИЛИ:</w:t>
      </w:r>
    </w:p>
    <w:p w:rsidR="00A72BE0" w:rsidRPr="00DC7C03" w:rsidRDefault="00A72BE0" w:rsidP="00417324">
      <w:pPr>
        <w:pStyle w:val="a5"/>
        <w:tabs>
          <w:tab w:val="left" w:pos="567"/>
        </w:tabs>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        Конон</w:t>
      </w:r>
      <w:r w:rsidR="009D4726">
        <w:rPr>
          <w:rFonts w:ascii="Times New Roman" w:eastAsia="Calibri" w:hAnsi="Times New Roman" w:cs="Times New Roman"/>
          <w:color w:val="00000A"/>
          <w:sz w:val="28"/>
          <w:szCs w:val="28"/>
          <w:lang w:eastAsia="zh-CN"/>
        </w:rPr>
        <w:t>енко Віктор, Романюк Роман, підтримавши</w:t>
      </w:r>
      <w:r>
        <w:rPr>
          <w:rFonts w:ascii="Times New Roman" w:eastAsia="Calibri" w:hAnsi="Times New Roman" w:cs="Times New Roman"/>
          <w:color w:val="00000A"/>
          <w:sz w:val="28"/>
          <w:szCs w:val="28"/>
          <w:lang w:eastAsia="zh-CN"/>
        </w:rPr>
        <w:t xml:space="preserve"> пропозиції, озвучені Олегом Куявським.</w:t>
      </w:r>
    </w:p>
    <w:p w:rsidR="00276B16" w:rsidRPr="003233DF" w:rsidRDefault="004A7DF4" w:rsidP="00417324">
      <w:pPr>
        <w:pStyle w:val="a4"/>
        <w:tabs>
          <w:tab w:val="left" w:pos="567"/>
        </w:tabs>
        <w:spacing w:after="0" w:line="240" w:lineRule="auto"/>
        <w:ind w:left="0"/>
        <w:jc w:val="both"/>
        <w:rPr>
          <w:rFonts w:ascii="Times New Roman" w:eastAsia="Andale Sans UI" w:hAnsi="Times New Roman"/>
          <w:sz w:val="28"/>
          <w:szCs w:val="28"/>
          <w:lang w:bidi="en-US"/>
        </w:rPr>
      </w:pPr>
      <w:r w:rsidRPr="003233DF">
        <w:rPr>
          <w:rFonts w:ascii="Times New Roman" w:eastAsia="Andale Sans UI" w:hAnsi="Times New Roman"/>
          <w:sz w:val="28"/>
          <w:szCs w:val="28"/>
          <w:lang w:bidi="en-US"/>
        </w:rPr>
        <w:t>ВИРІШИЛИ:</w:t>
      </w:r>
    </w:p>
    <w:p w:rsidR="00276B16" w:rsidRDefault="00276B16" w:rsidP="004A7DF4">
      <w:pPr>
        <w:pStyle w:val="a4"/>
        <w:numPr>
          <w:ilvl w:val="0"/>
          <w:numId w:val="10"/>
        </w:numPr>
        <w:shd w:val="clear" w:color="auto" w:fill="FFFFFF"/>
        <w:tabs>
          <w:tab w:val="left" w:pos="568"/>
          <w:tab w:val="left" w:pos="851"/>
        </w:tabs>
        <w:spacing w:after="0" w:line="240" w:lineRule="auto"/>
        <w:ind w:left="0" w:right="-142" w:firstLine="567"/>
        <w:jc w:val="both"/>
        <w:rPr>
          <w:rFonts w:ascii="Times New Roman" w:hAnsi="Times New Roman"/>
          <w:sz w:val="28"/>
          <w:szCs w:val="28"/>
          <w:shd w:val="clear" w:color="auto" w:fill="FFFFFF"/>
        </w:rPr>
      </w:pPr>
      <w:r w:rsidRPr="00A72BE0">
        <w:rPr>
          <w:rFonts w:ascii="Times New Roman" w:eastAsia="Times New Roman" w:hAnsi="Times New Roman"/>
          <w:sz w:val="28"/>
          <w:szCs w:val="28"/>
          <w:lang w:eastAsia="ru-RU"/>
        </w:rPr>
        <w:t xml:space="preserve">Взяти </w:t>
      </w:r>
      <w:r w:rsidR="006C196A" w:rsidRPr="00A72BE0">
        <w:rPr>
          <w:rFonts w:ascii="Times New Roman" w:eastAsia="Times New Roman" w:hAnsi="Times New Roman"/>
          <w:sz w:val="28"/>
          <w:szCs w:val="28"/>
          <w:lang w:eastAsia="ru-RU"/>
        </w:rPr>
        <w:t>до відома</w:t>
      </w:r>
      <w:r w:rsidR="006C196A" w:rsidRPr="006C196A">
        <w:rPr>
          <w:rFonts w:ascii="Times New Roman" w:eastAsia="Times New Roman" w:hAnsi="Times New Roman"/>
          <w:sz w:val="28"/>
          <w:szCs w:val="28"/>
          <w:lang w:eastAsia="ru-RU"/>
        </w:rPr>
        <w:t xml:space="preserve"> лист Департаменту муніципальної безпеки виконавчого органу Київської міської ради (Київської міської державної адміністрації) від 12.03.2021 № 079-586 вих. (вх. від 12.03.2021 № 08/5880) щодо врахування листа Управління патрульної поліції у м. Києві Департаменту патрульної поліції Національної поліції  України  від 25.02.2021 № 7116/41/11/9/01-2021 стосовно внесення змін до заходів</w:t>
      </w:r>
      <w:r w:rsidR="006C196A" w:rsidRPr="006C196A">
        <w:rPr>
          <w:rFonts w:ascii="Times New Roman" w:hAnsi="Times New Roman"/>
          <w:sz w:val="28"/>
          <w:szCs w:val="28"/>
          <w:shd w:val="clear" w:color="auto" w:fill="FFFFFF"/>
        </w:rPr>
        <w:t xml:space="preserve"> міської цільової комплексної програми профілактики та протидії злочинності в місті Києві «Безпечна столиця» на 2019 - 2021 роки</w:t>
      </w:r>
      <w:r w:rsidR="006C196A">
        <w:rPr>
          <w:rFonts w:ascii="Times New Roman" w:hAnsi="Times New Roman"/>
          <w:sz w:val="28"/>
          <w:szCs w:val="28"/>
          <w:shd w:val="clear" w:color="auto" w:fill="FFFFFF"/>
        </w:rPr>
        <w:t>.</w:t>
      </w:r>
    </w:p>
    <w:p w:rsidR="004A7DF4" w:rsidRPr="00A72BE0" w:rsidRDefault="004A7DF4" w:rsidP="004A7DF4">
      <w:pPr>
        <w:pStyle w:val="a4"/>
        <w:numPr>
          <w:ilvl w:val="0"/>
          <w:numId w:val="10"/>
        </w:numPr>
        <w:shd w:val="clear" w:color="auto" w:fill="FFFFFF"/>
        <w:tabs>
          <w:tab w:val="left" w:pos="568"/>
          <w:tab w:val="left" w:pos="851"/>
        </w:tabs>
        <w:spacing w:after="0" w:line="240" w:lineRule="auto"/>
        <w:ind w:left="0" w:right="-142" w:firstLine="567"/>
        <w:jc w:val="both"/>
        <w:rPr>
          <w:rFonts w:ascii="Times New Roman" w:hAnsi="Times New Roman"/>
          <w:sz w:val="28"/>
          <w:szCs w:val="28"/>
          <w:shd w:val="clear" w:color="auto" w:fill="FFFFFF"/>
        </w:rPr>
      </w:pPr>
      <w:r w:rsidRPr="00A72BE0">
        <w:rPr>
          <w:rFonts w:ascii="Times New Roman" w:hAnsi="Times New Roman"/>
          <w:sz w:val="28"/>
          <w:szCs w:val="28"/>
          <w:shd w:val="clear" w:color="auto" w:fill="FFFFFF"/>
        </w:rPr>
        <w:t xml:space="preserve">Підтримати пропозиції, озвучені </w:t>
      </w:r>
      <w:r w:rsidR="002B798E">
        <w:rPr>
          <w:rFonts w:ascii="Times New Roman" w:hAnsi="Times New Roman"/>
          <w:sz w:val="28"/>
          <w:szCs w:val="28"/>
          <w:shd w:val="clear" w:color="auto" w:fill="FFFFFF"/>
        </w:rPr>
        <w:t>П</w:t>
      </w:r>
      <w:r w:rsidR="003233DF">
        <w:rPr>
          <w:rFonts w:ascii="Times New Roman" w:hAnsi="Times New Roman"/>
          <w:sz w:val="28"/>
          <w:szCs w:val="28"/>
          <w:shd w:val="clear" w:color="auto" w:fill="FFFFFF"/>
        </w:rPr>
        <w:t xml:space="preserve">ершим заступником директора </w:t>
      </w:r>
      <w:r w:rsidR="003233DF" w:rsidRPr="00CE33F7">
        <w:rPr>
          <w:rFonts w:ascii="Times New Roman" w:eastAsia="Times New Roman" w:hAnsi="Times New Roman"/>
          <w:sz w:val="28"/>
          <w:szCs w:val="28"/>
          <w:lang w:eastAsia="ru-RU"/>
        </w:rPr>
        <w:t xml:space="preserve">Департаменту муніципальної безпеки виконавчого органу Київської міської ради (Київської міської державної адміністрації) </w:t>
      </w:r>
      <w:r w:rsidRPr="00A72BE0">
        <w:rPr>
          <w:rFonts w:ascii="Times New Roman" w:hAnsi="Times New Roman"/>
          <w:sz w:val="28"/>
          <w:szCs w:val="28"/>
          <w:shd w:val="clear" w:color="auto" w:fill="FFFFFF"/>
        </w:rPr>
        <w:t xml:space="preserve">Олегом Куявським </w:t>
      </w:r>
      <w:r w:rsidRPr="00A72BE0">
        <w:rPr>
          <w:rFonts w:ascii="Times New Roman" w:eastAsia="Times New Roman" w:hAnsi="Times New Roman"/>
          <w:sz w:val="28"/>
          <w:szCs w:val="28"/>
          <w:lang w:eastAsia="ru-RU"/>
        </w:rPr>
        <w:t xml:space="preserve">стосовно внесення змін </w:t>
      </w:r>
      <w:r w:rsidRPr="00A72BE0">
        <w:rPr>
          <w:rFonts w:ascii="Times New Roman" w:hAnsi="Times New Roman"/>
          <w:sz w:val="28"/>
          <w:szCs w:val="28"/>
          <w:shd w:val="clear" w:color="auto" w:fill="FFFFFF"/>
        </w:rPr>
        <w:t>міської цільової комплексної програми профілактики та протидії злочинності в місті Києві «Безпечна столиця» на 2019 - 2021 роки</w:t>
      </w:r>
      <w:r w:rsidR="00A72BE0">
        <w:rPr>
          <w:rFonts w:ascii="Times New Roman" w:hAnsi="Times New Roman"/>
          <w:sz w:val="28"/>
          <w:szCs w:val="28"/>
          <w:shd w:val="clear" w:color="auto" w:fill="FFFFFF"/>
        </w:rPr>
        <w:t>.</w:t>
      </w:r>
    </w:p>
    <w:p w:rsidR="006C196A" w:rsidRPr="006F1DDB" w:rsidRDefault="006C196A" w:rsidP="00E24677">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ГОЛОСУВАЛИ: За –3, проти – 0, утримались – 0. Не голосували – 0.</w:t>
      </w:r>
    </w:p>
    <w:p w:rsidR="006C196A" w:rsidRDefault="006C196A" w:rsidP="00E24677">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Рішення прийнято.</w:t>
      </w:r>
    </w:p>
    <w:p w:rsidR="004A7DF4" w:rsidRDefault="004A7DF4" w:rsidP="00417324">
      <w:pPr>
        <w:shd w:val="clear" w:color="auto" w:fill="FFFFFF"/>
        <w:tabs>
          <w:tab w:val="left" w:pos="851"/>
          <w:tab w:val="left" w:pos="993"/>
        </w:tabs>
        <w:spacing w:after="0" w:line="240" w:lineRule="auto"/>
        <w:ind w:right="-142"/>
        <w:jc w:val="both"/>
        <w:rPr>
          <w:rFonts w:ascii="Times New Roman" w:eastAsia="Times New Roman" w:hAnsi="Times New Roman" w:cs="Times New Roman"/>
          <w:i/>
          <w:sz w:val="28"/>
          <w:szCs w:val="28"/>
          <w:lang w:eastAsia="ru-RU"/>
        </w:rPr>
      </w:pPr>
    </w:p>
    <w:p w:rsidR="006B42FE" w:rsidRDefault="006B42FE" w:rsidP="006B42FE">
      <w:pPr>
        <w:shd w:val="clear" w:color="auto" w:fill="FFFFFF"/>
        <w:tabs>
          <w:tab w:val="left" w:pos="567"/>
          <w:tab w:val="left" w:pos="993"/>
        </w:tabs>
        <w:spacing w:after="0" w:line="240" w:lineRule="auto"/>
        <w:ind w:right="-142"/>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      6. Про розгляд листів Департаменту муніципальної безпеки виконавчого органу Київської міської ради (Київської міської державної адміністрації) від 03.03.2021 № 079-513 вих. (вх. від 03.03.2021 № 08/4968) щодо врахування звернень </w:t>
      </w:r>
      <w:r>
        <w:rPr>
          <w:rFonts w:ascii="Times New Roman" w:hAnsi="Times New Roman" w:cs="Times New Roman"/>
          <w:i/>
          <w:sz w:val="28"/>
          <w:szCs w:val="28"/>
        </w:rPr>
        <w:t xml:space="preserve">Головного управління СБУ в м. Києві та Київській області (вх. від 27.01.2021 № 2750),  Прокуратури міста Києва (вх. від 08.02.2021 № 4258) та від 16.03.2021 № 079-596вих. (вх. від. 18.03.2021 № 291/53) щодо запропонованих </w:t>
      </w:r>
      <w:r>
        <w:rPr>
          <w:rFonts w:ascii="Times New Roman" w:eastAsia="Times New Roman" w:hAnsi="Times New Roman" w:cs="Times New Roman"/>
          <w:i/>
          <w:sz w:val="28"/>
          <w:szCs w:val="28"/>
          <w:lang w:eastAsia="ru-RU"/>
        </w:rPr>
        <w:t>змін до проекту рішення Київської міської ради «Про внесення змін до 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18 грудня 2018 року № 462/6513.</w:t>
      </w:r>
    </w:p>
    <w:p w:rsidR="006B42FE" w:rsidRDefault="006B42FE" w:rsidP="00E24677">
      <w:pPr>
        <w:shd w:val="clear" w:color="auto" w:fill="FFFFFF"/>
        <w:tabs>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СЛУХАЛИ:</w:t>
      </w:r>
    </w:p>
    <w:p w:rsidR="006B42FE" w:rsidRDefault="006B42FE" w:rsidP="006B42FE">
      <w:pPr>
        <w:shd w:val="clear" w:color="auto" w:fill="FFFFFF"/>
        <w:tabs>
          <w:tab w:val="left" w:pos="851"/>
          <w:tab w:val="left" w:pos="993"/>
        </w:tabs>
        <w:spacing w:after="0" w:line="240" w:lineRule="auto"/>
        <w:ind w:right="-142"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Куявського Олега, який повідомив, що до виконавчого органу Київської міської ради (Київської міської державної адміністрації)</w:t>
      </w:r>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sz w:val="28"/>
          <w:szCs w:val="28"/>
          <w:lang w:eastAsia="ru-RU"/>
        </w:rPr>
        <w:t xml:space="preserve">звернулось </w:t>
      </w:r>
      <w:r w:rsidR="00B044F8">
        <w:rPr>
          <w:rFonts w:ascii="Times New Roman" w:hAnsi="Times New Roman" w:cs="Times New Roman"/>
          <w:sz w:val="28"/>
          <w:szCs w:val="28"/>
        </w:rPr>
        <w:t>ГУ СБУ у м.</w:t>
      </w:r>
      <w:r>
        <w:rPr>
          <w:rFonts w:ascii="Times New Roman" w:hAnsi="Times New Roman" w:cs="Times New Roman"/>
          <w:sz w:val="28"/>
          <w:szCs w:val="28"/>
        </w:rPr>
        <w:t>Києві та Київській області з ініціативою щодо збільшення фінансування для придбання автомобілів у кількості 19 штук, на розгортання радіозв’язку цифрового для базових станцій у кількості 9 штук, портативних радіостанцій у кількості 52 штуки та автомобільних радіостанцій у кількості 13 штук. Разом з тим, за минулий рік є економія коштів у сумі 1 млн. 348 тис. На цей рік планувалося фінансування у розмірі 3 млн. Таким чином, розмір дофінансування складає 12 млн. 667 тис., загальна сума у 2021 році – 15 млн. 667 тис.</w:t>
      </w:r>
    </w:p>
    <w:p w:rsidR="006B42FE" w:rsidRDefault="006B42FE" w:rsidP="006B42FE">
      <w:pPr>
        <w:shd w:val="clear" w:color="auto" w:fill="FFFFFF"/>
        <w:tabs>
          <w:tab w:val="left" w:pos="851"/>
          <w:tab w:val="left" w:pos="993"/>
        </w:tabs>
        <w:spacing w:after="0" w:line="240" w:lineRule="auto"/>
        <w:ind w:right="-142" w:firstLine="567"/>
        <w:jc w:val="both"/>
        <w:rPr>
          <w:rFonts w:ascii="Times New Roman" w:hAnsi="Times New Roman" w:cs="Times New Roman"/>
          <w:sz w:val="28"/>
          <w:szCs w:val="28"/>
        </w:rPr>
      </w:pPr>
      <w:r>
        <w:rPr>
          <w:rFonts w:ascii="Times New Roman" w:hAnsi="Times New Roman" w:cs="Times New Roman"/>
          <w:sz w:val="28"/>
          <w:szCs w:val="28"/>
        </w:rPr>
        <w:t xml:space="preserve">Доповідач також повідомив, що до </w:t>
      </w:r>
      <w:r>
        <w:rPr>
          <w:rFonts w:ascii="Times New Roman" w:eastAsia="Times New Roman" w:hAnsi="Times New Roman" w:cs="Times New Roman"/>
          <w:sz w:val="28"/>
          <w:szCs w:val="28"/>
          <w:lang w:eastAsia="ru-RU"/>
        </w:rPr>
        <w:t>виконавчого органу Київської міської ради (Київської міської державної адміністрації)</w:t>
      </w:r>
      <w:r>
        <w:rPr>
          <w:rFonts w:ascii="Times New Roman" w:eastAsia="Times New Roman" w:hAnsi="Times New Roman" w:cs="Times New Roman"/>
          <w:i/>
          <w:sz w:val="28"/>
          <w:szCs w:val="28"/>
          <w:lang w:eastAsia="ru-RU"/>
        </w:rPr>
        <w:t xml:space="preserve"> </w:t>
      </w:r>
      <w:r>
        <w:rPr>
          <w:rFonts w:ascii="Times New Roman" w:hAnsi="Times New Roman" w:cs="Times New Roman"/>
          <w:sz w:val="28"/>
          <w:szCs w:val="28"/>
        </w:rPr>
        <w:t xml:space="preserve">звернулась Київська міська прокуратура з ініціативою щодо включення їх до співвиконавців Програми. Окрім того, прокуратура звернулась з проханням сприяти у придбанні автомобілів у кількості 3 штук, проведення ремонту адміністративного приміщення, придбання комп’ютерної техніки та мережевого обладнання. </w:t>
      </w:r>
    </w:p>
    <w:p w:rsidR="006B42FE" w:rsidRDefault="006B42FE" w:rsidP="006B42FE">
      <w:pPr>
        <w:shd w:val="clear" w:color="auto" w:fill="FFFFFF"/>
        <w:tabs>
          <w:tab w:val="left" w:pos="851"/>
          <w:tab w:val="left" w:pos="993"/>
        </w:tabs>
        <w:spacing w:after="0" w:line="240" w:lineRule="auto"/>
        <w:ind w:right="-142" w:firstLine="567"/>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 xml:space="preserve">Департамент муніципальної безпеки опрацював звернення </w:t>
      </w:r>
      <w:r>
        <w:rPr>
          <w:rFonts w:ascii="Times New Roman" w:hAnsi="Times New Roman" w:cs="Times New Roman"/>
          <w:sz w:val="28"/>
          <w:szCs w:val="28"/>
        </w:rPr>
        <w:t>Київської міської прокуратури на відповідність вимогам постанови Кабінету Міністрів України від 04.04.2001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r>
        <w:rPr>
          <w:rFonts w:ascii="Times New Roman" w:hAnsi="Times New Roman" w:cs="Times New Roman"/>
          <w:bCs/>
          <w:sz w:val="28"/>
          <w:szCs w:val="28"/>
          <w:shd w:val="clear" w:color="auto" w:fill="FFFFFF"/>
        </w:rPr>
        <w:t>.</w:t>
      </w:r>
    </w:p>
    <w:p w:rsidR="006B42FE" w:rsidRDefault="006B42FE" w:rsidP="006B42FE">
      <w:pPr>
        <w:shd w:val="clear" w:color="auto" w:fill="FFFFFF"/>
        <w:tabs>
          <w:tab w:val="left" w:pos="851"/>
          <w:tab w:val="left" w:pos="993"/>
        </w:tabs>
        <w:spacing w:after="0" w:line="240" w:lineRule="auto"/>
        <w:ind w:right="-142" w:firstLine="567"/>
        <w:jc w:val="both"/>
        <w:rPr>
          <w:rFonts w:ascii="Times New Roman" w:hAnsi="Times New Roman" w:cs="Times New Roman"/>
          <w:sz w:val="28"/>
          <w:szCs w:val="28"/>
        </w:rPr>
      </w:pPr>
      <w:r>
        <w:rPr>
          <w:rFonts w:ascii="Times New Roman" w:hAnsi="Times New Roman" w:cs="Times New Roman"/>
          <w:bCs/>
          <w:sz w:val="28"/>
          <w:szCs w:val="28"/>
          <w:shd w:val="clear" w:color="auto" w:fill="FFFFFF"/>
        </w:rPr>
        <w:t>Враховуючи вищезазначене, доповідач запропонував включити Київську міську прокуратуру до співвиконавців Програми та передбачити фінансування у розмірі 4 млн. 665 тис. 200 грн. на 2021 рік.</w:t>
      </w:r>
    </w:p>
    <w:p w:rsidR="004A7DF4" w:rsidRPr="008E4FE9" w:rsidRDefault="004A7DF4" w:rsidP="006B42FE">
      <w:pPr>
        <w:shd w:val="clear" w:color="auto" w:fill="FFFFFF"/>
        <w:tabs>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8E4FE9">
        <w:rPr>
          <w:rFonts w:ascii="Times New Roman" w:eastAsia="Times New Roman" w:hAnsi="Times New Roman" w:cs="Times New Roman"/>
          <w:sz w:val="28"/>
          <w:szCs w:val="28"/>
          <w:lang w:eastAsia="ru-RU"/>
        </w:rPr>
        <w:t>ВИСТУПИВ:</w:t>
      </w:r>
    </w:p>
    <w:p w:rsidR="004A7DF4" w:rsidRPr="008E4FE9" w:rsidRDefault="00CE33F7" w:rsidP="00CE33F7">
      <w:pPr>
        <w:shd w:val="clear" w:color="auto" w:fill="FFFFFF"/>
        <w:tabs>
          <w:tab w:val="left" w:pos="567"/>
          <w:tab w:val="left" w:pos="851"/>
          <w:tab w:val="left" w:pos="993"/>
        </w:tabs>
        <w:spacing w:after="0" w:line="240" w:lineRule="auto"/>
        <w:ind w:right="-142" w:firstLine="567"/>
        <w:jc w:val="both"/>
        <w:rPr>
          <w:rFonts w:ascii="Times New Roman" w:hAnsi="Times New Roman" w:cs="Times New Roman"/>
          <w:sz w:val="28"/>
          <w:szCs w:val="28"/>
        </w:rPr>
      </w:pPr>
      <w:r w:rsidRPr="008E4FE9">
        <w:rPr>
          <w:rFonts w:ascii="Times New Roman" w:hAnsi="Times New Roman" w:cs="Times New Roman"/>
          <w:sz w:val="28"/>
          <w:szCs w:val="28"/>
        </w:rPr>
        <w:t>Заступник начальника ГУ СБУ у м. Києві та Київській області</w:t>
      </w:r>
      <w:r w:rsidR="008B7FF1">
        <w:rPr>
          <w:rFonts w:ascii="Times New Roman" w:hAnsi="Times New Roman" w:cs="Times New Roman"/>
          <w:sz w:val="28"/>
          <w:szCs w:val="28"/>
        </w:rPr>
        <w:t xml:space="preserve"> Яблонський Микола, який підтримав</w:t>
      </w:r>
      <w:r w:rsidR="00B044F8">
        <w:rPr>
          <w:rFonts w:ascii="Times New Roman" w:hAnsi="Times New Roman" w:cs="Times New Roman"/>
          <w:sz w:val="28"/>
          <w:szCs w:val="28"/>
        </w:rPr>
        <w:t>,</w:t>
      </w:r>
      <w:r w:rsidR="008B7FF1">
        <w:rPr>
          <w:rFonts w:ascii="Times New Roman" w:hAnsi="Times New Roman" w:cs="Times New Roman"/>
          <w:sz w:val="28"/>
          <w:szCs w:val="28"/>
        </w:rPr>
        <w:t xml:space="preserve"> озвучені Олегом Куявським</w:t>
      </w:r>
      <w:r w:rsidR="00B044F8">
        <w:rPr>
          <w:rFonts w:ascii="Times New Roman" w:hAnsi="Times New Roman" w:cs="Times New Roman"/>
          <w:sz w:val="28"/>
          <w:szCs w:val="28"/>
        </w:rPr>
        <w:t>,</w:t>
      </w:r>
      <w:r w:rsidR="008B7FF1">
        <w:rPr>
          <w:rFonts w:ascii="Times New Roman" w:hAnsi="Times New Roman" w:cs="Times New Roman"/>
          <w:sz w:val="28"/>
          <w:szCs w:val="28"/>
        </w:rPr>
        <w:t xml:space="preserve"> пропозиції про внесення відповідних змін до Програми.</w:t>
      </w:r>
    </w:p>
    <w:p w:rsidR="00CE33F7" w:rsidRPr="008E4FE9" w:rsidRDefault="00CE33F7" w:rsidP="004A7DF4">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sidRPr="008E4FE9">
        <w:rPr>
          <w:rFonts w:ascii="Times New Roman" w:hAnsi="Times New Roman" w:cs="Times New Roman"/>
          <w:sz w:val="28"/>
          <w:szCs w:val="28"/>
        </w:rPr>
        <w:t>ВИСТУПИЛА:</w:t>
      </w:r>
    </w:p>
    <w:p w:rsidR="00CE33F7" w:rsidRPr="008E4FE9" w:rsidRDefault="00CE33F7" w:rsidP="008B7FF1">
      <w:pPr>
        <w:shd w:val="clear" w:color="auto" w:fill="FFFFFF"/>
        <w:tabs>
          <w:tab w:val="left" w:pos="567"/>
          <w:tab w:val="left" w:pos="851"/>
          <w:tab w:val="left" w:pos="993"/>
        </w:tabs>
        <w:spacing w:after="0" w:line="240" w:lineRule="auto"/>
        <w:ind w:right="-142" w:firstLine="567"/>
        <w:jc w:val="both"/>
        <w:rPr>
          <w:rFonts w:ascii="Times New Roman" w:hAnsi="Times New Roman" w:cs="Times New Roman"/>
          <w:sz w:val="28"/>
          <w:szCs w:val="28"/>
        </w:rPr>
      </w:pPr>
      <w:r w:rsidRPr="008E4FE9">
        <w:rPr>
          <w:rFonts w:ascii="Times New Roman" w:hAnsi="Times New Roman" w:cs="Times New Roman"/>
          <w:sz w:val="28"/>
          <w:szCs w:val="28"/>
        </w:rPr>
        <w:t>Заступник начальника відділу фінансування Київської міської прокуратури Вольська</w:t>
      </w:r>
      <w:r w:rsidR="008B7FF1">
        <w:rPr>
          <w:rFonts w:ascii="Times New Roman" w:hAnsi="Times New Roman" w:cs="Times New Roman"/>
          <w:sz w:val="28"/>
          <w:szCs w:val="28"/>
        </w:rPr>
        <w:t xml:space="preserve"> Оксана, яка підтримала озвучені</w:t>
      </w:r>
      <w:r w:rsidR="00523E7E">
        <w:rPr>
          <w:rFonts w:ascii="Times New Roman" w:hAnsi="Times New Roman" w:cs="Times New Roman"/>
          <w:sz w:val="28"/>
          <w:szCs w:val="28"/>
        </w:rPr>
        <w:t xml:space="preserve"> Олегом Куявським пропозиції щодо </w:t>
      </w:r>
      <w:r w:rsidR="008B7FF1">
        <w:rPr>
          <w:rFonts w:ascii="Times New Roman" w:hAnsi="Times New Roman" w:cs="Times New Roman"/>
          <w:sz w:val="28"/>
          <w:szCs w:val="28"/>
        </w:rPr>
        <w:t xml:space="preserve"> внесення відповідних змін до Програми. </w:t>
      </w:r>
    </w:p>
    <w:p w:rsidR="00CE33F7" w:rsidRPr="008E4FE9" w:rsidRDefault="00CE33F7"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8E4FE9">
        <w:rPr>
          <w:rFonts w:ascii="Times New Roman" w:eastAsia="Times New Roman" w:hAnsi="Times New Roman" w:cs="Times New Roman"/>
          <w:sz w:val="28"/>
          <w:szCs w:val="28"/>
          <w:lang w:eastAsia="ru-RU"/>
        </w:rPr>
        <w:t>ВИСТУПИВ:</w:t>
      </w:r>
    </w:p>
    <w:p w:rsidR="00DC7C03" w:rsidRPr="008E4FE9" w:rsidRDefault="00CE33F7" w:rsidP="00CE33F7">
      <w:pPr>
        <w:shd w:val="clear" w:color="auto" w:fill="FFFFFF"/>
        <w:tabs>
          <w:tab w:val="left" w:pos="567"/>
          <w:tab w:val="left" w:pos="851"/>
          <w:tab w:val="left" w:pos="993"/>
        </w:tabs>
        <w:spacing w:after="0" w:line="240" w:lineRule="auto"/>
        <w:ind w:right="-142"/>
        <w:jc w:val="both"/>
        <w:rPr>
          <w:rFonts w:ascii="Times New Roman" w:eastAsia="Calibri" w:hAnsi="Times New Roman" w:cs="Times New Roman"/>
          <w:color w:val="00000A"/>
          <w:sz w:val="28"/>
          <w:szCs w:val="28"/>
          <w:lang w:eastAsia="zh-CN"/>
        </w:rPr>
      </w:pPr>
      <w:r w:rsidRPr="008E4FE9">
        <w:rPr>
          <w:rFonts w:ascii="Times New Roman" w:eastAsia="Times New Roman" w:hAnsi="Times New Roman" w:cs="Times New Roman"/>
          <w:sz w:val="28"/>
          <w:szCs w:val="28"/>
          <w:lang w:eastAsia="ru-RU"/>
        </w:rPr>
        <w:tab/>
        <w:t xml:space="preserve">Плужник Олександр з проханням </w:t>
      </w:r>
      <w:r w:rsidR="00DC7C03" w:rsidRPr="008E4FE9">
        <w:rPr>
          <w:rFonts w:ascii="Times New Roman" w:eastAsia="Times New Roman" w:hAnsi="Times New Roman"/>
          <w:sz w:val="28"/>
          <w:szCs w:val="28"/>
          <w:lang w:eastAsia="ru-RU"/>
        </w:rPr>
        <w:t>проінформувати чи оп</w:t>
      </w:r>
      <w:r w:rsidRPr="008E4FE9">
        <w:rPr>
          <w:rFonts w:ascii="Times New Roman" w:eastAsia="Times New Roman" w:hAnsi="Times New Roman"/>
          <w:sz w:val="28"/>
          <w:szCs w:val="28"/>
          <w:lang w:eastAsia="ru-RU"/>
        </w:rPr>
        <w:t xml:space="preserve">рацьовані та погоджені озвучені Олегом Куявським </w:t>
      </w:r>
      <w:r w:rsidR="00DC7C03" w:rsidRPr="008E4FE9">
        <w:rPr>
          <w:rFonts w:ascii="Times New Roman" w:eastAsia="Times New Roman" w:hAnsi="Times New Roman"/>
          <w:sz w:val="28"/>
          <w:szCs w:val="28"/>
          <w:lang w:eastAsia="ru-RU"/>
        </w:rPr>
        <w:t xml:space="preserve">пропозиції </w:t>
      </w:r>
      <w:r w:rsidR="00DC7C03" w:rsidRPr="008E4FE9">
        <w:rPr>
          <w:rFonts w:ascii="Times New Roman" w:eastAsia="Calibri" w:hAnsi="Times New Roman" w:cs="Times New Roman"/>
          <w:color w:val="00000A"/>
          <w:sz w:val="28"/>
          <w:szCs w:val="28"/>
          <w:lang w:eastAsia="zh-CN"/>
        </w:rPr>
        <w:t>Департаментом фінансів  виконавчого органу Київської міської ради (Київської міської державної адміністрації) та Департаментом економіки та інвестицій  виконавчого органу Київської міської ради (Київської міської державної адміністрації)</w:t>
      </w:r>
      <w:r w:rsidRPr="008E4FE9">
        <w:rPr>
          <w:rFonts w:ascii="Times New Roman" w:eastAsia="Calibri" w:hAnsi="Times New Roman" w:cs="Times New Roman"/>
          <w:color w:val="00000A"/>
          <w:sz w:val="28"/>
          <w:szCs w:val="28"/>
          <w:lang w:eastAsia="zh-CN"/>
        </w:rPr>
        <w:t>.</w:t>
      </w:r>
    </w:p>
    <w:p w:rsidR="00CE33F7" w:rsidRPr="008E4FE9" w:rsidRDefault="00CE33F7" w:rsidP="00CE33F7">
      <w:pPr>
        <w:pStyle w:val="a5"/>
        <w:tabs>
          <w:tab w:val="left" w:pos="567"/>
        </w:tabs>
        <w:jc w:val="both"/>
        <w:rPr>
          <w:rFonts w:ascii="Times New Roman" w:eastAsia="Calibri" w:hAnsi="Times New Roman" w:cs="Times New Roman"/>
          <w:color w:val="00000A"/>
          <w:sz w:val="28"/>
          <w:szCs w:val="28"/>
          <w:lang w:eastAsia="zh-CN"/>
        </w:rPr>
      </w:pPr>
      <w:r w:rsidRPr="008E4FE9">
        <w:rPr>
          <w:rFonts w:ascii="Times New Roman" w:eastAsia="Calibri" w:hAnsi="Times New Roman" w:cs="Times New Roman"/>
          <w:color w:val="00000A"/>
          <w:sz w:val="28"/>
          <w:szCs w:val="28"/>
          <w:lang w:eastAsia="zh-CN"/>
        </w:rPr>
        <w:t>ВИСТУПИЛА:</w:t>
      </w:r>
    </w:p>
    <w:p w:rsidR="008B7FF1" w:rsidRDefault="00CE33F7" w:rsidP="00CE33F7">
      <w:pPr>
        <w:pStyle w:val="a5"/>
        <w:tabs>
          <w:tab w:val="left" w:pos="567"/>
        </w:tabs>
        <w:ind w:firstLine="567"/>
        <w:jc w:val="both"/>
        <w:rPr>
          <w:rFonts w:ascii="Times New Roman" w:eastAsia="Times New Roman" w:hAnsi="Times New Roman"/>
          <w:sz w:val="28"/>
          <w:szCs w:val="28"/>
          <w:lang w:eastAsia="ru-RU"/>
        </w:rPr>
      </w:pPr>
      <w:r w:rsidRPr="008E4FE9">
        <w:rPr>
          <w:rFonts w:ascii="Times New Roman" w:hAnsi="Times New Roman" w:cs="Times New Roman"/>
          <w:sz w:val="28"/>
          <w:szCs w:val="28"/>
        </w:rPr>
        <w:t>Наталія Устич, начальник відділу Департаменту фінансів</w:t>
      </w:r>
      <w:r w:rsidRPr="008E4FE9">
        <w:rPr>
          <w:rFonts w:ascii="Times New Roman" w:eastAsia="Calibri" w:hAnsi="Times New Roman" w:cs="Times New Roman"/>
          <w:color w:val="00000A"/>
          <w:sz w:val="28"/>
          <w:szCs w:val="28"/>
          <w:lang w:eastAsia="zh-CN"/>
        </w:rPr>
        <w:t xml:space="preserve"> виконавчого органу Київської міської ради (Київської міської державної адміністрації), яка повідомила, що </w:t>
      </w:r>
      <w:r w:rsidR="008B7FF1">
        <w:rPr>
          <w:rFonts w:ascii="Times New Roman" w:eastAsia="Times New Roman" w:hAnsi="Times New Roman"/>
          <w:sz w:val="28"/>
          <w:szCs w:val="28"/>
          <w:lang w:eastAsia="ru-RU"/>
        </w:rPr>
        <w:t>оскільки ці звернення були подані завчасн</w:t>
      </w:r>
      <w:r w:rsidR="00B10FE5">
        <w:rPr>
          <w:rFonts w:ascii="Times New Roman" w:eastAsia="Times New Roman" w:hAnsi="Times New Roman"/>
          <w:sz w:val="28"/>
          <w:szCs w:val="28"/>
          <w:lang w:eastAsia="ru-RU"/>
        </w:rPr>
        <w:t>о, тому</w:t>
      </w:r>
      <w:r w:rsidR="003233DF">
        <w:rPr>
          <w:rFonts w:ascii="Times New Roman" w:eastAsia="Times New Roman" w:hAnsi="Times New Roman"/>
          <w:sz w:val="28"/>
          <w:szCs w:val="28"/>
          <w:lang w:eastAsia="ru-RU"/>
        </w:rPr>
        <w:t xml:space="preserve"> вони </w:t>
      </w:r>
      <w:r w:rsidR="008B7FF1">
        <w:rPr>
          <w:rFonts w:ascii="Times New Roman" w:eastAsia="Times New Roman" w:hAnsi="Times New Roman"/>
          <w:sz w:val="28"/>
          <w:szCs w:val="28"/>
          <w:lang w:eastAsia="ru-RU"/>
        </w:rPr>
        <w:t xml:space="preserve"> опрацьовані та підтримані Департаментом.</w:t>
      </w:r>
    </w:p>
    <w:p w:rsidR="008B7FF1" w:rsidRDefault="008B7FF1" w:rsidP="008B7FF1">
      <w:pPr>
        <w:pStyle w:val="a5"/>
        <w:tabs>
          <w:tab w:val="left" w:pos="567"/>
        </w:tabs>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ВИСТУПИЛИ:</w:t>
      </w:r>
    </w:p>
    <w:p w:rsidR="00CE33F7" w:rsidRPr="00DC7C03" w:rsidRDefault="008B7FF1" w:rsidP="008B7FF1">
      <w:pPr>
        <w:pStyle w:val="a5"/>
        <w:tabs>
          <w:tab w:val="left" w:pos="567"/>
        </w:tabs>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        Кононенко Віктор, Романюк Роман, які підтримали пропозиції, озвучені Олегом Куявським.</w:t>
      </w:r>
      <w:r>
        <w:rPr>
          <w:rFonts w:ascii="Times New Roman" w:eastAsia="Times New Roman" w:hAnsi="Times New Roman"/>
          <w:sz w:val="28"/>
          <w:szCs w:val="28"/>
          <w:lang w:eastAsia="ru-RU"/>
        </w:rPr>
        <w:t xml:space="preserve"> </w:t>
      </w:r>
    </w:p>
    <w:p w:rsidR="00CE33F7" w:rsidRPr="008B7FF1" w:rsidRDefault="00CE33F7" w:rsidP="00417324">
      <w:pPr>
        <w:pStyle w:val="a4"/>
        <w:tabs>
          <w:tab w:val="left" w:pos="567"/>
        </w:tabs>
        <w:spacing w:after="0" w:line="240" w:lineRule="auto"/>
        <w:ind w:left="0"/>
        <w:jc w:val="both"/>
        <w:rPr>
          <w:rFonts w:ascii="Times New Roman" w:eastAsia="Andale Sans UI" w:hAnsi="Times New Roman"/>
          <w:sz w:val="28"/>
          <w:szCs w:val="28"/>
          <w:lang w:bidi="en-US"/>
        </w:rPr>
      </w:pPr>
      <w:r w:rsidRPr="008B7FF1">
        <w:rPr>
          <w:rFonts w:ascii="Times New Roman" w:eastAsia="Andale Sans UI" w:hAnsi="Times New Roman"/>
          <w:sz w:val="28"/>
          <w:szCs w:val="28"/>
          <w:lang w:bidi="en-US"/>
        </w:rPr>
        <w:t>ВИРІШИЛИ:</w:t>
      </w:r>
    </w:p>
    <w:p w:rsidR="00DC7C03" w:rsidRPr="00CE33F7" w:rsidRDefault="00DC7C03" w:rsidP="00CE33F7">
      <w:pPr>
        <w:pStyle w:val="a4"/>
        <w:numPr>
          <w:ilvl w:val="0"/>
          <w:numId w:val="5"/>
        </w:numPr>
        <w:tabs>
          <w:tab w:val="left" w:pos="567"/>
        </w:tabs>
        <w:spacing w:after="0" w:line="240" w:lineRule="auto"/>
        <w:ind w:hanging="219"/>
        <w:jc w:val="both"/>
        <w:rPr>
          <w:rFonts w:ascii="Times New Roman" w:eastAsia="Times New Roman" w:hAnsi="Times New Roman"/>
          <w:sz w:val="28"/>
          <w:szCs w:val="28"/>
          <w:lang w:eastAsia="ru-RU"/>
        </w:rPr>
      </w:pPr>
      <w:r w:rsidRPr="00CE33F7">
        <w:rPr>
          <w:rFonts w:ascii="Times New Roman" w:eastAsia="Times New Roman" w:hAnsi="Times New Roman"/>
          <w:sz w:val="28"/>
          <w:szCs w:val="28"/>
          <w:lang w:eastAsia="ru-RU"/>
        </w:rPr>
        <w:t>Взяти до відома:</w:t>
      </w:r>
    </w:p>
    <w:p w:rsidR="00CE33F7" w:rsidRDefault="00CE33F7" w:rsidP="00CE33F7">
      <w:pPr>
        <w:tabs>
          <w:tab w:val="left" w:pos="567"/>
          <w:tab w:val="left" w:pos="851"/>
        </w:tabs>
        <w:spacing w:after="0" w:line="240" w:lineRule="auto"/>
        <w:ind w:firstLine="567"/>
        <w:jc w:val="both"/>
        <w:rPr>
          <w:rFonts w:ascii="Times New Roman" w:eastAsia="Andale Sans UI" w:hAnsi="Times New Roman"/>
          <w:b/>
          <w:sz w:val="28"/>
          <w:szCs w:val="28"/>
          <w:lang w:bidi="en-US"/>
        </w:rPr>
      </w:pPr>
      <w:r>
        <w:rPr>
          <w:rFonts w:ascii="Times New Roman" w:eastAsia="Times New Roman" w:hAnsi="Times New Roman"/>
          <w:sz w:val="28"/>
          <w:szCs w:val="28"/>
          <w:lang w:eastAsia="ru-RU"/>
        </w:rPr>
        <w:t xml:space="preserve">- </w:t>
      </w:r>
      <w:r w:rsidR="00DC7C03" w:rsidRPr="00CE33F7">
        <w:rPr>
          <w:rFonts w:ascii="Times New Roman" w:eastAsia="Times New Roman" w:hAnsi="Times New Roman"/>
          <w:sz w:val="28"/>
          <w:szCs w:val="28"/>
          <w:lang w:eastAsia="ru-RU"/>
        </w:rPr>
        <w:t xml:space="preserve">лист Департаменту муніципальної безпеки виконавчого органу Київської міської ради (Київської міської державної адміністрації) від 03.03.2021 № 079-513 вих. (вх. від 03.03.2021 № 08/4968) щодо врахування звернень </w:t>
      </w:r>
      <w:r w:rsidR="00DC7C03" w:rsidRPr="00CE33F7">
        <w:rPr>
          <w:rFonts w:ascii="Times New Roman" w:hAnsi="Times New Roman"/>
          <w:sz w:val="28"/>
          <w:szCs w:val="28"/>
        </w:rPr>
        <w:t>Головного управління СБУ в м. Києві та Київській області (вх. від 27.01.2021 № 2750),  Прокуратури міста Києва (вх. від 08.02.2021 № 4258);</w:t>
      </w:r>
    </w:p>
    <w:p w:rsidR="00DC7C03" w:rsidRPr="00CE33F7" w:rsidRDefault="00CE33F7" w:rsidP="00CE33F7">
      <w:pPr>
        <w:tabs>
          <w:tab w:val="left" w:pos="567"/>
          <w:tab w:val="left" w:pos="851"/>
        </w:tabs>
        <w:spacing w:after="0" w:line="240" w:lineRule="auto"/>
        <w:ind w:firstLine="567"/>
        <w:jc w:val="both"/>
        <w:rPr>
          <w:rFonts w:ascii="Times New Roman" w:eastAsia="Andale Sans UI" w:hAnsi="Times New Roman"/>
          <w:b/>
          <w:sz w:val="28"/>
          <w:szCs w:val="28"/>
          <w:lang w:bidi="en-US"/>
        </w:rPr>
      </w:pPr>
      <w:r>
        <w:rPr>
          <w:rFonts w:ascii="Times New Roman" w:eastAsia="Andale Sans UI" w:hAnsi="Times New Roman"/>
          <w:b/>
          <w:sz w:val="28"/>
          <w:szCs w:val="28"/>
          <w:lang w:bidi="en-US"/>
        </w:rPr>
        <w:t xml:space="preserve">- </w:t>
      </w:r>
      <w:r w:rsidR="00DC7C03" w:rsidRPr="00CE33F7">
        <w:rPr>
          <w:rFonts w:ascii="Times New Roman" w:eastAsia="Times New Roman" w:hAnsi="Times New Roman"/>
          <w:sz w:val="28"/>
          <w:szCs w:val="28"/>
          <w:lang w:eastAsia="ru-RU"/>
        </w:rPr>
        <w:t xml:space="preserve">лист Департаменту муніципальної безпеки виконавчого органу Київської міської ради (Київської міської державної адміністрації) </w:t>
      </w:r>
      <w:r w:rsidR="00DC7C03" w:rsidRPr="00CE33F7">
        <w:rPr>
          <w:rFonts w:ascii="Times New Roman" w:hAnsi="Times New Roman"/>
          <w:sz w:val="28"/>
          <w:szCs w:val="28"/>
        </w:rPr>
        <w:t xml:space="preserve">від 16.03.2021 № 079-596вих. (вх. від. 18.03.2021 № 291/53) щодо запропонованих </w:t>
      </w:r>
      <w:r w:rsidR="00DC7C03" w:rsidRPr="00CE33F7">
        <w:rPr>
          <w:rFonts w:ascii="Times New Roman" w:eastAsia="Times New Roman" w:hAnsi="Times New Roman"/>
          <w:sz w:val="28"/>
          <w:szCs w:val="28"/>
          <w:lang w:eastAsia="ru-RU"/>
        </w:rPr>
        <w:t>змін до проекту рішення Київської міської ради «Про внесення змін до 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18 грудня 2018 року № 462/6513.</w:t>
      </w:r>
    </w:p>
    <w:p w:rsidR="00CE33F7" w:rsidRPr="008B7FF1" w:rsidRDefault="003233DF" w:rsidP="00CE33F7">
      <w:pPr>
        <w:pStyle w:val="a4"/>
        <w:numPr>
          <w:ilvl w:val="0"/>
          <w:numId w:val="5"/>
        </w:numPr>
        <w:shd w:val="clear" w:color="auto" w:fill="FFFFFF"/>
        <w:tabs>
          <w:tab w:val="left" w:pos="426"/>
          <w:tab w:val="left" w:pos="568"/>
          <w:tab w:val="left" w:pos="851"/>
        </w:tabs>
        <w:spacing w:after="0" w:line="240" w:lineRule="auto"/>
        <w:ind w:left="0" w:right="-142" w:firstLine="567"/>
        <w:jc w:val="both"/>
        <w:rPr>
          <w:rFonts w:ascii="Times New Roman" w:hAnsi="Times New Roman"/>
          <w:sz w:val="28"/>
          <w:szCs w:val="28"/>
          <w:shd w:val="clear" w:color="auto" w:fill="FFFFFF"/>
        </w:rPr>
      </w:pPr>
      <w:r>
        <w:rPr>
          <w:rFonts w:ascii="Times New Roman" w:eastAsia="Times New Roman" w:hAnsi="Times New Roman"/>
          <w:sz w:val="28"/>
          <w:szCs w:val="28"/>
          <w:lang w:eastAsia="ru-RU"/>
        </w:rPr>
        <w:t>Підтримати пропозиції</w:t>
      </w:r>
      <w:r w:rsidR="00CE33F7" w:rsidRPr="008B7FF1">
        <w:rPr>
          <w:rFonts w:ascii="Times New Roman" w:hAnsi="Times New Roman"/>
          <w:sz w:val="28"/>
          <w:szCs w:val="28"/>
          <w:shd w:val="clear" w:color="auto" w:fill="FFFFFF"/>
        </w:rPr>
        <w:t xml:space="preserve">, озвучені </w:t>
      </w:r>
      <w:r>
        <w:rPr>
          <w:rFonts w:ascii="Times New Roman" w:hAnsi="Times New Roman"/>
          <w:sz w:val="28"/>
          <w:szCs w:val="28"/>
          <w:shd w:val="clear" w:color="auto" w:fill="FFFFFF"/>
        </w:rPr>
        <w:t xml:space="preserve">Першим заступником директора </w:t>
      </w:r>
      <w:r w:rsidRPr="00CE33F7">
        <w:rPr>
          <w:rFonts w:ascii="Times New Roman" w:eastAsia="Times New Roman" w:hAnsi="Times New Roman"/>
          <w:sz w:val="28"/>
          <w:szCs w:val="28"/>
          <w:lang w:eastAsia="ru-RU"/>
        </w:rPr>
        <w:t xml:space="preserve">Департаменту муніципальної безпеки виконавчого органу Київської міської ради (Київської міської державної адміністрації) </w:t>
      </w:r>
      <w:r w:rsidR="00CE33F7" w:rsidRPr="008B7FF1">
        <w:rPr>
          <w:rFonts w:ascii="Times New Roman" w:hAnsi="Times New Roman"/>
          <w:sz w:val="28"/>
          <w:szCs w:val="28"/>
          <w:shd w:val="clear" w:color="auto" w:fill="FFFFFF"/>
        </w:rPr>
        <w:t>Олегом Куявським</w:t>
      </w:r>
      <w:r w:rsidR="00CE33F7" w:rsidRPr="008B7FF1">
        <w:rPr>
          <w:rFonts w:ascii="Times New Roman" w:eastAsia="Times New Roman" w:hAnsi="Times New Roman"/>
          <w:sz w:val="28"/>
          <w:szCs w:val="28"/>
          <w:lang w:eastAsia="ru-RU"/>
        </w:rPr>
        <w:t xml:space="preserve"> щодо внесення змін </w:t>
      </w:r>
      <w:r w:rsidR="00CE33F7" w:rsidRPr="008B7FF1">
        <w:rPr>
          <w:rFonts w:ascii="Times New Roman" w:hAnsi="Times New Roman"/>
          <w:sz w:val="28"/>
          <w:szCs w:val="28"/>
          <w:shd w:val="clear" w:color="auto" w:fill="FFFFFF"/>
        </w:rPr>
        <w:t>міської цільової комплексної програми профілактики та протидії злочинності в місті Києві «Безпечна столиця» на 2019 - 2021 роки.</w:t>
      </w:r>
    </w:p>
    <w:p w:rsidR="00DC7C03" w:rsidRPr="006F1DDB" w:rsidRDefault="00DC7C03" w:rsidP="00CE33F7">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ГОЛОСУВАЛИ: За –3, проти – 0, утримались – 0. Не голосували – 0.</w:t>
      </w:r>
    </w:p>
    <w:p w:rsidR="00CE33F7" w:rsidRPr="00E74F98" w:rsidRDefault="00DC7C03" w:rsidP="00E74F98">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Рішення прийнято.</w:t>
      </w:r>
    </w:p>
    <w:p w:rsidR="00E24677" w:rsidRDefault="00DD35A0"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3233DF">
        <w:rPr>
          <w:rFonts w:ascii="Times New Roman" w:eastAsia="Times New Roman" w:hAnsi="Times New Roman" w:cs="Times New Roman"/>
          <w:sz w:val="28"/>
          <w:szCs w:val="28"/>
          <w:lang w:eastAsia="ru-RU"/>
        </w:rPr>
        <w:t xml:space="preserve">        </w:t>
      </w:r>
    </w:p>
    <w:p w:rsidR="00DD35A0" w:rsidRPr="003233DF" w:rsidRDefault="00DD35A0" w:rsidP="00E24677">
      <w:pPr>
        <w:shd w:val="clear" w:color="auto" w:fill="FFFFFF"/>
        <w:tabs>
          <w:tab w:val="left" w:pos="567"/>
          <w:tab w:val="left" w:pos="851"/>
          <w:tab w:val="left" w:pos="993"/>
        </w:tabs>
        <w:spacing w:after="0" w:line="240" w:lineRule="auto"/>
        <w:ind w:right="-142" w:firstLine="567"/>
        <w:jc w:val="both"/>
        <w:rPr>
          <w:rFonts w:ascii="Times New Roman" w:eastAsia="Times New Roman" w:hAnsi="Times New Roman" w:cs="Times New Roman"/>
          <w:i/>
          <w:sz w:val="28"/>
          <w:szCs w:val="28"/>
          <w:lang w:eastAsia="ru-RU"/>
        </w:rPr>
      </w:pPr>
      <w:r w:rsidRPr="003233DF">
        <w:rPr>
          <w:rFonts w:ascii="Times New Roman" w:eastAsia="Times New Roman" w:hAnsi="Times New Roman" w:cs="Times New Roman"/>
          <w:i/>
          <w:sz w:val="28"/>
          <w:szCs w:val="28"/>
          <w:lang w:eastAsia="ru-RU"/>
        </w:rPr>
        <w:t xml:space="preserve">7. Про розгляд проекту рішення Київської міської ради </w:t>
      </w:r>
      <w:r w:rsidR="007953FB">
        <w:rPr>
          <w:rFonts w:ascii="Times New Roman" w:eastAsia="Times New Roman" w:hAnsi="Times New Roman" w:cs="Times New Roman"/>
          <w:i/>
          <w:sz w:val="28"/>
          <w:szCs w:val="28"/>
          <w:lang w:eastAsia="ru-RU"/>
        </w:rPr>
        <w:t>«</w:t>
      </w:r>
      <w:r w:rsidRPr="003233DF">
        <w:rPr>
          <w:rFonts w:ascii="Times New Roman" w:hAnsi="Times New Roman" w:cs="Times New Roman"/>
          <w:i/>
          <w:sz w:val="28"/>
          <w:szCs w:val="28"/>
          <w:shd w:val="clear" w:color="auto" w:fill="FFFFFF"/>
        </w:rPr>
        <w:t>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 08/231-848/ПР від 02.03.2021)</w:t>
      </w:r>
      <w:r w:rsidR="0094661F" w:rsidRPr="003233DF">
        <w:rPr>
          <w:rFonts w:ascii="Times New Roman" w:hAnsi="Times New Roman" w:cs="Times New Roman"/>
          <w:i/>
          <w:sz w:val="28"/>
          <w:szCs w:val="28"/>
          <w:shd w:val="clear" w:color="auto" w:fill="FFFFFF"/>
        </w:rPr>
        <w:t>.</w:t>
      </w:r>
    </w:p>
    <w:p w:rsidR="00DC7C03" w:rsidRPr="00DC7C03" w:rsidRDefault="00DC7C03"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DC7C03">
        <w:rPr>
          <w:rFonts w:ascii="Times New Roman" w:eastAsia="Times New Roman" w:hAnsi="Times New Roman" w:cs="Times New Roman"/>
          <w:sz w:val="28"/>
          <w:szCs w:val="28"/>
          <w:lang w:eastAsia="ru-RU"/>
        </w:rPr>
        <w:t>СЛУХАЛИ:</w:t>
      </w:r>
    </w:p>
    <w:p w:rsidR="00B10FE5" w:rsidRDefault="00CE33F7" w:rsidP="00C84F53">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DC7C03" w:rsidRPr="00B10FE5">
        <w:rPr>
          <w:rFonts w:ascii="Times New Roman" w:eastAsia="Times New Roman" w:hAnsi="Times New Roman" w:cs="Times New Roman"/>
          <w:sz w:val="28"/>
          <w:szCs w:val="28"/>
          <w:lang w:eastAsia="ru-RU"/>
        </w:rPr>
        <w:t>Куявського Олега</w:t>
      </w:r>
      <w:r w:rsidR="003233DF" w:rsidRPr="00B10FE5">
        <w:rPr>
          <w:rFonts w:ascii="Times New Roman" w:eastAsia="Times New Roman" w:hAnsi="Times New Roman" w:cs="Times New Roman"/>
          <w:sz w:val="28"/>
          <w:szCs w:val="28"/>
          <w:lang w:eastAsia="ru-RU"/>
        </w:rPr>
        <w:t xml:space="preserve">, який повідомив, що </w:t>
      </w:r>
      <w:r w:rsidR="00B10FE5" w:rsidRPr="00B10FE5">
        <w:rPr>
          <w:rFonts w:ascii="Times New Roman" w:eastAsia="Times New Roman" w:hAnsi="Times New Roman" w:cs="Times New Roman"/>
          <w:sz w:val="28"/>
          <w:szCs w:val="28"/>
          <w:lang w:eastAsia="ru-RU"/>
        </w:rPr>
        <w:t xml:space="preserve">проектом рішення Київської міської ради </w:t>
      </w:r>
      <w:r w:rsidR="00B10FE5">
        <w:rPr>
          <w:rFonts w:ascii="Times New Roman" w:eastAsia="Times New Roman" w:hAnsi="Times New Roman" w:cs="Times New Roman"/>
          <w:sz w:val="28"/>
          <w:szCs w:val="28"/>
          <w:lang w:eastAsia="ru-RU"/>
        </w:rPr>
        <w:t>«</w:t>
      </w:r>
      <w:r w:rsidR="00B10FE5" w:rsidRPr="00B10FE5">
        <w:rPr>
          <w:rFonts w:ascii="Times New Roman" w:hAnsi="Times New Roman" w:cs="Times New Roman"/>
          <w:sz w:val="28"/>
          <w:szCs w:val="28"/>
          <w:shd w:val="clear" w:color="auto" w:fill="FFFFFF"/>
        </w:rPr>
        <w:t xml:space="preserve">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 08/231-848/ПР від 02.03.2021) </w:t>
      </w:r>
      <w:r w:rsidR="003233DF" w:rsidRPr="00B10FE5">
        <w:rPr>
          <w:rFonts w:ascii="Times New Roman" w:eastAsia="Times New Roman" w:hAnsi="Times New Roman" w:cs="Times New Roman"/>
          <w:sz w:val="28"/>
          <w:szCs w:val="28"/>
          <w:lang w:eastAsia="ru-RU"/>
        </w:rPr>
        <w:t xml:space="preserve">пропонується внести </w:t>
      </w:r>
      <w:r w:rsidR="00B10FE5">
        <w:rPr>
          <w:rFonts w:ascii="Times New Roman" w:eastAsia="Times New Roman" w:hAnsi="Times New Roman" w:cs="Times New Roman"/>
          <w:sz w:val="28"/>
          <w:szCs w:val="28"/>
          <w:lang w:eastAsia="ru-RU"/>
        </w:rPr>
        <w:t>такі зміни:</w:t>
      </w:r>
    </w:p>
    <w:p w:rsidR="00B10FE5" w:rsidRDefault="00476798" w:rsidP="00C84F53">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B10FE5">
        <w:rPr>
          <w:rFonts w:ascii="Times New Roman" w:eastAsia="Times New Roman" w:hAnsi="Times New Roman" w:cs="Times New Roman"/>
          <w:sz w:val="28"/>
          <w:szCs w:val="28"/>
          <w:lang w:eastAsia="ru-RU"/>
        </w:rPr>
        <w:t>З</w:t>
      </w:r>
      <w:r w:rsidR="003233DF" w:rsidRPr="00B10FE5">
        <w:rPr>
          <w:rFonts w:ascii="Times New Roman" w:eastAsia="Times New Roman" w:hAnsi="Times New Roman" w:cs="Times New Roman"/>
          <w:sz w:val="28"/>
          <w:szCs w:val="28"/>
          <w:lang w:eastAsia="ru-RU"/>
        </w:rPr>
        <w:t>міни</w:t>
      </w:r>
      <w:r>
        <w:rPr>
          <w:rFonts w:ascii="Times New Roman" w:eastAsia="Times New Roman" w:hAnsi="Times New Roman" w:cs="Times New Roman"/>
          <w:sz w:val="28"/>
          <w:szCs w:val="28"/>
          <w:lang w:eastAsia="ru-RU"/>
        </w:rPr>
        <w:t xml:space="preserve">ти на 2021 рік відповідального виконавця Програми </w:t>
      </w:r>
      <w:r w:rsidR="00710A4D" w:rsidRPr="00B10FE5">
        <w:rPr>
          <w:rFonts w:ascii="Times New Roman" w:eastAsia="Times New Roman" w:hAnsi="Times New Roman" w:cs="Times New Roman"/>
          <w:sz w:val="28"/>
          <w:szCs w:val="28"/>
          <w:lang w:eastAsia="ru-RU"/>
        </w:rPr>
        <w:t>з</w:t>
      </w:r>
      <w:r w:rsidR="00710A4D">
        <w:rPr>
          <w:rFonts w:ascii="Times New Roman" w:eastAsia="Times New Roman" w:hAnsi="Times New Roman" w:cs="Times New Roman"/>
          <w:sz w:val="28"/>
          <w:szCs w:val="28"/>
          <w:lang w:eastAsia="ru-RU"/>
        </w:rPr>
        <w:t xml:space="preserve"> апарату </w:t>
      </w:r>
      <w:r w:rsidR="00B10FE5" w:rsidRPr="00CE33F7">
        <w:rPr>
          <w:rFonts w:ascii="Times New Roman" w:eastAsia="Times New Roman" w:hAnsi="Times New Roman"/>
          <w:sz w:val="28"/>
          <w:szCs w:val="28"/>
          <w:lang w:eastAsia="ru-RU"/>
        </w:rPr>
        <w:t xml:space="preserve">виконавчого органу Київської міської ради (Київської міської державної адміністрації) </w:t>
      </w:r>
      <w:r w:rsidR="00710A4D">
        <w:rPr>
          <w:rFonts w:ascii="Times New Roman" w:eastAsia="Times New Roman" w:hAnsi="Times New Roman" w:cs="Times New Roman"/>
          <w:sz w:val="28"/>
          <w:szCs w:val="28"/>
          <w:lang w:eastAsia="ru-RU"/>
        </w:rPr>
        <w:t>на Департамент м</w:t>
      </w:r>
      <w:r w:rsidR="003233DF">
        <w:rPr>
          <w:rFonts w:ascii="Times New Roman" w:eastAsia="Times New Roman" w:hAnsi="Times New Roman" w:cs="Times New Roman"/>
          <w:sz w:val="28"/>
          <w:szCs w:val="28"/>
          <w:lang w:eastAsia="ru-RU"/>
        </w:rPr>
        <w:t>уніципальної безпеки</w:t>
      </w:r>
      <w:r w:rsidR="00B10FE5" w:rsidRPr="00B10FE5">
        <w:rPr>
          <w:rFonts w:ascii="Times New Roman" w:eastAsia="Times New Roman" w:hAnsi="Times New Roman"/>
          <w:sz w:val="28"/>
          <w:szCs w:val="28"/>
          <w:lang w:eastAsia="ru-RU"/>
        </w:rPr>
        <w:t xml:space="preserve"> </w:t>
      </w:r>
      <w:r w:rsidR="00B10FE5" w:rsidRPr="00CE33F7">
        <w:rPr>
          <w:rFonts w:ascii="Times New Roman" w:eastAsia="Times New Roman" w:hAnsi="Times New Roman"/>
          <w:sz w:val="28"/>
          <w:szCs w:val="28"/>
          <w:lang w:eastAsia="ru-RU"/>
        </w:rPr>
        <w:t>виконавчого органу Київської міської ради (Київської міської державної адміністрації)</w:t>
      </w:r>
      <w:r w:rsidR="003233DF">
        <w:rPr>
          <w:rFonts w:ascii="Times New Roman" w:eastAsia="Times New Roman" w:hAnsi="Times New Roman" w:cs="Times New Roman"/>
          <w:sz w:val="28"/>
          <w:szCs w:val="28"/>
          <w:lang w:eastAsia="ru-RU"/>
        </w:rPr>
        <w:t xml:space="preserve">. </w:t>
      </w:r>
    </w:p>
    <w:p w:rsidR="00274915" w:rsidRDefault="00B10FE5" w:rsidP="00C84F53">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eastAsia="Times New Roman" w:hAnsi="Times New Roman" w:cs="Times New Roman"/>
          <w:sz w:val="28"/>
          <w:szCs w:val="28"/>
          <w:lang w:eastAsia="ru-RU"/>
        </w:rPr>
        <w:tab/>
      </w:r>
      <w:r w:rsidR="003233DF">
        <w:rPr>
          <w:rFonts w:ascii="Times New Roman" w:eastAsia="Times New Roman" w:hAnsi="Times New Roman" w:cs="Times New Roman"/>
          <w:sz w:val="28"/>
          <w:szCs w:val="28"/>
          <w:lang w:eastAsia="ru-RU"/>
        </w:rPr>
        <w:t>Окрім тог</w:t>
      </w:r>
      <w:r w:rsidR="00710A4D">
        <w:rPr>
          <w:rFonts w:ascii="Times New Roman" w:eastAsia="Times New Roman" w:hAnsi="Times New Roman" w:cs="Times New Roman"/>
          <w:sz w:val="28"/>
          <w:szCs w:val="28"/>
          <w:lang w:eastAsia="ru-RU"/>
        </w:rPr>
        <w:t>о, проектом рішення пропонується</w:t>
      </w:r>
      <w:r w:rsidR="003233DF">
        <w:rPr>
          <w:rFonts w:ascii="Times New Roman" w:eastAsia="Times New Roman" w:hAnsi="Times New Roman" w:cs="Times New Roman"/>
          <w:sz w:val="28"/>
          <w:szCs w:val="28"/>
          <w:lang w:eastAsia="ru-RU"/>
        </w:rPr>
        <w:t xml:space="preserve"> внести зміни</w:t>
      </w:r>
      <w:r>
        <w:rPr>
          <w:rFonts w:ascii="Times New Roman" w:eastAsia="Times New Roman" w:hAnsi="Times New Roman" w:cs="Times New Roman"/>
          <w:sz w:val="28"/>
          <w:szCs w:val="28"/>
          <w:lang w:eastAsia="ru-RU"/>
        </w:rPr>
        <w:t>,</w:t>
      </w:r>
      <w:r w:rsidR="003233DF">
        <w:rPr>
          <w:rFonts w:ascii="Times New Roman" w:eastAsia="Times New Roman" w:hAnsi="Times New Roman" w:cs="Times New Roman"/>
          <w:sz w:val="28"/>
          <w:szCs w:val="28"/>
          <w:lang w:eastAsia="ru-RU"/>
        </w:rPr>
        <w:t xml:space="preserve"> за рахунок економії коштів при торгах</w:t>
      </w:r>
      <w:r>
        <w:rPr>
          <w:rFonts w:ascii="Times New Roman" w:eastAsia="Times New Roman" w:hAnsi="Times New Roman" w:cs="Times New Roman"/>
          <w:sz w:val="28"/>
          <w:szCs w:val="28"/>
          <w:lang w:eastAsia="ru-RU"/>
        </w:rPr>
        <w:t>,</w:t>
      </w:r>
      <w:r w:rsidR="003233DF">
        <w:rPr>
          <w:rFonts w:ascii="Times New Roman" w:eastAsia="Times New Roman" w:hAnsi="Times New Roman" w:cs="Times New Roman"/>
          <w:sz w:val="28"/>
          <w:szCs w:val="28"/>
          <w:lang w:eastAsia="ru-RU"/>
        </w:rPr>
        <w:t xml:space="preserve"> для </w:t>
      </w:r>
      <w:r w:rsidR="003233DF" w:rsidRPr="008E4FE9">
        <w:rPr>
          <w:rFonts w:ascii="Times New Roman" w:hAnsi="Times New Roman" w:cs="Times New Roman"/>
          <w:sz w:val="28"/>
          <w:szCs w:val="28"/>
        </w:rPr>
        <w:t>ГУ СБУ у м. Києві та Київській області</w:t>
      </w:r>
      <w:r w:rsidR="003233DF">
        <w:rPr>
          <w:rFonts w:ascii="Times New Roman" w:hAnsi="Times New Roman" w:cs="Times New Roman"/>
          <w:sz w:val="28"/>
          <w:szCs w:val="28"/>
        </w:rPr>
        <w:t xml:space="preserve"> і дати можливість придбати 2 автомобілі за рахунок зекономлених коштів в попередніх періодах. </w:t>
      </w:r>
    </w:p>
    <w:p w:rsidR="00274915" w:rsidRDefault="00274915" w:rsidP="00C84F53">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ab/>
      </w:r>
      <w:r w:rsidR="003233DF">
        <w:rPr>
          <w:rFonts w:ascii="Times New Roman" w:hAnsi="Times New Roman" w:cs="Times New Roman"/>
          <w:sz w:val="28"/>
          <w:szCs w:val="28"/>
        </w:rPr>
        <w:t xml:space="preserve">Окрім того, пропонується </w:t>
      </w:r>
      <w:r>
        <w:rPr>
          <w:rFonts w:ascii="Times New Roman" w:hAnsi="Times New Roman" w:cs="Times New Roman"/>
          <w:sz w:val="28"/>
          <w:szCs w:val="28"/>
        </w:rPr>
        <w:t xml:space="preserve"> доповнити у п. </w:t>
      </w:r>
      <w:r w:rsidR="003233DF">
        <w:rPr>
          <w:rFonts w:ascii="Times New Roman" w:hAnsi="Times New Roman" w:cs="Times New Roman"/>
          <w:sz w:val="28"/>
          <w:szCs w:val="28"/>
        </w:rPr>
        <w:t xml:space="preserve">2.4. </w:t>
      </w:r>
      <w:r>
        <w:rPr>
          <w:rFonts w:ascii="Times New Roman" w:hAnsi="Times New Roman" w:cs="Times New Roman"/>
          <w:sz w:val="28"/>
          <w:szCs w:val="28"/>
        </w:rPr>
        <w:t>«Для підрозділів превентивної діяльності (дільничні офіцери поліції (ДОП), підрозділи ювенальної превенції, підрозділи забезпечення публічної безпеки  та інші) здійснити: ….»</w:t>
      </w:r>
      <w:r w:rsidR="00F278C1">
        <w:rPr>
          <w:rFonts w:ascii="Times New Roman" w:hAnsi="Times New Roman" w:cs="Times New Roman"/>
          <w:sz w:val="28"/>
          <w:szCs w:val="28"/>
        </w:rPr>
        <w:t xml:space="preserve"> </w:t>
      </w:r>
      <w:r>
        <w:rPr>
          <w:rFonts w:ascii="Times New Roman" w:hAnsi="Times New Roman" w:cs="Times New Roman"/>
          <w:sz w:val="28"/>
          <w:szCs w:val="28"/>
        </w:rPr>
        <w:t xml:space="preserve">Програми позицію </w:t>
      </w:r>
      <w:r w:rsidR="00F278C1">
        <w:rPr>
          <w:rFonts w:ascii="Times New Roman" w:hAnsi="Times New Roman" w:cs="Times New Roman"/>
          <w:sz w:val="28"/>
          <w:szCs w:val="28"/>
        </w:rPr>
        <w:t xml:space="preserve"> «придбання автомобілів (10 штук)» та перенести асигнування передбачені на 2021 рік у розмірі 1 млн. 100 тис. з п.  2.2. «Придбання для кінологічного центру:…» до п. 2.3. «Встановлення мобіл</w:t>
      </w:r>
      <w:r w:rsidR="002F1474">
        <w:rPr>
          <w:rFonts w:ascii="Times New Roman" w:hAnsi="Times New Roman" w:cs="Times New Roman"/>
          <w:sz w:val="28"/>
          <w:szCs w:val="28"/>
        </w:rPr>
        <w:t>ьних прозорих станцій поліції (3</w:t>
      </w:r>
      <w:r w:rsidR="00F278C1">
        <w:rPr>
          <w:rFonts w:ascii="Times New Roman" w:hAnsi="Times New Roman" w:cs="Times New Roman"/>
          <w:sz w:val="28"/>
          <w:szCs w:val="28"/>
        </w:rPr>
        <w:t xml:space="preserve"> шт)».</w:t>
      </w:r>
    </w:p>
    <w:p w:rsidR="007953FB" w:rsidRDefault="00F278C1" w:rsidP="00F278C1">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ab/>
        <w:t>В</w:t>
      </w:r>
      <w:r w:rsidR="006703A6">
        <w:rPr>
          <w:rFonts w:ascii="Times New Roman" w:hAnsi="Times New Roman" w:cs="Times New Roman"/>
          <w:sz w:val="28"/>
          <w:szCs w:val="28"/>
        </w:rPr>
        <w:t>раховуючи попередні рішення постійної комісії за результатами розгляду двох поперед</w:t>
      </w:r>
      <w:r w:rsidR="00D21C26">
        <w:rPr>
          <w:rFonts w:ascii="Times New Roman" w:hAnsi="Times New Roman" w:cs="Times New Roman"/>
          <w:sz w:val="28"/>
          <w:szCs w:val="28"/>
        </w:rPr>
        <w:t>ніх питань</w:t>
      </w:r>
      <w:r>
        <w:rPr>
          <w:rFonts w:ascii="Times New Roman" w:hAnsi="Times New Roman" w:cs="Times New Roman"/>
          <w:sz w:val="28"/>
          <w:szCs w:val="28"/>
        </w:rPr>
        <w:t xml:space="preserve"> порядку денного (пит № 5, 6), Куявський Олег</w:t>
      </w:r>
      <w:r w:rsidR="00D21C26">
        <w:rPr>
          <w:rFonts w:ascii="Times New Roman" w:hAnsi="Times New Roman" w:cs="Times New Roman"/>
          <w:sz w:val="28"/>
          <w:szCs w:val="28"/>
        </w:rPr>
        <w:t xml:space="preserve"> запропонував </w:t>
      </w:r>
      <w:r>
        <w:rPr>
          <w:rFonts w:ascii="Times New Roman" w:hAnsi="Times New Roman" w:cs="Times New Roman"/>
          <w:sz w:val="28"/>
          <w:szCs w:val="28"/>
        </w:rPr>
        <w:t xml:space="preserve">такі </w:t>
      </w:r>
      <w:r w:rsidRPr="00F278C1">
        <w:rPr>
          <w:rFonts w:ascii="Times New Roman" w:hAnsi="Times New Roman" w:cs="Times New Roman"/>
          <w:sz w:val="28"/>
          <w:szCs w:val="28"/>
        </w:rPr>
        <w:t xml:space="preserve">правки до проєкту рішення Київської міської ради </w:t>
      </w:r>
      <w:r w:rsidR="007953FB" w:rsidRPr="007953FB">
        <w:rPr>
          <w:rFonts w:ascii="Times New Roman" w:eastAsia="Times New Roman" w:hAnsi="Times New Roman" w:cs="Times New Roman"/>
          <w:sz w:val="28"/>
          <w:szCs w:val="28"/>
          <w:lang w:eastAsia="ru-RU"/>
        </w:rPr>
        <w:t>«</w:t>
      </w:r>
      <w:r w:rsidR="007953FB" w:rsidRPr="007953FB">
        <w:rPr>
          <w:rFonts w:ascii="Times New Roman" w:hAnsi="Times New Roman" w:cs="Times New Roman"/>
          <w:sz w:val="28"/>
          <w:szCs w:val="28"/>
          <w:shd w:val="clear" w:color="auto" w:fill="FFFFFF"/>
        </w:rPr>
        <w:t xml:space="preserve">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w:t>
      </w:r>
      <w:r w:rsidR="007953FB">
        <w:rPr>
          <w:rFonts w:ascii="Times New Roman" w:hAnsi="Times New Roman" w:cs="Times New Roman"/>
          <w:sz w:val="28"/>
          <w:szCs w:val="28"/>
          <w:shd w:val="clear" w:color="auto" w:fill="FFFFFF"/>
        </w:rPr>
        <w:t>(№ 08/231-848/ПР від 02.03.2021):</w:t>
      </w:r>
    </w:p>
    <w:p w:rsidR="00C84F53" w:rsidRPr="00250E78" w:rsidRDefault="00C84F53" w:rsidP="002F1474">
      <w:pPr>
        <w:pStyle w:val="a4"/>
        <w:numPr>
          <w:ilvl w:val="0"/>
          <w:numId w:val="14"/>
        </w:numPr>
        <w:shd w:val="clear" w:color="auto" w:fill="FFFFFF"/>
        <w:tabs>
          <w:tab w:val="left" w:pos="567"/>
          <w:tab w:val="left" w:pos="851"/>
        </w:tabs>
        <w:spacing w:after="0" w:line="240" w:lineRule="auto"/>
        <w:ind w:left="0" w:right="-142" w:firstLine="567"/>
        <w:jc w:val="both"/>
        <w:rPr>
          <w:rFonts w:ascii="Times New Roman" w:hAnsi="Times New Roman"/>
          <w:sz w:val="28"/>
          <w:szCs w:val="28"/>
          <w:lang w:bidi="uk-UA"/>
        </w:rPr>
      </w:pPr>
      <w:r w:rsidRPr="00250E78">
        <w:rPr>
          <w:rFonts w:ascii="Times New Roman" w:hAnsi="Times New Roman"/>
          <w:sz w:val="28"/>
          <w:szCs w:val="28"/>
          <w:lang w:bidi="uk-UA"/>
        </w:rPr>
        <w:t>Позиції 6, 8  розділу І «ПАСПОРТ міської цільової комплексної програми профілактики та протидії злочинності в місті Києві «Безпечна столиця» на 2019‒2021 роки» викласти у такій редакції:</w:t>
      </w:r>
    </w:p>
    <w:p w:rsidR="00C84F53" w:rsidRPr="007953FB" w:rsidRDefault="00C84F53" w:rsidP="00C84F53">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lang w:bidi="uk-UA"/>
        </w:rPr>
      </w:pPr>
      <w:r w:rsidRPr="007953FB">
        <w:rPr>
          <w:rFonts w:ascii="Times New Roman" w:hAnsi="Times New Roman" w:cs="Times New Roman"/>
          <w:sz w:val="28"/>
          <w:szCs w:val="28"/>
          <w:lang w:bidi="uk-UA"/>
        </w:rPr>
        <w:t>«</w:t>
      </w:r>
    </w:p>
    <w:tbl>
      <w:tblPr>
        <w:tblW w:w="9781" w:type="dxa"/>
        <w:tblInd w:w="-5" w:type="dxa"/>
        <w:tblLayout w:type="fixed"/>
        <w:tblLook w:val="0000" w:firstRow="0" w:lastRow="0" w:firstColumn="0" w:lastColumn="0" w:noHBand="0" w:noVBand="0"/>
      </w:tblPr>
      <w:tblGrid>
        <w:gridCol w:w="497"/>
        <w:gridCol w:w="2764"/>
        <w:gridCol w:w="1804"/>
        <w:gridCol w:w="1598"/>
        <w:gridCol w:w="1496"/>
        <w:gridCol w:w="1622"/>
      </w:tblGrid>
      <w:tr w:rsidR="00F278C1" w:rsidRPr="00E24677" w:rsidTr="00F278C1">
        <w:trPr>
          <w:trHeight w:val="131"/>
        </w:trPr>
        <w:tc>
          <w:tcPr>
            <w:tcW w:w="497" w:type="dxa"/>
            <w:tcBorders>
              <w:top w:val="single" w:sz="4" w:space="0" w:color="auto"/>
              <w:left w:val="single" w:sz="4" w:space="0" w:color="auto"/>
              <w:bottom w:val="single" w:sz="4" w:space="0" w:color="auto"/>
              <w:right w:val="single" w:sz="4" w:space="0" w:color="auto"/>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both"/>
              <w:rPr>
                <w:rFonts w:ascii="Times New Roman" w:hAnsi="Times New Roman" w:cs="Times New Roman"/>
                <w:bCs/>
                <w:sz w:val="24"/>
                <w:szCs w:val="24"/>
              </w:rPr>
            </w:pPr>
            <w:r w:rsidRPr="00E24677">
              <w:rPr>
                <w:rFonts w:ascii="Times New Roman" w:hAnsi="Times New Roman" w:cs="Times New Roman"/>
                <w:bCs/>
                <w:sz w:val="24"/>
                <w:szCs w:val="24"/>
              </w:rPr>
              <w:t>6</w:t>
            </w:r>
          </w:p>
        </w:tc>
        <w:tc>
          <w:tcPr>
            <w:tcW w:w="2764" w:type="dxa"/>
            <w:tcBorders>
              <w:top w:val="single" w:sz="4" w:space="0" w:color="auto"/>
              <w:left w:val="single" w:sz="4" w:space="0" w:color="auto"/>
              <w:bottom w:val="single" w:sz="4" w:space="0" w:color="auto"/>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both"/>
              <w:rPr>
                <w:rFonts w:ascii="Times New Roman" w:hAnsi="Times New Roman" w:cs="Times New Roman"/>
                <w:b/>
                <w:bCs/>
                <w:sz w:val="24"/>
                <w:szCs w:val="24"/>
              </w:rPr>
            </w:pPr>
            <w:r w:rsidRPr="00E24677">
              <w:rPr>
                <w:rFonts w:ascii="Times New Roman" w:hAnsi="Times New Roman" w:cs="Times New Roman"/>
                <w:bCs/>
                <w:sz w:val="24"/>
                <w:szCs w:val="24"/>
              </w:rPr>
              <w:t xml:space="preserve">Співвиконавці програми </w:t>
            </w:r>
          </w:p>
        </w:tc>
        <w:tc>
          <w:tcPr>
            <w:tcW w:w="6520" w:type="dxa"/>
            <w:gridSpan w:val="4"/>
            <w:tcBorders>
              <w:top w:val="single" w:sz="4" w:space="0" w:color="auto"/>
              <w:left w:val="single" w:sz="4" w:space="0" w:color="auto"/>
              <w:bottom w:val="single" w:sz="4" w:space="0" w:color="auto"/>
              <w:right w:val="single" w:sz="4" w:space="0" w:color="auto"/>
            </w:tcBorders>
            <w:shd w:val="clear" w:color="auto" w:fill="auto"/>
          </w:tcPr>
          <w:p w:rsidR="00C84F53" w:rsidRPr="00E24677" w:rsidRDefault="00C84F53" w:rsidP="00F278C1">
            <w:pPr>
              <w:shd w:val="clear" w:color="auto" w:fill="FFFFFF"/>
              <w:tabs>
                <w:tab w:val="left" w:pos="567"/>
                <w:tab w:val="left" w:pos="851"/>
                <w:tab w:val="left" w:pos="993"/>
              </w:tabs>
              <w:spacing w:after="0" w:line="240" w:lineRule="auto"/>
              <w:ind w:right="35"/>
              <w:jc w:val="both"/>
              <w:rPr>
                <w:rFonts w:ascii="Times New Roman" w:hAnsi="Times New Roman" w:cs="Times New Roman"/>
                <w:sz w:val="24"/>
                <w:szCs w:val="24"/>
              </w:rPr>
            </w:pPr>
            <w:r w:rsidRPr="00E24677">
              <w:rPr>
                <w:rFonts w:ascii="Times New Roman" w:hAnsi="Times New Roman" w:cs="Times New Roman"/>
                <w:sz w:val="24"/>
                <w:szCs w:val="24"/>
              </w:rPr>
              <w:t>Головне управління Національної поліції у м. Києві (далі – ГУ НП), Департамент патрульної поліції Національної поліції України (далі – ДПП), Державна установа «Центр обслуговування підрозділів Національної поліції України» (далі – ДУ), Головне управління Служби безпеки України у м. Києві та Київській області (далі – ГУ СБУ), Київська міська прокуратура (далі – КМП), Центральне міжрегіональне управління Державної міграційної служби України у м. Києві та Київській області (далі – ЦМУ ДМС), Головне управління Державної казначейської служби України у м. Києві  (далі – ГУ ДКСУ), Київське міське громадське формування з охорони громадського порядку і державного кордону «Муніципальна Варта» (далі – ГФ «Муніципальна Варта»,</w:t>
            </w:r>
            <w:r w:rsidRPr="00E24677">
              <w:rPr>
                <w:rFonts w:ascii="Times New Roman" w:hAnsi="Times New Roman" w:cs="Times New Roman"/>
                <w:b/>
                <w:sz w:val="24"/>
                <w:szCs w:val="24"/>
              </w:rPr>
              <w:t xml:space="preserve"> </w:t>
            </w:r>
            <w:r w:rsidRPr="00E24677">
              <w:rPr>
                <w:rFonts w:ascii="Times New Roman" w:hAnsi="Times New Roman" w:cs="Times New Roman"/>
                <w:sz w:val="24"/>
                <w:szCs w:val="24"/>
              </w:rPr>
              <w:t>Київський науково-дослідний інститут судових експертиз Міністерства юстиції України (далі – КНДІСЕ), Департамент освіти і науки виконавчого органу Київської міської ради (Київської міської державної адміністрації), Департамент охорони здоров’я виконавчого органу Київської міської ради (Київської міської державної адміністрації), Департамент соціальної політики виконавчого органу Київської міської ради (Київської міської державної адміністрації), Служба у справах дітей та сім’ї виконавчого органу Київської міської ради (Київської міської державної адміністрації), Київський міський центр соціальних служб для сім’ї, дітей та молоді, Київський міський центр зайнятості, районні в місті Києві державні адміністрації, громадські формування з охорони громадського порядку і державного кордону, на</w:t>
            </w:r>
            <w:r w:rsidR="00B044F8">
              <w:rPr>
                <w:rFonts w:ascii="Times New Roman" w:hAnsi="Times New Roman" w:cs="Times New Roman"/>
                <w:sz w:val="24"/>
                <w:szCs w:val="24"/>
              </w:rPr>
              <w:t>лежним чином зареєстровані в м.</w:t>
            </w:r>
            <w:r w:rsidRPr="00E24677">
              <w:rPr>
                <w:rFonts w:ascii="Times New Roman" w:hAnsi="Times New Roman" w:cs="Times New Roman"/>
                <w:sz w:val="24"/>
                <w:szCs w:val="24"/>
              </w:rPr>
              <w:t>Києві</w:t>
            </w:r>
          </w:p>
        </w:tc>
      </w:tr>
      <w:tr w:rsidR="00F278C1" w:rsidRPr="00E24677" w:rsidTr="00F278C1">
        <w:trPr>
          <w:trHeight w:val="582"/>
        </w:trPr>
        <w:tc>
          <w:tcPr>
            <w:tcW w:w="497" w:type="dxa"/>
            <w:vMerge w:val="restart"/>
            <w:tcBorders>
              <w:top w:val="single" w:sz="4" w:space="0" w:color="auto"/>
              <w:left w:val="single" w:sz="4" w:space="0" w:color="auto"/>
              <w:right w:val="single" w:sz="4" w:space="0" w:color="auto"/>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both"/>
              <w:rPr>
                <w:rFonts w:ascii="Times New Roman" w:hAnsi="Times New Roman" w:cs="Times New Roman"/>
                <w:bCs/>
                <w:sz w:val="24"/>
                <w:szCs w:val="24"/>
              </w:rPr>
            </w:pPr>
            <w:r w:rsidRPr="00E24677">
              <w:rPr>
                <w:rFonts w:ascii="Times New Roman" w:hAnsi="Times New Roman" w:cs="Times New Roman"/>
                <w:bCs/>
                <w:sz w:val="24"/>
                <w:szCs w:val="24"/>
              </w:rPr>
              <w:t>8</w:t>
            </w:r>
          </w:p>
        </w:tc>
        <w:tc>
          <w:tcPr>
            <w:tcW w:w="2764" w:type="dxa"/>
            <w:vMerge w:val="restart"/>
            <w:tcBorders>
              <w:top w:val="single" w:sz="4" w:space="0" w:color="auto"/>
              <w:left w:val="single" w:sz="4" w:space="0" w:color="auto"/>
              <w:right w:val="single" w:sz="4" w:space="0" w:color="auto"/>
            </w:tcBorders>
            <w:shd w:val="clear" w:color="auto" w:fill="auto"/>
          </w:tcPr>
          <w:p w:rsidR="00C84F53" w:rsidRPr="00E24677" w:rsidRDefault="00C84F53" w:rsidP="007953FB">
            <w:pPr>
              <w:shd w:val="clear" w:color="auto" w:fill="FFFFFF"/>
              <w:tabs>
                <w:tab w:val="left" w:pos="567"/>
                <w:tab w:val="left" w:pos="851"/>
                <w:tab w:val="left" w:pos="993"/>
              </w:tabs>
              <w:spacing w:after="0" w:line="240" w:lineRule="auto"/>
              <w:ind w:right="-142"/>
              <w:rPr>
                <w:rFonts w:ascii="Times New Roman" w:hAnsi="Times New Roman" w:cs="Times New Roman"/>
                <w:bCs/>
                <w:sz w:val="24"/>
                <w:szCs w:val="24"/>
              </w:rPr>
            </w:pPr>
            <w:r w:rsidRPr="00E24677">
              <w:rPr>
                <w:rFonts w:ascii="Times New Roman" w:hAnsi="Times New Roman" w:cs="Times New Roman"/>
                <w:sz w:val="24"/>
                <w:szCs w:val="24"/>
              </w:rPr>
              <w:t>Обсяги фінансових ресурсів, необхідних для реалізації програми</w:t>
            </w:r>
          </w:p>
          <w:p w:rsidR="00C84F53" w:rsidRPr="00E24677" w:rsidRDefault="00C84F53" w:rsidP="007953FB">
            <w:pPr>
              <w:shd w:val="clear" w:color="auto" w:fill="FFFFFF"/>
              <w:tabs>
                <w:tab w:val="left" w:pos="567"/>
                <w:tab w:val="left" w:pos="851"/>
                <w:tab w:val="left" w:pos="993"/>
              </w:tabs>
              <w:spacing w:after="0" w:line="240" w:lineRule="auto"/>
              <w:ind w:right="-142"/>
              <w:rPr>
                <w:rFonts w:ascii="Times New Roman" w:hAnsi="Times New Roman" w:cs="Times New Roman"/>
                <w:sz w:val="24"/>
                <w:szCs w:val="24"/>
              </w:rPr>
            </w:pPr>
          </w:p>
          <w:p w:rsidR="00C84F53" w:rsidRPr="00E24677" w:rsidRDefault="00C84F53" w:rsidP="007953FB">
            <w:pPr>
              <w:shd w:val="clear" w:color="auto" w:fill="FFFFFF"/>
              <w:tabs>
                <w:tab w:val="left" w:pos="567"/>
                <w:tab w:val="left" w:pos="851"/>
                <w:tab w:val="left" w:pos="993"/>
              </w:tabs>
              <w:spacing w:after="0" w:line="240" w:lineRule="auto"/>
              <w:ind w:right="-142"/>
              <w:rPr>
                <w:rFonts w:ascii="Times New Roman" w:hAnsi="Times New Roman" w:cs="Times New Roman"/>
                <w:sz w:val="24"/>
                <w:szCs w:val="24"/>
              </w:rPr>
            </w:pPr>
            <w:r w:rsidRPr="00E24677">
              <w:rPr>
                <w:rFonts w:ascii="Times New Roman" w:hAnsi="Times New Roman" w:cs="Times New Roman"/>
                <w:sz w:val="24"/>
                <w:szCs w:val="24"/>
              </w:rPr>
              <w:t>Всього</w:t>
            </w:r>
          </w:p>
        </w:tc>
        <w:tc>
          <w:tcPr>
            <w:tcW w:w="1804" w:type="dxa"/>
            <w:vMerge w:val="restart"/>
            <w:tcBorders>
              <w:top w:val="single" w:sz="4" w:space="0" w:color="auto"/>
              <w:left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Всього,</w:t>
            </w:r>
          </w:p>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тис. грн</w:t>
            </w:r>
          </w:p>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p>
        </w:tc>
        <w:tc>
          <w:tcPr>
            <w:tcW w:w="4716" w:type="dxa"/>
            <w:gridSpan w:val="3"/>
            <w:tcBorders>
              <w:top w:val="single" w:sz="4" w:space="0" w:color="auto"/>
              <w:left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у тому числі, за роками</w:t>
            </w:r>
          </w:p>
        </w:tc>
      </w:tr>
      <w:tr w:rsidR="00F278C1" w:rsidRPr="00E24677" w:rsidTr="00F278C1">
        <w:trPr>
          <w:trHeight w:val="407"/>
        </w:trPr>
        <w:tc>
          <w:tcPr>
            <w:tcW w:w="497" w:type="dxa"/>
            <w:vMerge/>
            <w:tcBorders>
              <w:left w:val="single" w:sz="4" w:space="0" w:color="auto"/>
              <w:right w:val="single" w:sz="4" w:space="0" w:color="auto"/>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both"/>
              <w:rPr>
                <w:rFonts w:ascii="Times New Roman" w:hAnsi="Times New Roman" w:cs="Times New Roman"/>
                <w:bCs/>
                <w:sz w:val="24"/>
                <w:szCs w:val="24"/>
              </w:rPr>
            </w:pPr>
          </w:p>
        </w:tc>
        <w:tc>
          <w:tcPr>
            <w:tcW w:w="2764" w:type="dxa"/>
            <w:vMerge/>
            <w:tcBorders>
              <w:left w:val="single" w:sz="4" w:space="0" w:color="auto"/>
            </w:tcBorders>
            <w:shd w:val="clear" w:color="auto" w:fill="auto"/>
          </w:tcPr>
          <w:p w:rsidR="00C84F53" w:rsidRPr="00E24677" w:rsidRDefault="00C84F53" w:rsidP="007953FB">
            <w:pPr>
              <w:shd w:val="clear" w:color="auto" w:fill="FFFFFF"/>
              <w:tabs>
                <w:tab w:val="left" w:pos="567"/>
                <w:tab w:val="left" w:pos="851"/>
                <w:tab w:val="left" w:pos="993"/>
              </w:tabs>
              <w:spacing w:after="0" w:line="240" w:lineRule="auto"/>
              <w:ind w:right="-142"/>
              <w:rPr>
                <w:rFonts w:ascii="Times New Roman" w:hAnsi="Times New Roman" w:cs="Times New Roman"/>
                <w:sz w:val="24"/>
                <w:szCs w:val="24"/>
              </w:rPr>
            </w:pPr>
          </w:p>
        </w:tc>
        <w:tc>
          <w:tcPr>
            <w:tcW w:w="1804" w:type="dxa"/>
            <w:vMerge/>
            <w:tcBorders>
              <w:left w:val="single" w:sz="4" w:space="0" w:color="auto"/>
              <w:bottom w:val="single" w:sz="4" w:space="0" w:color="auto"/>
              <w:right w:val="single" w:sz="4" w:space="0" w:color="auto"/>
            </w:tcBorders>
            <w:shd w:val="clear" w:color="auto" w:fill="auto"/>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p>
        </w:tc>
        <w:tc>
          <w:tcPr>
            <w:tcW w:w="1598" w:type="dxa"/>
            <w:tcBorders>
              <w:top w:val="single" w:sz="4" w:space="0" w:color="auto"/>
              <w:left w:val="single" w:sz="4" w:space="0" w:color="auto"/>
              <w:bottom w:val="single" w:sz="4" w:space="0" w:color="auto"/>
              <w:right w:val="single" w:sz="4" w:space="0" w:color="auto"/>
            </w:tcBorders>
            <w:shd w:val="clear" w:color="auto" w:fill="auto"/>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2019 рік</w:t>
            </w:r>
          </w:p>
        </w:tc>
        <w:tc>
          <w:tcPr>
            <w:tcW w:w="1496" w:type="dxa"/>
            <w:tcBorders>
              <w:top w:val="single" w:sz="4" w:space="0" w:color="auto"/>
              <w:left w:val="single" w:sz="4" w:space="0" w:color="auto"/>
              <w:bottom w:val="single" w:sz="4" w:space="0" w:color="auto"/>
              <w:right w:val="single" w:sz="4" w:space="0" w:color="auto"/>
            </w:tcBorders>
            <w:shd w:val="clear" w:color="auto" w:fill="auto"/>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2020 рік</w:t>
            </w: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2021 рік</w:t>
            </w:r>
          </w:p>
        </w:tc>
      </w:tr>
      <w:tr w:rsidR="00F278C1" w:rsidRPr="00E24677" w:rsidTr="00F278C1">
        <w:trPr>
          <w:trHeight w:val="241"/>
        </w:trPr>
        <w:tc>
          <w:tcPr>
            <w:tcW w:w="497" w:type="dxa"/>
            <w:vMerge/>
            <w:tcBorders>
              <w:left w:val="single" w:sz="4" w:space="0" w:color="auto"/>
              <w:bottom w:val="single" w:sz="4" w:space="0" w:color="auto"/>
              <w:right w:val="single" w:sz="4" w:space="0" w:color="auto"/>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both"/>
              <w:rPr>
                <w:rFonts w:ascii="Times New Roman" w:hAnsi="Times New Roman" w:cs="Times New Roman"/>
                <w:bCs/>
                <w:sz w:val="24"/>
                <w:szCs w:val="24"/>
              </w:rPr>
            </w:pPr>
          </w:p>
        </w:tc>
        <w:tc>
          <w:tcPr>
            <w:tcW w:w="2764" w:type="dxa"/>
            <w:vMerge/>
            <w:tcBorders>
              <w:left w:val="single" w:sz="4" w:space="0" w:color="auto"/>
              <w:bottom w:val="single" w:sz="4" w:space="0" w:color="auto"/>
            </w:tcBorders>
            <w:shd w:val="clear" w:color="auto" w:fill="auto"/>
          </w:tcPr>
          <w:p w:rsidR="00C84F53" w:rsidRPr="00E24677" w:rsidRDefault="00C84F53" w:rsidP="007953FB">
            <w:pPr>
              <w:shd w:val="clear" w:color="auto" w:fill="FFFFFF"/>
              <w:tabs>
                <w:tab w:val="left" w:pos="567"/>
                <w:tab w:val="left" w:pos="851"/>
                <w:tab w:val="left" w:pos="993"/>
              </w:tabs>
              <w:spacing w:after="0" w:line="240" w:lineRule="auto"/>
              <w:ind w:right="-142"/>
              <w:rPr>
                <w:rFonts w:ascii="Times New Roman" w:hAnsi="Times New Roman" w:cs="Times New Roman"/>
                <w:sz w:val="24"/>
                <w:szCs w:val="24"/>
              </w:rPr>
            </w:pPr>
          </w:p>
        </w:tc>
        <w:tc>
          <w:tcPr>
            <w:tcW w:w="1804" w:type="dxa"/>
            <w:tcBorders>
              <w:top w:val="single" w:sz="4" w:space="0" w:color="auto"/>
              <w:left w:val="single" w:sz="4" w:space="0" w:color="auto"/>
              <w:bottom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311684,00</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93347,79</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90875,50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127460,71</w:t>
            </w:r>
          </w:p>
        </w:tc>
      </w:tr>
      <w:tr w:rsidR="00F278C1" w:rsidRPr="00E24677" w:rsidTr="00F278C1">
        <w:trPr>
          <w:trHeight w:val="557"/>
        </w:trPr>
        <w:tc>
          <w:tcPr>
            <w:tcW w:w="497" w:type="dxa"/>
            <w:tcBorders>
              <w:left w:val="single" w:sz="4" w:space="0" w:color="auto"/>
              <w:bottom w:val="single" w:sz="4" w:space="0" w:color="auto"/>
              <w:right w:val="single" w:sz="4" w:space="0" w:color="auto"/>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both"/>
              <w:rPr>
                <w:rFonts w:ascii="Times New Roman" w:hAnsi="Times New Roman" w:cs="Times New Roman"/>
                <w:bCs/>
                <w:sz w:val="24"/>
                <w:szCs w:val="24"/>
              </w:rPr>
            </w:pPr>
          </w:p>
        </w:tc>
        <w:tc>
          <w:tcPr>
            <w:tcW w:w="2764" w:type="dxa"/>
            <w:tcBorders>
              <w:left w:val="single" w:sz="4" w:space="0" w:color="auto"/>
              <w:bottom w:val="single" w:sz="4" w:space="0" w:color="auto"/>
            </w:tcBorders>
            <w:shd w:val="clear" w:color="auto" w:fill="auto"/>
          </w:tcPr>
          <w:p w:rsidR="00C84F53" w:rsidRPr="00E24677" w:rsidRDefault="00C84F53" w:rsidP="007953FB">
            <w:pPr>
              <w:shd w:val="clear" w:color="auto" w:fill="FFFFFF"/>
              <w:tabs>
                <w:tab w:val="left" w:pos="567"/>
                <w:tab w:val="left" w:pos="851"/>
                <w:tab w:val="left" w:pos="993"/>
              </w:tabs>
              <w:spacing w:after="0" w:line="240" w:lineRule="auto"/>
              <w:ind w:right="-142"/>
              <w:rPr>
                <w:rFonts w:ascii="Times New Roman" w:hAnsi="Times New Roman" w:cs="Times New Roman"/>
                <w:bCs/>
                <w:sz w:val="24"/>
                <w:szCs w:val="24"/>
              </w:rPr>
            </w:pPr>
            <w:r w:rsidRPr="00E24677">
              <w:rPr>
                <w:rFonts w:ascii="Times New Roman" w:hAnsi="Times New Roman" w:cs="Times New Roman"/>
                <w:bCs/>
                <w:sz w:val="24"/>
                <w:szCs w:val="24"/>
              </w:rPr>
              <w:t xml:space="preserve">у тому числі за джерелами: </w:t>
            </w:r>
          </w:p>
        </w:tc>
        <w:tc>
          <w:tcPr>
            <w:tcW w:w="1804" w:type="dxa"/>
            <w:tcBorders>
              <w:top w:val="single" w:sz="4" w:space="0" w:color="auto"/>
              <w:left w:val="single" w:sz="4" w:space="0" w:color="auto"/>
              <w:bottom w:val="single" w:sz="4" w:space="0" w:color="auto"/>
              <w:right w:val="single" w:sz="4" w:space="0" w:color="auto"/>
            </w:tcBorders>
            <w:shd w:val="clear" w:color="auto" w:fill="auto"/>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p>
        </w:tc>
        <w:tc>
          <w:tcPr>
            <w:tcW w:w="1598" w:type="dxa"/>
            <w:tcBorders>
              <w:top w:val="single" w:sz="4" w:space="0" w:color="auto"/>
              <w:left w:val="single" w:sz="4" w:space="0" w:color="auto"/>
              <w:bottom w:val="single" w:sz="4" w:space="0" w:color="auto"/>
              <w:right w:val="single" w:sz="4" w:space="0" w:color="auto"/>
            </w:tcBorders>
            <w:shd w:val="clear" w:color="auto" w:fill="auto"/>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p>
        </w:tc>
        <w:tc>
          <w:tcPr>
            <w:tcW w:w="1496" w:type="dxa"/>
            <w:tcBorders>
              <w:top w:val="single" w:sz="4" w:space="0" w:color="auto"/>
              <w:left w:val="single" w:sz="4" w:space="0" w:color="auto"/>
              <w:bottom w:val="single" w:sz="4" w:space="0" w:color="auto"/>
              <w:right w:val="single" w:sz="4" w:space="0" w:color="auto"/>
            </w:tcBorders>
            <w:shd w:val="clear" w:color="auto" w:fill="auto"/>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p>
        </w:tc>
      </w:tr>
      <w:tr w:rsidR="00F278C1" w:rsidRPr="00E24677" w:rsidTr="00F278C1">
        <w:trPr>
          <w:trHeight w:val="365"/>
        </w:trPr>
        <w:tc>
          <w:tcPr>
            <w:tcW w:w="497" w:type="dxa"/>
            <w:tcBorders>
              <w:left w:val="single" w:sz="4" w:space="0" w:color="auto"/>
              <w:bottom w:val="single" w:sz="4" w:space="0" w:color="auto"/>
              <w:right w:val="single" w:sz="4" w:space="0" w:color="auto"/>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both"/>
              <w:rPr>
                <w:rFonts w:ascii="Times New Roman" w:hAnsi="Times New Roman" w:cs="Times New Roman"/>
                <w:bCs/>
                <w:sz w:val="24"/>
                <w:szCs w:val="24"/>
              </w:rPr>
            </w:pPr>
            <w:r w:rsidRPr="00E24677">
              <w:rPr>
                <w:rFonts w:ascii="Times New Roman" w:hAnsi="Times New Roman" w:cs="Times New Roman"/>
                <w:bCs/>
                <w:sz w:val="24"/>
                <w:szCs w:val="24"/>
              </w:rPr>
              <w:t>8.1</w:t>
            </w:r>
          </w:p>
        </w:tc>
        <w:tc>
          <w:tcPr>
            <w:tcW w:w="2764" w:type="dxa"/>
            <w:tcBorders>
              <w:left w:val="single" w:sz="4" w:space="0" w:color="auto"/>
              <w:bottom w:val="single" w:sz="4" w:space="0" w:color="auto"/>
            </w:tcBorders>
            <w:shd w:val="clear" w:color="auto" w:fill="auto"/>
          </w:tcPr>
          <w:p w:rsidR="00C84F53" w:rsidRPr="00E24677" w:rsidRDefault="00C84F53" w:rsidP="007953FB">
            <w:pPr>
              <w:shd w:val="clear" w:color="auto" w:fill="FFFFFF"/>
              <w:tabs>
                <w:tab w:val="left" w:pos="567"/>
                <w:tab w:val="left" w:pos="851"/>
                <w:tab w:val="left" w:pos="993"/>
              </w:tabs>
              <w:spacing w:after="0" w:line="240" w:lineRule="auto"/>
              <w:ind w:right="-142"/>
              <w:rPr>
                <w:rFonts w:ascii="Times New Roman" w:hAnsi="Times New Roman" w:cs="Times New Roman"/>
                <w:sz w:val="24"/>
                <w:szCs w:val="24"/>
              </w:rPr>
            </w:pPr>
            <w:r w:rsidRPr="00E24677">
              <w:rPr>
                <w:rFonts w:ascii="Times New Roman" w:hAnsi="Times New Roman" w:cs="Times New Roman"/>
                <w:sz w:val="24"/>
                <w:szCs w:val="24"/>
              </w:rPr>
              <w:t xml:space="preserve">державний бюджет     </w:t>
            </w:r>
          </w:p>
        </w:tc>
        <w:tc>
          <w:tcPr>
            <w:tcW w:w="1804" w:type="dxa"/>
            <w:tcBorders>
              <w:top w:val="single" w:sz="4" w:space="0" w:color="auto"/>
              <w:left w:val="single" w:sz="4" w:space="0" w:color="auto"/>
              <w:bottom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w:t>
            </w:r>
          </w:p>
        </w:tc>
      </w:tr>
      <w:tr w:rsidR="00F278C1" w:rsidRPr="00E24677" w:rsidTr="00F278C1">
        <w:trPr>
          <w:trHeight w:val="368"/>
        </w:trPr>
        <w:tc>
          <w:tcPr>
            <w:tcW w:w="497" w:type="dxa"/>
            <w:tcBorders>
              <w:left w:val="single" w:sz="4" w:space="0" w:color="auto"/>
              <w:bottom w:val="single" w:sz="4" w:space="0" w:color="auto"/>
              <w:right w:val="single" w:sz="4" w:space="0" w:color="auto"/>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both"/>
              <w:rPr>
                <w:rFonts w:ascii="Times New Roman" w:hAnsi="Times New Roman" w:cs="Times New Roman"/>
                <w:bCs/>
                <w:sz w:val="24"/>
                <w:szCs w:val="24"/>
              </w:rPr>
            </w:pPr>
            <w:r w:rsidRPr="00E24677">
              <w:rPr>
                <w:rFonts w:ascii="Times New Roman" w:hAnsi="Times New Roman" w:cs="Times New Roman"/>
                <w:bCs/>
                <w:sz w:val="24"/>
                <w:szCs w:val="24"/>
              </w:rPr>
              <w:t>8.2</w:t>
            </w:r>
          </w:p>
        </w:tc>
        <w:tc>
          <w:tcPr>
            <w:tcW w:w="2764" w:type="dxa"/>
            <w:tcBorders>
              <w:left w:val="single" w:sz="4" w:space="0" w:color="auto"/>
              <w:bottom w:val="single" w:sz="4" w:space="0" w:color="auto"/>
            </w:tcBorders>
            <w:shd w:val="clear" w:color="auto" w:fill="auto"/>
          </w:tcPr>
          <w:p w:rsidR="00C84F53" w:rsidRPr="00E24677" w:rsidRDefault="00C84F53" w:rsidP="007953FB">
            <w:pPr>
              <w:shd w:val="clear" w:color="auto" w:fill="FFFFFF"/>
              <w:tabs>
                <w:tab w:val="left" w:pos="567"/>
                <w:tab w:val="left" w:pos="851"/>
                <w:tab w:val="left" w:pos="993"/>
              </w:tabs>
              <w:spacing w:after="0" w:line="240" w:lineRule="auto"/>
              <w:ind w:right="-142"/>
              <w:rPr>
                <w:rFonts w:ascii="Times New Roman" w:hAnsi="Times New Roman" w:cs="Times New Roman"/>
                <w:bCs/>
                <w:sz w:val="24"/>
                <w:szCs w:val="24"/>
              </w:rPr>
            </w:pPr>
            <w:r w:rsidRPr="00E24677">
              <w:rPr>
                <w:rFonts w:ascii="Times New Roman" w:hAnsi="Times New Roman" w:cs="Times New Roman"/>
                <w:bCs/>
                <w:sz w:val="24"/>
                <w:szCs w:val="24"/>
              </w:rPr>
              <w:t>бюджет міста Києва</w:t>
            </w:r>
          </w:p>
        </w:tc>
        <w:tc>
          <w:tcPr>
            <w:tcW w:w="1804" w:type="dxa"/>
            <w:tcBorders>
              <w:top w:val="single" w:sz="4" w:space="0" w:color="auto"/>
              <w:left w:val="single" w:sz="4" w:space="0" w:color="auto"/>
              <w:bottom w:val="single" w:sz="4" w:space="0" w:color="auto"/>
              <w:right w:val="single" w:sz="4" w:space="0" w:color="auto"/>
            </w:tcBorders>
            <w:shd w:val="clear" w:color="auto" w:fill="auto"/>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311684,00</w:t>
            </w:r>
          </w:p>
        </w:tc>
        <w:tc>
          <w:tcPr>
            <w:tcW w:w="1598" w:type="dxa"/>
            <w:tcBorders>
              <w:top w:val="single" w:sz="4" w:space="0" w:color="auto"/>
              <w:left w:val="single" w:sz="4" w:space="0" w:color="auto"/>
              <w:bottom w:val="single" w:sz="4" w:space="0" w:color="auto"/>
              <w:right w:val="single" w:sz="4" w:space="0" w:color="auto"/>
            </w:tcBorders>
            <w:shd w:val="clear" w:color="auto" w:fill="auto"/>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93347,79</w:t>
            </w:r>
          </w:p>
        </w:tc>
        <w:tc>
          <w:tcPr>
            <w:tcW w:w="1496" w:type="dxa"/>
            <w:tcBorders>
              <w:top w:val="single" w:sz="4" w:space="0" w:color="auto"/>
              <w:left w:val="single" w:sz="4" w:space="0" w:color="auto"/>
              <w:bottom w:val="single" w:sz="4" w:space="0" w:color="auto"/>
              <w:right w:val="single" w:sz="4" w:space="0" w:color="auto"/>
            </w:tcBorders>
            <w:shd w:val="clear" w:color="auto" w:fill="auto"/>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90875,50</w:t>
            </w: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127460,71</w:t>
            </w:r>
          </w:p>
        </w:tc>
      </w:tr>
      <w:tr w:rsidR="00F278C1" w:rsidRPr="00E24677" w:rsidTr="00F278C1">
        <w:trPr>
          <w:trHeight w:val="403"/>
        </w:trPr>
        <w:tc>
          <w:tcPr>
            <w:tcW w:w="497" w:type="dxa"/>
            <w:tcBorders>
              <w:left w:val="single" w:sz="4" w:space="0" w:color="auto"/>
              <w:bottom w:val="single" w:sz="4" w:space="0" w:color="auto"/>
              <w:right w:val="single" w:sz="4" w:space="0" w:color="auto"/>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both"/>
              <w:rPr>
                <w:rFonts w:ascii="Times New Roman" w:hAnsi="Times New Roman" w:cs="Times New Roman"/>
                <w:bCs/>
                <w:sz w:val="24"/>
                <w:szCs w:val="24"/>
              </w:rPr>
            </w:pPr>
            <w:r w:rsidRPr="00E24677">
              <w:rPr>
                <w:rFonts w:ascii="Times New Roman" w:hAnsi="Times New Roman" w:cs="Times New Roman"/>
                <w:bCs/>
                <w:sz w:val="24"/>
                <w:szCs w:val="24"/>
              </w:rPr>
              <w:t>8.3</w:t>
            </w:r>
          </w:p>
        </w:tc>
        <w:tc>
          <w:tcPr>
            <w:tcW w:w="2764" w:type="dxa"/>
            <w:tcBorders>
              <w:left w:val="single" w:sz="4" w:space="0" w:color="auto"/>
              <w:bottom w:val="single" w:sz="4" w:space="0" w:color="auto"/>
            </w:tcBorders>
            <w:shd w:val="clear" w:color="auto" w:fill="auto"/>
          </w:tcPr>
          <w:p w:rsidR="00C84F53" w:rsidRPr="00E24677" w:rsidRDefault="00C84F53" w:rsidP="007953FB">
            <w:pPr>
              <w:shd w:val="clear" w:color="auto" w:fill="FFFFFF"/>
              <w:tabs>
                <w:tab w:val="left" w:pos="567"/>
                <w:tab w:val="left" w:pos="851"/>
                <w:tab w:val="left" w:pos="993"/>
              </w:tabs>
              <w:spacing w:after="0" w:line="240" w:lineRule="auto"/>
              <w:ind w:right="-142"/>
              <w:rPr>
                <w:rFonts w:ascii="Times New Roman" w:hAnsi="Times New Roman" w:cs="Times New Roman"/>
                <w:bCs/>
                <w:sz w:val="24"/>
                <w:szCs w:val="24"/>
              </w:rPr>
            </w:pPr>
            <w:r w:rsidRPr="00E24677">
              <w:rPr>
                <w:rFonts w:ascii="Times New Roman" w:hAnsi="Times New Roman" w:cs="Times New Roman"/>
                <w:bCs/>
                <w:sz w:val="24"/>
                <w:szCs w:val="24"/>
              </w:rPr>
              <w:t>інші джерела</w:t>
            </w:r>
          </w:p>
        </w:tc>
        <w:tc>
          <w:tcPr>
            <w:tcW w:w="1804" w:type="dxa"/>
            <w:tcBorders>
              <w:top w:val="single" w:sz="4" w:space="0" w:color="auto"/>
              <w:left w:val="single" w:sz="4" w:space="0" w:color="auto"/>
              <w:bottom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84F53" w:rsidRPr="00E24677" w:rsidRDefault="00C84F53" w:rsidP="00B10FE5">
            <w:pPr>
              <w:shd w:val="clear" w:color="auto" w:fill="FFFFFF"/>
              <w:tabs>
                <w:tab w:val="left" w:pos="567"/>
                <w:tab w:val="left" w:pos="851"/>
                <w:tab w:val="left" w:pos="993"/>
              </w:tabs>
              <w:spacing w:after="0" w:line="240" w:lineRule="auto"/>
              <w:ind w:right="-142"/>
              <w:jc w:val="center"/>
              <w:rPr>
                <w:rFonts w:ascii="Times New Roman" w:hAnsi="Times New Roman" w:cs="Times New Roman"/>
                <w:sz w:val="24"/>
                <w:szCs w:val="24"/>
              </w:rPr>
            </w:pPr>
            <w:r w:rsidRPr="00E24677">
              <w:rPr>
                <w:rFonts w:ascii="Times New Roman" w:hAnsi="Times New Roman" w:cs="Times New Roman"/>
                <w:sz w:val="24"/>
                <w:szCs w:val="24"/>
              </w:rPr>
              <w:t>-</w:t>
            </w:r>
          </w:p>
        </w:tc>
      </w:tr>
    </w:tbl>
    <w:p w:rsidR="00C84F53" w:rsidRPr="007953FB" w:rsidRDefault="00C84F53" w:rsidP="002F1474">
      <w:pPr>
        <w:shd w:val="clear" w:color="auto" w:fill="FFFFFF"/>
        <w:tabs>
          <w:tab w:val="left" w:pos="567"/>
          <w:tab w:val="left" w:pos="851"/>
          <w:tab w:val="left" w:pos="993"/>
        </w:tabs>
        <w:spacing w:after="0" w:line="240" w:lineRule="auto"/>
        <w:ind w:right="-142"/>
        <w:jc w:val="right"/>
        <w:rPr>
          <w:rFonts w:ascii="Times New Roman" w:hAnsi="Times New Roman" w:cs="Times New Roman"/>
          <w:sz w:val="28"/>
          <w:szCs w:val="28"/>
        </w:rPr>
      </w:pPr>
      <w:r w:rsidRPr="007953FB">
        <w:rPr>
          <w:rFonts w:ascii="Times New Roman" w:hAnsi="Times New Roman" w:cs="Times New Roman"/>
          <w:sz w:val="28"/>
          <w:szCs w:val="28"/>
        </w:rPr>
        <w:t>».</w:t>
      </w:r>
    </w:p>
    <w:p w:rsidR="00C84F53" w:rsidRPr="00C84F53" w:rsidRDefault="00C84F53" w:rsidP="00E44941">
      <w:pPr>
        <w:shd w:val="clear" w:color="auto" w:fill="FFFFFF"/>
        <w:tabs>
          <w:tab w:val="left" w:pos="567"/>
          <w:tab w:val="left" w:pos="851"/>
          <w:tab w:val="left" w:pos="993"/>
        </w:tabs>
        <w:spacing w:after="0" w:line="240" w:lineRule="auto"/>
        <w:ind w:right="-142" w:firstLine="567"/>
        <w:jc w:val="both"/>
        <w:rPr>
          <w:rFonts w:ascii="Times New Roman" w:hAnsi="Times New Roman" w:cs="Times New Roman"/>
          <w:sz w:val="28"/>
          <w:szCs w:val="28"/>
        </w:rPr>
      </w:pPr>
      <w:r w:rsidRPr="00C84F53">
        <w:rPr>
          <w:rFonts w:ascii="Times New Roman" w:hAnsi="Times New Roman" w:cs="Times New Roman"/>
          <w:sz w:val="28"/>
          <w:szCs w:val="28"/>
        </w:rPr>
        <w:t>2</w:t>
      </w:r>
      <w:r w:rsidR="00250E78">
        <w:rPr>
          <w:rFonts w:ascii="Times New Roman" w:hAnsi="Times New Roman" w:cs="Times New Roman"/>
          <w:sz w:val="28"/>
          <w:szCs w:val="28"/>
        </w:rPr>
        <w:t>.</w:t>
      </w:r>
      <w:r w:rsidRPr="00C84F53">
        <w:rPr>
          <w:rFonts w:ascii="Times New Roman" w:hAnsi="Times New Roman" w:cs="Times New Roman"/>
          <w:sz w:val="28"/>
          <w:szCs w:val="28"/>
        </w:rPr>
        <w:t xml:space="preserve"> У розділі І</w:t>
      </w:r>
      <w:r w:rsidRPr="00C84F53">
        <w:rPr>
          <w:rFonts w:ascii="Times New Roman" w:hAnsi="Times New Roman" w:cs="Times New Roman"/>
          <w:sz w:val="28"/>
          <w:szCs w:val="28"/>
          <w:lang w:val="en-US"/>
        </w:rPr>
        <w:t>V</w:t>
      </w:r>
      <w:r w:rsidRPr="00C84F53">
        <w:rPr>
          <w:rFonts w:ascii="Times New Roman" w:hAnsi="Times New Roman" w:cs="Times New Roman"/>
          <w:sz w:val="28"/>
          <w:szCs w:val="28"/>
        </w:rPr>
        <w:t xml:space="preserve"> «ОБҐРУНТУВАННЯ ШЛЯХІВ І ЗАСОБІВ РОЗВ'ЯЗАННЯ ПРОБЛЕМИ, ОБСЯГІВ ТА ДЖЕРЕЛ ФІНАНСУВАННЯ, СТРОКІВ ВИКОНАННЯ ПРОГРАМИ» таблицю « Обсяги та джерела фінансування Програми» викласти у такій редакції:</w:t>
      </w:r>
    </w:p>
    <w:p w:rsidR="00C84F53" w:rsidRPr="00250E78" w:rsidRDefault="00C84F53" w:rsidP="002F1474">
      <w:pPr>
        <w:shd w:val="clear" w:color="auto" w:fill="FFFFFF"/>
        <w:tabs>
          <w:tab w:val="left" w:pos="567"/>
          <w:tab w:val="left" w:pos="851"/>
          <w:tab w:val="left" w:pos="993"/>
        </w:tabs>
        <w:spacing w:after="0" w:line="276" w:lineRule="auto"/>
        <w:ind w:right="-142"/>
        <w:jc w:val="both"/>
        <w:rPr>
          <w:rFonts w:ascii="Times New Roman" w:hAnsi="Times New Roman" w:cs="Times New Roman"/>
          <w:sz w:val="28"/>
          <w:szCs w:val="28"/>
        </w:rPr>
      </w:pPr>
      <w:r w:rsidRPr="007953FB">
        <w:rPr>
          <w:rFonts w:ascii="Times New Roman" w:hAnsi="Times New Roman" w:cs="Times New Roman"/>
          <w:sz w:val="28"/>
          <w:szCs w:val="28"/>
        </w:rPr>
        <w:t>«</w:t>
      </w:r>
    </w:p>
    <w:tbl>
      <w:tblPr>
        <w:tblW w:w="9771" w:type="dxa"/>
        <w:jc w:val="center"/>
        <w:tblLayout w:type="fixed"/>
        <w:tblLook w:val="0000" w:firstRow="0" w:lastRow="0" w:firstColumn="0" w:lastColumn="0" w:noHBand="0" w:noVBand="0"/>
      </w:tblPr>
      <w:tblGrid>
        <w:gridCol w:w="2410"/>
        <w:gridCol w:w="1701"/>
        <w:gridCol w:w="2126"/>
        <w:gridCol w:w="1555"/>
        <w:gridCol w:w="1979"/>
      </w:tblGrid>
      <w:tr w:rsidR="007953FB" w:rsidRPr="00E24677" w:rsidTr="007953FB">
        <w:trPr>
          <w:jc w:val="center"/>
        </w:trPr>
        <w:tc>
          <w:tcPr>
            <w:tcW w:w="2410" w:type="dxa"/>
            <w:tcBorders>
              <w:top w:val="single" w:sz="4" w:space="0" w:color="000000"/>
              <w:left w:val="single" w:sz="4" w:space="0" w:color="000000"/>
              <w:bottom w:val="single" w:sz="4" w:space="0" w:color="000000"/>
            </w:tcBorders>
            <w:shd w:val="clear" w:color="auto" w:fill="auto"/>
          </w:tcPr>
          <w:p w:rsidR="00C84F53" w:rsidRPr="00E24677" w:rsidRDefault="00C84F53" w:rsidP="0030722C">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Обсяг коштів, які пропонується залучити на виконання Програми</w:t>
            </w:r>
          </w:p>
        </w:tc>
        <w:tc>
          <w:tcPr>
            <w:tcW w:w="1701" w:type="dxa"/>
            <w:tcBorders>
              <w:top w:val="single" w:sz="4" w:space="0" w:color="000000"/>
              <w:left w:val="single" w:sz="4" w:space="0" w:color="000000"/>
              <w:bottom w:val="single" w:sz="4" w:space="0" w:color="000000"/>
            </w:tcBorders>
            <w:shd w:val="clear" w:color="auto" w:fill="auto"/>
            <w:vAlign w:val="center"/>
          </w:tcPr>
          <w:p w:rsidR="00C84F53" w:rsidRPr="00E24677" w:rsidRDefault="00C84F53" w:rsidP="007953FB">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2019 рік</w:t>
            </w:r>
          </w:p>
        </w:tc>
        <w:tc>
          <w:tcPr>
            <w:tcW w:w="2126" w:type="dxa"/>
            <w:tcBorders>
              <w:top w:val="single" w:sz="4" w:space="0" w:color="000000"/>
              <w:left w:val="single" w:sz="4" w:space="0" w:color="000000"/>
              <w:bottom w:val="single" w:sz="4" w:space="0" w:color="000000"/>
            </w:tcBorders>
            <w:shd w:val="clear" w:color="auto" w:fill="auto"/>
            <w:vAlign w:val="center"/>
          </w:tcPr>
          <w:p w:rsidR="00C84F53" w:rsidRPr="00E24677" w:rsidRDefault="00C84F53" w:rsidP="007953FB">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2020 рік</w:t>
            </w:r>
          </w:p>
        </w:tc>
        <w:tc>
          <w:tcPr>
            <w:tcW w:w="1555" w:type="dxa"/>
            <w:tcBorders>
              <w:top w:val="single" w:sz="4" w:space="0" w:color="000000"/>
              <w:left w:val="single" w:sz="4" w:space="0" w:color="000000"/>
              <w:bottom w:val="single" w:sz="4" w:space="0" w:color="000000"/>
            </w:tcBorders>
            <w:shd w:val="clear" w:color="auto" w:fill="auto"/>
            <w:vAlign w:val="center"/>
          </w:tcPr>
          <w:p w:rsidR="00C84F53" w:rsidRPr="00E24677" w:rsidRDefault="00C84F53" w:rsidP="007953FB">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2021 рік</w:t>
            </w:r>
          </w:p>
        </w:tc>
        <w:tc>
          <w:tcPr>
            <w:tcW w:w="1979" w:type="dxa"/>
            <w:tcBorders>
              <w:top w:val="single" w:sz="4" w:space="0" w:color="000000"/>
              <w:left w:val="single" w:sz="4" w:space="0" w:color="000000"/>
              <w:bottom w:val="single" w:sz="4" w:space="0" w:color="000000"/>
              <w:right w:val="single" w:sz="4" w:space="0" w:color="000000"/>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 xml:space="preserve">Усього витрат на виконання Програми </w:t>
            </w:r>
          </w:p>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(тис. грн)</w:t>
            </w:r>
          </w:p>
        </w:tc>
      </w:tr>
      <w:tr w:rsidR="007953FB" w:rsidRPr="00E24677" w:rsidTr="007953FB">
        <w:trPr>
          <w:jc w:val="center"/>
        </w:trPr>
        <w:tc>
          <w:tcPr>
            <w:tcW w:w="2410" w:type="dxa"/>
            <w:tcBorders>
              <w:top w:val="single" w:sz="4" w:space="0" w:color="000000"/>
              <w:left w:val="single" w:sz="4" w:space="0" w:color="000000"/>
              <w:bottom w:val="single" w:sz="4" w:space="0" w:color="000000"/>
            </w:tcBorders>
            <w:shd w:val="clear" w:color="auto" w:fill="auto"/>
          </w:tcPr>
          <w:p w:rsidR="00C84F53" w:rsidRPr="00E24677" w:rsidRDefault="00C84F53" w:rsidP="0030722C">
            <w:pPr>
              <w:shd w:val="clear" w:color="auto" w:fill="FFFFFF"/>
              <w:tabs>
                <w:tab w:val="left" w:pos="567"/>
                <w:tab w:val="left" w:pos="851"/>
                <w:tab w:val="left" w:pos="993"/>
              </w:tabs>
              <w:spacing w:after="0" w:line="240" w:lineRule="auto"/>
              <w:ind w:right="-142"/>
              <w:rPr>
                <w:rFonts w:ascii="Times New Roman" w:hAnsi="Times New Roman" w:cs="Times New Roman"/>
                <w:sz w:val="26"/>
                <w:szCs w:val="26"/>
              </w:rPr>
            </w:pPr>
            <w:r w:rsidRPr="00E24677">
              <w:rPr>
                <w:rFonts w:ascii="Times New Roman" w:hAnsi="Times New Roman" w:cs="Times New Roman"/>
                <w:sz w:val="26"/>
                <w:szCs w:val="26"/>
              </w:rPr>
              <w:t>Обсяг ресурсів, усього,</w:t>
            </w:r>
          </w:p>
          <w:p w:rsidR="00C84F53" w:rsidRPr="00E24677" w:rsidRDefault="00C84F53" w:rsidP="0030722C">
            <w:pPr>
              <w:shd w:val="clear" w:color="auto" w:fill="FFFFFF"/>
              <w:tabs>
                <w:tab w:val="left" w:pos="567"/>
                <w:tab w:val="left" w:pos="851"/>
                <w:tab w:val="left" w:pos="993"/>
              </w:tabs>
              <w:spacing w:after="0" w:line="240" w:lineRule="auto"/>
              <w:ind w:right="-142"/>
              <w:rPr>
                <w:rFonts w:ascii="Times New Roman" w:hAnsi="Times New Roman" w:cs="Times New Roman"/>
                <w:sz w:val="26"/>
                <w:szCs w:val="26"/>
              </w:rPr>
            </w:pPr>
            <w:r w:rsidRPr="00E24677">
              <w:rPr>
                <w:rFonts w:ascii="Times New Roman" w:hAnsi="Times New Roman" w:cs="Times New Roman"/>
                <w:sz w:val="26"/>
                <w:szCs w:val="26"/>
              </w:rPr>
              <w:t xml:space="preserve"> у тому числі:</w:t>
            </w:r>
          </w:p>
        </w:tc>
        <w:tc>
          <w:tcPr>
            <w:tcW w:w="1701" w:type="dxa"/>
            <w:tcBorders>
              <w:top w:val="single" w:sz="4" w:space="0" w:color="000000"/>
              <w:left w:val="single" w:sz="4" w:space="0" w:color="000000"/>
              <w:bottom w:val="single" w:sz="4" w:space="0" w:color="000000"/>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93347,79</w:t>
            </w:r>
          </w:p>
        </w:tc>
        <w:tc>
          <w:tcPr>
            <w:tcW w:w="2126" w:type="dxa"/>
            <w:tcBorders>
              <w:top w:val="single" w:sz="4" w:space="0" w:color="000000"/>
              <w:left w:val="single" w:sz="4" w:space="0" w:color="000000"/>
              <w:bottom w:val="single" w:sz="4" w:space="0" w:color="000000"/>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90875,50</w:t>
            </w:r>
          </w:p>
        </w:tc>
        <w:tc>
          <w:tcPr>
            <w:tcW w:w="1555" w:type="dxa"/>
            <w:tcBorders>
              <w:top w:val="single" w:sz="4" w:space="0" w:color="000000"/>
              <w:left w:val="single" w:sz="4" w:space="0" w:color="000000"/>
              <w:bottom w:val="single" w:sz="4" w:space="0" w:color="000000"/>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127460,71</w:t>
            </w:r>
          </w:p>
        </w:tc>
        <w:tc>
          <w:tcPr>
            <w:tcW w:w="1979" w:type="dxa"/>
            <w:tcBorders>
              <w:top w:val="single" w:sz="4" w:space="0" w:color="000000"/>
              <w:left w:val="single" w:sz="4" w:space="0" w:color="000000"/>
              <w:bottom w:val="single" w:sz="4" w:space="0" w:color="000000"/>
              <w:right w:val="single" w:sz="4" w:space="0" w:color="000000"/>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311684,00</w:t>
            </w:r>
          </w:p>
        </w:tc>
      </w:tr>
      <w:tr w:rsidR="007953FB" w:rsidRPr="00E24677" w:rsidTr="007953FB">
        <w:trPr>
          <w:jc w:val="center"/>
        </w:trPr>
        <w:tc>
          <w:tcPr>
            <w:tcW w:w="2410" w:type="dxa"/>
            <w:tcBorders>
              <w:top w:val="single" w:sz="4" w:space="0" w:color="000000"/>
              <w:left w:val="single" w:sz="4" w:space="0" w:color="000000"/>
              <w:bottom w:val="single" w:sz="4" w:space="0" w:color="000000"/>
            </w:tcBorders>
            <w:shd w:val="clear" w:color="auto" w:fill="auto"/>
          </w:tcPr>
          <w:p w:rsidR="00C84F53" w:rsidRPr="00E24677" w:rsidRDefault="00C84F53" w:rsidP="0030722C">
            <w:pPr>
              <w:shd w:val="clear" w:color="auto" w:fill="FFFFFF"/>
              <w:tabs>
                <w:tab w:val="left" w:pos="567"/>
                <w:tab w:val="left" w:pos="851"/>
                <w:tab w:val="left" w:pos="993"/>
              </w:tabs>
              <w:spacing w:after="0" w:line="240" w:lineRule="auto"/>
              <w:ind w:right="-142"/>
              <w:rPr>
                <w:rFonts w:ascii="Times New Roman" w:hAnsi="Times New Roman" w:cs="Times New Roman"/>
                <w:sz w:val="26"/>
                <w:szCs w:val="26"/>
              </w:rPr>
            </w:pPr>
            <w:r w:rsidRPr="00E24677">
              <w:rPr>
                <w:rFonts w:ascii="Times New Roman" w:hAnsi="Times New Roman" w:cs="Times New Roman"/>
                <w:sz w:val="26"/>
                <w:szCs w:val="26"/>
              </w:rPr>
              <w:t>Бюджет м. Києва</w:t>
            </w:r>
          </w:p>
        </w:tc>
        <w:tc>
          <w:tcPr>
            <w:tcW w:w="1701" w:type="dxa"/>
            <w:tcBorders>
              <w:top w:val="single" w:sz="4" w:space="0" w:color="000000"/>
              <w:left w:val="single" w:sz="4" w:space="0" w:color="000000"/>
              <w:bottom w:val="single" w:sz="4" w:space="0" w:color="000000"/>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93347,79</w:t>
            </w:r>
          </w:p>
        </w:tc>
        <w:tc>
          <w:tcPr>
            <w:tcW w:w="2126" w:type="dxa"/>
            <w:tcBorders>
              <w:top w:val="single" w:sz="4" w:space="0" w:color="000000"/>
              <w:left w:val="single" w:sz="4" w:space="0" w:color="000000"/>
              <w:bottom w:val="single" w:sz="4" w:space="0" w:color="000000"/>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90875,50</w:t>
            </w:r>
          </w:p>
        </w:tc>
        <w:tc>
          <w:tcPr>
            <w:tcW w:w="1555" w:type="dxa"/>
            <w:tcBorders>
              <w:top w:val="single" w:sz="4" w:space="0" w:color="000000"/>
              <w:left w:val="single" w:sz="4" w:space="0" w:color="000000"/>
              <w:bottom w:val="single" w:sz="4" w:space="0" w:color="000000"/>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127460,71</w:t>
            </w:r>
          </w:p>
        </w:tc>
        <w:tc>
          <w:tcPr>
            <w:tcW w:w="1979" w:type="dxa"/>
            <w:tcBorders>
              <w:top w:val="single" w:sz="4" w:space="0" w:color="000000"/>
              <w:left w:val="single" w:sz="4" w:space="0" w:color="000000"/>
              <w:bottom w:val="single" w:sz="4" w:space="0" w:color="000000"/>
              <w:right w:val="single" w:sz="4" w:space="0" w:color="000000"/>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311684,00</w:t>
            </w:r>
          </w:p>
        </w:tc>
      </w:tr>
      <w:tr w:rsidR="007953FB" w:rsidRPr="00E24677" w:rsidTr="007953FB">
        <w:trPr>
          <w:jc w:val="center"/>
        </w:trPr>
        <w:tc>
          <w:tcPr>
            <w:tcW w:w="2410" w:type="dxa"/>
            <w:tcBorders>
              <w:top w:val="single" w:sz="4" w:space="0" w:color="000000"/>
              <w:left w:val="single" w:sz="4" w:space="0" w:color="000000"/>
              <w:bottom w:val="single" w:sz="4" w:space="0" w:color="000000"/>
            </w:tcBorders>
            <w:shd w:val="clear" w:color="auto" w:fill="auto"/>
          </w:tcPr>
          <w:p w:rsidR="00C84F53" w:rsidRPr="00E24677" w:rsidRDefault="00C84F53" w:rsidP="0030722C">
            <w:pPr>
              <w:shd w:val="clear" w:color="auto" w:fill="FFFFFF"/>
              <w:tabs>
                <w:tab w:val="left" w:pos="567"/>
                <w:tab w:val="left" w:pos="851"/>
                <w:tab w:val="left" w:pos="993"/>
              </w:tabs>
              <w:spacing w:after="0" w:line="240" w:lineRule="auto"/>
              <w:ind w:right="-142"/>
              <w:rPr>
                <w:rFonts w:ascii="Times New Roman" w:hAnsi="Times New Roman" w:cs="Times New Roman"/>
                <w:sz w:val="26"/>
                <w:szCs w:val="26"/>
              </w:rPr>
            </w:pPr>
            <w:r w:rsidRPr="00E24677">
              <w:rPr>
                <w:rFonts w:ascii="Times New Roman" w:hAnsi="Times New Roman" w:cs="Times New Roman"/>
                <w:sz w:val="26"/>
                <w:szCs w:val="26"/>
              </w:rPr>
              <w:t>Кошти інших джерел</w:t>
            </w:r>
          </w:p>
        </w:tc>
        <w:tc>
          <w:tcPr>
            <w:tcW w:w="1701" w:type="dxa"/>
            <w:tcBorders>
              <w:top w:val="single" w:sz="4" w:space="0" w:color="000000"/>
              <w:left w:val="single" w:sz="4" w:space="0" w:color="000000"/>
              <w:bottom w:val="single" w:sz="4" w:space="0" w:color="000000"/>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w:t>
            </w:r>
          </w:p>
        </w:tc>
        <w:tc>
          <w:tcPr>
            <w:tcW w:w="2126" w:type="dxa"/>
            <w:tcBorders>
              <w:top w:val="single" w:sz="4" w:space="0" w:color="000000"/>
              <w:left w:val="single" w:sz="4" w:space="0" w:color="000000"/>
              <w:bottom w:val="single" w:sz="4" w:space="0" w:color="000000"/>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w:t>
            </w:r>
          </w:p>
        </w:tc>
        <w:tc>
          <w:tcPr>
            <w:tcW w:w="1555" w:type="dxa"/>
            <w:tcBorders>
              <w:top w:val="single" w:sz="4" w:space="0" w:color="000000"/>
              <w:left w:val="single" w:sz="4" w:space="0" w:color="000000"/>
              <w:bottom w:val="single" w:sz="4" w:space="0" w:color="000000"/>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w:t>
            </w:r>
          </w:p>
        </w:tc>
        <w:tc>
          <w:tcPr>
            <w:tcW w:w="1979" w:type="dxa"/>
            <w:tcBorders>
              <w:top w:val="single" w:sz="4" w:space="0" w:color="000000"/>
              <w:left w:val="single" w:sz="4" w:space="0" w:color="000000"/>
              <w:bottom w:val="single" w:sz="4" w:space="0" w:color="000000"/>
              <w:right w:val="single" w:sz="4" w:space="0" w:color="000000"/>
            </w:tcBorders>
            <w:shd w:val="clear" w:color="auto" w:fill="auto"/>
          </w:tcPr>
          <w:p w:rsidR="00C84F53" w:rsidRPr="00E24677" w:rsidRDefault="00C84F53" w:rsidP="00C84F53">
            <w:pPr>
              <w:shd w:val="clear" w:color="auto" w:fill="FFFFFF"/>
              <w:tabs>
                <w:tab w:val="left" w:pos="567"/>
                <w:tab w:val="left" w:pos="851"/>
                <w:tab w:val="left" w:pos="993"/>
              </w:tabs>
              <w:spacing w:after="0" w:line="240" w:lineRule="auto"/>
              <w:ind w:right="-142"/>
              <w:jc w:val="center"/>
              <w:rPr>
                <w:rFonts w:ascii="Times New Roman" w:hAnsi="Times New Roman" w:cs="Times New Roman"/>
                <w:sz w:val="26"/>
                <w:szCs w:val="26"/>
              </w:rPr>
            </w:pPr>
            <w:r w:rsidRPr="00E24677">
              <w:rPr>
                <w:rFonts w:ascii="Times New Roman" w:hAnsi="Times New Roman" w:cs="Times New Roman"/>
                <w:sz w:val="26"/>
                <w:szCs w:val="26"/>
              </w:rPr>
              <w:t>-</w:t>
            </w:r>
          </w:p>
        </w:tc>
      </w:tr>
    </w:tbl>
    <w:p w:rsidR="00E24677" w:rsidRDefault="00E24677" w:rsidP="00E24677">
      <w:pPr>
        <w:tabs>
          <w:tab w:val="left" w:pos="1780"/>
        </w:tabs>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w:t>
      </w:r>
    </w:p>
    <w:p w:rsidR="006B42FE" w:rsidRDefault="00E24677" w:rsidP="00E24677">
      <w:pPr>
        <w:tabs>
          <w:tab w:val="left" w:pos="17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05F25" w:rsidRPr="00C05F25">
        <w:rPr>
          <w:rFonts w:ascii="Times New Roman" w:hAnsi="Times New Roman" w:cs="Times New Roman"/>
          <w:sz w:val="28"/>
          <w:szCs w:val="28"/>
        </w:rPr>
        <w:t xml:space="preserve"> У пункті 2 Таблиці 1 «Перелік завдань та заходів Програми»  розділу VI «ПЕРЕЛІК ЗАВДАНЬ ТА ЗАХОДІВ ПРОГРАМИ, РЕЗУЛЬТАТИВНИХ ПОКАЗНИКІВ ПРОГРАМИ»:</w:t>
      </w:r>
    </w:p>
    <w:p w:rsidR="00704A85" w:rsidRDefault="00C05F25" w:rsidP="00C05F25">
      <w:pPr>
        <w:widowControl w:val="0"/>
        <w:tabs>
          <w:tab w:val="left" w:pos="1780"/>
        </w:tabs>
        <w:spacing w:after="0"/>
        <w:jc w:val="both"/>
        <w:rPr>
          <w:rFonts w:ascii="Times New Roman" w:hAnsi="Times New Roman" w:cs="Times New Roman"/>
          <w:sz w:val="28"/>
          <w:szCs w:val="28"/>
          <w:lang w:val="ru-RU"/>
        </w:rPr>
      </w:pPr>
      <w:r w:rsidRPr="00C05F25">
        <w:rPr>
          <w:rFonts w:ascii="Times New Roman" w:hAnsi="Times New Roman" w:cs="Times New Roman"/>
          <w:sz w:val="28"/>
          <w:szCs w:val="28"/>
        </w:rPr>
        <w:t xml:space="preserve">3.1. Позицію 2.7 викласти у такій редакції: </w:t>
      </w:r>
      <w:r w:rsidRPr="00C05F25">
        <w:rPr>
          <w:rFonts w:ascii="Times New Roman" w:hAnsi="Times New Roman" w:cs="Times New Roman"/>
          <w:sz w:val="28"/>
          <w:szCs w:val="28"/>
          <w:lang w:val="ru-RU"/>
        </w:rPr>
        <w:t xml:space="preserve"> </w:t>
      </w:r>
    </w:p>
    <w:p w:rsidR="00C05F25" w:rsidRPr="002F1474" w:rsidRDefault="00C05F25" w:rsidP="00E24677">
      <w:pPr>
        <w:widowControl w:val="0"/>
        <w:tabs>
          <w:tab w:val="left" w:pos="1780"/>
        </w:tabs>
        <w:spacing w:after="0"/>
        <w:ind w:hanging="851"/>
        <w:jc w:val="both"/>
        <w:rPr>
          <w:rFonts w:ascii="Times New Roman" w:hAnsi="Times New Roman" w:cs="Times New Roman"/>
          <w:sz w:val="28"/>
          <w:szCs w:val="28"/>
          <w:lang w:val="ru-RU"/>
        </w:rPr>
      </w:pPr>
      <w:r w:rsidRPr="002F1474">
        <w:rPr>
          <w:rFonts w:ascii="Times New Roman" w:hAnsi="Times New Roman" w:cs="Times New Roman"/>
          <w:sz w:val="28"/>
          <w:szCs w:val="28"/>
        </w:rPr>
        <w:t>«</w:t>
      </w:r>
      <w:r w:rsidRPr="002F1474">
        <w:rPr>
          <w:rFonts w:ascii="Times New Roman" w:hAnsi="Times New Roman" w:cs="Times New Roman"/>
          <w:sz w:val="28"/>
          <w:szCs w:val="28"/>
        </w:rPr>
        <w:tab/>
      </w:r>
    </w:p>
    <w:tbl>
      <w:tblPr>
        <w:tblpPr w:leftFromText="180" w:rightFromText="180" w:vertAnchor="text" w:tblpX="-905" w:tblpY="1"/>
        <w:tblOverlap w:val="never"/>
        <w:tblW w:w="10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421"/>
        <w:gridCol w:w="425"/>
        <w:gridCol w:w="1275"/>
        <w:gridCol w:w="851"/>
        <w:gridCol w:w="1093"/>
        <w:gridCol w:w="856"/>
        <w:gridCol w:w="1112"/>
        <w:gridCol w:w="21"/>
        <w:gridCol w:w="1879"/>
        <w:gridCol w:w="951"/>
        <w:gridCol w:w="924"/>
        <w:gridCol w:w="848"/>
        <w:gridCol w:w="6"/>
      </w:tblGrid>
      <w:tr w:rsidR="00C05F25" w:rsidRPr="00C05F25" w:rsidTr="00C05F25">
        <w:trPr>
          <w:gridAfter w:val="1"/>
          <w:wAfter w:w="6" w:type="dxa"/>
          <w:trHeight w:val="544"/>
          <w:tblHeader/>
        </w:trPr>
        <w:tc>
          <w:tcPr>
            <w:tcW w:w="421" w:type="dxa"/>
            <w:vMerge w:val="restart"/>
            <w:shd w:val="clear" w:color="auto" w:fill="FFFFFF"/>
          </w:tcPr>
          <w:p w:rsidR="00C05F25" w:rsidRPr="00C05F25" w:rsidRDefault="00C05F25" w:rsidP="00C05F25">
            <w:pPr>
              <w:spacing w:after="0" w:line="240" w:lineRule="auto"/>
              <w:ind w:left="-106" w:right="-109"/>
              <w:jc w:val="center"/>
              <w:rPr>
                <w:rFonts w:ascii="Times New Roman" w:hAnsi="Times New Roman" w:cs="Times New Roman"/>
                <w:b/>
                <w:sz w:val="16"/>
                <w:szCs w:val="16"/>
              </w:rPr>
            </w:pPr>
            <w:r w:rsidRPr="00C05F25">
              <w:rPr>
                <w:rFonts w:ascii="Times New Roman" w:hAnsi="Times New Roman" w:cs="Times New Roman"/>
                <w:b/>
                <w:sz w:val="16"/>
                <w:szCs w:val="16"/>
              </w:rPr>
              <w:t>Оперативна ціль Стратегії</w:t>
            </w:r>
          </w:p>
        </w:tc>
        <w:tc>
          <w:tcPr>
            <w:tcW w:w="425" w:type="dxa"/>
            <w:vMerge w:val="restart"/>
            <w:shd w:val="clear" w:color="auto" w:fill="FFFFFF"/>
            <w:vAlign w:val="center"/>
          </w:tcPr>
          <w:p w:rsidR="00C05F25" w:rsidRPr="00C05F25" w:rsidRDefault="00C05F25" w:rsidP="00C05F25">
            <w:pPr>
              <w:tabs>
                <w:tab w:val="left" w:pos="7088"/>
              </w:tabs>
              <w:spacing w:after="0" w:line="240" w:lineRule="auto"/>
              <w:ind w:left="-22" w:right="-115"/>
              <w:jc w:val="center"/>
              <w:rPr>
                <w:rFonts w:ascii="Times New Roman" w:hAnsi="Times New Roman" w:cs="Times New Roman"/>
                <w:b/>
                <w:sz w:val="16"/>
                <w:szCs w:val="16"/>
              </w:rPr>
            </w:pPr>
            <w:r w:rsidRPr="00C05F25">
              <w:rPr>
                <w:rFonts w:ascii="Times New Roman" w:hAnsi="Times New Roman" w:cs="Times New Roman"/>
                <w:b/>
                <w:sz w:val="16"/>
                <w:szCs w:val="16"/>
              </w:rPr>
              <w:t>Завдан-ня</w:t>
            </w:r>
          </w:p>
          <w:p w:rsidR="00C05F25" w:rsidRPr="00C05F25" w:rsidRDefault="00C05F25" w:rsidP="00C05F25">
            <w:pPr>
              <w:spacing w:after="0" w:line="240" w:lineRule="auto"/>
              <w:ind w:left="-22" w:right="-108" w:hanging="67"/>
              <w:jc w:val="center"/>
              <w:rPr>
                <w:rFonts w:ascii="Times New Roman" w:hAnsi="Times New Roman" w:cs="Times New Roman"/>
                <w:b/>
                <w:sz w:val="16"/>
                <w:szCs w:val="16"/>
              </w:rPr>
            </w:pPr>
            <w:r w:rsidRPr="00C05F25">
              <w:rPr>
                <w:rFonts w:ascii="Times New Roman" w:hAnsi="Times New Roman" w:cs="Times New Roman"/>
                <w:b/>
                <w:sz w:val="16"/>
                <w:szCs w:val="16"/>
              </w:rPr>
              <w:t>Програми</w:t>
            </w:r>
          </w:p>
        </w:tc>
        <w:tc>
          <w:tcPr>
            <w:tcW w:w="1275" w:type="dxa"/>
            <w:vMerge w:val="restart"/>
            <w:shd w:val="clear" w:color="auto" w:fill="FFFFFF"/>
            <w:vAlign w:val="center"/>
          </w:tcPr>
          <w:p w:rsidR="00C05F25" w:rsidRPr="00C05F25" w:rsidRDefault="00C05F25" w:rsidP="00C05F25">
            <w:pPr>
              <w:spacing w:after="0" w:line="240" w:lineRule="auto"/>
              <w:jc w:val="center"/>
              <w:rPr>
                <w:rFonts w:ascii="Times New Roman" w:hAnsi="Times New Roman" w:cs="Times New Roman"/>
                <w:b/>
                <w:sz w:val="18"/>
                <w:szCs w:val="18"/>
              </w:rPr>
            </w:pPr>
            <w:r w:rsidRPr="00C05F25">
              <w:rPr>
                <w:rFonts w:ascii="Times New Roman" w:hAnsi="Times New Roman" w:cs="Times New Roman"/>
                <w:b/>
                <w:sz w:val="18"/>
                <w:szCs w:val="18"/>
              </w:rPr>
              <w:t>Заходи Програми</w:t>
            </w:r>
          </w:p>
        </w:tc>
        <w:tc>
          <w:tcPr>
            <w:tcW w:w="851" w:type="dxa"/>
            <w:vMerge w:val="restart"/>
            <w:shd w:val="clear" w:color="auto" w:fill="FFFFFF"/>
            <w:vAlign w:val="center"/>
          </w:tcPr>
          <w:p w:rsidR="00C05F25" w:rsidRPr="00C05F25" w:rsidRDefault="00C05F25" w:rsidP="00C05F25">
            <w:pPr>
              <w:tabs>
                <w:tab w:val="left" w:pos="1199"/>
              </w:tabs>
              <w:spacing w:after="0" w:line="240" w:lineRule="auto"/>
              <w:ind w:left="-145" w:right="-127" w:hanging="176"/>
              <w:jc w:val="center"/>
              <w:rPr>
                <w:rFonts w:ascii="Times New Roman" w:hAnsi="Times New Roman" w:cs="Times New Roman"/>
                <w:b/>
                <w:sz w:val="18"/>
                <w:szCs w:val="18"/>
              </w:rPr>
            </w:pPr>
            <w:r w:rsidRPr="00C05F25">
              <w:rPr>
                <w:rFonts w:ascii="Times New Roman" w:hAnsi="Times New Roman" w:cs="Times New Roman"/>
                <w:b/>
                <w:sz w:val="18"/>
                <w:szCs w:val="18"/>
              </w:rPr>
              <w:t>Строки виконання заходу</w:t>
            </w:r>
          </w:p>
        </w:tc>
        <w:tc>
          <w:tcPr>
            <w:tcW w:w="1093" w:type="dxa"/>
            <w:vMerge w:val="restart"/>
            <w:shd w:val="clear" w:color="auto" w:fill="FFFFFF"/>
            <w:vAlign w:val="center"/>
          </w:tcPr>
          <w:p w:rsidR="00C05F25" w:rsidRPr="00C05F25" w:rsidRDefault="00C05F25" w:rsidP="00C05F25">
            <w:pPr>
              <w:spacing w:after="0" w:line="240" w:lineRule="auto"/>
              <w:ind w:right="-108"/>
              <w:jc w:val="center"/>
              <w:rPr>
                <w:rFonts w:ascii="Times New Roman" w:hAnsi="Times New Roman" w:cs="Times New Roman"/>
                <w:b/>
                <w:sz w:val="18"/>
                <w:szCs w:val="18"/>
              </w:rPr>
            </w:pPr>
            <w:r w:rsidRPr="00C05F25">
              <w:rPr>
                <w:rFonts w:ascii="Times New Roman" w:hAnsi="Times New Roman" w:cs="Times New Roman"/>
                <w:b/>
                <w:sz w:val="18"/>
                <w:szCs w:val="18"/>
              </w:rPr>
              <w:t>Виконавці заходу</w:t>
            </w:r>
          </w:p>
        </w:tc>
        <w:tc>
          <w:tcPr>
            <w:tcW w:w="856" w:type="dxa"/>
            <w:vMerge w:val="restart"/>
            <w:shd w:val="clear" w:color="auto" w:fill="FFFFFF"/>
            <w:vAlign w:val="center"/>
          </w:tcPr>
          <w:p w:rsidR="00C05F25" w:rsidRPr="00C05F25" w:rsidRDefault="00C05F25" w:rsidP="00C05F25">
            <w:pPr>
              <w:spacing w:after="0" w:line="240" w:lineRule="auto"/>
              <w:ind w:left="-108" w:right="-105" w:hanging="42"/>
              <w:jc w:val="center"/>
              <w:rPr>
                <w:rFonts w:ascii="Times New Roman" w:hAnsi="Times New Roman" w:cs="Times New Roman"/>
                <w:b/>
                <w:sz w:val="18"/>
                <w:szCs w:val="18"/>
              </w:rPr>
            </w:pPr>
            <w:r w:rsidRPr="00C05F25">
              <w:rPr>
                <w:rFonts w:ascii="Times New Roman" w:hAnsi="Times New Roman" w:cs="Times New Roman"/>
                <w:b/>
                <w:sz w:val="18"/>
                <w:szCs w:val="18"/>
              </w:rPr>
              <w:t>Джерела фінансування</w:t>
            </w:r>
          </w:p>
        </w:tc>
        <w:tc>
          <w:tcPr>
            <w:tcW w:w="1112" w:type="dxa"/>
            <w:vMerge w:val="restart"/>
            <w:shd w:val="clear" w:color="auto" w:fill="FFFFFF"/>
          </w:tcPr>
          <w:p w:rsidR="00C05F25" w:rsidRPr="00C05F25" w:rsidRDefault="00C05F25" w:rsidP="00C05F25">
            <w:pPr>
              <w:tabs>
                <w:tab w:val="left" w:pos="7088"/>
              </w:tabs>
              <w:spacing w:after="0" w:line="240" w:lineRule="auto"/>
              <w:ind w:left="-108" w:right="-108"/>
              <w:jc w:val="center"/>
              <w:rPr>
                <w:rFonts w:ascii="Times New Roman" w:hAnsi="Times New Roman" w:cs="Times New Roman"/>
                <w:b/>
                <w:sz w:val="18"/>
                <w:szCs w:val="18"/>
              </w:rPr>
            </w:pPr>
            <w:r w:rsidRPr="00C05F25">
              <w:rPr>
                <w:rFonts w:ascii="Times New Roman" w:hAnsi="Times New Roman" w:cs="Times New Roman"/>
                <w:b/>
                <w:sz w:val="18"/>
                <w:szCs w:val="18"/>
              </w:rPr>
              <w:t>Обсяги фінансу-</w:t>
            </w:r>
          </w:p>
          <w:p w:rsidR="00C05F25" w:rsidRPr="00C05F25" w:rsidRDefault="00C05F25" w:rsidP="00C05F25">
            <w:pPr>
              <w:tabs>
                <w:tab w:val="left" w:pos="7088"/>
              </w:tabs>
              <w:spacing w:after="0" w:line="240" w:lineRule="auto"/>
              <w:ind w:left="-108" w:right="-108"/>
              <w:jc w:val="center"/>
              <w:rPr>
                <w:rFonts w:ascii="Times New Roman" w:hAnsi="Times New Roman" w:cs="Times New Roman"/>
                <w:b/>
                <w:sz w:val="18"/>
                <w:szCs w:val="18"/>
              </w:rPr>
            </w:pPr>
            <w:r w:rsidRPr="00C05F25">
              <w:rPr>
                <w:rFonts w:ascii="Times New Roman" w:hAnsi="Times New Roman" w:cs="Times New Roman"/>
                <w:b/>
                <w:sz w:val="18"/>
                <w:szCs w:val="18"/>
              </w:rPr>
              <w:t>вання</w:t>
            </w:r>
          </w:p>
          <w:p w:rsidR="00C05F25" w:rsidRPr="00C05F25" w:rsidRDefault="00C05F25" w:rsidP="00C05F25">
            <w:pPr>
              <w:tabs>
                <w:tab w:val="left" w:pos="7088"/>
              </w:tabs>
              <w:spacing w:after="0" w:line="240" w:lineRule="auto"/>
              <w:ind w:left="-108" w:right="-108"/>
              <w:jc w:val="center"/>
              <w:rPr>
                <w:rFonts w:ascii="Times New Roman" w:hAnsi="Times New Roman" w:cs="Times New Roman"/>
                <w:b/>
                <w:sz w:val="18"/>
                <w:szCs w:val="18"/>
              </w:rPr>
            </w:pPr>
            <w:r w:rsidRPr="00C05F25">
              <w:rPr>
                <w:rFonts w:ascii="Times New Roman" w:hAnsi="Times New Roman" w:cs="Times New Roman"/>
                <w:b/>
                <w:sz w:val="18"/>
                <w:szCs w:val="18"/>
              </w:rPr>
              <w:t>(тис. грн)</w:t>
            </w:r>
          </w:p>
        </w:tc>
        <w:tc>
          <w:tcPr>
            <w:tcW w:w="4623" w:type="dxa"/>
            <w:gridSpan w:val="5"/>
            <w:shd w:val="clear" w:color="auto" w:fill="FFFFFF"/>
            <w:vAlign w:val="center"/>
          </w:tcPr>
          <w:p w:rsidR="00C05F25" w:rsidRPr="00C05F25" w:rsidRDefault="00C05F25" w:rsidP="00C05F25">
            <w:pPr>
              <w:spacing w:after="0" w:line="240" w:lineRule="auto"/>
              <w:jc w:val="center"/>
              <w:rPr>
                <w:rFonts w:ascii="Times New Roman" w:hAnsi="Times New Roman" w:cs="Times New Roman"/>
                <w:b/>
                <w:sz w:val="18"/>
                <w:szCs w:val="18"/>
              </w:rPr>
            </w:pPr>
            <w:r w:rsidRPr="00C05F25">
              <w:rPr>
                <w:rFonts w:ascii="Times New Roman" w:hAnsi="Times New Roman" w:cs="Times New Roman"/>
                <w:b/>
                <w:sz w:val="18"/>
                <w:szCs w:val="18"/>
              </w:rPr>
              <w:t>Очікуваний результат</w:t>
            </w:r>
          </w:p>
          <w:p w:rsidR="00C05F25" w:rsidRPr="00C05F25" w:rsidRDefault="00C05F25" w:rsidP="00C05F25">
            <w:pPr>
              <w:spacing w:after="0" w:line="240" w:lineRule="auto"/>
              <w:jc w:val="center"/>
              <w:rPr>
                <w:rFonts w:ascii="Times New Roman" w:hAnsi="Times New Roman" w:cs="Times New Roman"/>
                <w:b/>
                <w:sz w:val="18"/>
                <w:szCs w:val="18"/>
              </w:rPr>
            </w:pPr>
            <w:r w:rsidRPr="00C05F25">
              <w:rPr>
                <w:rFonts w:ascii="Times New Roman" w:hAnsi="Times New Roman" w:cs="Times New Roman"/>
                <w:b/>
                <w:sz w:val="18"/>
                <w:szCs w:val="18"/>
              </w:rPr>
              <w:t>(результативні показники)</w:t>
            </w:r>
          </w:p>
        </w:tc>
      </w:tr>
      <w:tr w:rsidR="00C05F25" w:rsidRPr="00C05F25" w:rsidTr="00C05F25">
        <w:trPr>
          <w:tblHeader/>
        </w:trPr>
        <w:tc>
          <w:tcPr>
            <w:tcW w:w="421"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8"/>
                <w:szCs w:val="18"/>
              </w:rPr>
            </w:pPr>
          </w:p>
        </w:tc>
        <w:tc>
          <w:tcPr>
            <w:tcW w:w="425"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8"/>
                <w:szCs w:val="18"/>
              </w:rPr>
            </w:pPr>
          </w:p>
        </w:tc>
        <w:tc>
          <w:tcPr>
            <w:tcW w:w="1275"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8"/>
                <w:szCs w:val="18"/>
              </w:rPr>
            </w:pPr>
          </w:p>
        </w:tc>
        <w:tc>
          <w:tcPr>
            <w:tcW w:w="851"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8"/>
                <w:szCs w:val="18"/>
              </w:rPr>
            </w:pPr>
          </w:p>
        </w:tc>
        <w:tc>
          <w:tcPr>
            <w:tcW w:w="1093"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8"/>
                <w:szCs w:val="18"/>
              </w:rPr>
            </w:pPr>
          </w:p>
        </w:tc>
        <w:tc>
          <w:tcPr>
            <w:tcW w:w="856"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8"/>
                <w:szCs w:val="18"/>
              </w:rPr>
            </w:pPr>
          </w:p>
        </w:tc>
        <w:tc>
          <w:tcPr>
            <w:tcW w:w="1112"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8"/>
                <w:szCs w:val="18"/>
              </w:rPr>
            </w:pPr>
          </w:p>
        </w:tc>
        <w:tc>
          <w:tcPr>
            <w:tcW w:w="1900" w:type="dxa"/>
            <w:gridSpan w:val="2"/>
            <w:shd w:val="clear" w:color="auto" w:fill="FFFFFF"/>
          </w:tcPr>
          <w:p w:rsidR="00C05F25" w:rsidRPr="00C05F25" w:rsidRDefault="00C05F25" w:rsidP="00C05F25">
            <w:pPr>
              <w:tabs>
                <w:tab w:val="left" w:pos="7088"/>
              </w:tabs>
              <w:spacing w:after="0" w:line="240" w:lineRule="auto"/>
              <w:ind w:right="-94" w:hanging="157"/>
              <w:jc w:val="center"/>
              <w:rPr>
                <w:rFonts w:ascii="Times New Roman" w:hAnsi="Times New Roman" w:cs="Times New Roman"/>
                <w:b/>
                <w:sz w:val="18"/>
                <w:szCs w:val="18"/>
              </w:rPr>
            </w:pPr>
            <w:r w:rsidRPr="00C05F25">
              <w:rPr>
                <w:rFonts w:ascii="Times New Roman" w:hAnsi="Times New Roman" w:cs="Times New Roman"/>
                <w:b/>
                <w:sz w:val="18"/>
                <w:szCs w:val="18"/>
              </w:rPr>
              <w:t>Назва показника</w:t>
            </w:r>
          </w:p>
        </w:tc>
        <w:tc>
          <w:tcPr>
            <w:tcW w:w="951" w:type="dxa"/>
            <w:shd w:val="clear" w:color="auto" w:fill="FFFFFF"/>
          </w:tcPr>
          <w:p w:rsidR="00C05F25" w:rsidRPr="00C05F25" w:rsidRDefault="00C05F25" w:rsidP="00C05F25">
            <w:pPr>
              <w:tabs>
                <w:tab w:val="left" w:pos="7088"/>
              </w:tabs>
              <w:spacing w:after="0" w:line="240" w:lineRule="auto"/>
              <w:ind w:right="-108" w:hanging="164"/>
              <w:jc w:val="center"/>
              <w:rPr>
                <w:rFonts w:ascii="Times New Roman" w:hAnsi="Times New Roman" w:cs="Times New Roman"/>
                <w:b/>
                <w:sz w:val="18"/>
                <w:szCs w:val="18"/>
              </w:rPr>
            </w:pPr>
            <w:r w:rsidRPr="00C05F25">
              <w:rPr>
                <w:rFonts w:ascii="Times New Roman" w:hAnsi="Times New Roman" w:cs="Times New Roman"/>
                <w:b/>
                <w:sz w:val="18"/>
                <w:szCs w:val="18"/>
              </w:rPr>
              <w:t>2019 рік</w:t>
            </w:r>
          </w:p>
        </w:tc>
        <w:tc>
          <w:tcPr>
            <w:tcW w:w="924" w:type="dxa"/>
            <w:shd w:val="clear" w:color="auto" w:fill="FFFFFF"/>
          </w:tcPr>
          <w:p w:rsidR="00C05F25" w:rsidRPr="00C05F25" w:rsidRDefault="00C05F25" w:rsidP="00C05F25">
            <w:pPr>
              <w:tabs>
                <w:tab w:val="left" w:pos="7088"/>
              </w:tabs>
              <w:spacing w:after="0" w:line="240" w:lineRule="auto"/>
              <w:ind w:right="-108" w:hanging="80"/>
              <w:jc w:val="center"/>
              <w:rPr>
                <w:rFonts w:ascii="Times New Roman" w:hAnsi="Times New Roman" w:cs="Times New Roman"/>
                <w:b/>
                <w:sz w:val="18"/>
                <w:szCs w:val="18"/>
              </w:rPr>
            </w:pPr>
            <w:r w:rsidRPr="00C05F25">
              <w:rPr>
                <w:rFonts w:ascii="Times New Roman" w:hAnsi="Times New Roman" w:cs="Times New Roman"/>
                <w:b/>
                <w:sz w:val="18"/>
                <w:szCs w:val="18"/>
              </w:rPr>
              <w:t>2020 рік</w:t>
            </w:r>
          </w:p>
        </w:tc>
        <w:tc>
          <w:tcPr>
            <w:tcW w:w="854" w:type="dxa"/>
            <w:gridSpan w:val="2"/>
            <w:shd w:val="clear" w:color="auto" w:fill="FFFFFF"/>
          </w:tcPr>
          <w:p w:rsidR="00C05F25" w:rsidRPr="00C05F25" w:rsidRDefault="00C05F25" w:rsidP="00C05F25">
            <w:pPr>
              <w:tabs>
                <w:tab w:val="left" w:pos="7088"/>
              </w:tabs>
              <w:spacing w:after="0" w:line="240" w:lineRule="auto"/>
              <w:ind w:left="-78" w:right="-108" w:hanging="58"/>
              <w:jc w:val="center"/>
              <w:rPr>
                <w:rFonts w:ascii="Times New Roman" w:hAnsi="Times New Roman" w:cs="Times New Roman"/>
                <w:b/>
                <w:sz w:val="18"/>
                <w:szCs w:val="18"/>
              </w:rPr>
            </w:pPr>
            <w:r w:rsidRPr="00C05F25">
              <w:rPr>
                <w:rFonts w:ascii="Times New Roman" w:hAnsi="Times New Roman" w:cs="Times New Roman"/>
                <w:b/>
                <w:sz w:val="18"/>
                <w:szCs w:val="18"/>
              </w:rPr>
              <w:t>2021 рік</w:t>
            </w:r>
          </w:p>
        </w:tc>
      </w:tr>
      <w:tr w:rsidR="00C05F25" w:rsidRPr="00C05F25" w:rsidTr="00C05F25">
        <w:trPr>
          <w:tblHeader/>
        </w:trPr>
        <w:tc>
          <w:tcPr>
            <w:tcW w:w="421"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8"/>
                <w:szCs w:val="18"/>
              </w:rPr>
            </w:pPr>
            <w:r w:rsidRPr="00C05F25">
              <w:rPr>
                <w:rFonts w:ascii="Times New Roman" w:hAnsi="Times New Roman" w:cs="Times New Roman"/>
                <w:b/>
                <w:sz w:val="18"/>
                <w:szCs w:val="18"/>
              </w:rPr>
              <w:t>1</w:t>
            </w:r>
          </w:p>
        </w:tc>
        <w:tc>
          <w:tcPr>
            <w:tcW w:w="425"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8"/>
                <w:szCs w:val="18"/>
              </w:rPr>
            </w:pPr>
            <w:r w:rsidRPr="00C05F25">
              <w:rPr>
                <w:rFonts w:ascii="Times New Roman" w:hAnsi="Times New Roman" w:cs="Times New Roman"/>
                <w:b/>
                <w:sz w:val="18"/>
                <w:szCs w:val="18"/>
              </w:rPr>
              <w:t>2</w:t>
            </w:r>
          </w:p>
        </w:tc>
        <w:tc>
          <w:tcPr>
            <w:tcW w:w="1275"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8"/>
                <w:szCs w:val="18"/>
              </w:rPr>
            </w:pPr>
            <w:r w:rsidRPr="00C05F25">
              <w:rPr>
                <w:rFonts w:ascii="Times New Roman" w:hAnsi="Times New Roman" w:cs="Times New Roman"/>
                <w:b/>
                <w:sz w:val="18"/>
                <w:szCs w:val="18"/>
              </w:rPr>
              <w:t>3</w:t>
            </w:r>
          </w:p>
        </w:tc>
        <w:tc>
          <w:tcPr>
            <w:tcW w:w="851"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8"/>
                <w:szCs w:val="18"/>
              </w:rPr>
            </w:pPr>
            <w:r w:rsidRPr="00C05F25">
              <w:rPr>
                <w:rFonts w:ascii="Times New Roman" w:hAnsi="Times New Roman" w:cs="Times New Roman"/>
                <w:b/>
                <w:sz w:val="18"/>
                <w:szCs w:val="18"/>
              </w:rPr>
              <w:t>4</w:t>
            </w:r>
          </w:p>
        </w:tc>
        <w:tc>
          <w:tcPr>
            <w:tcW w:w="1093"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8"/>
                <w:szCs w:val="18"/>
              </w:rPr>
            </w:pPr>
            <w:r w:rsidRPr="00C05F25">
              <w:rPr>
                <w:rFonts w:ascii="Times New Roman" w:hAnsi="Times New Roman" w:cs="Times New Roman"/>
                <w:b/>
                <w:sz w:val="18"/>
                <w:szCs w:val="18"/>
              </w:rPr>
              <w:t>5</w:t>
            </w:r>
          </w:p>
        </w:tc>
        <w:tc>
          <w:tcPr>
            <w:tcW w:w="856"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8"/>
                <w:szCs w:val="18"/>
              </w:rPr>
            </w:pPr>
            <w:r w:rsidRPr="00C05F25">
              <w:rPr>
                <w:rFonts w:ascii="Times New Roman" w:hAnsi="Times New Roman" w:cs="Times New Roman"/>
                <w:b/>
                <w:sz w:val="18"/>
                <w:szCs w:val="18"/>
              </w:rPr>
              <w:t>6</w:t>
            </w:r>
          </w:p>
        </w:tc>
        <w:tc>
          <w:tcPr>
            <w:tcW w:w="1112"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8"/>
                <w:szCs w:val="18"/>
              </w:rPr>
            </w:pPr>
            <w:r w:rsidRPr="00C05F25">
              <w:rPr>
                <w:rFonts w:ascii="Times New Roman" w:hAnsi="Times New Roman" w:cs="Times New Roman"/>
                <w:b/>
                <w:sz w:val="18"/>
                <w:szCs w:val="18"/>
              </w:rPr>
              <w:t>7</w:t>
            </w:r>
          </w:p>
        </w:tc>
        <w:tc>
          <w:tcPr>
            <w:tcW w:w="1900" w:type="dxa"/>
            <w:gridSpan w:val="2"/>
            <w:shd w:val="clear" w:color="auto" w:fill="FFFFFF"/>
          </w:tcPr>
          <w:p w:rsidR="00C05F25" w:rsidRPr="00C05F25" w:rsidRDefault="00C05F25" w:rsidP="00C05F25">
            <w:pPr>
              <w:tabs>
                <w:tab w:val="left" w:pos="7088"/>
              </w:tabs>
              <w:spacing w:after="0" w:line="240" w:lineRule="auto"/>
              <w:ind w:left="-108" w:right="-108"/>
              <w:jc w:val="center"/>
              <w:rPr>
                <w:rFonts w:ascii="Times New Roman" w:hAnsi="Times New Roman" w:cs="Times New Roman"/>
                <w:b/>
                <w:sz w:val="18"/>
                <w:szCs w:val="18"/>
              </w:rPr>
            </w:pPr>
            <w:r w:rsidRPr="00C05F25">
              <w:rPr>
                <w:rFonts w:ascii="Times New Roman" w:hAnsi="Times New Roman" w:cs="Times New Roman"/>
                <w:b/>
                <w:sz w:val="18"/>
                <w:szCs w:val="18"/>
              </w:rPr>
              <w:t>8</w:t>
            </w:r>
          </w:p>
        </w:tc>
        <w:tc>
          <w:tcPr>
            <w:tcW w:w="951" w:type="dxa"/>
            <w:shd w:val="clear" w:color="auto" w:fill="FFFFFF"/>
          </w:tcPr>
          <w:p w:rsidR="00C05F25" w:rsidRPr="00C05F25" w:rsidRDefault="00C05F25" w:rsidP="00C05F25">
            <w:pPr>
              <w:tabs>
                <w:tab w:val="left" w:pos="7088"/>
              </w:tabs>
              <w:spacing w:after="0" w:line="240" w:lineRule="auto"/>
              <w:ind w:right="-108" w:hanging="63"/>
              <w:jc w:val="center"/>
              <w:rPr>
                <w:rFonts w:ascii="Times New Roman" w:hAnsi="Times New Roman" w:cs="Times New Roman"/>
                <w:b/>
                <w:sz w:val="18"/>
                <w:szCs w:val="18"/>
              </w:rPr>
            </w:pPr>
            <w:r w:rsidRPr="00C05F25">
              <w:rPr>
                <w:rFonts w:ascii="Times New Roman" w:hAnsi="Times New Roman" w:cs="Times New Roman"/>
                <w:b/>
                <w:sz w:val="18"/>
                <w:szCs w:val="18"/>
              </w:rPr>
              <w:t>9</w:t>
            </w:r>
          </w:p>
        </w:tc>
        <w:tc>
          <w:tcPr>
            <w:tcW w:w="924" w:type="dxa"/>
            <w:shd w:val="clear" w:color="auto" w:fill="FFFFFF"/>
          </w:tcPr>
          <w:p w:rsidR="00C05F25" w:rsidRPr="00C05F25" w:rsidRDefault="00C05F25" w:rsidP="00C05F25">
            <w:pPr>
              <w:tabs>
                <w:tab w:val="left" w:pos="7088"/>
              </w:tabs>
              <w:spacing w:after="0" w:line="240" w:lineRule="auto"/>
              <w:ind w:right="-108"/>
              <w:jc w:val="center"/>
              <w:rPr>
                <w:rFonts w:ascii="Times New Roman" w:hAnsi="Times New Roman" w:cs="Times New Roman"/>
                <w:b/>
                <w:sz w:val="18"/>
                <w:szCs w:val="18"/>
              </w:rPr>
            </w:pPr>
            <w:r w:rsidRPr="00C05F25">
              <w:rPr>
                <w:rFonts w:ascii="Times New Roman" w:hAnsi="Times New Roman" w:cs="Times New Roman"/>
                <w:b/>
                <w:sz w:val="18"/>
                <w:szCs w:val="18"/>
              </w:rPr>
              <w:t>10</w:t>
            </w:r>
          </w:p>
        </w:tc>
        <w:tc>
          <w:tcPr>
            <w:tcW w:w="854" w:type="dxa"/>
            <w:gridSpan w:val="2"/>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8"/>
                <w:szCs w:val="18"/>
              </w:rPr>
            </w:pPr>
            <w:r w:rsidRPr="00C05F25">
              <w:rPr>
                <w:rFonts w:ascii="Times New Roman" w:hAnsi="Times New Roman" w:cs="Times New Roman"/>
                <w:b/>
                <w:sz w:val="18"/>
                <w:szCs w:val="18"/>
              </w:rPr>
              <w:t>11</w:t>
            </w:r>
          </w:p>
        </w:tc>
      </w:tr>
      <w:tr w:rsidR="00C05F25" w:rsidRPr="00704A85" w:rsidTr="00C05F25">
        <w:tc>
          <w:tcPr>
            <w:tcW w:w="421" w:type="dxa"/>
            <w:vMerge w:val="restart"/>
            <w:shd w:val="clear" w:color="auto" w:fill="FFFFFF"/>
          </w:tcPr>
          <w:p w:rsidR="00C05F25" w:rsidRPr="00C05F25" w:rsidRDefault="00C05F25" w:rsidP="00C05F25">
            <w:pPr>
              <w:tabs>
                <w:tab w:val="left" w:pos="9072"/>
              </w:tabs>
              <w:spacing w:after="0" w:line="240" w:lineRule="auto"/>
              <w:ind w:right="-8" w:firstLine="121"/>
              <w:jc w:val="both"/>
              <w:rPr>
                <w:rFonts w:ascii="Times New Roman" w:hAnsi="Times New Roman" w:cs="Times New Roman"/>
                <w:sz w:val="18"/>
                <w:szCs w:val="18"/>
              </w:rPr>
            </w:pPr>
          </w:p>
        </w:tc>
        <w:tc>
          <w:tcPr>
            <w:tcW w:w="425" w:type="dxa"/>
            <w:vMerge w:val="restart"/>
            <w:shd w:val="clear" w:color="auto" w:fill="FFFFFF"/>
          </w:tcPr>
          <w:p w:rsidR="00C05F25" w:rsidRPr="00C05F25" w:rsidRDefault="00C05F25" w:rsidP="00C05F25">
            <w:pPr>
              <w:tabs>
                <w:tab w:val="left" w:pos="9072"/>
              </w:tabs>
              <w:spacing w:after="0" w:line="240" w:lineRule="auto"/>
              <w:ind w:right="-8" w:firstLine="121"/>
              <w:jc w:val="both"/>
              <w:rPr>
                <w:rFonts w:ascii="Times New Roman" w:hAnsi="Times New Roman" w:cs="Times New Roman"/>
                <w:sz w:val="20"/>
                <w:szCs w:val="20"/>
              </w:rPr>
            </w:pPr>
          </w:p>
        </w:tc>
        <w:tc>
          <w:tcPr>
            <w:tcW w:w="1275" w:type="dxa"/>
            <w:vMerge w:val="restart"/>
            <w:shd w:val="clear" w:color="auto" w:fill="FFFFFF"/>
          </w:tcPr>
          <w:p w:rsidR="00C05F25" w:rsidRPr="00704A85" w:rsidRDefault="00C05F25" w:rsidP="00C05F25">
            <w:pPr>
              <w:tabs>
                <w:tab w:val="left" w:pos="9072"/>
              </w:tabs>
              <w:spacing w:after="0" w:line="240" w:lineRule="auto"/>
              <w:ind w:left="-79" w:right="-70" w:firstLine="121"/>
              <w:rPr>
                <w:rFonts w:ascii="Times New Roman" w:hAnsi="Times New Roman" w:cs="Times New Roman"/>
              </w:rPr>
            </w:pPr>
            <w:r w:rsidRPr="00704A85">
              <w:rPr>
                <w:rFonts w:ascii="Times New Roman" w:hAnsi="Times New Roman" w:cs="Times New Roman"/>
              </w:rPr>
              <w:t>2.7.Забезпечення придбання авто-транспорту (40 шт.), обладнання  спеціального зв’язку та радіостанцій   для  ГУ СБУ</w:t>
            </w:r>
          </w:p>
        </w:tc>
        <w:tc>
          <w:tcPr>
            <w:tcW w:w="851" w:type="dxa"/>
            <w:vMerge w:val="restart"/>
            <w:shd w:val="clear" w:color="auto" w:fill="FFFFFF"/>
          </w:tcPr>
          <w:p w:rsidR="00C05F25" w:rsidRPr="00704A85" w:rsidRDefault="00C05F25" w:rsidP="00C05F25">
            <w:pPr>
              <w:spacing w:after="0" w:line="240" w:lineRule="auto"/>
              <w:ind w:left="-74" w:right="-108"/>
              <w:jc w:val="center"/>
              <w:rPr>
                <w:rFonts w:ascii="Times New Roman" w:hAnsi="Times New Roman" w:cs="Times New Roman"/>
              </w:rPr>
            </w:pPr>
            <w:r w:rsidRPr="00704A85">
              <w:rPr>
                <w:rFonts w:ascii="Times New Roman" w:hAnsi="Times New Roman" w:cs="Times New Roman"/>
              </w:rPr>
              <w:t xml:space="preserve">2019–2020 роки </w:t>
            </w:r>
          </w:p>
        </w:tc>
        <w:tc>
          <w:tcPr>
            <w:tcW w:w="1093" w:type="dxa"/>
            <w:vMerge w:val="restart"/>
            <w:shd w:val="clear" w:color="auto" w:fill="FFFFFF"/>
          </w:tcPr>
          <w:p w:rsidR="00C05F25" w:rsidRPr="00704A85" w:rsidRDefault="00C05F25" w:rsidP="00C05F25">
            <w:pPr>
              <w:shd w:val="clear" w:color="auto" w:fill="FFFFFF"/>
              <w:tabs>
                <w:tab w:val="left" w:pos="713"/>
              </w:tabs>
              <w:spacing w:after="0" w:line="240" w:lineRule="auto"/>
              <w:ind w:left="-99" w:right="-108"/>
              <w:jc w:val="center"/>
              <w:rPr>
                <w:rFonts w:ascii="Times New Roman" w:hAnsi="Times New Roman" w:cs="Times New Roman"/>
              </w:rPr>
            </w:pPr>
            <w:r w:rsidRPr="00704A85">
              <w:rPr>
                <w:rFonts w:ascii="Times New Roman" w:hAnsi="Times New Roman" w:cs="Times New Roman"/>
              </w:rPr>
              <w:t xml:space="preserve">Апарат, </w:t>
            </w:r>
          </w:p>
          <w:p w:rsidR="00C05F25" w:rsidRPr="00704A85" w:rsidRDefault="00C05F25" w:rsidP="00C05F25">
            <w:pPr>
              <w:shd w:val="clear" w:color="auto" w:fill="FFFFFF"/>
              <w:tabs>
                <w:tab w:val="left" w:pos="713"/>
              </w:tabs>
              <w:spacing w:after="0" w:line="240" w:lineRule="auto"/>
              <w:ind w:left="-99" w:right="-108"/>
              <w:jc w:val="center"/>
              <w:rPr>
                <w:rFonts w:ascii="Times New Roman" w:hAnsi="Times New Roman" w:cs="Times New Roman"/>
              </w:rPr>
            </w:pPr>
            <w:r w:rsidRPr="00704A85">
              <w:rPr>
                <w:rFonts w:ascii="Times New Roman" w:hAnsi="Times New Roman" w:cs="Times New Roman"/>
              </w:rPr>
              <w:t>ГУ СБУ</w:t>
            </w:r>
          </w:p>
        </w:tc>
        <w:tc>
          <w:tcPr>
            <w:tcW w:w="856" w:type="dxa"/>
            <w:vMerge w:val="restart"/>
            <w:shd w:val="clear" w:color="auto" w:fill="FFFFFF"/>
          </w:tcPr>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Бюджет міста Києва</w:t>
            </w:r>
          </w:p>
        </w:tc>
        <w:tc>
          <w:tcPr>
            <w:tcW w:w="1133" w:type="dxa"/>
            <w:gridSpan w:val="2"/>
            <w:vMerge w:val="restart"/>
            <w:shd w:val="clear" w:color="auto" w:fill="FFFFFF"/>
          </w:tcPr>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Всього:</w:t>
            </w:r>
          </w:p>
          <w:p w:rsidR="00C05F25" w:rsidRPr="00704A85" w:rsidRDefault="00C05F25" w:rsidP="00C05F25">
            <w:pPr>
              <w:spacing w:after="0" w:line="240" w:lineRule="auto"/>
              <w:jc w:val="center"/>
              <w:rPr>
                <w:rFonts w:ascii="Times New Roman" w:hAnsi="Times New Roman" w:cs="Times New Roman"/>
                <w:color w:val="000000"/>
              </w:rPr>
            </w:pPr>
            <w:r w:rsidRPr="00704A85">
              <w:rPr>
                <w:rFonts w:ascii="Times New Roman" w:hAnsi="Times New Roman" w:cs="Times New Roman"/>
                <w:color w:val="000000"/>
              </w:rPr>
              <w:t>29667,0</w:t>
            </w:r>
          </w:p>
          <w:p w:rsidR="00C05F25" w:rsidRPr="00704A85" w:rsidRDefault="00C05F25" w:rsidP="00C05F25">
            <w:pPr>
              <w:spacing w:after="0" w:line="240" w:lineRule="auto"/>
              <w:jc w:val="center"/>
              <w:rPr>
                <w:rFonts w:ascii="Times New Roman" w:hAnsi="Times New Roman" w:cs="Times New Roman"/>
                <w:b/>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2019 рік</w:t>
            </w:r>
          </w:p>
          <w:p w:rsidR="00C05F25" w:rsidRPr="00704A85" w:rsidRDefault="00C05F25" w:rsidP="00C05F25">
            <w:pPr>
              <w:spacing w:after="0" w:line="240" w:lineRule="auto"/>
              <w:jc w:val="center"/>
              <w:rPr>
                <w:rFonts w:ascii="Times New Roman" w:hAnsi="Times New Roman" w:cs="Times New Roman"/>
              </w:rPr>
            </w:pPr>
            <w:r w:rsidRPr="00704A85">
              <w:rPr>
                <w:rFonts w:ascii="Times New Roman" w:hAnsi="Times New Roman" w:cs="Times New Roman"/>
              </w:rPr>
              <w:t>4500,0</w:t>
            </w:r>
          </w:p>
          <w:p w:rsidR="00C05F25" w:rsidRPr="00704A85" w:rsidRDefault="00C05F25" w:rsidP="00C05F25">
            <w:pPr>
              <w:spacing w:after="0" w:line="240" w:lineRule="auto"/>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2020 рік</w:t>
            </w:r>
          </w:p>
          <w:p w:rsidR="00C05F25" w:rsidRPr="00704A85" w:rsidRDefault="00C05F25" w:rsidP="00C05F25">
            <w:pPr>
              <w:spacing w:after="0" w:line="240" w:lineRule="auto"/>
              <w:jc w:val="center"/>
              <w:rPr>
                <w:rFonts w:ascii="Times New Roman" w:hAnsi="Times New Roman" w:cs="Times New Roman"/>
              </w:rPr>
            </w:pPr>
            <w:r w:rsidRPr="00704A85">
              <w:rPr>
                <w:rFonts w:ascii="Times New Roman" w:hAnsi="Times New Roman" w:cs="Times New Roman"/>
              </w:rPr>
              <w:t>9500,0</w:t>
            </w:r>
          </w:p>
          <w:p w:rsidR="00C05F25" w:rsidRPr="00704A85" w:rsidRDefault="00C05F25" w:rsidP="00C05F25">
            <w:pPr>
              <w:spacing w:after="0" w:line="240" w:lineRule="auto"/>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2021 рік</w:t>
            </w: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15667,0</w:t>
            </w:r>
          </w:p>
          <w:p w:rsidR="00C05F25" w:rsidRPr="00704A85" w:rsidRDefault="00C05F25" w:rsidP="00C05F25">
            <w:pPr>
              <w:spacing w:after="0" w:line="240" w:lineRule="auto"/>
              <w:jc w:val="center"/>
              <w:rPr>
                <w:rFonts w:ascii="Times New Roman" w:hAnsi="Times New Roman" w:cs="Times New Roman"/>
              </w:rPr>
            </w:pPr>
          </w:p>
        </w:tc>
        <w:tc>
          <w:tcPr>
            <w:tcW w:w="1879" w:type="dxa"/>
            <w:shd w:val="clear" w:color="auto" w:fill="FFFFFF"/>
          </w:tcPr>
          <w:p w:rsidR="00C05F25" w:rsidRPr="00704A85" w:rsidRDefault="00C05F25" w:rsidP="00C05F25">
            <w:pPr>
              <w:tabs>
                <w:tab w:val="left" w:pos="7088"/>
              </w:tabs>
              <w:spacing w:after="0" w:line="240" w:lineRule="auto"/>
              <w:ind w:left="-70" w:right="-86"/>
              <w:jc w:val="both"/>
              <w:rPr>
                <w:rFonts w:ascii="Times New Roman" w:hAnsi="Times New Roman" w:cs="Times New Roman"/>
              </w:rPr>
            </w:pPr>
            <w:r w:rsidRPr="00704A85">
              <w:rPr>
                <w:rFonts w:ascii="Times New Roman" w:hAnsi="Times New Roman" w:cs="Times New Roman"/>
              </w:rPr>
              <w:t xml:space="preserve">витрат </w:t>
            </w:r>
          </w:p>
          <w:p w:rsidR="00C05F25" w:rsidRPr="00704A85" w:rsidRDefault="00C05F25" w:rsidP="00C05F2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витрати на придбання автотранспорту, побудови спеціального зв’язку та  радіостанцій тис. грн</w:t>
            </w:r>
          </w:p>
        </w:tc>
        <w:tc>
          <w:tcPr>
            <w:tcW w:w="951" w:type="dxa"/>
            <w:shd w:val="clear" w:color="auto" w:fill="FFFFFF"/>
          </w:tcPr>
          <w:p w:rsidR="00C05F25" w:rsidRPr="00704A85" w:rsidRDefault="00C05F25" w:rsidP="00C05F25">
            <w:pPr>
              <w:tabs>
                <w:tab w:val="left" w:pos="7088"/>
              </w:tabs>
              <w:spacing w:after="0" w:line="240" w:lineRule="auto"/>
              <w:ind w:left="-70" w:right="-86" w:hanging="63"/>
              <w:jc w:val="center"/>
              <w:rPr>
                <w:rFonts w:ascii="Times New Roman" w:hAnsi="Times New Roman" w:cs="Times New Roman"/>
              </w:rPr>
            </w:pPr>
            <w:r w:rsidRPr="00704A85">
              <w:rPr>
                <w:rFonts w:ascii="Times New Roman" w:hAnsi="Times New Roman" w:cs="Times New Roman"/>
              </w:rPr>
              <w:t>4500,0</w:t>
            </w:r>
          </w:p>
        </w:tc>
        <w:tc>
          <w:tcPr>
            <w:tcW w:w="924" w:type="dxa"/>
            <w:shd w:val="clear" w:color="auto" w:fill="FFFFFF"/>
          </w:tcPr>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9500,0</w:t>
            </w:r>
          </w:p>
        </w:tc>
        <w:tc>
          <w:tcPr>
            <w:tcW w:w="854" w:type="dxa"/>
            <w:gridSpan w:val="2"/>
            <w:shd w:val="clear" w:color="auto" w:fill="FFFFFF"/>
          </w:tcPr>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15</w:t>
            </w:r>
            <w:r w:rsidRPr="00704A85">
              <w:rPr>
                <w:rFonts w:ascii="Times New Roman" w:hAnsi="Times New Roman" w:cs="Times New Roman"/>
                <w:lang w:val="en-US"/>
              </w:rPr>
              <w:t>667</w:t>
            </w:r>
            <w:r w:rsidRPr="00704A85">
              <w:rPr>
                <w:rFonts w:ascii="Times New Roman" w:hAnsi="Times New Roman" w:cs="Times New Roman"/>
              </w:rPr>
              <w:t>,0</w:t>
            </w:r>
          </w:p>
          <w:p w:rsidR="00C05F25" w:rsidRPr="00704A85" w:rsidRDefault="00C05F25" w:rsidP="00C05F25">
            <w:pPr>
              <w:spacing w:after="0" w:line="240" w:lineRule="auto"/>
              <w:rPr>
                <w:rFonts w:ascii="Times New Roman" w:hAnsi="Times New Roman" w:cs="Times New Roman"/>
              </w:rPr>
            </w:pPr>
          </w:p>
        </w:tc>
      </w:tr>
      <w:tr w:rsidR="00C05F25" w:rsidRPr="00704A85" w:rsidTr="00C05F25">
        <w:tc>
          <w:tcPr>
            <w:tcW w:w="421" w:type="dxa"/>
            <w:vMerge/>
            <w:shd w:val="clear" w:color="auto" w:fill="FFFFFF"/>
          </w:tcPr>
          <w:p w:rsidR="00C05F25" w:rsidRPr="00C05F25" w:rsidRDefault="00C05F25" w:rsidP="00C05F25">
            <w:pPr>
              <w:tabs>
                <w:tab w:val="left" w:pos="7088"/>
              </w:tabs>
              <w:spacing w:after="0" w:line="240" w:lineRule="auto"/>
              <w:ind w:left="-70" w:right="-86"/>
              <w:jc w:val="both"/>
              <w:rPr>
                <w:rFonts w:ascii="Times New Roman" w:hAnsi="Times New Roman" w:cs="Times New Roman"/>
                <w:color w:val="000000"/>
                <w:sz w:val="18"/>
                <w:szCs w:val="18"/>
                <w:shd w:val="clear" w:color="auto" w:fill="FFFFFF"/>
              </w:rPr>
            </w:pPr>
          </w:p>
        </w:tc>
        <w:tc>
          <w:tcPr>
            <w:tcW w:w="425" w:type="dxa"/>
            <w:vMerge/>
            <w:shd w:val="clear" w:color="auto" w:fill="FFFFFF"/>
          </w:tcPr>
          <w:p w:rsidR="00C05F25" w:rsidRPr="00C05F25" w:rsidRDefault="00C05F25" w:rsidP="00C05F2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1275" w:type="dxa"/>
            <w:vMerge/>
            <w:shd w:val="clear" w:color="auto" w:fill="FFFFFF"/>
          </w:tcPr>
          <w:p w:rsidR="00C05F25" w:rsidRPr="00704A85" w:rsidRDefault="00C05F25" w:rsidP="00C05F25">
            <w:pPr>
              <w:tabs>
                <w:tab w:val="left" w:pos="7088"/>
              </w:tabs>
              <w:spacing w:after="0" w:line="240" w:lineRule="auto"/>
              <w:ind w:left="-70" w:right="-86"/>
              <w:jc w:val="both"/>
              <w:rPr>
                <w:rFonts w:ascii="Times New Roman" w:hAnsi="Times New Roman" w:cs="Times New Roman"/>
                <w:color w:val="000000"/>
                <w:shd w:val="clear" w:color="auto" w:fill="FFFFFF"/>
              </w:rPr>
            </w:pPr>
          </w:p>
        </w:tc>
        <w:tc>
          <w:tcPr>
            <w:tcW w:w="851" w:type="dxa"/>
            <w:vMerge/>
            <w:shd w:val="clear" w:color="auto" w:fill="FFFFFF"/>
          </w:tcPr>
          <w:p w:rsidR="00C05F25" w:rsidRPr="00704A85" w:rsidRDefault="00C05F25" w:rsidP="00C05F25">
            <w:pPr>
              <w:spacing w:after="0" w:line="240" w:lineRule="auto"/>
              <w:ind w:left="-130"/>
              <w:jc w:val="center"/>
              <w:rPr>
                <w:rFonts w:ascii="Times New Roman" w:hAnsi="Times New Roman" w:cs="Times New Roman"/>
              </w:rPr>
            </w:pPr>
          </w:p>
        </w:tc>
        <w:tc>
          <w:tcPr>
            <w:tcW w:w="1093" w:type="dxa"/>
            <w:vMerge/>
            <w:shd w:val="clear" w:color="auto" w:fill="FFFFFF"/>
            <w:vAlign w:val="center"/>
          </w:tcPr>
          <w:p w:rsidR="00C05F25" w:rsidRPr="00704A85" w:rsidRDefault="00C05F25" w:rsidP="00C05F25">
            <w:pPr>
              <w:shd w:val="clear" w:color="auto" w:fill="FFFFFF"/>
              <w:tabs>
                <w:tab w:val="left" w:pos="713"/>
              </w:tabs>
              <w:spacing w:after="0" w:line="240" w:lineRule="auto"/>
              <w:jc w:val="center"/>
              <w:rPr>
                <w:rFonts w:ascii="Times New Roman" w:hAnsi="Times New Roman" w:cs="Times New Roman"/>
              </w:rPr>
            </w:pPr>
          </w:p>
        </w:tc>
        <w:tc>
          <w:tcPr>
            <w:tcW w:w="856" w:type="dxa"/>
            <w:vMerge/>
            <w:shd w:val="clear" w:color="auto" w:fill="FFFFFF"/>
          </w:tcPr>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tc>
        <w:tc>
          <w:tcPr>
            <w:tcW w:w="1133" w:type="dxa"/>
            <w:gridSpan w:val="2"/>
            <w:vMerge/>
            <w:shd w:val="clear" w:color="auto" w:fill="FFFFFF"/>
          </w:tcPr>
          <w:p w:rsidR="00C05F25" w:rsidRPr="00704A85" w:rsidRDefault="00C05F25" w:rsidP="00C05F25">
            <w:pPr>
              <w:spacing w:after="0" w:line="240" w:lineRule="auto"/>
              <w:jc w:val="center"/>
              <w:rPr>
                <w:rFonts w:ascii="Times New Roman" w:hAnsi="Times New Roman" w:cs="Times New Roman"/>
              </w:rPr>
            </w:pPr>
          </w:p>
        </w:tc>
        <w:tc>
          <w:tcPr>
            <w:tcW w:w="1879" w:type="dxa"/>
            <w:shd w:val="clear" w:color="auto" w:fill="FFFFFF"/>
          </w:tcPr>
          <w:p w:rsidR="00C05F25" w:rsidRPr="00704A85" w:rsidRDefault="00C05F25" w:rsidP="00C05F25">
            <w:pPr>
              <w:tabs>
                <w:tab w:val="left" w:pos="7088"/>
              </w:tabs>
              <w:spacing w:after="0" w:line="240" w:lineRule="auto"/>
              <w:ind w:left="-70" w:right="-86"/>
              <w:jc w:val="both"/>
              <w:rPr>
                <w:rFonts w:ascii="Times New Roman" w:hAnsi="Times New Roman" w:cs="Times New Roman"/>
              </w:rPr>
            </w:pPr>
            <w:r w:rsidRPr="00704A85">
              <w:rPr>
                <w:rFonts w:ascii="Times New Roman" w:hAnsi="Times New Roman" w:cs="Times New Roman"/>
              </w:rPr>
              <w:t xml:space="preserve">продукту </w:t>
            </w:r>
          </w:p>
          <w:p w:rsidR="00C05F25" w:rsidRPr="00704A85" w:rsidRDefault="00C05F25" w:rsidP="00C05F2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кількість легкових автомобілів/ мікроавтобусів, </w:t>
            </w:r>
          </w:p>
          <w:p w:rsidR="00C05F25" w:rsidRPr="00704A85" w:rsidRDefault="00C05F25" w:rsidP="00C05F2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обладнання спеціального зв’язку (ретрансляторів), </w:t>
            </w:r>
          </w:p>
          <w:p w:rsidR="00C05F25" w:rsidRPr="00704A85" w:rsidRDefault="00C05F25" w:rsidP="00C05F2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портативних радіостанцій,</w:t>
            </w:r>
          </w:p>
          <w:p w:rsidR="00C05F25" w:rsidRPr="00704A85" w:rsidRDefault="00C05F25" w:rsidP="00C05F2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автомобільних радіостанцій, од.  </w:t>
            </w:r>
          </w:p>
        </w:tc>
        <w:tc>
          <w:tcPr>
            <w:tcW w:w="951" w:type="dxa"/>
            <w:shd w:val="clear" w:color="auto" w:fill="FFFFFF"/>
          </w:tcPr>
          <w:p w:rsidR="00C05F25" w:rsidRPr="00704A85" w:rsidRDefault="00C05F25" w:rsidP="00C05F25">
            <w:pPr>
              <w:tabs>
                <w:tab w:val="left" w:pos="7088"/>
              </w:tabs>
              <w:spacing w:after="0" w:line="240" w:lineRule="auto"/>
              <w:ind w:left="-70" w:right="-86" w:hanging="63"/>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hanging="63"/>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hanging="63"/>
              <w:jc w:val="center"/>
              <w:rPr>
                <w:rFonts w:ascii="Times New Roman" w:hAnsi="Times New Roman" w:cs="Times New Roman"/>
              </w:rPr>
            </w:pPr>
            <w:r w:rsidRPr="00704A85">
              <w:rPr>
                <w:rFonts w:ascii="Times New Roman" w:hAnsi="Times New Roman" w:cs="Times New Roman"/>
              </w:rPr>
              <w:t>5/</w:t>
            </w:r>
          </w:p>
          <w:p w:rsidR="00C05F25" w:rsidRPr="00704A85" w:rsidRDefault="00C05F25" w:rsidP="00C05F25">
            <w:pPr>
              <w:tabs>
                <w:tab w:val="left" w:pos="7088"/>
              </w:tabs>
              <w:spacing w:after="0" w:line="240" w:lineRule="auto"/>
              <w:ind w:left="-70" w:right="-86" w:hanging="63"/>
              <w:jc w:val="center"/>
              <w:rPr>
                <w:rFonts w:ascii="Times New Roman" w:hAnsi="Times New Roman" w:cs="Times New Roman"/>
              </w:rPr>
            </w:pPr>
            <w:r w:rsidRPr="00704A85">
              <w:rPr>
                <w:rFonts w:ascii="Times New Roman" w:hAnsi="Times New Roman" w:cs="Times New Roman"/>
              </w:rPr>
              <w:t>1</w:t>
            </w:r>
          </w:p>
        </w:tc>
        <w:tc>
          <w:tcPr>
            <w:tcW w:w="924" w:type="dxa"/>
            <w:shd w:val="clear" w:color="auto" w:fill="FFFFFF"/>
          </w:tcPr>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16/</w:t>
            </w: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1</w:t>
            </w:r>
          </w:p>
        </w:tc>
        <w:tc>
          <w:tcPr>
            <w:tcW w:w="854" w:type="dxa"/>
            <w:gridSpan w:val="2"/>
            <w:shd w:val="clear" w:color="auto" w:fill="FFFFFF"/>
          </w:tcPr>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17</w:t>
            </w: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EE3FD6" w:rsidRDefault="00EE3FD6"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9</w:t>
            </w: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52</w:t>
            </w: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13</w:t>
            </w:r>
          </w:p>
        </w:tc>
      </w:tr>
      <w:tr w:rsidR="00C05F25" w:rsidRPr="00704A85" w:rsidTr="00C05F25">
        <w:tc>
          <w:tcPr>
            <w:tcW w:w="421" w:type="dxa"/>
            <w:vMerge/>
            <w:shd w:val="clear" w:color="auto" w:fill="FFFFFF"/>
          </w:tcPr>
          <w:p w:rsidR="00C05F25" w:rsidRPr="00C05F25" w:rsidRDefault="00C05F25" w:rsidP="00C05F25">
            <w:pPr>
              <w:tabs>
                <w:tab w:val="left" w:pos="7088"/>
              </w:tabs>
              <w:spacing w:after="0" w:line="240" w:lineRule="auto"/>
              <w:ind w:left="-70" w:right="-86"/>
              <w:jc w:val="both"/>
              <w:rPr>
                <w:rFonts w:ascii="Times New Roman" w:hAnsi="Times New Roman" w:cs="Times New Roman"/>
                <w:color w:val="000000"/>
                <w:sz w:val="18"/>
                <w:szCs w:val="18"/>
                <w:shd w:val="clear" w:color="auto" w:fill="FFFFFF"/>
              </w:rPr>
            </w:pPr>
          </w:p>
        </w:tc>
        <w:tc>
          <w:tcPr>
            <w:tcW w:w="425" w:type="dxa"/>
            <w:vMerge/>
            <w:shd w:val="clear" w:color="auto" w:fill="FFFFFF"/>
          </w:tcPr>
          <w:p w:rsidR="00C05F25" w:rsidRPr="00C05F25" w:rsidRDefault="00C05F25" w:rsidP="00C05F2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1275" w:type="dxa"/>
            <w:vMerge/>
            <w:shd w:val="clear" w:color="auto" w:fill="FFFFFF"/>
          </w:tcPr>
          <w:p w:rsidR="00C05F25" w:rsidRPr="00704A85" w:rsidRDefault="00C05F25" w:rsidP="00C05F25">
            <w:pPr>
              <w:tabs>
                <w:tab w:val="left" w:pos="7088"/>
              </w:tabs>
              <w:spacing w:after="0" w:line="240" w:lineRule="auto"/>
              <w:ind w:left="-70" w:right="-86"/>
              <w:jc w:val="both"/>
              <w:rPr>
                <w:rFonts w:ascii="Times New Roman" w:hAnsi="Times New Roman" w:cs="Times New Roman"/>
                <w:color w:val="000000"/>
                <w:shd w:val="clear" w:color="auto" w:fill="FFFFFF"/>
              </w:rPr>
            </w:pPr>
          </w:p>
        </w:tc>
        <w:tc>
          <w:tcPr>
            <w:tcW w:w="851" w:type="dxa"/>
            <w:vMerge w:val="restart"/>
            <w:shd w:val="clear" w:color="auto" w:fill="FFFFFF"/>
          </w:tcPr>
          <w:p w:rsidR="00C05F25" w:rsidRPr="00704A85" w:rsidRDefault="00C05F25" w:rsidP="00C05F25">
            <w:pPr>
              <w:spacing w:after="0" w:line="240" w:lineRule="auto"/>
              <w:ind w:left="-74" w:right="-108"/>
              <w:jc w:val="center"/>
              <w:rPr>
                <w:rFonts w:ascii="Times New Roman" w:hAnsi="Times New Roman" w:cs="Times New Roman"/>
              </w:rPr>
            </w:pPr>
            <w:r w:rsidRPr="00704A85">
              <w:rPr>
                <w:rFonts w:ascii="Times New Roman" w:hAnsi="Times New Roman" w:cs="Times New Roman"/>
              </w:rPr>
              <w:t>2021 рік</w:t>
            </w:r>
          </w:p>
        </w:tc>
        <w:tc>
          <w:tcPr>
            <w:tcW w:w="1093" w:type="dxa"/>
            <w:vMerge w:val="restart"/>
            <w:shd w:val="clear" w:color="auto" w:fill="FFFFFF"/>
          </w:tcPr>
          <w:p w:rsidR="00C05F25" w:rsidRPr="00704A85" w:rsidRDefault="00C05F25" w:rsidP="00C05F25">
            <w:pPr>
              <w:shd w:val="clear" w:color="auto" w:fill="FFFFFF"/>
              <w:tabs>
                <w:tab w:val="left" w:pos="713"/>
              </w:tabs>
              <w:spacing w:after="0" w:line="240" w:lineRule="auto"/>
              <w:ind w:left="-99" w:right="-108"/>
              <w:jc w:val="center"/>
              <w:rPr>
                <w:rFonts w:ascii="Times New Roman" w:hAnsi="Times New Roman" w:cs="Times New Roman"/>
              </w:rPr>
            </w:pPr>
            <w:r w:rsidRPr="00704A85">
              <w:rPr>
                <w:rFonts w:ascii="Times New Roman" w:hAnsi="Times New Roman" w:cs="Times New Roman"/>
                <w:spacing w:val="-3"/>
              </w:rPr>
              <w:t>Департа</w:t>
            </w:r>
            <w:r w:rsidR="00603750">
              <w:rPr>
                <w:rFonts w:ascii="Times New Roman" w:hAnsi="Times New Roman" w:cs="Times New Roman"/>
                <w:spacing w:val="-3"/>
              </w:rPr>
              <w:t>-</w:t>
            </w:r>
            <w:r w:rsidRPr="00704A85">
              <w:rPr>
                <w:rFonts w:ascii="Times New Roman" w:hAnsi="Times New Roman" w:cs="Times New Roman"/>
                <w:spacing w:val="-3"/>
              </w:rPr>
              <w:t>мент муніци</w:t>
            </w:r>
            <w:r w:rsidR="00603750">
              <w:rPr>
                <w:rFonts w:ascii="Times New Roman" w:hAnsi="Times New Roman" w:cs="Times New Roman"/>
                <w:spacing w:val="-3"/>
              </w:rPr>
              <w:t>-</w:t>
            </w:r>
            <w:r w:rsidRPr="00704A85">
              <w:rPr>
                <w:rFonts w:ascii="Times New Roman" w:hAnsi="Times New Roman" w:cs="Times New Roman"/>
                <w:spacing w:val="-3"/>
              </w:rPr>
              <w:t>пальної безпеки,</w:t>
            </w:r>
          </w:p>
          <w:p w:rsidR="00C05F25" w:rsidRPr="00704A85" w:rsidRDefault="00C05F25" w:rsidP="00C05F25">
            <w:pPr>
              <w:shd w:val="clear" w:color="auto" w:fill="FFFFFF"/>
              <w:tabs>
                <w:tab w:val="left" w:pos="713"/>
              </w:tabs>
              <w:spacing w:after="0" w:line="240" w:lineRule="auto"/>
              <w:jc w:val="center"/>
              <w:rPr>
                <w:rFonts w:ascii="Times New Roman" w:hAnsi="Times New Roman" w:cs="Times New Roman"/>
              </w:rPr>
            </w:pPr>
            <w:r w:rsidRPr="00704A85">
              <w:rPr>
                <w:rFonts w:ascii="Times New Roman" w:hAnsi="Times New Roman" w:cs="Times New Roman"/>
              </w:rPr>
              <w:t>ГУ СБУ</w:t>
            </w:r>
          </w:p>
        </w:tc>
        <w:tc>
          <w:tcPr>
            <w:tcW w:w="856" w:type="dxa"/>
            <w:vMerge/>
            <w:shd w:val="clear" w:color="auto" w:fill="FFFFFF"/>
          </w:tcPr>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tc>
        <w:tc>
          <w:tcPr>
            <w:tcW w:w="1133" w:type="dxa"/>
            <w:gridSpan w:val="2"/>
            <w:vMerge/>
            <w:shd w:val="clear" w:color="auto" w:fill="FFFFFF"/>
          </w:tcPr>
          <w:p w:rsidR="00C05F25" w:rsidRPr="00704A85" w:rsidRDefault="00C05F25" w:rsidP="00C05F25">
            <w:pPr>
              <w:spacing w:after="0" w:line="240" w:lineRule="auto"/>
              <w:jc w:val="center"/>
              <w:rPr>
                <w:rFonts w:ascii="Times New Roman" w:hAnsi="Times New Roman" w:cs="Times New Roman"/>
              </w:rPr>
            </w:pPr>
          </w:p>
        </w:tc>
        <w:tc>
          <w:tcPr>
            <w:tcW w:w="1879" w:type="dxa"/>
            <w:shd w:val="clear" w:color="auto" w:fill="FFFFFF"/>
          </w:tcPr>
          <w:p w:rsidR="00C05F25" w:rsidRPr="00704A85" w:rsidRDefault="00C05F25" w:rsidP="00C05F25">
            <w:pPr>
              <w:tabs>
                <w:tab w:val="left" w:pos="7088"/>
              </w:tabs>
              <w:spacing w:after="0" w:line="240" w:lineRule="auto"/>
              <w:ind w:left="-70" w:right="-86"/>
              <w:jc w:val="both"/>
              <w:rPr>
                <w:rFonts w:ascii="Times New Roman" w:hAnsi="Times New Roman" w:cs="Times New Roman"/>
              </w:rPr>
            </w:pPr>
            <w:r w:rsidRPr="00704A85">
              <w:rPr>
                <w:rFonts w:ascii="Times New Roman" w:hAnsi="Times New Roman" w:cs="Times New Roman"/>
              </w:rPr>
              <w:t xml:space="preserve">ефективності </w:t>
            </w:r>
          </w:p>
          <w:p w:rsidR="00C05F25" w:rsidRPr="00704A85" w:rsidRDefault="00C05F25" w:rsidP="00C05F2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середні витрати на придбання легкового автомобіля/ мікроавтобуса, </w:t>
            </w:r>
          </w:p>
          <w:p w:rsidR="00C05F25" w:rsidRPr="00704A85" w:rsidRDefault="00C05F25" w:rsidP="00C05F2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обладнання спеціального зв’язку/ретрансляторів,</w:t>
            </w:r>
          </w:p>
          <w:p w:rsidR="00C05F25" w:rsidRPr="00704A85" w:rsidRDefault="00C05F25" w:rsidP="00C05F2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портативних радіостанцій,</w:t>
            </w:r>
          </w:p>
          <w:p w:rsidR="00C05F25" w:rsidRPr="00704A85" w:rsidRDefault="00C05F25" w:rsidP="00C05F2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автомобільних радіостанцій, тис. грн  </w:t>
            </w:r>
          </w:p>
        </w:tc>
        <w:tc>
          <w:tcPr>
            <w:tcW w:w="951" w:type="dxa"/>
            <w:shd w:val="clear" w:color="auto" w:fill="FFFFFF"/>
          </w:tcPr>
          <w:p w:rsidR="00C05F25" w:rsidRPr="00704A85" w:rsidRDefault="00C05F25" w:rsidP="00C05F25">
            <w:pPr>
              <w:tabs>
                <w:tab w:val="left" w:pos="7088"/>
              </w:tabs>
              <w:spacing w:after="0" w:line="240" w:lineRule="auto"/>
              <w:ind w:left="-127" w:right="-86" w:hanging="6"/>
              <w:jc w:val="center"/>
              <w:rPr>
                <w:rFonts w:ascii="Times New Roman" w:hAnsi="Times New Roman" w:cs="Times New Roman"/>
              </w:rPr>
            </w:pPr>
          </w:p>
          <w:p w:rsidR="00C05F25" w:rsidRPr="00704A85" w:rsidRDefault="00C05F25" w:rsidP="00C05F25">
            <w:pPr>
              <w:tabs>
                <w:tab w:val="left" w:pos="7088"/>
              </w:tabs>
              <w:spacing w:after="0" w:line="240" w:lineRule="auto"/>
              <w:ind w:left="-127" w:right="-86" w:hanging="6"/>
              <w:jc w:val="center"/>
              <w:rPr>
                <w:rFonts w:ascii="Times New Roman" w:hAnsi="Times New Roman" w:cs="Times New Roman"/>
              </w:rPr>
            </w:pPr>
          </w:p>
          <w:p w:rsidR="00C05F25" w:rsidRDefault="00C05F25" w:rsidP="00C05F25">
            <w:pPr>
              <w:tabs>
                <w:tab w:val="left" w:pos="7088"/>
              </w:tabs>
              <w:spacing w:after="0" w:line="240" w:lineRule="auto"/>
              <w:ind w:left="-127" w:right="-86" w:hanging="6"/>
              <w:jc w:val="center"/>
              <w:rPr>
                <w:rFonts w:ascii="Times New Roman" w:hAnsi="Times New Roman" w:cs="Times New Roman"/>
              </w:rPr>
            </w:pPr>
          </w:p>
          <w:p w:rsidR="00250E78" w:rsidRPr="00704A85" w:rsidRDefault="00250E78" w:rsidP="00C05F25">
            <w:pPr>
              <w:tabs>
                <w:tab w:val="left" w:pos="7088"/>
              </w:tabs>
              <w:spacing w:after="0" w:line="240" w:lineRule="auto"/>
              <w:ind w:left="-127" w:right="-86" w:hanging="6"/>
              <w:jc w:val="center"/>
              <w:rPr>
                <w:rFonts w:ascii="Times New Roman" w:hAnsi="Times New Roman" w:cs="Times New Roman"/>
              </w:rPr>
            </w:pPr>
          </w:p>
          <w:p w:rsidR="00C05F25" w:rsidRPr="00704A85" w:rsidRDefault="00C05F25" w:rsidP="00C05F25">
            <w:pPr>
              <w:tabs>
                <w:tab w:val="left" w:pos="7088"/>
              </w:tabs>
              <w:spacing w:after="0" w:line="240" w:lineRule="auto"/>
              <w:ind w:left="-127" w:right="-86" w:hanging="6"/>
              <w:jc w:val="center"/>
              <w:rPr>
                <w:rFonts w:ascii="Times New Roman" w:hAnsi="Times New Roman" w:cs="Times New Roman"/>
              </w:rPr>
            </w:pPr>
            <w:r w:rsidRPr="00704A85">
              <w:rPr>
                <w:rFonts w:ascii="Times New Roman" w:hAnsi="Times New Roman" w:cs="Times New Roman"/>
              </w:rPr>
              <w:t>600,0/</w:t>
            </w:r>
          </w:p>
          <w:p w:rsidR="00C05F25" w:rsidRPr="00704A85" w:rsidRDefault="00C05F25" w:rsidP="00C05F25">
            <w:pPr>
              <w:tabs>
                <w:tab w:val="left" w:pos="7088"/>
              </w:tabs>
              <w:spacing w:after="0" w:line="240" w:lineRule="auto"/>
              <w:ind w:left="-127" w:right="-86" w:hanging="6"/>
              <w:jc w:val="center"/>
              <w:rPr>
                <w:rFonts w:ascii="Times New Roman" w:hAnsi="Times New Roman" w:cs="Times New Roman"/>
              </w:rPr>
            </w:pPr>
            <w:r w:rsidRPr="00704A85">
              <w:rPr>
                <w:rFonts w:ascii="Times New Roman" w:hAnsi="Times New Roman" w:cs="Times New Roman"/>
              </w:rPr>
              <w:t>1500,0</w:t>
            </w:r>
          </w:p>
        </w:tc>
        <w:tc>
          <w:tcPr>
            <w:tcW w:w="924" w:type="dxa"/>
            <w:shd w:val="clear" w:color="auto" w:fill="FFFFFF"/>
          </w:tcPr>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Default="00C05F25" w:rsidP="00C05F25">
            <w:pPr>
              <w:tabs>
                <w:tab w:val="left" w:pos="7088"/>
              </w:tabs>
              <w:spacing w:after="0" w:line="240" w:lineRule="auto"/>
              <w:ind w:left="-70" w:right="-86"/>
              <w:jc w:val="center"/>
              <w:rPr>
                <w:rFonts w:ascii="Times New Roman" w:hAnsi="Times New Roman" w:cs="Times New Roman"/>
              </w:rPr>
            </w:pPr>
          </w:p>
          <w:p w:rsidR="00250E78" w:rsidRPr="00704A85" w:rsidRDefault="00250E78"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500,0/</w:t>
            </w: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1500,0</w:t>
            </w:r>
          </w:p>
        </w:tc>
        <w:tc>
          <w:tcPr>
            <w:tcW w:w="854" w:type="dxa"/>
            <w:gridSpan w:val="2"/>
            <w:shd w:val="clear" w:color="auto" w:fill="FFFFFF"/>
          </w:tcPr>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Default="00C05F25" w:rsidP="00C05F25">
            <w:pPr>
              <w:tabs>
                <w:tab w:val="left" w:pos="7088"/>
              </w:tabs>
              <w:spacing w:after="0" w:line="240" w:lineRule="auto"/>
              <w:ind w:left="-70" w:right="-86"/>
              <w:jc w:val="center"/>
              <w:rPr>
                <w:rFonts w:ascii="Times New Roman" w:hAnsi="Times New Roman" w:cs="Times New Roman"/>
              </w:rPr>
            </w:pPr>
          </w:p>
          <w:p w:rsidR="00250E78" w:rsidRPr="00704A85" w:rsidRDefault="00250E78"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600,0</w:t>
            </w: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EE3FD6" w:rsidRDefault="00EE3FD6"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400,0</w:t>
            </w: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30</w:t>
            </w: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35</w:t>
            </w:r>
          </w:p>
        </w:tc>
      </w:tr>
      <w:tr w:rsidR="00C05F25" w:rsidRPr="00704A85" w:rsidTr="00C05F25">
        <w:tc>
          <w:tcPr>
            <w:tcW w:w="421" w:type="dxa"/>
            <w:vMerge/>
            <w:shd w:val="clear" w:color="auto" w:fill="FFFFFF"/>
          </w:tcPr>
          <w:p w:rsidR="00C05F25" w:rsidRPr="00C05F25" w:rsidRDefault="00C05F25" w:rsidP="00C05F25">
            <w:pPr>
              <w:tabs>
                <w:tab w:val="left" w:pos="7088"/>
              </w:tabs>
              <w:spacing w:after="0" w:line="240" w:lineRule="auto"/>
              <w:ind w:left="-70" w:right="-86"/>
              <w:jc w:val="both"/>
              <w:rPr>
                <w:rFonts w:ascii="Times New Roman" w:hAnsi="Times New Roman" w:cs="Times New Roman"/>
                <w:color w:val="000000"/>
                <w:sz w:val="18"/>
                <w:szCs w:val="18"/>
                <w:shd w:val="clear" w:color="auto" w:fill="FFFFFF"/>
              </w:rPr>
            </w:pPr>
          </w:p>
        </w:tc>
        <w:tc>
          <w:tcPr>
            <w:tcW w:w="425" w:type="dxa"/>
            <w:vMerge/>
            <w:shd w:val="clear" w:color="auto" w:fill="FFFFFF"/>
          </w:tcPr>
          <w:p w:rsidR="00C05F25" w:rsidRPr="00C05F25" w:rsidRDefault="00C05F25" w:rsidP="00C05F2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1275" w:type="dxa"/>
            <w:vMerge/>
            <w:shd w:val="clear" w:color="auto" w:fill="FFFFFF"/>
          </w:tcPr>
          <w:p w:rsidR="00C05F25" w:rsidRPr="00704A85" w:rsidRDefault="00C05F25" w:rsidP="00C05F25">
            <w:pPr>
              <w:tabs>
                <w:tab w:val="left" w:pos="7088"/>
              </w:tabs>
              <w:spacing w:after="0" w:line="240" w:lineRule="auto"/>
              <w:ind w:left="-70" w:right="-86"/>
              <w:jc w:val="both"/>
              <w:rPr>
                <w:rFonts w:ascii="Times New Roman" w:hAnsi="Times New Roman" w:cs="Times New Roman"/>
                <w:color w:val="000000"/>
                <w:shd w:val="clear" w:color="auto" w:fill="FFFFFF"/>
              </w:rPr>
            </w:pPr>
          </w:p>
        </w:tc>
        <w:tc>
          <w:tcPr>
            <w:tcW w:w="851" w:type="dxa"/>
            <w:vMerge/>
            <w:shd w:val="clear" w:color="auto" w:fill="FFFFFF"/>
          </w:tcPr>
          <w:p w:rsidR="00C05F25" w:rsidRPr="00704A85" w:rsidRDefault="00C05F25" w:rsidP="00C05F25">
            <w:pPr>
              <w:spacing w:after="0" w:line="240" w:lineRule="auto"/>
              <w:ind w:left="-130"/>
              <w:jc w:val="center"/>
              <w:rPr>
                <w:rFonts w:ascii="Times New Roman" w:hAnsi="Times New Roman" w:cs="Times New Roman"/>
              </w:rPr>
            </w:pPr>
          </w:p>
        </w:tc>
        <w:tc>
          <w:tcPr>
            <w:tcW w:w="1093" w:type="dxa"/>
            <w:vMerge/>
            <w:shd w:val="clear" w:color="auto" w:fill="FFFFFF"/>
            <w:vAlign w:val="center"/>
          </w:tcPr>
          <w:p w:rsidR="00C05F25" w:rsidRPr="00704A85" w:rsidRDefault="00C05F25" w:rsidP="00C05F25">
            <w:pPr>
              <w:shd w:val="clear" w:color="auto" w:fill="FFFFFF"/>
              <w:tabs>
                <w:tab w:val="left" w:pos="713"/>
              </w:tabs>
              <w:spacing w:after="0" w:line="240" w:lineRule="auto"/>
              <w:jc w:val="center"/>
              <w:rPr>
                <w:rFonts w:ascii="Times New Roman" w:hAnsi="Times New Roman" w:cs="Times New Roman"/>
              </w:rPr>
            </w:pPr>
          </w:p>
        </w:tc>
        <w:tc>
          <w:tcPr>
            <w:tcW w:w="856" w:type="dxa"/>
            <w:vMerge/>
            <w:shd w:val="clear" w:color="auto" w:fill="FFFFFF"/>
          </w:tcPr>
          <w:p w:rsidR="00C05F25" w:rsidRPr="00704A85" w:rsidRDefault="00C05F25" w:rsidP="00C05F25">
            <w:pPr>
              <w:tabs>
                <w:tab w:val="left" w:pos="7088"/>
              </w:tabs>
              <w:spacing w:after="0" w:line="240" w:lineRule="auto"/>
              <w:ind w:left="-70" w:right="-86"/>
              <w:jc w:val="center"/>
              <w:rPr>
                <w:rFonts w:ascii="Times New Roman" w:hAnsi="Times New Roman" w:cs="Times New Roman"/>
              </w:rPr>
            </w:pPr>
          </w:p>
        </w:tc>
        <w:tc>
          <w:tcPr>
            <w:tcW w:w="1133" w:type="dxa"/>
            <w:gridSpan w:val="2"/>
            <w:vMerge/>
            <w:shd w:val="clear" w:color="auto" w:fill="FFFFFF"/>
          </w:tcPr>
          <w:p w:rsidR="00C05F25" w:rsidRPr="00704A85" w:rsidRDefault="00C05F25" w:rsidP="00C05F25">
            <w:pPr>
              <w:spacing w:after="0" w:line="240" w:lineRule="auto"/>
              <w:jc w:val="center"/>
              <w:rPr>
                <w:rFonts w:ascii="Times New Roman" w:hAnsi="Times New Roman" w:cs="Times New Roman"/>
              </w:rPr>
            </w:pPr>
          </w:p>
        </w:tc>
        <w:tc>
          <w:tcPr>
            <w:tcW w:w="1879" w:type="dxa"/>
            <w:shd w:val="clear" w:color="auto" w:fill="FFFFFF"/>
          </w:tcPr>
          <w:p w:rsidR="00C05F25" w:rsidRPr="00704A85" w:rsidRDefault="00C05F25" w:rsidP="00C05F2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якості </w:t>
            </w:r>
          </w:p>
          <w:p w:rsidR="00C05F25" w:rsidRPr="00704A85" w:rsidRDefault="00C05F25" w:rsidP="00C05F25">
            <w:pPr>
              <w:tabs>
                <w:tab w:val="left" w:pos="7088"/>
              </w:tabs>
              <w:spacing w:after="0" w:line="240" w:lineRule="auto"/>
              <w:ind w:left="-52" w:right="-86" w:hanging="24"/>
              <w:rPr>
                <w:rFonts w:ascii="Times New Roman" w:hAnsi="Times New Roman" w:cs="Times New Roman"/>
              </w:rPr>
            </w:pPr>
            <w:r w:rsidRPr="00704A85">
              <w:rPr>
                <w:rFonts w:ascii="Times New Roman" w:hAnsi="Times New Roman" w:cs="Times New Roman"/>
              </w:rPr>
              <w:t xml:space="preserve">рівень освоєння коштів на придбання легкового автомобіля, мікроавтобуса,  </w:t>
            </w:r>
          </w:p>
          <w:p w:rsidR="00C05F25" w:rsidRPr="00704A85" w:rsidRDefault="00C05F25" w:rsidP="00C05F2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обладнання спеціального зв’язку (ретрансляторів),</w:t>
            </w:r>
          </w:p>
          <w:p w:rsidR="00C05F25" w:rsidRPr="00704A85" w:rsidRDefault="00C05F25" w:rsidP="00C05F2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портативних радіостанцій,</w:t>
            </w:r>
          </w:p>
          <w:p w:rsidR="00C05F25" w:rsidRPr="00704A85" w:rsidRDefault="00C05F25" w:rsidP="00C05F25">
            <w:pPr>
              <w:tabs>
                <w:tab w:val="left" w:pos="7088"/>
              </w:tabs>
              <w:spacing w:after="0" w:line="240" w:lineRule="auto"/>
              <w:ind w:left="-52" w:right="-108"/>
              <w:rPr>
                <w:rFonts w:ascii="Times New Roman" w:hAnsi="Times New Roman" w:cs="Times New Roman"/>
              </w:rPr>
            </w:pPr>
            <w:r w:rsidRPr="00704A85">
              <w:rPr>
                <w:rFonts w:ascii="Times New Roman" w:hAnsi="Times New Roman" w:cs="Times New Roman"/>
              </w:rPr>
              <w:t>автомобільних радіостанцій у поточному році до запланованих, %</w:t>
            </w:r>
          </w:p>
        </w:tc>
        <w:tc>
          <w:tcPr>
            <w:tcW w:w="951" w:type="dxa"/>
            <w:shd w:val="clear" w:color="auto" w:fill="FFFFFF"/>
          </w:tcPr>
          <w:p w:rsidR="00C05F25" w:rsidRPr="00704A85" w:rsidRDefault="00C05F25" w:rsidP="00C05F25">
            <w:pPr>
              <w:tabs>
                <w:tab w:val="left" w:pos="7088"/>
              </w:tabs>
              <w:spacing w:after="0" w:line="240" w:lineRule="auto"/>
              <w:ind w:left="-70" w:right="-86" w:hanging="63"/>
              <w:jc w:val="center"/>
              <w:rPr>
                <w:rFonts w:ascii="Times New Roman" w:hAnsi="Times New Roman" w:cs="Times New Roman"/>
              </w:rPr>
            </w:pPr>
            <w:r w:rsidRPr="00704A85">
              <w:rPr>
                <w:rFonts w:ascii="Times New Roman" w:hAnsi="Times New Roman" w:cs="Times New Roman"/>
              </w:rPr>
              <w:t>100</w:t>
            </w:r>
          </w:p>
        </w:tc>
        <w:tc>
          <w:tcPr>
            <w:tcW w:w="924" w:type="dxa"/>
            <w:shd w:val="clear" w:color="auto" w:fill="FFFFFF"/>
          </w:tcPr>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100</w:t>
            </w:r>
          </w:p>
        </w:tc>
        <w:tc>
          <w:tcPr>
            <w:tcW w:w="854" w:type="dxa"/>
            <w:gridSpan w:val="2"/>
            <w:shd w:val="clear" w:color="auto" w:fill="FFFFFF"/>
          </w:tcPr>
          <w:p w:rsidR="00C05F25" w:rsidRPr="00704A85" w:rsidRDefault="00C05F25" w:rsidP="00C05F2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100</w:t>
            </w:r>
          </w:p>
        </w:tc>
      </w:tr>
    </w:tbl>
    <w:p w:rsidR="00704A85" w:rsidRPr="006B42FE" w:rsidRDefault="00704A85" w:rsidP="00704A85">
      <w:pPr>
        <w:spacing w:after="0"/>
        <w:ind w:firstLine="851"/>
        <w:jc w:val="right"/>
        <w:rPr>
          <w:rFonts w:ascii="Times New Roman" w:hAnsi="Times New Roman" w:cs="Times New Roman"/>
          <w:sz w:val="28"/>
          <w:szCs w:val="28"/>
          <w:lang w:val="ru-RU"/>
        </w:rPr>
      </w:pPr>
      <w:r w:rsidRPr="006B42FE">
        <w:rPr>
          <w:rFonts w:ascii="Times New Roman" w:hAnsi="Times New Roman" w:cs="Times New Roman"/>
          <w:sz w:val="28"/>
          <w:szCs w:val="28"/>
          <w:lang w:val="ru-RU"/>
        </w:rPr>
        <w:t>»</w:t>
      </w:r>
    </w:p>
    <w:p w:rsidR="00C05F25" w:rsidRPr="00C05F25" w:rsidRDefault="00C05F25" w:rsidP="008E57E0">
      <w:pPr>
        <w:spacing w:after="0"/>
        <w:jc w:val="both"/>
        <w:rPr>
          <w:rFonts w:ascii="Times New Roman" w:hAnsi="Times New Roman" w:cs="Times New Roman"/>
          <w:sz w:val="28"/>
          <w:szCs w:val="28"/>
        </w:rPr>
      </w:pPr>
      <w:r w:rsidRPr="00C05F25">
        <w:rPr>
          <w:rFonts w:ascii="Times New Roman" w:hAnsi="Times New Roman" w:cs="Times New Roman"/>
          <w:sz w:val="28"/>
          <w:szCs w:val="28"/>
        </w:rPr>
        <w:t xml:space="preserve">3.2. Позицію 2.8 викласти у такій редакції:  </w:t>
      </w:r>
    </w:p>
    <w:p w:rsidR="00C05F25" w:rsidRPr="006B42FE" w:rsidRDefault="00C05F25" w:rsidP="00E24677">
      <w:pPr>
        <w:spacing w:after="0"/>
        <w:ind w:hanging="851"/>
        <w:rPr>
          <w:rFonts w:ascii="Times New Roman" w:hAnsi="Times New Roman" w:cs="Times New Roman"/>
          <w:sz w:val="28"/>
          <w:szCs w:val="28"/>
        </w:rPr>
      </w:pPr>
      <w:r w:rsidRPr="006B42FE">
        <w:rPr>
          <w:rFonts w:ascii="Times New Roman" w:hAnsi="Times New Roman" w:cs="Times New Roman"/>
          <w:sz w:val="28"/>
          <w:szCs w:val="28"/>
        </w:rPr>
        <w:t>«</w:t>
      </w:r>
    </w:p>
    <w:tbl>
      <w:tblPr>
        <w:tblpPr w:leftFromText="180" w:rightFromText="180" w:vertAnchor="text" w:tblpX="-900" w:tblpY="1"/>
        <w:tblOverlap w:val="never"/>
        <w:tblW w:w="10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421"/>
        <w:gridCol w:w="426"/>
        <w:gridCol w:w="1984"/>
        <w:gridCol w:w="850"/>
        <w:gridCol w:w="1134"/>
        <w:gridCol w:w="851"/>
        <w:gridCol w:w="1112"/>
        <w:gridCol w:w="21"/>
        <w:gridCol w:w="1276"/>
        <w:gridCol w:w="951"/>
        <w:gridCol w:w="924"/>
        <w:gridCol w:w="854"/>
        <w:gridCol w:w="20"/>
      </w:tblGrid>
      <w:tr w:rsidR="00C05F25" w:rsidRPr="00C05F25" w:rsidTr="00C05F25">
        <w:trPr>
          <w:trHeight w:val="544"/>
          <w:tblHeader/>
        </w:trPr>
        <w:tc>
          <w:tcPr>
            <w:tcW w:w="421" w:type="dxa"/>
            <w:vMerge w:val="restart"/>
            <w:shd w:val="clear" w:color="auto" w:fill="FFFFFF"/>
          </w:tcPr>
          <w:p w:rsidR="00C05F25" w:rsidRPr="00C05F25" w:rsidRDefault="00C05F25" w:rsidP="00704A85">
            <w:pPr>
              <w:spacing w:after="0" w:line="240" w:lineRule="auto"/>
              <w:ind w:left="-106" w:right="-109"/>
              <w:jc w:val="center"/>
              <w:rPr>
                <w:rFonts w:ascii="Times New Roman" w:hAnsi="Times New Roman" w:cs="Times New Roman"/>
                <w:b/>
                <w:sz w:val="16"/>
                <w:szCs w:val="16"/>
              </w:rPr>
            </w:pPr>
            <w:r w:rsidRPr="00C05F25">
              <w:rPr>
                <w:rFonts w:ascii="Times New Roman" w:hAnsi="Times New Roman" w:cs="Times New Roman"/>
                <w:b/>
                <w:sz w:val="16"/>
                <w:szCs w:val="16"/>
              </w:rPr>
              <w:t>Оперативна ціль Стратегії</w:t>
            </w:r>
          </w:p>
        </w:tc>
        <w:tc>
          <w:tcPr>
            <w:tcW w:w="426" w:type="dxa"/>
            <w:vMerge w:val="restart"/>
            <w:shd w:val="clear" w:color="auto" w:fill="FFFFFF"/>
          </w:tcPr>
          <w:p w:rsidR="00C05F25" w:rsidRPr="00C05F25" w:rsidRDefault="00C05F25" w:rsidP="00704A85">
            <w:pPr>
              <w:tabs>
                <w:tab w:val="left" w:pos="7088"/>
              </w:tabs>
              <w:spacing w:after="0" w:line="240" w:lineRule="auto"/>
              <w:ind w:left="-22" w:right="-115"/>
              <w:jc w:val="center"/>
              <w:rPr>
                <w:rFonts w:ascii="Times New Roman" w:hAnsi="Times New Roman" w:cs="Times New Roman"/>
                <w:b/>
                <w:sz w:val="16"/>
                <w:szCs w:val="16"/>
              </w:rPr>
            </w:pPr>
            <w:r w:rsidRPr="00C05F25">
              <w:rPr>
                <w:rFonts w:ascii="Times New Roman" w:hAnsi="Times New Roman" w:cs="Times New Roman"/>
                <w:b/>
                <w:sz w:val="16"/>
                <w:szCs w:val="16"/>
              </w:rPr>
              <w:t>Завдан-ня</w:t>
            </w:r>
          </w:p>
          <w:p w:rsidR="00C05F25" w:rsidRPr="00C05F25" w:rsidRDefault="00C05F25" w:rsidP="00704A85">
            <w:pPr>
              <w:spacing w:after="0" w:line="240" w:lineRule="auto"/>
              <w:ind w:right="-108" w:hanging="67"/>
              <w:jc w:val="center"/>
              <w:rPr>
                <w:rFonts w:ascii="Times New Roman" w:hAnsi="Times New Roman" w:cs="Times New Roman"/>
                <w:b/>
                <w:sz w:val="16"/>
                <w:szCs w:val="16"/>
              </w:rPr>
            </w:pPr>
            <w:r w:rsidRPr="00C05F25">
              <w:rPr>
                <w:rFonts w:ascii="Times New Roman" w:hAnsi="Times New Roman" w:cs="Times New Roman"/>
                <w:b/>
                <w:sz w:val="16"/>
                <w:szCs w:val="16"/>
              </w:rPr>
              <w:t>Програми</w:t>
            </w:r>
          </w:p>
        </w:tc>
        <w:tc>
          <w:tcPr>
            <w:tcW w:w="1984" w:type="dxa"/>
            <w:vMerge w:val="restart"/>
            <w:shd w:val="clear" w:color="auto" w:fill="FFFFFF"/>
            <w:vAlign w:val="center"/>
          </w:tcPr>
          <w:p w:rsidR="00C05F25" w:rsidRPr="00C05F25" w:rsidRDefault="00C05F25" w:rsidP="00704A85">
            <w:pPr>
              <w:spacing w:after="0" w:line="240" w:lineRule="auto"/>
              <w:jc w:val="center"/>
              <w:rPr>
                <w:rFonts w:ascii="Times New Roman" w:hAnsi="Times New Roman" w:cs="Times New Roman"/>
                <w:b/>
                <w:sz w:val="20"/>
                <w:szCs w:val="20"/>
              </w:rPr>
            </w:pPr>
            <w:r w:rsidRPr="00C05F25">
              <w:rPr>
                <w:rFonts w:ascii="Times New Roman" w:hAnsi="Times New Roman" w:cs="Times New Roman"/>
                <w:b/>
                <w:sz w:val="20"/>
                <w:szCs w:val="20"/>
              </w:rPr>
              <w:t>Заходи Програми</w:t>
            </w:r>
          </w:p>
        </w:tc>
        <w:tc>
          <w:tcPr>
            <w:tcW w:w="850" w:type="dxa"/>
            <w:vMerge w:val="restart"/>
            <w:shd w:val="clear" w:color="auto" w:fill="FFFFFF"/>
            <w:vAlign w:val="center"/>
          </w:tcPr>
          <w:p w:rsidR="00C05F25" w:rsidRPr="00C05F25" w:rsidRDefault="00C05F25" w:rsidP="00704A85">
            <w:pPr>
              <w:tabs>
                <w:tab w:val="left" w:pos="1199"/>
              </w:tabs>
              <w:spacing w:after="0" w:line="240" w:lineRule="auto"/>
              <w:ind w:left="-145" w:right="-127" w:hanging="176"/>
              <w:jc w:val="center"/>
              <w:rPr>
                <w:rFonts w:ascii="Times New Roman" w:hAnsi="Times New Roman" w:cs="Times New Roman"/>
                <w:b/>
                <w:sz w:val="20"/>
                <w:szCs w:val="20"/>
              </w:rPr>
            </w:pPr>
            <w:r w:rsidRPr="00C05F25">
              <w:rPr>
                <w:rFonts w:ascii="Times New Roman" w:hAnsi="Times New Roman" w:cs="Times New Roman"/>
                <w:b/>
                <w:sz w:val="20"/>
                <w:szCs w:val="20"/>
              </w:rPr>
              <w:t>Строки виконання заходу</w:t>
            </w:r>
          </w:p>
        </w:tc>
        <w:tc>
          <w:tcPr>
            <w:tcW w:w="1134" w:type="dxa"/>
            <w:vMerge w:val="restart"/>
            <w:shd w:val="clear" w:color="auto" w:fill="FFFFFF"/>
            <w:vAlign w:val="center"/>
          </w:tcPr>
          <w:p w:rsidR="00C05F25" w:rsidRPr="00C05F25" w:rsidRDefault="00C05F25" w:rsidP="00704A85">
            <w:pPr>
              <w:spacing w:after="0" w:line="240" w:lineRule="auto"/>
              <w:ind w:right="-108"/>
              <w:jc w:val="center"/>
              <w:rPr>
                <w:rFonts w:ascii="Times New Roman" w:hAnsi="Times New Roman" w:cs="Times New Roman"/>
                <w:b/>
                <w:sz w:val="20"/>
                <w:szCs w:val="20"/>
              </w:rPr>
            </w:pPr>
            <w:r w:rsidRPr="00C05F25">
              <w:rPr>
                <w:rFonts w:ascii="Times New Roman" w:hAnsi="Times New Roman" w:cs="Times New Roman"/>
                <w:b/>
                <w:sz w:val="20"/>
                <w:szCs w:val="20"/>
              </w:rPr>
              <w:t>Виконавці заходу</w:t>
            </w:r>
          </w:p>
        </w:tc>
        <w:tc>
          <w:tcPr>
            <w:tcW w:w="851" w:type="dxa"/>
            <w:vMerge w:val="restart"/>
            <w:shd w:val="clear" w:color="auto" w:fill="FFFFFF"/>
            <w:vAlign w:val="center"/>
          </w:tcPr>
          <w:p w:rsidR="00C05F25" w:rsidRPr="00C05F25" w:rsidRDefault="00C05F25" w:rsidP="00704A85">
            <w:pPr>
              <w:spacing w:after="0" w:line="240" w:lineRule="auto"/>
              <w:ind w:left="-108" w:right="-105" w:hanging="42"/>
              <w:jc w:val="center"/>
              <w:rPr>
                <w:rFonts w:ascii="Times New Roman" w:hAnsi="Times New Roman" w:cs="Times New Roman"/>
                <w:b/>
                <w:sz w:val="20"/>
                <w:szCs w:val="20"/>
              </w:rPr>
            </w:pPr>
            <w:r w:rsidRPr="00C05F25">
              <w:rPr>
                <w:rFonts w:ascii="Times New Roman" w:hAnsi="Times New Roman" w:cs="Times New Roman"/>
                <w:b/>
                <w:sz w:val="20"/>
                <w:szCs w:val="20"/>
              </w:rPr>
              <w:t>Джерела фінансування</w:t>
            </w:r>
          </w:p>
        </w:tc>
        <w:tc>
          <w:tcPr>
            <w:tcW w:w="1112" w:type="dxa"/>
            <w:vMerge w:val="restart"/>
            <w:shd w:val="clear" w:color="auto" w:fill="FFFFFF"/>
          </w:tcPr>
          <w:p w:rsidR="00C05F25" w:rsidRPr="00C05F25" w:rsidRDefault="00C05F25" w:rsidP="00704A85">
            <w:pPr>
              <w:tabs>
                <w:tab w:val="left" w:pos="7088"/>
              </w:tabs>
              <w:spacing w:after="0" w:line="240" w:lineRule="auto"/>
              <w:ind w:left="-108" w:right="-108"/>
              <w:jc w:val="center"/>
              <w:rPr>
                <w:rFonts w:ascii="Times New Roman" w:hAnsi="Times New Roman" w:cs="Times New Roman"/>
                <w:b/>
                <w:sz w:val="20"/>
                <w:szCs w:val="20"/>
              </w:rPr>
            </w:pPr>
            <w:r w:rsidRPr="00C05F25">
              <w:rPr>
                <w:rFonts w:ascii="Times New Roman" w:hAnsi="Times New Roman" w:cs="Times New Roman"/>
                <w:b/>
                <w:sz w:val="20"/>
                <w:szCs w:val="20"/>
              </w:rPr>
              <w:t>Обсяги фінансу-</w:t>
            </w:r>
          </w:p>
          <w:p w:rsidR="00C05F25" w:rsidRPr="00C05F25" w:rsidRDefault="00C05F25" w:rsidP="00704A85">
            <w:pPr>
              <w:tabs>
                <w:tab w:val="left" w:pos="7088"/>
              </w:tabs>
              <w:spacing w:after="0" w:line="240" w:lineRule="auto"/>
              <w:ind w:left="-108" w:right="-108"/>
              <w:jc w:val="center"/>
              <w:rPr>
                <w:rFonts w:ascii="Times New Roman" w:hAnsi="Times New Roman" w:cs="Times New Roman"/>
                <w:b/>
                <w:sz w:val="20"/>
                <w:szCs w:val="20"/>
              </w:rPr>
            </w:pPr>
            <w:r w:rsidRPr="00C05F25">
              <w:rPr>
                <w:rFonts w:ascii="Times New Roman" w:hAnsi="Times New Roman" w:cs="Times New Roman"/>
                <w:b/>
                <w:sz w:val="20"/>
                <w:szCs w:val="20"/>
              </w:rPr>
              <w:t>вання</w:t>
            </w:r>
          </w:p>
          <w:p w:rsidR="00C05F25" w:rsidRPr="00C05F25" w:rsidRDefault="00C05F25" w:rsidP="00704A85">
            <w:pPr>
              <w:tabs>
                <w:tab w:val="left" w:pos="7088"/>
              </w:tabs>
              <w:spacing w:after="0" w:line="240" w:lineRule="auto"/>
              <w:ind w:left="-108" w:right="-108"/>
              <w:jc w:val="center"/>
              <w:rPr>
                <w:rFonts w:ascii="Times New Roman" w:hAnsi="Times New Roman" w:cs="Times New Roman"/>
                <w:b/>
                <w:sz w:val="20"/>
                <w:szCs w:val="20"/>
              </w:rPr>
            </w:pPr>
            <w:r w:rsidRPr="00C05F25">
              <w:rPr>
                <w:rFonts w:ascii="Times New Roman" w:hAnsi="Times New Roman" w:cs="Times New Roman"/>
                <w:b/>
                <w:sz w:val="20"/>
                <w:szCs w:val="20"/>
              </w:rPr>
              <w:t>(тис. грн)</w:t>
            </w:r>
          </w:p>
        </w:tc>
        <w:tc>
          <w:tcPr>
            <w:tcW w:w="4046" w:type="dxa"/>
            <w:gridSpan w:val="6"/>
            <w:shd w:val="clear" w:color="auto" w:fill="FFFFFF"/>
            <w:vAlign w:val="center"/>
          </w:tcPr>
          <w:p w:rsidR="00C05F25" w:rsidRPr="00C05F25" w:rsidRDefault="00C05F25" w:rsidP="00704A85">
            <w:pPr>
              <w:spacing w:after="0" w:line="240" w:lineRule="auto"/>
              <w:jc w:val="center"/>
              <w:rPr>
                <w:rFonts w:ascii="Times New Roman" w:hAnsi="Times New Roman" w:cs="Times New Roman"/>
                <w:b/>
                <w:sz w:val="20"/>
                <w:szCs w:val="20"/>
              </w:rPr>
            </w:pPr>
            <w:r w:rsidRPr="00C05F25">
              <w:rPr>
                <w:rFonts w:ascii="Times New Roman" w:hAnsi="Times New Roman" w:cs="Times New Roman"/>
                <w:b/>
                <w:sz w:val="20"/>
                <w:szCs w:val="20"/>
              </w:rPr>
              <w:t>Очікуваний результат</w:t>
            </w:r>
          </w:p>
          <w:p w:rsidR="00C05F25" w:rsidRPr="00C05F25" w:rsidRDefault="00C05F25" w:rsidP="00704A85">
            <w:pPr>
              <w:spacing w:after="0" w:line="240" w:lineRule="auto"/>
              <w:jc w:val="center"/>
              <w:rPr>
                <w:rFonts w:ascii="Times New Roman" w:hAnsi="Times New Roman" w:cs="Times New Roman"/>
                <w:b/>
                <w:sz w:val="20"/>
                <w:szCs w:val="20"/>
              </w:rPr>
            </w:pPr>
            <w:r w:rsidRPr="00C05F25">
              <w:rPr>
                <w:rFonts w:ascii="Times New Roman" w:hAnsi="Times New Roman" w:cs="Times New Roman"/>
                <w:b/>
                <w:sz w:val="20"/>
                <w:szCs w:val="20"/>
              </w:rPr>
              <w:t>(результативні показники)</w:t>
            </w:r>
          </w:p>
        </w:tc>
      </w:tr>
      <w:tr w:rsidR="00C05F25" w:rsidRPr="00C05F25" w:rsidTr="00C05F25">
        <w:trPr>
          <w:gridAfter w:val="1"/>
          <w:wAfter w:w="20" w:type="dxa"/>
          <w:tblHeader/>
        </w:trPr>
        <w:tc>
          <w:tcPr>
            <w:tcW w:w="421" w:type="dxa"/>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426" w:type="dxa"/>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1984" w:type="dxa"/>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850" w:type="dxa"/>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1134" w:type="dxa"/>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851" w:type="dxa"/>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1112" w:type="dxa"/>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1297" w:type="dxa"/>
            <w:gridSpan w:val="2"/>
            <w:shd w:val="clear" w:color="auto" w:fill="FFFFFF"/>
          </w:tcPr>
          <w:p w:rsidR="00C05F25" w:rsidRPr="00C05F25" w:rsidRDefault="00C05F25" w:rsidP="00704A85">
            <w:pPr>
              <w:tabs>
                <w:tab w:val="left" w:pos="7088"/>
              </w:tabs>
              <w:spacing w:after="0" w:line="240" w:lineRule="auto"/>
              <w:ind w:right="-94" w:hanging="157"/>
              <w:jc w:val="center"/>
              <w:rPr>
                <w:rFonts w:ascii="Times New Roman" w:hAnsi="Times New Roman" w:cs="Times New Roman"/>
                <w:b/>
                <w:sz w:val="20"/>
                <w:szCs w:val="20"/>
              </w:rPr>
            </w:pPr>
            <w:r w:rsidRPr="00C05F25">
              <w:rPr>
                <w:rFonts w:ascii="Times New Roman" w:hAnsi="Times New Roman" w:cs="Times New Roman"/>
                <w:b/>
                <w:sz w:val="20"/>
                <w:szCs w:val="20"/>
              </w:rPr>
              <w:t>Назва показника</w:t>
            </w:r>
          </w:p>
        </w:tc>
        <w:tc>
          <w:tcPr>
            <w:tcW w:w="951" w:type="dxa"/>
            <w:shd w:val="clear" w:color="auto" w:fill="FFFFFF"/>
          </w:tcPr>
          <w:p w:rsidR="00C05F25" w:rsidRPr="00C05F25" w:rsidRDefault="00C05F25" w:rsidP="00704A85">
            <w:pPr>
              <w:tabs>
                <w:tab w:val="left" w:pos="7088"/>
              </w:tabs>
              <w:spacing w:after="0" w:line="240" w:lineRule="auto"/>
              <w:ind w:right="-108" w:hanging="164"/>
              <w:jc w:val="center"/>
              <w:rPr>
                <w:rFonts w:ascii="Times New Roman" w:hAnsi="Times New Roman" w:cs="Times New Roman"/>
                <w:b/>
                <w:sz w:val="20"/>
                <w:szCs w:val="20"/>
              </w:rPr>
            </w:pPr>
            <w:r w:rsidRPr="00C05F25">
              <w:rPr>
                <w:rFonts w:ascii="Times New Roman" w:hAnsi="Times New Roman" w:cs="Times New Roman"/>
                <w:b/>
                <w:sz w:val="20"/>
                <w:szCs w:val="20"/>
              </w:rPr>
              <w:t>2019 рік</w:t>
            </w:r>
          </w:p>
        </w:tc>
        <w:tc>
          <w:tcPr>
            <w:tcW w:w="924" w:type="dxa"/>
            <w:shd w:val="clear" w:color="auto" w:fill="FFFFFF"/>
          </w:tcPr>
          <w:p w:rsidR="00C05F25" w:rsidRPr="00C05F25" w:rsidRDefault="00C05F25" w:rsidP="00704A85">
            <w:pPr>
              <w:tabs>
                <w:tab w:val="left" w:pos="7088"/>
              </w:tabs>
              <w:spacing w:after="0" w:line="240" w:lineRule="auto"/>
              <w:ind w:right="-108" w:hanging="80"/>
              <w:jc w:val="center"/>
              <w:rPr>
                <w:rFonts w:ascii="Times New Roman" w:hAnsi="Times New Roman" w:cs="Times New Roman"/>
                <w:b/>
                <w:sz w:val="20"/>
                <w:szCs w:val="20"/>
              </w:rPr>
            </w:pPr>
            <w:r w:rsidRPr="00C05F25">
              <w:rPr>
                <w:rFonts w:ascii="Times New Roman" w:hAnsi="Times New Roman" w:cs="Times New Roman"/>
                <w:b/>
                <w:sz w:val="20"/>
                <w:szCs w:val="20"/>
              </w:rPr>
              <w:t>2020 рік</w:t>
            </w:r>
          </w:p>
        </w:tc>
        <w:tc>
          <w:tcPr>
            <w:tcW w:w="854" w:type="dxa"/>
            <w:shd w:val="clear" w:color="auto" w:fill="FFFFFF"/>
          </w:tcPr>
          <w:p w:rsidR="00C05F25" w:rsidRPr="00C05F25" w:rsidRDefault="00C05F25" w:rsidP="00704A85">
            <w:pPr>
              <w:tabs>
                <w:tab w:val="left" w:pos="7088"/>
              </w:tabs>
              <w:spacing w:after="0" w:line="240" w:lineRule="auto"/>
              <w:ind w:left="-78" w:right="-108" w:hanging="58"/>
              <w:jc w:val="center"/>
              <w:rPr>
                <w:rFonts w:ascii="Times New Roman" w:hAnsi="Times New Roman" w:cs="Times New Roman"/>
                <w:b/>
                <w:sz w:val="20"/>
                <w:szCs w:val="20"/>
              </w:rPr>
            </w:pPr>
            <w:r w:rsidRPr="00C05F25">
              <w:rPr>
                <w:rFonts w:ascii="Times New Roman" w:hAnsi="Times New Roman" w:cs="Times New Roman"/>
                <w:b/>
                <w:sz w:val="20"/>
                <w:szCs w:val="20"/>
              </w:rPr>
              <w:t>2021 рік</w:t>
            </w:r>
          </w:p>
        </w:tc>
      </w:tr>
      <w:tr w:rsidR="00C05F25" w:rsidRPr="00C05F25" w:rsidTr="00C05F25">
        <w:trPr>
          <w:gridAfter w:val="1"/>
          <w:wAfter w:w="20" w:type="dxa"/>
          <w:tblHeader/>
        </w:trPr>
        <w:tc>
          <w:tcPr>
            <w:tcW w:w="421"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1</w:t>
            </w:r>
          </w:p>
        </w:tc>
        <w:tc>
          <w:tcPr>
            <w:tcW w:w="426"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2</w:t>
            </w:r>
          </w:p>
        </w:tc>
        <w:tc>
          <w:tcPr>
            <w:tcW w:w="1984"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3</w:t>
            </w:r>
          </w:p>
        </w:tc>
        <w:tc>
          <w:tcPr>
            <w:tcW w:w="850"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4</w:t>
            </w:r>
          </w:p>
        </w:tc>
        <w:tc>
          <w:tcPr>
            <w:tcW w:w="1134"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5</w:t>
            </w:r>
          </w:p>
        </w:tc>
        <w:tc>
          <w:tcPr>
            <w:tcW w:w="851"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6</w:t>
            </w:r>
          </w:p>
        </w:tc>
        <w:tc>
          <w:tcPr>
            <w:tcW w:w="1112"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7</w:t>
            </w:r>
          </w:p>
        </w:tc>
        <w:tc>
          <w:tcPr>
            <w:tcW w:w="1297" w:type="dxa"/>
            <w:gridSpan w:val="2"/>
            <w:shd w:val="clear" w:color="auto" w:fill="FFFFFF"/>
          </w:tcPr>
          <w:p w:rsidR="00C05F25" w:rsidRPr="00C05F25" w:rsidRDefault="00C05F25" w:rsidP="00704A85">
            <w:pPr>
              <w:tabs>
                <w:tab w:val="left" w:pos="7088"/>
              </w:tabs>
              <w:spacing w:after="0" w:line="240" w:lineRule="auto"/>
              <w:ind w:left="-108" w:right="-108"/>
              <w:jc w:val="center"/>
              <w:rPr>
                <w:rFonts w:ascii="Times New Roman" w:hAnsi="Times New Roman" w:cs="Times New Roman"/>
                <w:b/>
                <w:sz w:val="20"/>
                <w:szCs w:val="20"/>
              </w:rPr>
            </w:pPr>
            <w:r w:rsidRPr="00C05F25">
              <w:rPr>
                <w:rFonts w:ascii="Times New Roman" w:hAnsi="Times New Roman" w:cs="Times New Roman"/>
                <w:b/>
                <w:sz w:val="20"/>
                <w:szCs w:val="20"/>
              </w:rPr>
              <w:t>8</w:t>
            </w:r>
          </w:p>
        </w:tc>
        <w:tc>
          <w:tcPr>
            <w:tcW w:w="951" w:type="dxa"/>
            <w:shd w:val="clear" w:color="auto" w:fill="FFFFFF"/>
          </w:tcPr>
          <w:p w:rsidR="00C05F25" w:rsidRPr="00C05F25" w:rsidRDefault="00C05F25" w:rsidP="00704A85">
            <w:pPr>
              <w:tabs>
                <w:tab w:val="left" w:pos="7088"/>
              </w:tabs>
              <w:spacing w:after="0" w:line="240" w:lineRule="auto"/>
              <w:ind w:right="-108" w:hanging="63"/>
              <w:jc w:val="center"/>
              <w:rPr>
                <w:rFonts w:ascii="Times New Roman" w:hAnsi="Times New Roman" w:cs="Times New Roman"/>
                <w:b/>
                <w:sz w:val="20"/>
                <w:szCs w:val="20"/>
              </w:rPr>
            </w:pPr>
            <w:r w:rsidRPr="00C05F25">
              <w:rPr>
                <w:rFonts w:ascii="Times New Roman" w:hAnsi="Times New Roman" w:cs="Times New Roman"/>
                <w:b/>
                <w:sz w:val="20"/>
                <w:szCs w:val="20"/>
              </w:rPr>
              <w:t>9</w:t>
            </w:r>
          </w:p>
        </w:tc>
        <w:tc>
          <w:tcPr>
            <w:tcW w:w="924" w:type="dxa"/>
            <w:shd w:val="clear" w:color="auto" w:fill="FFFFFF"/>
          </w:tcPr>
          <w:p w:rsidR="00C05F25" w:rsidRPr="00C05F25" w:rsidRDefault="00C05F25" w:rsidP="00704A85">
            <w:pPr>
              <w:tabs>
                <w:tab w:val="left" w:pos="7088"/>
              </w:tabs>
              <w:spacing w:after="0" w:line="240" w:lineRule="auto"/>
              <w:ind w:right="-108"/>
              <w:jc w:val="center"/>
              <w:rPr>
                <w:rFonts w:ascii="Times New Roman" w:hAnsi="Times New Roman" w:cs="Times New Roman"/>
                <w:b/>
                <w:sz w:val="20"/>
                <w:szCs w:val="20"/>
              </w:rPr>
            </w:pPr>
            <w:r w:rsidRPr="00C05F25">
              <w:rPr>
                <w:rFonts w:ascii="Times New Roman" w:hAnsi="Times New Roman" w:cs="Times New Roman"/>
                <w:b/>
                <w:sz w:val="20"/>
                <w:szCs w:val="20"/>
              </w:rPr>
              <w:t>10</w:t>
            </w:r>
          </w:p>
        </w:tc>
        <w:tc>
          <w:tcPr>
            <w:tcW w:w="854"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11</w:t>
            </w:r>
          </w:p>
        </w:tc>
      </w:tr>
      <w:tr w:rsidR="00C05F25" w:rsidRPr="00C05F25" w:rsidTr="00C05F25">
        <w:trPr>
          <w:gridAfter w:val="1"/>
          <w:wAfter w:w="20" w:type="dxa"/>
        </w:trPr>
        <w:tc>
          <w:tcPr>
            <w:tcW w:w="421" w:type="dxa"/>
            <w:vMerge w:val="restart"/>
            <w:shd w:val="clear" w:color="auto" w:fill="FFFFFF"/>
          </w:tcPr>
          <w:p w:rsidR="00C05F25" w:rsidRPr="00C05F25" w:rsidRDefault="00C05F25" w:rsidP="00704A85">
            <w:pPr>
              <w:tabs>
                <w:tab w:val="left" w:pos="9072"/>
              </w:tabs>
              <w:spacing w:after="0" w:line="240" w:lineRule="auto"/>
              <w:ind w:right="-8" w:firstLine="121"/>
              <w:jc w:val="both"/>
              <w:rPr>
                <w:rFonts w:ascii="Times New Roman" w:hAnsi="Times New Roman" w:cs="Times New Roman"/>
                <w:sz w:val="20"/>
                <w:szCs w:val="20"/>
              </w:rPr>
            </w:pPr>
          </w:p>
        </w:tc>
        <w:tc>
          <w:tcPr>
            <w:tcW w:w="426" w:type="dxa"/>
            <w:vMerge w:val="restart"/>
            <w:shd w:val="clear" w:color="auto" w:fill="FFFFFF"/>
          </w:tcPr>
          <w:p w:rsidR="00C05F25" w:rsidRPr="00C05F25" w:rsidRDefault="00C05F25" w:rsidP="00704A85">
            <w:pPr>
              <w:tabs>
                <w:tab w:val="left" w:pos="9072"/>
              </w:tabs>
              <w:spacing w:after="0" w:line="240" w:lineRule="auto"/>
              <w:ind w:right="-8" w:firstLine="121"/>
              <w:jc w:val="both"/>
              <w:rPr>
                <w:rFonts w:ascii="Times New Roman" w:hAnsi="Times New Roman" w:cs="Times New Roman"/>
                <w:sz w:val="20"/>
                <w:szCs w:val="20"/>
              </w:rPr>
            </w:pPr>
          </w:p>
        </w:tc>
        <w:tc>
          <w:tcPr>
            <w:tcW w:w="1984" w:type="dxa"/>
            <w:vMerge w:val="restart"/>
            <w:shd w:val="clear" w:color="auto" w:fill="FFFFFF"/>
          </w:tcPr>
          <w:p w:rsidR="00C05F25" w:rsidRPr="00704A85" w:rsidRDefault="00C05F25" w:rsidP="00704A85">
            <w:pPr>
              <w:tabs>
                <w:tab w:val="left" w:pos="9072"/>
              </w:tabs>
              <w:spacing w:after="0" w:line="240" w:lineRule="auto"/>
              <w:ind w:right="-8" w:firstLine="121"/>
              <w:rPr>
                <w:rFonts w:ascii="Times New Roman" w:hAnsi="Times New Roman" w:cs="Times New Roman"/>
              </w:rPr>
            </w:pPr>
            <w:r w:rsidRPr="00704A85">
              <w:rPr>
                <w:rFonts w:ascii="Times New Roman" w:hAnsi="Times New Roman" w:cs="Times New Roman"/>
              </w:rPr>
              <w:t>2.8. Забезпечення придбання для ДПП (Управління патрульної поліції у м. Києві):</w:t>
            </w:r>
          </w:p>
          <w:p w:rsidR="00C05F25" w:rsidRPr="00704A85" w:rsidRDefault="00C05F25" w:rsidP="00704A85">
            <w:pPr>
              <w:pStyle w:val="a4"/>
              <w:tabs>
                <w:tab w:val="left" w:pos="9072"/>
              </w:tabs>
              <w:spacing w:after="0" w:line="240" w:lineRule="auto"/>
              <w:ind w:left="0" w:right="-8" w:firstLine="121"/>
              <w:rPr>
                <w:rFonts w:ascii="Times New Roman" w:hAnsi="Times New Roman"/>
                <w:lang w:eastAsia="ru-RU"/>
              </w:rPr>
            </w:pPr>
            <w:r w:rsidRPr="00704A85">
              <w:rPr>
                <w:rFonts w:ascii="Times New Roman" w:hAnsi="Times New Roman"/>
                <w:lang w:eastAsia="ru-RU"/>
              </w:rPr>
              <w:t>- GPS-трекерів, засобів зв’язку, комп’ютерної та офісної оргтехніки, боді-камери;</w:t>
            </w:r>
          </w:p>
          <w:p w:rsidR="00C05F25" w:rsidRPr="00704A85" w:rsidRDefault="00C05F25" w:rsidP="00704A85">
            <w:pPr>
              <w:pStyle w:val="a4"/>
              <w:tabs>
                <w:tab w:val="left" w:pos="9072"/>
              </w:tabs>
              <w:spacing w:after="0" w:line="240" w:lineRule="auto"/>
              <w:ind w:left="0" w:right="-8" w:firstLine="121"/>
              <w:rPr>
                <w:rFonts w:ascii="Times New Roman" w:hAnsi="Times New Roman"/>
                <w:lang w:eastAsia="ru-RU"/>
              </w:rPr>
            </w:pPr>
            <w:r w:rsidRPr="00704A85">
              <w:rPr>
                <w:rFonts w:ascii="Times New Roman" w:hAnsi="Times New Roman"/>
                <w:lang w:eastAsia="ru-RU"/>
              </w:rPr>
              <w:t xml:space="preserve">- обладнання, меблів, інвентаря та іншого матеріально-технічного оснащення; </w:t>
            </w:r>
          </w:p>
          <w:p w:rsidR="00C05F25" w:rsidRPr="00704A85" w:rsidRDefault="00C05F25" w:rsidP="00704A85">
            <w:pPr>
              <w:pStyle w:val="a4"/>
              <w:tabs>
                <w:tab w:val="left" w:pos="9072"/>
              </w:tabs>
              <w:spacing w:after="0" w:line="240" w:lineRule="auto"/>
              <w:ind w:left="0" w:right="-8" w:firstLine="121"/>
              <w:rPr>
                <w:rFonts w:ascii="Times New Roman" w:hAnsi="Times New Roman"/>
                <w:lang w:eastAsia="ru-RU"/>
              </w:rPr>
            </w:pPr>
            <w:r w:rsidRPr="00704A85">
              <w:rPr>
                <w:rFonts w:ascii="Times New Roman" w:hAnsi="Times New Roman"/>
                <w:lang w:eastAsia="ru-RU"/>
              </w:rPr>
              <w:t xml:space="preserve">- транспортних засобів, ремонт та технічне обслуговування службових транспортних засобів; </w:t>
            </w:r>
          </w:p>
          <w:p w:rsidR="00C05F25" w:rsidRPr="00704A85" w:rsidRDefault="00C05F25" w:rsidP="00704A85">
            <w:pPr>
              <w:pStyle w:val="a4"/>
              <w:tabs>
                <w:tab w:val="left" w:pos="9072"/>
              </w:tabs>
              <w:spacing w:after="0" w:line="240" w:lineRule="auto"/>
              <w:ind w:left="0" w:right="-8" w:firstLine="121"/>
              <w:rPr>
                <w:rFonts w:ascii="Times New Roman" w:hAnsi="Times New Roman"/>
                <w:lang w:eastAsia="ru-RU"/>
              </w:rPr>
            </w:pPr>
            <w:r w:rsidRPr="00704A85">
              <w:rPr>
                <w:rFonts w:ascii="Times New Roman" w:hAnsi="Times New Roman"/>
                <w:lang w:eastAsia="ru-RU"/>
              </w:rPr>
              <w:t>- коней та амуніції для кавалерійського підрозділу;</w:t>
            </w:r>
          </w:p>
          <w:p w:rsidR="00C05F25" w:rsidRPr="00704A85" w:rsidRDefault="00C05F25" w:rsidP="00704A85">
            <w:pPr>
              <w:pStyle w:val="a4"/>
              <w:tabs>
                <w:tab w:val="left" w:pos="9072"/>
              </w:tabs>
              <w:spacing w:after="0" w:line="240" w:lineRule="auto"/>
              <w:ind w:left="0" w:right="-8" w:firstLine="121"/>
              <w:rPr>
                <w:rFonts w:ascii="Times New Roman" w:hAnsi="Times New Roman"/>
                <w:lang w:eastAsia="ru-RU"/>
              </w:rPr>
            </w:pPr>
            <w:r w:rsidRPr="00704A85">
              <w:rPr>
                <w:rFonts w:ascii="Times New Roman" w:hAnsi="Times New Roman"/>
                <w:lang w:eastAsia="ru-RU"/>
              </w:rPr>
              <w:t>- послуги з виготовлення поліграфічної продукції</w:t>
            </w:r>
          </w:p>
        </w:tc>
        <w:tc>
          <w:tcPr>
            <w:tcW w:w="850" w:type="dxa"/>
            <w:vMerge w:val="restart"/>
            <w:shd w:val="clear" w:color="auto" w:fill="FFFFFF"/>
          </w:tcPr>
          <w:p w:rsidR="00C05F25" w:rsidRPr="00704A85" w:rsidRDefault="00C05F25" w:rsidP="00704A85">
            <w:pPr>
              <w:spacing w:after="0" w:line="240" w:lineRule="auto"/>
              <w:ind w:left="-74" w:right="-108"/>
              <w:jc w:val="center"/>
              <w:rPr>
                <w:rFonts w:ascii="Times New Roman" w:hAnsi="Times New Roman" w:cs="Times New Roman"/>
              </w:rPr>
            </w:pPr>
            <w:r w:rsidRPr="00704A85">
              <w:rPr>
                <w:rFonts w:ascii="Times New Roman" w:hAnsi="Times New Roman" w:cs="Times New Roman"/>
              </w:rPr>
              <w:t xml:space="preserve">2019–2020 роки </w:t>
            </w:r>
          </w:p>
          <w:p w:rsidR="00C05F25" w:rsidRPr="00704A85" w:rsidRDefault="00C05F25" w:rsidP="00704A85">
            <w:pPr>
              <w:tabs>
                <w:tab w:val="left" w:pos="975"/>
              </w:tabs>
              <w:spacing w:after="0" w:line="240" w:lineRule="auto"/>
              <w:rPr>
                <w:rFonts w:ascii="Times New Roman" w:hAnsi="Times New Roman" w:cs="Times New Roman"/>
              </w:rPr>
            </w:pPr>
            <w:r w:rsidRPr="00704A85">
              <w:rPr>
                <w:rFonts w:ascii="Times New Roman" w:hAnsi="Times New Roman" w:cs="Times New Roman"/>
              </w:rPr>
              <w:tab/>
            </w:r>
          </w:p>
          <w:p w:rsidR="00C05F25" w:rsidRPr="00704A85" w:rsidRDefault="00C05F25" w:rsidP="00704A85">
            <w:pPr>
              <w:tabs>
                <w:tab w:val="left" w:pos="975"/>
              </w:tabs>
              <w:spacing w:after="0" w:line="240" w:lineRule="auto"/>
              <w:rPr>
                <w:rFonts w:ascii="Times New Roman" w:hAnsi="Times New Roman" w:cs="Times New Roman"/>
              </w:rPr>
            </w:pPr>
          </w:p>
          <w:p w:rsidR="00C05F25" w:rsidRPr="00704A85" w:rsidRDefault="00C05F25" w:rsidP="00704A85">
            <w:pPr>
              <w:tabs>
                <w:tab w:val="left" w:pos="975"/>
              </w:tabs>
              <w:spacing w:after="0" w:line="240" w:lineRule="auto"/>
              <w:rPr>
                <w:rFonts w:ascii="Times New Roman" w:hAnsi="Times New Roman" w:cs="Times New Roman"/>
              </w:rPr>
            </w:pPr>
          </w:p>
          <w:p w:rsidR="00C05F25" w:rsidRPr="00704A85" w:rsidRDefault="00C05F25" w:rsidP="00704A85">
            <w:pPr>
              <w:tabs>
                <w:tab w:val="left" w:pos="975"/>
              </w:tabs>
              <w:spacing w:after="0" w:line="240" w:lineRule="auto"/>
              <w:rPr>
                <w:rFonts w:ascii="Times New Roman" w:hAnsi="Times New Roman" w:cs="Times New Roman"/>
              </w:rPr>
            </w:pPr>
          </w:p>
          <w:p w:rsidR="00C05F25" w:rsidRPr="00704A85" w:rsidRDefault="00C05F25" w:rsidP="00704A85">
            <w:pPr>
              <w:tabs>
                <w:tab w:val="left" w:pos="975"/>
              </w:tabs>
              <w:spacing w:after="0" w:line="240" w:lineRule="auto"/>
              <w:rPr>
                <w:rFonts w:ascii="Times New Roman" w:hAnsi="Times New Roman" w:cs="Times New Roman"/>
              </w:rPr>
            </w:pPr>
          </w:p>
          <w:p w:rsidR="00C05F25" w:rsidRPr="00704A85" w:rsidRDefault="00C05F25" w:rsidP="00704A85">
            <w:pPr>
              <w:tabs>
                <w:tab w:val="left" w:pos="975"/>
              </w:tabs>
              <w:spacing w:after="0" w:line="240" w:lineRule="auto"/>
              <w:rPr>
                <w:rFonts w:ascii="Times New Roman" w:hAnsi="Times New Roman" w:cs="Times New Roman"/>
              </w:rPr>
            </w:pPr>
          </w:p>
          <w:p w:rsidR="00C05F25" w:rsidRPr="00704A85" w:rsidRDefault="00C05F25" w:rsidP="00704A85">
            <w:pPr>
              <w:tabs>
                <w:tab w:val="left" w:pos="975"/>
              </w:tabs>
              <w:spacing w:after="0" w:line="240" w:lineRule="auto"/>
              <w:rPr>
                <w:rFonts w:ascii="Times New Roman" w:hAnsi="Times New Roman" w:cs="Times New Roman"/>
              </w:rPr>
            </w:pPr>
          </w:p>
        </w:tc>
        <w:tc>
          <w:tcPr>
            <w:tcW w:w="1134" w:type="dxa"/>
            <w:vMerge w:val="restart"/>
            <w:shd w:val="clear" w:color="auto" w:fill="FFFFFF"/>
          </w:tcPr>
          <w:p w:rsidR="00C05F25" w:rsidRPr="00704A85" w:rsidRDefault="00C05F25" w:rsidP="00B044F8">
            <w:pPr>
              <w:pStyle w:val="a3"/>
              <w:spacing w:before="0" w:after="0" w:afterAutospacing="0"/>
              <w:ind w:left="-85" w:right="-94" w:hanging="108"/>
              <w:jc w:val="center"/>
              <w:rPr>
                <w:sz w:val="22"/>
                <w:szCs w:val="22"/>
              </w:rPr>
            </w:pPr>
            <w:r w:rsidRPr="00704A85">
              <w:rPr>
                <w:sz w:val="22"/>
                <w:szCs w:val="22"/>
              </w:rPr>
              <w:t>Апарат,</w:t>
            </w:r>
          </w:p>
          <w:p w:rsidR="00C05F25" w:rsidRPr="00704A85" w:rsidRDefault="00C05F25" w:rsidP="00B044F8">
            <w:pPr>
              <w:pStyle w:val="a3"/>
              <w:spacing w:before="0" w:after="0" w:afterAutospacing="0"/>
              <w:ind w:left="-85" w:right="-94" w:hanging="108"/>
              <w:jc w:val="center"/>
              <w:rPr>
                <w:sz w:val="22"/>
                <w:szCs w:val="22"/>
              </w:rPr>
            </w:pPr>
            <w:r w:rsidRPr="00704A85">
              <w:rPr>
                <w:sz w:val="22"/>
                <w:szCs w:val="22"/>
              </w:rPr>
              <w:t>ДПП</w:t>
            </w:r>
          </w:p>
        </w:tc>
        <w:tc>
          <w:tcPr>
            <w:tcW w:w="851" w:type="dxa"/>
            <w:vMerge w:val="restart"/>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Бюджет міста Києва</w:t>
            </w:r>
          </w:p>
        </w:tc>
        <w:tc>
          <w:tcPr>
            <w:tcW w:w="1133" w:type="dxa"/>
            <w:gridSpan w:val="2"/>
            <w:vMerge w:val="restart"/>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color w:val="000000" w:themeColor="text1"/>
              </w:rPr>
            </w:pPr>
            <w:r w:rsidRPr="00704A85">
              <w:rPr>
                <w:rFonts w:ascii="Times New Roman" w:hAnsi="Times New Roman" w:cs="Times New Roman"/>
                <w:color w:val="000000" w:themeColor="text1"/>
              </w:rPr>
              <w:t>Всього:</w:t>
            </w:r>
          </w:p>
          <w:p w:rsidR="00C05F25" w:rsidRPr="00704A85" w:rsidRDefault="00C05F25" w:rsidP="00704A85">
            <w:pPr>
              <w:spacing w:after="0" w:line="240" w:lineRule="auto"/>
              <w:ind w:hanging="107"/>
              <w:jc w:val="center"/>
              <w:rPr>
                <w:rFonts w:ascii="Times New Roman" w:hAnsi="Times New Roman" w:cs="Times New Roman"/>
                <w:color w:val="000000" w:themeColor="text1"/>
              </w:rPr>
            </w:pPr>
            <w:r w:rsidRPr="00704A85">
              <w:rPr>
                <w:rFonts w:ascii="Times New Roman" w:hAnsi="Times New Roman" w:cs="Times New Roman"/>
                <w:color w:val="000000" w:themeColor="text1"/>
              </w:rPr>
              <w:t>58328,62</w:t>
            </w:r>
          </w:p>
          <w:p w:rsidR="00C05F25" w:rsidRPr="00704A85" w:rsidRDefault="00C05F25" w:rsidP="00704A85">
            <w:pPr>
              <w:spacing w:after="0" w:line="240" w:lineRule="auto"/>
              <w:ind w:hanging="107"/>
              <w:jc w:val="center"/>
              <w:rPr>
                <w:rFonts w:ascii="Times New Roman" w:hAnsi="Times New Roman" w:cs="Times New Roman"/>
                <w:color w:val="000000" w:themeColor="text1"/>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color w:val="000000" w:themeColor="text1"/>
              </w:rPr>
            </w:pPr>
            <w:r w:rsidRPr="00704A85">
              <w:rPr>
                <w:rFonts w:ascii="Times New Roman" w:hAnsi="Times New Roman" w:cs="Times New Roman"/>
                <w:color w:val="000000" w:themeColor="text1"/>
              </w:rPr>
              <w:t>2019 рік</w:t>
            </w:r>
          </w:p>
          <w:p w:rsidR="00C05F25" w:rsidRPr="00704A85" w:rsidRDefault="00C05F25" w:rsidP="00704A85">
            <w:pPr>
              <w:spacing w:after="0" w:line="240" w:lineRule="auto"/>
              <w:ind w:left="-32" w:right="-104" w:hanging="77"/>
              <w:jc w:val="center"/>
              <w:rPr>
                <w:rFonts w:ascii="Times New Roman" w:hAnsi="Times New Roman" w:cs="Times New Roman"/>
                <w:color w:val="000000" w:themeColor="text1"/>
              </w:rPr>
            </w:pPr>
            <w:r w:rsidRPr="00704A85">
              <w:rPr>
                <w:rFonts w:ascii="Times New Roman" w:hAnsi="Times New Roman" w:cs="Times New Roman"/>
                <w:color w:val="000000" w:themeColor="text1"/>
              </w:rPr>
              <w:t>14000,0</w:t>
            </w:r>
          </w:p>
          <w:p w:rsidR="00C05F25" w:rsidRPr="00704A85" w:rsidRDefault="00C05F25" w:rsidP="00704A85">
            <w:pPr>
              <w:spacing w:after="0" w:line="240" w:lineRule="auto"/>
              <w:ind w:left="-32" w:right="-104" w:hanging="77"/>
              <w:jc w:val="center"/>
              <w:rPr>
                <w:rFonts w:ascii="Times New Roman" w:hAnsi="Times New Roman" w:cs="Times New Roman"/>
                <w:color w:val="000000" w:themeColor="text1"/>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color w:val="000000" w:themeColor="text1"/>
              </w:rPr>
            </w:pPr>
            <w:r w:rsidRPr="00704A85">
              <w:rPr>
                <w:rFonts w:ascii="Times New Roman" w:hAnsi="Times New Roman" w:cs="Times New Roman"/>
                <w:color w:val="000000" w:themeColor="text1"/>
              </w:rPr>
              <w:t>2020 рік</w:t>
            </w:r>
          </w:p>
          <w:p w:rsidR="00C05F25" w:rsidRPr="00704A85" w:rsidRDefault="00C05F25" w:rsidP="00704A85">
            <w:pPr>
              <w:tabs>
                <w:tab w:val="left" w:pos="7088"/>
              </w:tabs>
              <w:spacing w:after="0" w:line="240" w:lineRule="auto"/>
              <w:ind w:left="-70" w:right="-86"/>
              <w:jc w:val="center"/>
              <w:rPr>
                <w:rFonts w:ascii="Times New Roman" w:hAnsi="Times New Roman" w:cs="Times New Roman"/>
                <w:color w:val="000000" w:themeColor="text1"/>
              </w:rPr>
            </w:pPr>
            <w:r w:rsidRPr="00704A85">
              <w:rPr>
                <w:rFonts w:ascii="Times New Roman" w:hAnsi="Times New Roman" w:cs="Times New Roman"/>
                <w:color w:val="000000" w:themeColor="text1"/>
              </w:rPr>
              <w:t>10500,0</w:t>
            </w:r>
          </w:p>
          <w:p w:rsidR="00C05F25" w:rsidRPr="00704A85" w:rsidRDefault="00C05F25" w:rsidP="00704A85">
            <w:pPr>
              <w:tabs>
                <w:tab w:val="left" w:pos="7088"/>
              </w:tabs>
              <w:spacing w:after="0" w:line="240" w:lineRule="auto"/>
              <w:ind w:left="-70" w:right="-86"/>
              <w:jc w:val="center"/>
              <w:rPr>
                <w:rFonts w:ascii="Times New Roman" w:hAnsi="Times New Roman" w:cs="Times New Roman"/>
                <w:color w:val="000000" w:themeColor="text1"/>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color w:val="000000" w:themeColor="text1"/>
              </w:rPr>
            </w:pPr>
            <w:r w:rsidRPr="00704A85">
              <w:rPr>
                <w:rFonts w:ascii="Times New Roman" w:hAnsi="Times New Roman" w:cs="Times New Roman"/>
                <w:color w:val="000000" w:themeColor="text1"/>
              </w:rPr>
              <w:t>2021 рік</w:t>
            </w:r>
          </w:p>
          <w:p w:rsidR="00C05F25" w:rsidRPr="00704A85" w:rsidRDefault="00C05F25" w:rsidP="00704A85">
            <w:pPr>
              <w:tabs>
                <w:tab w:val="left" w:pos="7088"/>
              </w:tabs>
              <w:spacing w:after="0" w:line="240" w:lineRule="auto"/>
              <w:ind w:left="-70" w:right="-86"/>
              <w:jc w:val="center"/>
              <w:rPr>
                <w:rFonts w:ascii="Times New Roman" w:hAnsi="Times New Roman" w:cs="Times New Roman"/>
                <w:color w:val="000000" w:themeColor="text1"/>
              </w:rPr>
            </w:pPr>
            <w:r w:rsidRPr="00704A85">
              <w:rPr>
                <w:rFonts w:ascii="Times New Roman" w:hAnsi="Times New Roman" w:cs="Times New Roman"/>
                <w:color w:val="000000" w:themeColor="text1"/>
              </w:rPr>
              <w:t>33828,62</w:t>
            </w:r>
          </w:p>
        </w:tc>
        <w:tc>
          <w:tcPr>
            <w:tcW w:w="1276" w:type="dxa"/>
            <w:shd w:val="clear" w:color="auto" w:fill="FFFFFF"/>
          </w:tcPr>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витрат </w:t>
            </w:r>
          </w:p>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витрати на покращення матеріально-технічного забезпечення підрозділу, тис. грн  </w:t>
            </w:r>
          </w:p>
        </w:tc>
        <w:tc>
          <w:tcPr>
            <w:tcW w:w="951" w:type="dxa"/>
            <w:shd w:val="clear" w:color="auto" w:fill="FFFFFF"/>
          </w:tcPr>
          <w:p w:rsidR="00C05F25" w:rsidRPr="00704A85" w:rsidRDefault="00C05F25" w:rsidP="00704A85">
            <w:pPr>
              <w:spacing w:after="0" w:line="240" w:lineRule="auto"/>
              <w:ind w:left="-32" w:right="-104" w:hanging="77"/>
              <w:jc w:val="center"/>
              <w:rPr>
                <w:rFonts w:ascii="Times New Roman" w:hAnsi="Times New Roman" w:cs="Times New Roman"/>
              </w:rPr>
            </w:pPr>
            <w:r w:rsidRPr="00704A85">
              <w:rPr>
                <w:rFonts w:ascii="Times New Roman" w:hAnsi="Times New Roman" w:cs="Times New Roman"/>
              </w:rPr>
              <w:t>14000,0</w:t>
            </w:r>
          </w:p>
          <w:p w:rsidR="00C05F25" w:rsidRPr="00704A85" w:rsidRDefault="00C05F25" w:rsidP="00704A85">
            <w:pPr>
              <w:tabs>
                <w:tab w:val="left" w:pos="7088"/>
              </w:tabs>
              <w:spacing w:after="0" w:line="240" w:lineRule="auto"/>
              <w:ind w:left="-70" w:right="-86" w:hanging="63"/>
              <w:jc w:val="center"/>
              <w:rPr>
                <w:rFonts w:ascii="Times New Roman" w:hAnsi="Times New Roman" w:cs="Times New Roman"/>
              </w:rPr>
            </w:pPr>
          </w:p>
        </w:tc>
        <w:tc>
          <w:tcPr>
            <w:tcW w:w="924" w:type="dxa"/>
            <w:shd w:val="clear" w:color="auto" w:fill="FFFFFF"/>
          </w:tcPr>
          <w:p w:rsidR="00C05F25" w:rsidRPr="00C05F25" w:rsidRDefault="00C05F25" w:rsidP="00704A85">
            <w:pPr>
              <w:tabs>
                <w:tab w:val="left" w:pos="7088"/>
              </w:tabs>
              <w:spacing w:after="0" w:line="240" w:lineRule="auto"/>
              <w:ind w:left="-70" w:right="-86"/>
              <w:jc w:val="center"/>
              <w:rPr>
                <w:rFonts w:ascii="Times New Roman" w:hAnsi="Times New Roman" w:cs="Times New Roman"/>
                <w:sz w:val="20"/>
                <w:szCs w:val="20"/>
              </w:rPr>
            </w:pPr>
            <w:r w:rsidRPr="00C05F25">
              <w:rPr>
                <w:rFonts w:ascii="Times New Roman" w:hAnsi="Times New Roman" w:cs="Times New Roman"/>
                <w:sz w:val="20"/>
                <w:szCs w:val="20"/>
              </w:rPr>
              <w:t>10500,0</w:t>
            </w:r>
          </w:p>
        </w:tc>
        <w:tc>
          <w:tcPr>
            <w:tcW w:w="854" w:type="dxa"/>
            <w:shd w:val="clear" w:color="auto" w:fill="FFFFFF"/>
          </w:tcPr>
          <w:p w:rsidR="00C05F25" w:rsidRPr="00C05F25" w:rsidRDefault="00C05F25" w:rsidP="00704A85">
            <w:pPr>
              <w:tabs>
                <w:tab w:val="left" w:pos="7088"/>
              </w:tabs>
              <w:spacing w:after="0" w:line="240" w:lineRule="auto"/>
              <w:ind w:left="-70" w:right="-86"/>
              <w:jc w:val="center"/>
              <w:rPr>
                <w:rFonts w:ascii="Times New Roman" w:hAnsi="Times New Roman" w:cs="Times New Roman"/>
                <w:sz w:val="20"/>
                <w:szCs w:val="20"/>
              </w:rPr>
            </w:pPr>
            <w:r w:rsidRPr="00C05F25">
              <w:rPr>
                <w:rFonts w:ascii="Times New Roman" w:hAnsi="Times New Roman" w:cs="Times New Roman"/>
                <w:color w:val="000000" w:themeColor="text1"/>
                <w:sz w:val="20"/>
                <w:szCs w:val="20"/>
              </w:rPr>
              <w:t>33828,62</w:t>
            </w:r>
          </w:p>
        </w:tc>
      </w:tr>
      <w:tr w:rsidR="00C05F25" w:rsidRPr="00C05F25" w:rsidTr="00C05F25">
        <w:trPr>
          <w:gridAfter w:val="1"/>
          <w:wAfter w:w="20" w:type="dxa"/>
        </w:trPr>
        <w:tc>
          <w:tcPr>
            <w:tcW w:w="421" w:type="dxa"/>
            <w:vMerge/>
            <w:shd w:val="clear" w:color="auto" w:fill="FFFFFF"/>
          </w:tcPr>
          <w:p w:rsidR="00C05F25" w:rsidRPr="00C05F25" w:rsidRDefault="00C05F25" w:rsidP="00704A8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426" w:type="dxa"/>
            <w:vMerge/>
            <w:shd w:val="clear" w:color="auto" w:fill="FFFFFF"/>
          </w:tcPr>
          <w:p w:rsidR="00C05F25" w:rsidRPr="00C05F25" w:rsidRDefault="00C05F25" w:rsidP="00704A8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1984" w:type="dxa"/>
            <w:vMerge/>
            <w:shd w:val="clear" w:color="auto" w:fill="FFFFFF"/>
          </w:tcPr>
          <w:p w:rsidR="00C05F25" w:rsidRPr="00704A85" w:rsidRDefault="00C05F25" w:rsidP="00704A85">
            <w:pPr>
              <w:tabs>
                <w:tab w:val="left" w:pos="7088"/>
              </w:tabs>
              <w:spacing w:after="0" w:line="240" w:lineRule="auto"/>
              <w:ind w:left="-70" w:right="-86"/>
              <w:jc w:val="both"/>
              <w:rPr>
                <w:rFonts w:ascii="Times New Roman" w:hAnsi="Times New Roman" w:cs="Times New Roman"/>
                <w:color w:val="000000"/>
                <w:shd w:val="clear" w:color="auto" w:fill="FFFFFF"/>
              </w:rPr>
            </w:pPr>
          </w:p>
        </w:tc>
        <w:tc>
          <w:tcPr>
            <w:tcW w:w="850" w:type="dxa"/>
            <w:vMerge/>
            <w:shd w:val="clear" w:color="auto" w:fill="FFFFFF"/>
          </w:tcPr>
          <w:p w:rsidR="00C05F25" w:rsidRPr="00704A85" w:rsidRDefault="00C05F25" w:rsidP="00704A85">
            <w:pPr>
              <w:spacing w:after="0" w:line="240" w:lineRule="auto"/>
              <w:ind w:left="-130"/>
              <w:jc w:val="center"/>
              <w:rPr>
                <w:rFonts w:ascii="Times New Roman" w:hAnsi="Times New Roman" w:cs="Times New Roman"/>
              </w:rPr>
            </w:pPr>
          </w:p>
        </w:tc>
        <w:tc>
          <w:tcPr>
            <w:tcW w:w="1134" w:type="dxa"/>
            <w:vMerge/>
            <w:shd w:val="clear" w:color="auto" w:fill="FFFFFF"/>
          </w:tcPr>
          <w:p w:rsidR="00C05F25" w:rsidRPr="00704A85" w:rsidRDefault="00C05F25" w:rsidP="00704A85">
            <w:pPr>
              <w:shd w:val="clear" w:color="auto" w:fill="FFFFFF"/>
              <w:tabs>
                <w:tab w:val="left" w:pos="713"/>
              </w:tabs>
              <w:spacing w:after="0" w:line="240" w:lineRule="auto"/>
              <w:jc w:val="center"/>
              <w:rPr>
                <w:rFonts w:ascii="Times New Roman" w:hAnsi="Times New Roman" w:cs="Times New Roman"/>
              </w:rPr>
            </w:pPr>
          </w:p>
        </w:tc>
        <w:tc>
          <w:tcPr>
            <w:tcW w:w="851" w:type="dxa"/>
            <w:vMerge/>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tc>
        <w:tc>
          <w:tcPr>
            <w:tcW w:w="1133" w:type="dxa"/>
            <w:gridSpan w:val="2"/>
            <w:vMerge/>
            <w:shd w:val="clear" w:color="auto" w:fill="FFFFFF"/>
          </w:tcPr>
          <w:p w:rsidR="00C05F25" w:rsidRPr="00704A85" w:rsidRDefault="00C05F25" w:rsidP="00704A85">
            <w:pPr>
              <w:spacing w:after="0" w:line="240" w:lineRule="auto"/>
              <w:jc w:val="center"/>
              <w:rPr>
                <w:rFonts w:ascii="Times New Roman" w:hAnsi="Times New Roman" w:cs="Times New Roman"/>
              </w:rPr>
            </w:pPr>
          </w:p>
        </w:tc>
        <w:tc>
          <w:tcPr>
            <w:tcW w:w="1276" w:type="dxa"/>
            <w:shd w:val="clear" w:color="auto" w:fill="FFFFFF"/>
          </w:tcPr>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продукту</w:t>
            </w:r>
          </w:p>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кількість підрозділів, які забезпечуються, од.</w:t>
            </w:r>
          </w:p>
        </w:tc>
        <w:tc>
          <w:tcPr>
            <w:tcW w:w="951" w:type="dxa"/>
            <w:shd w:val="clear" w:color="auto" w:fill="FFFFFF"/>
          </w:tcPr>
          <w:p w:rsidR="00C05F25" w:rsidRPr="00704A85" w:rsidRDefault="00C05F25" w:rsidP="00704A85">
            <w:pPr>
              <w:tabs>
                <w:tab w:val="left" w:pos="7088"/>
              </w:tabs>
              <w:spacing w:after="0" w:line="240" w:lineRule="auto"/>
              <w:ind w:left="-70" w:right="-86" w:hanging="63"/>
              <w:jc w:val="center"/>
              <w:rPr>
                <w:rFonts w:ascii="Times New Roman" w:hAnsi="Times New Roman" w:cs="Times New Roman"/>
              </w:rPr>
            </w:pPr>
            <w:r w:rsidRPr="00704A85">
              <w:rPr>
                <w:rFonts w:ascii="Times New Roman" w:hAnsi="Times New Roman" w:cs="Times New Roman"/>
              </w:rPr>
              <w:t>1</w:t>
            </w:r>
          </w:p>
        </w:tc>
        <w:tc>
          <w:tcPr>
            <w:tcW w:w="924" w:type="dxa"/>
            <w:shd w:val="clear" w:color="auto" w:fill="FFFFFF"/>
          </w:tcPr>
          <w:p w:rsidR="00C05F25" w:rsidRPr="00C05F25" w:rsidRDefault="00C05F25" w:rsidP="00704A85">
            <w:pPr>
              <w:tabs>
                <w:tab w:val="left" w:pos="7088"/>
              </w:tabs>
              <w:spacing w:after="0" w:line="240" w:lineRule="auto"/>
              <w:ind w:left="-70" w:right="-86"/>
              <w:jc w:val="center"/>
              <w:rPr>
                <w:rFonts w:ascii="Times New Roman" w:hAnsi="Times New Roman" w:cs="Times New Roman"/>
                <w:sz w:val="20"/>
                <w:szCs w:val="20"/>
              </w:rPr>
            </w:pPr>
            <w:r w:rsidRPr="00C05F25">
              <w:rPr>
                <w:rFonts w:ascii="Times New Roman" w:hAnsi="Times New Roman" w:cs="Times New Roman"/>
                <w:sz w:val="20"/>
                <w:szCs w:val="20"/>
              </w:rPr>
              <w:t>1</w:t>
            </w:r>
          </w:p>
        </w:tc>
        <w:tc>
          <w:tcPr>
            <w:tcW w:w="854" w:type="dxa"/>
            <w:shd w:val="clear" w:color="auto" w:fill="FFFFFF"/>
          </w:tcPr>
          <w:p w:rsidR="00C05F25" w:rsidRPr="00C05F25" w:rsidRDefault="00C05F25" w:rsidP="00704A85">
            <w:pPr>
              <w:tabs>
                <w:tab w:val="left" w:pos="7088"/>
              </w:tabs>
              <w:spacing w:after="0" w:line="240" w:lineRule="auto"/>
              <w:ind w:left="-70" w:right="-86"/>
              <w:jc w:val="center"/>
              <w:rPr>
                <w:rFonts w:ascii="Times New Roman" w:hAnsi="Times New Roman" w:cs="Times New Roman"/>
                <w:sz w:val="20"/>
                <w:szCs w:val="20"/>
              </w:rPr>
            </w:pPr>
            <w:r w:rsidRPr="00C05F25">
              <w:rPr>
                <w:rFonts w:ascii="Times New Roman" w:hAnsi="Times New Roman" w:cs="Times New Roman"/>
                <w:sz w:val="20"/>
                <w:szCs w:val="20"/>
              </w:rPr>
              <w:t>1</w:t>
            </w:r>
          </w:p>
        </w:tc>
      </w:tr>
      <w:tr w:rsidR="00C05F25" w:rsidRPr="00C05F25" w:rsidTr="00C05F25">
        <w:trPr>
          <w:gridAfter w:val="1"/>
          <w:wAfter w:w="20" w:type="dxa"/>
        </w:trPr>
        <w:tc>
          <w:tcPr>
            <w:tcW w:w="421" w:type="dxa"/>
            <w:vMerge/>
            <w:shd w:val="clear" w:color="auto" w:fill="FFFFFF"/>
          </w:tcPr>
          <w:p w:rsidR="00C05F25" w:rsidRPr="00C05F25" w:rsidRDefault="00C05F25" w:rsidP="00704A8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426" w:type="dxa"/>
            <w:vMerge/>
            <w:shd w:val="clear" w:color="auto" w:fill="FFFFFF"/>
          </w:tcPr>
          <w:p w:rsidR="00C05F25" w:rsidRPr="00C05F25" w:rsidRDefault="00C05F25" w:rsidP="00704A8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1984" w:type="dxa"/>
            <w:vMerge/>
            <w:shd w:val="clear" w:color="auto" w:fill="FFFFFF"/>
          </w:tcPr>
          <w:p w:rsidR="00C05F25" w:rsidRPr="00704A85" w:rsidRDefault="00C05F25" w:rsidP="00704A85">
            <w:pPr>
              <w:tabs>
                <w:tab w:val="left" w:pos="7088"/>
              </w:tabs>
              <w:spacing w:after="0" w:line="240" w:lineRule="auto"/>
              <w:ind w:left="-70" w:right="-86"/>
              <w:jc w:val="both"/>
              <w:rPr>
                <w:rFonts w:ascii="Times New Roman" w:hAnsi="Times New Roman" w:cs="Times New Roman"/>
                <w:color w:val="000000"/>
                <w:shd w:val="clear" w:color="auto" w:fill="FFFFFF"/>
              </w:rPr>
            </w:pPr>
          </w:p>
        </w:tc>
        <w:tc>
          <w:tcPr>
            <w:tcW w:w="850" w:type="dxa"/>
            <w:vMerge w:val="restart"/>
            <w:shd w:val="clear" w:color="auto" w:fill="FFFFFF"/>
          </w:tcPr>
          <w:p w:rsidR="00C05F25" w:rsidRPr="00704A85" w:rsidRDefault="00C05F25" w:rsidP="00704A85">
            <w:pPr>
              <w:spacing w:after="0" w:line="240" w:lineRule="auto"/>
              <w:ind w:left="-74" w:right="-108"/>
              <w:jc w:val="center"/>
              <w:rPr>
                <w:rFonts w:ascii="Times New Roman" w:hAnsi="Times New Roman" w:cs="Times New Roman"/>
              </w:rPr>
            </w:pPr>
            <w:r w:rsidRPr="00704A85">
              <w:rPr>
                <w:rFonts w:ascii="Times New Roman" w:hAnsi="Times New Roman" w:cs="Times New Roman"/>
              </w:rPr>
              <w:t>2021 рік</w:t>
            </w:r>
          </w:p>
        </w:tc>
        <w:tc>
          <w:tcPr>
            <w:tcW w:w="1134" w:type="dxa"/>
            <w:vMerge w:val="restart"/>
            <w:shd w:val="clear" w:color="auto" w:fill="FFFFFF"/>
          </w:tcPr>
          <w:p w:rsidR="00250E78" w:rsidRDefault="00C05F25" w:rsidP="00704A85">
            <w:pPr>
              <w:shd w:val="clear" w:color="auto" w:fill="FFFFFF"/>
              <w:tabs>
                <w:tab w:val="left" w:pos="713"/>
              </w:tabs>
              <w:spacing w:after="0" w:line="240" w:lineRule="auto"/>
              <w:jc w:val="center"/>
              <w:rPr>
                <w:rFonts w:ascii="Times New Roman" w:hAnsi="Times New Roman" w:cs="Times New Roman"/>
                <w:spacing w:val="-3"/>
              </w:rPr>
            </w:pPr>
            <w:r w:rsidRPr="00704A85">
              <w:rPr>
                <w:rFonts w:ascii="Times New Roman" w:hAnsi="Times New Roman" w:cs="Times New Roman"/>
                <w:spacing w:val="-3"/>
              </w:rPr>
              <w:t>Департа</w:t>
            </w:r>
            <w:r w:rsidR="00250E78">
              <w:rPr>
                <w:rFonts w:ascii="Times New Roman" w:hAnsi="Times New Roman" w:cs="Times New Roman"/>
                <w:spacing w:val="-3"/>
              </w:rPr>
              <w:t>-</w:t>
            </w:r>
          </w:p>
          <w:p w:rsidR="00C05F25" w:rsidRPr="00704A85" w:rsidRDefault="00C05F25" w:rsidP="00704A85">
            <w:pPr>
              <w:shd w:val="clear" w:color="auto" w:fill="FFFFFF"/>
              <w:tabs>
                <w:tab w:val="left" w:pos="713"/>
              </w:tabs>
              <w:spacing w:after="0" w:line="240" w:lineRule="auto"/>
              <w:jc w:val="center"/>
              <w:rPr>
                <w:rFonts w:ascii="Times New Roman" w:hAnsi="Times New Roman" w:cs="Times New Roman"/>
              </w:rPr>
            </w:pPr>
            <w:r w:rsidRPr="00704A85">
              <w:rPr>
                <w:rFonts w:ascii="Times New Roman" w:hAnsi="Times New Roman" w:cs="Times New Roman"/>
                <w:spacing w:val="-3"/>
              </w:rPr>
              <w:t>мент муніци</w:t>
            </w:r>
            <w:r w:rsidR="00603750">
              <w:rPr>
                <w:rFonts w:ascii="Times New Roman" w:hAnsi="Times New Roman" w:cs="Times New Roman"/>
                <w:spacing w:val="-3"/>
              </w:rPr>
              <w:t>-</w:t>
            </w:r>
            <w:r w:rsidRPr="00704A85">
              <w:rPr>
                <w:rFonts w:ascii="Times New Roman" w:hAnsi="Times New Roman" w:cs="Times New Roman"/>
                <w:spacing w:val="-3"/>
              </w:rPr>
              <w:t>пальної безпеки,</w:t>
            </w:r>
            <w:r w:rsidRPr="00704A85">
              <w:rPr>
                <w:rFonts w:ascii="Times New Roman" w:hAnsi="Times New Roman" w:cs="Times New Roman"/>
              </w:rPr>
              <w:t xml:space="preserve">           ДПП</w:t>
            </w:r>
          </w:p>
        </w:tc>
        <w:tc>
          <w:tcPr>
            <w:tcW w:w="851" w:type="dxa"/>
            <w:vMerge/>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tc>
        <w:tc>
          <w:tcPr>
            <w:tcW w:w="1133" w:type="dxa"/>
            <w:gridSpan w:val="2"/>
            <w:vMerge/>
            <w:shd w:val="clear" w:color="auto" w:fill="FFFFFF"/>
          </w:tcPr>
          <w:p w:rsidR="00C05F25" w:rsidRPr="00704A85" w:rsidRDefault="00C05F25" w:rsidP="00704A85">
            <w:pPr>
              <w:spacing w:after="0" w:line="240" w:lineRule="auto"/>
              <w:jc w:val="center"/>
              <w:rPr>
                <w:rFonts w:ascii="Times New Roman" w:hAnsi="Times New Roman" w:cs="Times New Roman"/>
              </w:rPr>
            </w:pPr>
          </w:p>
        </w:tc>
        <w:tc>
          <w:tcPr>
            <w:tcW w:w="1276" w:type="dxa"/>
            <w:shd w:val="clear" w:color="auto" w:fill="FFFFFF"/>
          </w:tcPr>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ефективності </w:t>
            </w:r>
          </w:p>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середні витрати на</w:t>
            </w:r>
            <w:r w:rsidRPr="00704A85">
              <w:rPr>
                <w:rFonts w:ascii="Times New Roman" w:hAnsi="Times New Roman" w:cs="Times New Roman"/>
                <w:b/>
              </w:rPr>
              <w:t xml:space="preserve"> </w:t>
            </w:r>
            <w:r w:rsidRPr="00704A85">
              <w:rPr>
                <w:rFonts w:ascii="Times New Roman" w:hAnsi="Times New Roman" w:cs="Times New Roman"/>
              </w:rPr>
              <w:t xml:space="preserve">один підрозділ, тис. грн  </w:t>
            </w:r>
          </w:p>
        </w:tc>
        <w:tc>
          <w:tcPr>
            <w:tcW w:w="951" w:type="dxa"/>
            <w:shd w:val="clear" w:color="auto" w:fill="FFFFFF"/>
          </w:tcPr>
          <w:p w:rsidR="00C05F25" w:rsidRPr="00704A85" w:rsidRDefault="00C05F25" w:rsidP="00704A85">
            <w:pPr>
              <w:spacing w:after="0" w:line="240" w:lineRule="auto"/>
              <w:ind w:left="-32" w:right="-104" w:hanging="77"/>
              <w:jc w:val="center"/>
              <w:rPr>
                <w:rFonts w:ascii="Times New Roman" w:hAnsi="Times New Roman" w:cs="Times New Roman"/>
              </w:rPr>
            </w:pPr>
            <w:r w:rsidRPr="00704A85">
              <w:rPr>
                <w:rFonts w:ascii="Times New Roman" w:hAnsi="Times New Roman" w:cs="Times New Roman"/>
              </w:rPr>
              <w:t>14000,0</w:t>
            </w:r>
          </w:p>
          <w:p w:rsidR="00C05F25" w:rsidRPr="00704A85" w:rsidRDefault="00C05F25" w:rsidP="00704A85">
            <w:pPr>
              <w:tabs>
                <w:tab w:val="left" w:pos="7088"/>
              </w:tabs>
              <w:spacing w:after="0" w:line="240" w:lineRule="auto"/>
              <w:ind w:left="-127" w:right="-86" w:hanging="6"/>
              <w:jc w:val="center"/>
              <w:rPr>
                <w:rFonts w:ascii="Times New Roman" w:hAnsi="Times New Roman" w:cs="Times New Roman"/>
              </w:rPr>
            </w:pPr>
          </w:p>
        </w:tc>
        <w:tc>
          <w:tcPr>
            <w:tcW w:w="924" w:type="dxa"/>
            <w:shd w:val="clear" w:color="auto" w:fill="FFFFFF"/>
          </w:tcPr>
          <w:p w:rsidR="00C05F25" w:rsidRPr="00C05F25" w:rsidRDefault="00C05F25" w:rsidP="00704A85">
            <w:pPr>
              <w:tabs>
                <w:tab w:val="left" w:pos="7088"/>
              </w:tabs>
              <w:spacing w:after="0" w:line="240" w:lineRule="auto"/>
              <w:ind w:left="-70" w:right="-86"/>
              <w:jc w:val="center"/>
              <w:rPr>
                <w:rFonts w:ascii="Times New Roman" w:hAnsi="Times New Roman" w:cs="Times New Roman"/>
                <w:sz w:val="20"/>
                <w:szCs w:val="20"/>
              </w:rPr>
            </w:pPr>
            <w:r w:rsidRPr="00C05F25">
              <w:rPr>
                <w:rFonts w:ascii="Times New Roman" w:hAnsi="Times New Roman" w:cs="Times New Roman"/>
                <w:sz w:val="20"/>
                <w:szCs w:val="20"/>
              </w:rPr>
              <w:t>10500,0</w:t>
            </w:r>
          </w:p>
        </w:tc>
        <w:tc>
          <w:tcPr>
            <w:tcW w:w="854" w:type="dxa"/>
            <w:shd w:val="clear" w:color="auto" w:fill="FFFFFF"/>
          </w:tcPr>
          <w:p w:rsidR="00C05F25" w:rsidRPr="00C05F25" w:rsidRDefault="00C05F25" w:rsidP="00704A85">
            <w:pPr>
              <w:tabs>
                <w:tab w:val="left" w:pos="7088"/>
              </w:tabs>
              <w:spacing w:after="0" w:line="240" w:lineRule="auto"/>
              <w:ind w:left="-70" w:right="-86"/>
              <w:jc w:val="center"/>
              <w:rPr>
                <w:rFonts w:ascii="Times New Roman" w:hAnsi="Times New Roman" w:cs="Times New Roman"/>
                <w:sz w:val="20"/>
                <w:szCs w:val="20"/>
              </w:rPr>
            </w:pPr>
            <w:r w:rsidRPr="00C05F25">
              <w:rPr>
                <w:rFonts w:ascii="Times New Roman" w:hAnsi="Times New Roman" w:cs="Times New Roman"/>
                <w:color w:val="000000" w:themeColor="text1"/>
                <w:sz w:val="20"/>
                <w:szCs w:val="20"/>
              </w:rPr>
              <w:t>33828,62</w:t>
            </w:r>
          </w:p>
        </w:tc>
      </w:tr>
      <w:tr w:rsidR="00C05F25" w:rsidRPr="00C05F25" w:rsidTr="00C05F25">
        <w:trPr>
          <w:gridAfter w:val="1"/>
          <w:wAfter w:w="20" w:type="dxa"/>
        </w:trPr>
        <w:tc>
          <w:tcPr>
            <w:tcW w:w="421" w:type="dxa"/>
            <w:vMerge/>
            <w:shd w:val="clear" w:color="auto" w:fill="FFFFFF"/>
          </w:tcPr>
          <w:p w:rsidR="00C05F25" w:rsidRPr="00C05F25" w:rsidRDefault="00C05F25" w:rsidP="00704A8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426" w:type="dxa"/>
            <w:vMerge/>
            <w:shd w:val="clear" w:color="auto" w:fill="FFFFFF"/>
          </w:tcPr>
          <w:p w:rsidR="00C05F25" w:rsidRPr="00C05F25" w:rsidRDefault="00C05F25" w:rsidP="00704A8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1984" w:type="dxa"/>
            <w:vMerge/>
            <w:shd w:val="clear" w:color="auto" w:fill="FFFFFF"/>
          </w:tcPr>
          <w:p w:rsidR="00C05F25" w:rsidRPr="00704A85" w:rsidRDefault="00C05F25" w:rsidP="00704A85">
            <w:pPr>
              <w:tabs>
                <w:tab w:val="left" w:pos="7088"/>
              </w:tabs>
              <w:spacing w:after="0" w:line="240" w:lineRule="auto"/>
              <w:ind w:left="-70" w:right="-86"/>
              <w:jc w:val="both"/>
              <w:rPr>
                <w:rFonts w:ascii="Times New Roman" w:hAnsi="Times New Roman" w:cs="Times New Roman"/>
                <w:color w:val="000000"/>
                <w:shd w:val="clear" w:color="auto" w:fill="FFFFFF"/>
              </w:rPr>
            </w:pPr>
          </w:p>
        </w:tc>
        <w:tc>
          <w:tcPr>
            <w:tcW w:w="850" w:type="dxa"/>
            <w:vMerge/>
            <w:shd w:val="clear" w:color="auto" w:fill="FFFFFF"/>
          </w:tcPr>
          <w:p w:rsidR="00C05F25" w:rsidRPr="00704A85" w:rsidRDefault="00C05F25" w:rsidP="00704A85">
            <w:pPr>
              <w:spacing w:after="0" w:line="240" w:lineRule="auto"/>
              <w:ind w:left="-130"/>
              <w:jc w:val="center"/>
              <w:rPr>
                <w:rFonts w:ascii="Times New Roman" w:hAnsi="Times New Roman" w:cs="Times New Roman"/>
              </w:rPr>
            </w:pPr>
          </w:p>
        </w:tc>
        <w:tc>
          <w:tcPr>
            <w:tcW w:w="1134" w:type="dxa"/>
            <w:vMerge/>
            <w:shd w:val="clear" w:color="auto" w:fill="FFFFFF"/>
          </w:tcPr>
          <w:p w:rsidR="00C05F25" w:rsidRPr="00704A85" w:rsidRDefault="00C05F25" w:rsidP="00704A85">
            <w:pPr>
              <w:shd w:val="clear" w:color="auto" w:fill="FFFFFF"/>
              <w:tabs>
                <w:tab w:val="left" w:pos="713"/>
              </w:tabs>
              <w:spacing w:after="0" w:line="240" w:lineRule="auto"/>
              <w:jc w:val="center"/>
              <w:rPr>
                <w:rFonts w:ascii="Times New Roman" w:hAnsi="Times New Roman" w:cs="Times New Roman"/>
              </w:rPr>
            </w:pPr>
          </w:p>
        </w:tc>
        <w:tc>
          <w:tcPr>
            <w:tcW w:w="851" w:type="dxa"/>
            <w:vMerge/>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tc>
        <w:tc>
          <w:tcPr>
            <w:tcW w:w="1133" w:type="dxa"/>
            <w:gridSpan w:val="2"/>
            <w:vMerge/>
            <w:shd w:val="clear" w:color="auto" w:fill="FFFFFF"/>
          </w:tcPr>
          <w:p w:rsidR="00C05F25" w:rsidRPr="00704A85" w:rsidRDefault="00C05F25" w:rsidP="00704A85">
            <w:pPr>
              <w:spacing w:after="0" w:line="240" w:lineRule="auto"/>
              <w:jc w:val="center"/>
              <w:rPr>
                <w:rFonts w:ascii="Times New Roman" w:hAnsi="Times New Roman" w:cs="Times New Roman"/>
              </w:rPr>
            </w:pPr>
          </w:p>
        </w:tc>
        <w:tc>
          <w:tcPr>
            <w:tcW w:w="1276" w:type="dxa"/>
            <w:shd w:val="clear" w:color="auto" w:fill="FFFFFF"/>
          </w:tcPr>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якості </w:t>
            </w:r>
          </w:p>
          <w:p w:rsidR="00C05F25" w:rsidRPr="00704A85" w:rsidRDefault="00C05F25" w:rsidP="00704A85">
            <w:pPr>
              <w:tabs>
                <w:tab w:val="left" w:pos="7088"/>
              </w:tabs>
              <w:spacing w:after="0" w:line="240" w:lineRule="auto"/>
              <w:ind w:left="-52" w:right="-108"/>
              <w:rPr>
                <w:rFonts w:ascii="Times New Roman" w:hAnsi="Times New Roman" w:cs="Times New Roman"/>
              </w:rPr>
            </w:pPr>
            <w:r w:rsidRPr="00704A85">
              <w:rPr>
                <w:rFonts w:ascii="Times New Roman" w:hAnsi="Times New Roman" w:cs="Times New Roman"/>
              </w:rPr>
              <w:t>рівень освоєння коштів на покращення матеріально-технічного  забезпечення підрозділу у поточному році до запланованих, %</w:t>
            </w:r>
          </w:p>
        </w:tc>
        <w:tc>
          <w:tcPr>
            <w:tcW w:w="951" w:type="dxa"/>
            <w:shd w:val="clear" w:color="auto" w:fill="FFFFFF"/>
          </w:tcPr>
          <w:p w:rsidR="00C05F25" w:rsidRPr="00704A85" w:rsidRDefault="00C05F25" w:rsidP="00704A85">
            <w:pPr>
              <w:tabs>
                <w:tab w:val="left" w:pos="7088"/>
              </w:tabs>
              <w:spacing w:after="0" w:line="240" w:lineRule="auto"/>
              <w:ind w:left="-70" w:right="-86" w:hanging="63"/>
              <w:jc w:val="center"/>
              <w:rPr>
                <w:rFonts w:ascii="Times New Roman" w:hAnsi="Times New Roman" w:cs="Times New Roman"/>
              </w:rPr>
            </w:pPr>
            <w:r w:rsidRPr="00704A85">
              <w:rPr>
                <w:rFonts w:ascii="Times New Roman" w:hAnsi="Times New Roman" w:cs="Times New Roman"/>
              </w:rPr>
              <w:t>100</w:t>
            </w:r>
          </w:p>
        </w:tc>
        <w:tc>
          <w:tcPr>
            <w:tcW w:w="924" w:type="dxa"/>
            <w:shd w:val="clear" w:color="auto" w:fill="FFFFFF"/>
          </w:tcPr>
          <w:p w:rsidR="00C05F25" w:rsidRPr="00C05F25" w:rsidRDefault="00C05F25" w:rsidP="00704A85">
            <w:pPr>
              <w:tabs>
                <w:tab w:val="left" w:pos="7088"/>
              </w:tabs>
              <w:spacing w:after="0" w:line="240" w:lineRule="auto"/>
              <w:ind w:left="-70" w:right="-86"/>
              <w:jc w:val="center"/>
              <w:rPr>
                <w:rFonts w:ascii="Times New Roman" w:hAnsi="Times New Roman" w:cs="Times New Roman"/>
                <w:sz w:val="20"/>
                <w:szCs w:val="20"/>
              </w:rPr>
            </w:pPr>
            <w:r w:rsidRPr="00C05F25">
              <w:rPr>
                <w:rFonts w:ascii="Times New Roman" w:hAnsi="Times New Roman" w:cs="Times New Roman"/>
                <w:sz w:val="20"/>
                <w:szCs w:val="20"/>
              </w:rPr>
              <w:t>100</w:t>
            </w:r>
          </w:p>
        </w:tc>
        <w:tc>
          <w:tcPr>
            <w:tcW w:w="854" w:type="dxa"/>
            <w:shd w:val="clear" w:color="auto" w:fill="FFFFFF"/>
          </w:tcPr>
          <w:p w:rsidR="00C05F25" w:rsidRPr="00C05F25" w:rsidRDefault="00C05F25" w:rsidP="00704A85">
            <w:pPr>
              <w:tabs>
                <w:tab w:val="left" w:pos="7088"/>
              </w:tabs>
              <w:spacing w:after="0" w:line="240" w:lineRule="auto"/>
              <w:ind w:left="-70" w:right="-86"/>
              <w:jc w:val="center"/>
              <w:rPr>
                <w:rFonts w:ascii="Times New Roman" w:hAnsi="Times New Roman" w:cs="Times New Roman"/>
                <w:sz w:val="20"/>
                <w:szCs w:val="20"/>
              </w:rPr>
            </w:pPr>
            <w:r w:rsidRPr="00C05F25">
              <w:rPr>
                <w:rFonts w:ascii="Times New Roman" w:hAnsi="Times New Roman" w:cs="Times New Roman"/>
                <w:sz w:val="20"/>
                <w:szCs w:val="20"/>
              </w:rPr>
              <w:t>100</w:t>
            </w:r>
          </w:p>
        </w:tc>
      </w:tr>
    </w:tbl>
    <w:p w:rsidR="006B42FE" w:rsidRDefault="00E24677" w:rsidP="00E24677">
      <w:pPr>
        <w:spacing w:after="0"/>
        <w:jc w:val="right"/>
        <w:rPr>
          <w:rFonts w:ascii="Times New Roman" w:hAnsi="Times New Roman" w:cs="Times New Roman"/>
          <w:sz w:val="28"/>
          <w:szCs w:val="28"/>
        </w:rPr>
      </w:pPr>
      <w:r>
        <w:rPr>
          <w:rFonts w:ascii="Times New Roman" w:hAnsi="Times New Roman" w:cs="Times New Roman"/>
          <w:sz w:val="28"/>
          <w:szCs w:val="28"/>
        </w:rPr>
        <w:t>»</w:t>
      </w:r>
    </w:p>
    <w:p w:rsidR="00C05F25" w:rsidRPr="00C05F25" w:rsidRDefault="00C05F25" w:rsidP="008E57E0">
      <w:pPr>
        <w:spacing w:after="0"/>
        <w:jc w:val="both"/>
        <w:rPr>
          <w:rFonts w:ascii="Times New Roman" w:hAnsi="Times New Roman" w:cs="Times New Roman"/>
          <w:sz w:val="28"/>
          <w:szCs w:val="28"/>
        </w:rPr>
      </w:pPr>
      <w:r w:rsidRPr="00C05F25">
        <w:rPr>
          <w:rFonts w:ascii="Times New Roman" w:hAnsi="Times New Roman" w:cs="Times New Roman"/>
          <w:sz w:val="28"/>
          <w:szCs w:val="28"/>
        </w:rPr>
        <w:t xml:space="preserve">3.3. Позицію 2.11 викласти у такій редакції:  </w:t>
      </w:r>
    </w:p>
    <w:p w:rsidR="00C05F25" w:rsidRPr="002F1474" w:rsidRDefault="00C05F25" w:rsidP="00E24677">
      <w:pPr>
        <w:spacing w:after="0"/>
        <w:ind w:hanging="709"/>
        <w:jc w:val="both"/>
        <w:rPr>
          <w:rFonts w:ascii="Times New Roman" w:hAnsi="Times New Roman" w:cs="Times New Roman"/>
          <w:sz w:val="28"/>
          <w:szCs w:val="28"/>
        </w:rPr>
      </w:pPr>
      <w:r w:rsidRPr="002F1474">
        <w:rPr>
          <w:rFonts w:ascii="Times New Roman" w:hAnsi="Times New Roman" w:cs="Times New Roman"/>
          <w:sz w:val="28"/>
          <w:szCs w:val="28"/>
        </w:rPr>
        <w:t>«</w:t>
      </w:r>
    </w:p>
    <w:tbl>
      <w:tblPr>
        <w:tblpPr w:leftFromText="180" w:rightFromText="180" w:vertAnchor="text" w:tblpX="-890" w:tblpY="1"/>
        <w:tblOverlap w:val="never"/>
        <w:tblW w:w="10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421"/>
        <w:gridCol w:w="425"/>
        <w:gridCol w:w="1984"/>
        <w:gridCol w:w="851"/>
        <w:gridCol w:w="992"/>
        <w:gridCol w:w="993"/>
        <w:gridCol w:w="21"/>
        <w:gridCol w:w="1112"/>
        <w:gridCol w:w="1560"/>
        <w:gridCol w:w="567"/>
        <w:gridCol w:w="924"/>
        <w:gridCol w:w="858"/>
        <w:gridCol w:w="12"/>
      </w:tblGrid>
      <w:tr w:rsidR="00C05F25" w:rsidRPr="00C05F25" w:rsidTr="006B42FE">
        <w:trPr>
          <w:trHeight w:val="544"/>
          <w:tblHeader/>
        </w:trPr>
        <w:tc>
          <w:tcPr>
            <w:tcW w:w="421" w:type="dxa"/>
            <w:vMerge w:val="restart"/>
            <w:shd w:val="clear" w:color="auto" w:fill="FFFFFF"/>
          </w:tcPr>
          <w:p w:rsidR="00C05F25" w:rsidRPr="00C05F25" w:rsidRDefault="00C05F25" w:rsidP="00704A85">
            <w:pPr>
              <w:spacing w:after="0" w:line="240" w:lineRule="auto"/>
              <w:ind w:left="-106" w:right="-109"/>
              <w:jc w:val="center"/>
              <w:rPr>
                <w:rFonts w:ascii="Times New Roman" w:hAnsi="Times New Roman" w:cs="Times New Roman"/>
                <w:b/>
                <w:sz w:val="16"/>
                <w:szCs w:val="16"/>
              </w:rPr>
            </w:pPr>
            <w:r w:rsidRPr="00C05F25">
              <w:rPr>
                <w:rFonts w:ascii="Times New Roman" w:hAnsi="Times New Roman" w:cs="Times New Roman"/>
                <w:b/>
                <w:sz w:val="16"/>
                <w:szCs w:val="16"/>
              </w:rPr>
              <w:t>Оперативна ціль Стратегії</w:t>
            </w:r>
          </w:p>
        </w:tc>
        <w:tc>
          <w:tcPr>
            <w:tcW w:w="425" w:type="dxa"/>
            <w:vMerge w:val="restart"/>
            <w:shd w:val="clear" w:color="auto" w:fill="FFFFFF"/>
          </w:tcPr>
          <w:p w:rsidR="00C05F25" w:rsidRPr="00C05F25" w:rsidRDefault="00C05F25" w:rsidP="00704A85">
            <w:pPr>
              <w:tabs>
                <w:tab w:val="left" w:pos="7088"/>
              </w:tabs>
              <w:spacing w:after="0" w:line="240" w:lineRule="auto"/>
              <w:ind w:left="-22" w:right="-115"/>
              <w:jc w:val="center"/>
              <w:rPr>
                <w:rFonts w:ascii="Times New Roman" w:hAnsi="Times New Roman" w:cs="Times New Roman"/>
                <w:b/>
                <w:sz w:val="16"/>
                <w:szCs w:val="16"/>
              </w:rPr>
            </w:pPr>
            <w:r w:rsidRPr="00C05F25">
              <w:rPr>
                <w:rFonts w:ascii="Times New Roman" w:hAnsi="Times New Roman" w:cs="Times New Roman"/>
                <w:b/>
                <w:sz w:val="16"/>
                <w:szCs w:val="16"/>
              </w:rPr>
              <w:t>Завдан-ня</w:t>
            </w:r>
          </w:p>
          <w:p w:rsidR="00C05F25" w:rsidRPr="00C05F25" w:rsidRDefault="00C05F25" w:rsidP="00704A85">
            <w:pPr>
              <w:spacing w:after="0" w:line="240" w:lineRule="auto"/>
              <w:ind w:right="-108" w:hanging="67"/>
              <w:jc w:val="center"/>
              <w:rPr>
                <w:rFonts w:ascii="Times New Roman" w:hAnsi="Times New Roman" w:cs="Times New Roman"/>
                <w:b/>
                <w:sz w:val="16"/>
                <w:szCs w:val="16"/>
              </w:rPr>
            </w:pPr>
            <w:r w:rsidRPr="00C05F25">
              <w:rPr>
                <w:rFonts w:ascii="Times New Roman" w:hAnsi="Times New Roman" w:cs="Times New Roman"/>
                <w:b/>
                <w:sz w:val="16"/>
                <w:szCs w:val="16"/>
              </w:rPr>
              <w:t>Програми</w:t>
            </w:r>
          </w:p>
        </w:tc>
        <w:tc>
          <w:tcPr>
            <w:tcW w:w="1984" w:type="dxa"/>
            <w:vMerge w:val="restart"/>
            <w:shd w:val="clear" w:color="auto" w:fill="FFFFFF"/>
            <w:vAlign w:val="center"/>
          </w:tcPr>
          <w:p w:rsidR="00C05F25" w:rsidRPr="00C05F25" w:rsidRDefault="00C05F25" w:rsidP="00704A85">
            <w:pPr>
              <w:spacing w:after="0" w:line="240" w:lineRule="auto"/>
              <w:jc w:val="center"/>
              <w:rPr>
                <w:rFonts w:ascii="Times New Roman" w:hAnsi="Times New Roman" w:cs="Times New Roman"/>
                <w:b/>
                <w:sz w:val="20"/>
                <w:szCs w:val="20"/>
              </w:rPr>
            </w:pPr>
            <w:r w:rsidRPr="00C05F25">
              <w:rPr>
                <w:rFonts w:ascii="Times New Roman" w:hAnsi="Times New Roman" w:cs="Times New Roman"/>
                <w:b/>
                <w:sz w:val="20"/>
                <w:szCs w:val="20"/>
              </w:rPr>
              <w:t>Заходи Програми</w:t>
            </w:r>
          </w:p>
        </w:tc>
        <w:tc>
          <w:tcPr>
            <w:tcW w:w="851" w:type="dxa"/>
            <w:vMerge w:val="restart"/>
            <w:shd w:val="clear" w:color="auto" w:fill="FFFFFF"/>
            <w:vAlign w:val="center"/>
          </w:tcPr>
          <w:p w:rsidR="00C05F25" w:rsidRPr="00C05F25" w:rsidRDefault="00C05F25" w:rsidP="00704A85">
            <w:pPr>
              <w:tabs>
                <w:tab w:val="left" w:pos="1199"/>
              </w:tabs>
              <w:spacing w:after="0" w:line="240" w:lineRule="auto"/>
              <w:ind w:left="-145" w:right="-127" w:hanging="176"/>
              <w:jc w:val="center"/>
              <w:rPr>
                <w:rFonts w:ascii="Times New Roman" w:hAnsi="Times New Roman" w:cs="Times New Roman"/>
                <w:b/>
                <w:sz w:val="20"/>
                <w:szCs w:val="20"/>
              </w:rPr>
            </w:pPr>
            <w:r w:rsidRPr="00C05F25">
              <w:rPr>
                <w:rFonts w:ascii="Times New Roman" w:hAnsi="Times New Roman" w:cs="Times New Roman"/>
                <w:b/>
                <w:sz w:val="20"/>
                <w:szCs w:val="20"/>
              </w:rPr>
              <w:t>Строки виконання заходу</w:t>
            </w:r>
          </w:p>
        </w:tc>
        <w:tc>
          <w:tcPr>
            <w:tcW w:w="992" w:type="dxa"/>
            <w:vMerge w:val="restart"/>
            <w:shd w:val="clear" w:color="auto" w:fill="FFFFFF"/>
            <w:vAlign w:val="center"/>
          </w:tcPr>
          <w:p w:rsidR="00C05F25" w:rsidRPr="00C05F25" w:rsidRDefault="00C05F25" w:rsidP="00704A85">
            <w:pPr>
              <w:spacing w:after="0" w:line="240" w:lineRule="auto"/>
              <w:ind w:right="-108"/>
              <w:jc w:val="center"/>
              <w:rPr>
                <w:rFonts w:ascii="Times New Roman" w:hAnsi="Times New Roman" w:cs="Times New Roman"/>
                <w:b/>
                <w:sz w:val="20"/>
                <w:szCs w:val="20"/>
              </w:rPr>
            </w:pPr>
            <w:r w:rsidRPr="00C05F25">
              <w:rPr>
                <w:rFonts w:ascii="Times New Roman" w:hAnsi="Times New Roman" w:cs="Times New Roman"/>
                <w:b/>
                <w:sz w:val="20"/>
                <w:szCs w:val="20"/>
              </w:rPr>
              <w:t>Виконавці заходу</w:t>
            </w:r>
          </w:p>
        </w:tc>
        <w:tc>
          <w:tcPr>
            <w:tcW w:w="1014" w:type="dxa"/>
            <w:gridSpan w:val="2"/>
            <w:vMerge w:val="restart"/>
            <w:shd w:val="clear" w:color="auto" w:fill="FFFFFF"/>
            <w:vAlign w:val="center"/>
          </w:tcPr>
          <w:p w:rsidR="00C05F25" w:rsidRPr="00C05F25" w:rsidRDefault="00C05F25" w:rsidP="00704A85">
            <w:pPr>
              <w:spacing w:after="0" w:line="240" w:lineRule="auto"/>
              <w:ind w:left="-108" w:right="-105" w:hanging="42"/>
              <w:jc w:val="center"/>
              <w:rPr>
                <w:rFonts w:ascii="Times New Roman" w:hAnsi="Times New Roman" w:cs="Times New Roman"/>
                <w:b/>
                <w:sz w:val="20"/>
                <w:szCs w:val="20"/>
              </w:rPr>
            </w:pPr>
            <w:r w:rsidRPr="00C05F25">
              <w:rPr>
                <w:rFonts w:ascii="Times New Roman" w:hAnsi="Times New Roman" w:cs="Times New Roman"/>
                <w:b/>
                <w:sz w:val="20"/>
                <w:szCs w:val="20"/>
              </w:rPr>
              <w:t>Джерела фінансування</w:t>
            </w:r>
          </w:p>
        </w:tc>
        <w:tc>
          <w:tcPr>
            <w:tcW w:w="1112" w:type="dxa"/>
            <w:vMerge w:val="restart"/>
            <w:shd w:val="clear" w:color="auto" w:fill="FFFFFF"/>
          </w:tcPr>
          <w:p w:rsidR="00C05F25" w:rsidRPr="00C05F25" w:rsidRDefault="00C05F25" w:rsidP="00704A85">
            <w:pPr>
              <w:tabs>
                <w:tab w:val="left" w:pos="7088"/>
              </w:tabs>
              <w:spacing w:after="0" w:line="240" w:lineRule="auto"/>
              <w:ind w:left="-108" w:right="-108"/>
              <w:jc w:val="center"/>
              <w:rPr>
                <w:rFonts w:ascii="Times New Roman" w:hAnsi="Times New Roman" w:cs="Times New Roman"/>
                <w:b/>
                <w:sz w:val="20"/>
                <w:szCs w:val="20"/>
              </w:rPr>
            </w:pPr>
            <w:r w:rsidRPr="00C05F25">
              <w:rPr>
                <w:rFonts w:ascii="Times New Roman" w:hAnsi="Times New Roman" w:cs="Times New Roman"/>
                <w:b/>
                <w:sz w:val="20"/>
                <w:szCs w:val="20"/>
              </w:rPr>
              <w:t>Обсяги фінансу-</w:t>
            </w:r>
          </w:p>
          <w:p w:rsidR="00C05F25" w:rsidRPr="00C05F25" w:rsidRDefault="00C05F25" w:rsidP="00704A85">
            <w:pPr>
              <w:tabs>
                <w:tab w:val="left" w:pos="7088"/>
              </w:tabs>
              <w:spacing w:after="0" w:line="240" w:lineRule="auto"/>
              <w:ind w:left="-108" w:right="-108"/>
              <w:jc w:val="center"/>
              <w:rPr>
                <w:rFonts w:ascii="Times New Roman" w:hAnsi="Times New Roman" w:cs="Times New Roman"/>
                <w:b/>
                <w:sz w:val="20"/>
                <w:szCs w:val="20"/>
              </w:rPr>
            </w:pPr>
            <w:r w:rsidRPr="00C05F25">
              <w:rPr>
                <w:rFonts w:ascii="Times New Roman" w:hAnsi="Times New Roman" w:cs="Times New Roman"/>
                <w:b/>
                <w:sz w:val="20"/>
                <w:szCs w:val="20"/>
              </w:rPr>
              <w:t>вання</w:t>
            </w:r>
          </w:p>
          <w:p w:rsidR="00C05F25" w:rsidRPr="00C05F25" w:rsidRDefault="00C05F25" w:rsidP="00704A85">
            <w:pPr>
              <w:tabs>
                <w:tab w:val="left" w:pos="7088"/>
              </w:tabs>
              <w:spacing w:after="0" w:line="240" w:lineRule="auto"/>
              <w:ind w:left="-108" w:right="-108"/>
              <w:jc w:val="center"/>
              <w:rPr>
                <w:rFonts w:ascii="Times New Roman" w:hAnsi="Times New Roman" w:cs="Times New Roman"/>
                <w:b/>
                <w:sz w:val="20"/>
                <w:szCs w:val="20"/>
              </w:rPr>
            </w:pPr>
            <w:r w:rsidRPr="00C05F25">
              <w:rPr>
                <w:rFonts w:ascii="Times New Roman" w:hAnsi="Times New Roman" w:cs="Times New Roman"/>
                <w:b/>
                <w:sz w:val="20"/>
                <w:szCs w:val="20"/>
              </w:rPr>
              <w:t>(тис. грн)</w:t>
            </w:r>
          </w:p>
        </w:tc>
        <w:tc>
          <w:tcPr>
            <w:tcW w:w="3921" w:type="dxa"/>
            <w:gridSpan w:val="5"/>
            <w:shd w:val="clear" w:color="auto" w:fill="FFFFFF"/>
            <w:vAlign w:val="center"/>
          </w:tcPr>
          <w:p w:rsidR="00C05F25" w:rsidRPr="00C05F25" w:rsidRDefault="00C05F25" w:rsidP="00704A85">
            <w:pPr>
              <w:spacing w:after="0" w:line="240" w:lineRule="auto"/>
              <w:jc w:val="center"/>
              <w:rPr>
                <w:rFonts w:ascii="Times New Roman" w:hAnsi="Times New Roman" w:cs="Times New Roman"/>
                <w:b/>
                <w:sz w:val="20"/>
                <w:szCs w:val="20"/>
              </w:rPr>
            </w:pPr>
            <w:r w:rsidRPr="00C05F25">
              <w:rPr>
                <w:rFonts w:ascii="Times New Roman" w:hAnsi="Times New Roman" w:cs="Times New Roman"/>
                <w:b/>
                <w:sz w:val="20"/>
                <w:szCs w:val="20"/>
              </w:rPr>
              <w:t>Очікуваний результат</w:t>
            </w:r>
          </w:p>
          <w:p w:rsidR="00C05F25" w:rsidRPr="00C05F25" w:rsidRDefault="00C05F25" w:rsidP="00704A85">
            <w:pPr>
              <w:spacing w:after="0" w:line="240" w:lineRule="auto"/>
              <w:jc w:val="center"/>
              <w:rPr>
                <w:rFonts w:ascii="Times New Roman" w:hAnsi="Times New Roman" w:cs="Times New Roman"/>
                <w:b/>
                <w:sz w:val="20"/>
                <w:szCs w:val="20"/>
              </w:rPr>
            </w:pPr>
            <w:r w:rsidRPr="00C05F25">
              <w:rPr>
                <w:rFonts w:ascii="Times New Roman" w:hAnsi="Times New Roman" w:cs="Times New Roman"/>
                <w:b/>
                <w:sz w:val="20"/>
                <w:szCs w:val="20"/>
              </w:rPr>
              <w:t>(результативні показники)</w:t>
            </w:r>
          </w:p>
        </w:tc>
      </w:tr>
      <w:tr w:rsidR="00C05F25" w:rsidRPr="00C05F25" w:rsidTr="006B42FE">
        <w:trPr>
          <w:gridAfter w:val="1"/>
          <w:wAfter w:w="12" w:type="dxa"/>
          <w:tblHeader/>
        </w:trPr>
        <w:tc>
          <w:tcPr>
            <w:tcW w:w="421" w:type="dxa"/>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425" w:type="dxa"/>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1984" w:type="dxa"/>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851" w:type="dxa"/>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992" w:type="dxa"/>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1014" w:type="dxa"/>
            <w:gridSpan w:val="2"/>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1112" w:type="dxa"/>
            <w:vMerge/>
            <w:shd w:val="clear" w:color="auto" w:fill="FFFFFF"/>
          </w:tcPr>
          <w:p w:rsidR="00C05F25" w:rsidRPr="00C05F25" w:rsidRDefault="00C05F25" w:rsidP="00704A85">
            <w:pPr>
              <w:snapToGrid w:val="0"/>
              <w:spacing w:after="0" w:line="240" w:lineRule="auto"/>
              <w:jc w:val="center"/>
              <w:rPr>
                <w:rFonts w:ascii="Times New Roman" w:hAnsi="Times New Roman" w:cs="Times New Roman"/>
                <w:b/>
                <w:sz w:val="20"/>
                <w:szCs w:val="20"/>
              </w:rPr>
            </w:pPr>
          </w:p>
        </w:tc>
        <w:tc>
          <w:tcPr>
            <w:tcW w:w="1560" w:type="dxa"/>
            <w:shd w:val="clear" w:color="auto" w:fill="FFFFFF"/>
          </w:tcPr>
          <w:p w:rsidR="00C05F25" w:rsidRPr="00C05F25" w:rsidRDefault="00C05F25" w:rsidP="00704A85">
            <w:pPr>
              <w:tabs>
                <w:tab w:val="left" w:pos="7088"/>
              </w:tabs>
              <w:spacing w:after="0" w:line="240" w:lineRule="auto"/>
              <w:ind w:right="-94" w:hanging="157"/>
              <w:jc w:val="center"/>
              <w:rPr>
                <w:rFonts w:ascii="Times New Roman" w:hAnsi="Times New Roman" w:cs="Times New Roman"/>
                <w:b/>
                <w:sz w:val="20"/>
                <w:szCs w:val="20"/>
              </w:rPr>
            </w:pPr>
            <w:r w:rsidRPr="00C05F25">
              <w:rPr>
                <w:rFonts w:ascii="Times New Roman" w:hAnsi="Times New Roman" w:cs="Times New Roman"/>
                <w:b/>
                <w:sz w:val="20"/>
                <w:szCs w:val="20"/>
              </w:rPr>
              <w:t>Назва показника</w:t>
            </w:r>
          </w:p>
        </w:tc>
        <w:tc>
          <w:tcPr>
            <w:tcW w:w="567" w:type="dxa"/>
            <w:shd w:val="clear" w:color="auto" w:fill="FFFFFF"/>
          </w:tcPr>
          <w:p w:rsidR="00C05F25" w:rsidRPr="00C05F25" w:rsidRDefault="00C05F25" w:rsidP="00704A85">
            <w:pPr>
              <w:tabs>
                <w:tab w:val="left" w:pos="7088"/>
              </w:tabs>
              <w:spacing w:after="0" w:line="240" w:lineRule="auto"/>
              <w:ind w:right="-108" w:hanging="164"/>
              <w:jc w:val="center"/>
              <w:rPr>
                <w:rFonts w:ascii="Times New Roman" w:hAnsi="Times New Roman" w:cs="Times New Roman"/>
                <w:b/>
                <w:sz w:val="20"/>
                <w:szCs w:val="20"/>
              </w:rPr>
            </w:pPr>
            <w:r w:rsidRPr="00C05F25">
              <w:rPr>
                <w:rFonts w:ascii="Times New Roman" w:hAnsi="Times New Roman" w:cs="Times New Roman"/>
                <w:b/>
                <w:sz w:val="20"/>
                <w:szCs w:val="20"/>
              </w:rPr>
              <w:t>2019 рік</w:t>
            </w:r>
          </w:p>
        </w:tc>
        <w:tc>
          <w:tcPr>
            <w:tcW w:w="924" w:type="dxa"/>
            <w:shd w:val="clear" w:color="auto" w:fill="FFFFFF"/>
          </w:tcPr>
          <w:p w:rsidR="00C05F25" w:rsidRPr="00C05F25" w:rsidRDefault="00C05F25" w:rsidP="00704A85">
            <w:pPr>
              <w:tabs>
                <w:tab w:val="left" w:pos="7088"/>
              </w:tabs>
              <w:spacing w:after="0" w:line="240" w:lineRule="auto"/>
              <w:ind w:right="-108" w:hanging="80"/>
              <w:jc w:val="center"/>
              <w:rPr>
                <w:rFonts w:ascii="Times New Roman" w:hAnsi="Times New Roman" w:cs="Times New Roman"/>
                <w:b/>
                <w:sz w:val="20"/>
                <w:szCs w:val="20"/>
              </w:rPr>
            </w:pPr>
            <w:r w:rsidRPr="00C05F25">
              <w:rPr>
                <w:rFonts w:ascii="Times New Roman" w:hAnsi="Times New Roman" w:cs="Times New Roman"/>
                <w:b/>
                <w:sz w:val="20"/>
                <w:szCs w:val="20"/>
              </w:rPr>
              <w:t>2020 рік</w:t>
            </w:r>
          </w:p>
        </w:tc>
        <w:tc>
          <w:tcPr>
            <w:tcW w:w="858" w:type="dxa"/>
            <w:shd w:val="clear" w:color="auto" w:fill="FFFFFF"/>
          </w:tcPr>
          <w:p w:rsidR="00C05F25" w:rsidRPr="00C05F25" w:rsidRDefault="00C05F25" w:rsidP="00704A85">
            <w:pPr>
              <w:tabs>
                <w:tab w:val="left" w:pos="7088"/>
              </w:tabs>
              <w:spacing w:after="0" w:line="240" w:lineRule="auto"/>
              <w:ind w:left="-78" w:right="-108" w:hanging="58"/>
              <w:jc w:val="center"/>
              <w:rPr>
                <w:rFonts w:ascii="Times New Roman" w:hAnsi="Times New Roman" w:cs="Times New Roman"/>
                <w:b/>
                <w:sz w:val="20"/>
                <w:szCs w:val="20"/>
              </w:rPr>
            </w:pPr>
            <w:r w:rsidRPr="00C05F25">
              <w:rPr>
                <w:rFonts w:ascii="Times New Roman" w:hAnsi="Times New Roman" w:cs="Times New Roman"/>
                <w:b/>
                <w:sz w:val="20"/>
                <w:szCs w:val="20"/>
              </w:rPr>
              <w:t>2021 рік</w:t>
            </w:r>
          </w:p>
        </w:tc>
      </w:tr>
      <w:tr w:rsidR="00C05F25" w:rsidRPr="00C05F25" w:rsidTr="006B42FE">
        <w:trPr>
          <w:gridAfter w:val="1"/>
          <w:wAfter w:w="12" w:type="dxa"/>
          <w:tblHeader/>
        </w:trPr>
        <w:tc>
          <w:tcPr>
            <w:tcW w:w="421"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1</w:t>
            </w:r>
          </w:p>
        </w:tc>
        <w:tc>
          <w:tcPr>
            <w:tcW w:w="425"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2</w:t>
            </w:r>
          </w:p>
        </w:tc>
        <w:tc>
          <w:tcPr>
            <w:tcW w:w="1984"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3</w:t>
            </w:r>
          </w:p>
        </w:tc>
        <w:tc>
          <w:tcPr>
            <w:tcW w:w="851"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4</w:t>
            </w:r>
          </w:p>
        </w:tc>
        <w:tc>
          <w:tcPr>
            <w:tcW w:w="992"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5</w:t>
            </w:r>
          </w:p>
        </w:tc>
        <w:tc>
          <w:tcPr>
            <w:tcW w:w="1014" w:type="dxa"/>
            <w:gridSpan w:val="2"/>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6</w:t>
            </w:r>
          </w:p>
        </w:tc>
        <w:tc>
          <w:tcPr>
            <w:tcW w:w="1112"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7</w:t>
            </w:r>
          </w:p>
        </w:tc>
        <w:tc>
          <w:tcPr>
            <w:tcW w:w="1560" w:type="dxa"/>
            <w:shd w:val="clear" w:color="auto" w:fill="FFFFFF"/>
          </w:tcPr>
          <w:p w:rsidR="00C05F25" w:rsidRPr="00C05F25" w:rsidRDefault="00C05F25" w:rsidP="00704A85">
            <w:pPr>
              <w:tabs>
                <w:tab w:val="left" w:pos="7088"/>
              </w:tabs>
              <w:spacing w:after="0" w:line="240" w:lineRule="auto"/>
              <w:ind w:left="-108" w:right="-108"/>
              <w:jc w:val="center"/>
              <w:rPr>
                <w:rFonts w:ascii="Times New Roman" w:hAnsi="Times New Roman" w:cs="Times New Roman"/>
                <w:b/>
                <w:sz w:val="20"/>
                <w:szCs w:val="20"/>
              </w:rPr>
            </w:pPr>
            <w:r w:rsidRPr="00C05F25">
              <w:rPr>
                <w:rFonts w:ascii="Times New Roman" w:hAnsi="Times New Roman" w:cs="Times New Roman"/>
                <w:b/>
                <w:sz w:val="20"/>
                <w:szCs w:val="20"/>
              </w:rPr>
              <w:t>8</w:t>
            </w:r>
          </w:p>
        </w:tc>
        <w:tc>
          <w:tcPr>
            <w:tcW w:w="567" w:type="dxa"/>
            <w:shd w:val="clear" w:color="auto" w:fill="FFFFFF"/>
          </w:tcPr>
          <w:p w:rsidR="00C05F25" w:rsidRPr="00C05F25" w:rsidRDefault="00C05F25" w:rsidP="00704A85">
            <w:pPr>
              <w:tabs>
                <w:tab w:val="left" w:pos="7088"/>
              </w:tabs>
              <w:spacing w:after="0" w:line="240" w:lineRule="auto"/>
              <w:ind w:right="-108" w:hanging="63"/>
              <w:jc w:val="center"/>
              <w:rPr>
                <w:rFonts w:ascii="Times New Roman" w:hAnsi="Times New Roman" w:cs="Times New Roman"/>
                <w:b/>
                <w:sz w:val="20"/>
                <w:szCs w:val="20"/>
              </w:rPr>
            </w:pPr>
            <w:r w:rsidRPr="00C05F25">
              <w:rPr>
                <w:rFonts w:ascii="Times New Roman" w:hAnsi="Times New Roman" w:cs="Times New Roman"/>
                <w:b/>
                <w:sz w:val="20"/>
                <w:szCs w:val="20"/>
              </w:rPr>
              <w:t>9</w:t>
            </w:r>
          </w:p>
        </w:tc>
        <w:tc>
          <w:tcPr>
            <w:tcW w:w="924" w:type="dxa"/>
            <w:shd w:val="clear" w:color="auto" w:fill="FFFFFF"/>
          </w:tcPr>
          <w:p w:rsidR="00C05F25" w:rsidRPr="00C05F25" w:rsidRDefault="00C05F25" w:rsidP="00704A85">
            <w:pPr>
              <w:tabs>
                <w:tab w:val="left" w:pos="7088"/>
              </w:tabs>
              <w:spacing w:after="0" w:line="240" w:lineRule="auto"/>
              <w:ind w:right="-108"/>
              <w:jc w:val="center"/>
              <w:rPr>
                <w:rFonts w:ascii="Times New Roman" w:hAnsi="Times New Roman" w:cs="Times New Roman"/>
                <w:b/>
                <w:sz w:val="20"/>
                <w:szCs w:val="20"/>
              </w:rPr>
            </w:pPr>
            <w:r w:rsidRPr="00C05F25">
              <w:rPr>
                <w:rFonts w:ascii="Times New Roman" w:hAnsi="Times New Roman" w:cs="Times New Roman"/>
                <w:b/>
                <w:sz w:val="20"/>
                <w:szCs w:val="20"/>
              </w:rPr>
              <w:t>10</w:t>
            </w:r>
          </w:p>
        </w:tc>
        <w:tc>
          <w:tcPr>
            <w:tcW w:w="858" w:type="dxa"/>
            <w:shd w:val="clear" w:color="auto" w:fill="FFFFFF"/>
          </w:tcPr>
          <w:p w:rsidR="00C05F25" w:rsidRPr="00C05F25" w:rsidRDefault="00C05F25" w:rsidP="00704A85">
            <w:pPr>
              <w:tabs>
                <w:tab w:val="left" w:pos="7088"/>
              </w:tabs>
              <w:spacing w:after="0" w:line="240" w:lineRule="auto"/>
              <w:ind w:right="-1"/>
              <w:jc w:val="center"/>
              <w:rPr>
                <w:rFonts w:ascii="Times New Roman" w:hAnsi="Times New Roman" w:cs="Times New Roman"/>
                <w:b/>
                <w:sz w:val="20"/>
                <w:szCs w:val="20"/>
              </w:rPr>
            </w:pPr>
            <w:r w:rsidRPr="00C05F25">
              <w:rPr>
                <w:rFonts w:ascii="Times New Roman" w:hAnsi="Times New Roman" w:cs="Times New Roman"/>
                <w:b/>
                <w:sz w:val="20"/>
                <w:szCs w:val="20"/>
              </w:rPr>
              <w:t>11</w:t>
            </w:r>
          </w:p>
        </w:tc>
      </w:tr>
      <w:tr w:rsidR="00C05F25" w:rsidRPr="00C05F25" w:rsidTr="006B42FE">
        <w:trPr>
          <w:gridAfter w:val="1"/>
          <w:wAfter w:w="12" w:type="dxa"/>
        </w:trPr>
        <w:tc>
          <w:tcPr>
            <w:tcW w:w="421" w:type="dxa"/>
            <w:vMerge w:val="restart"/>
            <w:shd w:val="clear" w:color="auto" w:fill="FFFFFF"/>
          </w:tcPr>
          <w:p w:rsidR="00C05F25" w:rsidRPr="00C05F25" w:rsidRDefault="00C05F25" w:rsidP="00704A85">
            <w:pPr>
              <w:tabs>
                <w:tab w:val="left" w:pos="9072"/>
              </w:tabs>
              <w:spacing w:after="0" w:line="240" w:lineRule="auto"/>
              <w:ind w:right="-8" w:firstLine="121"/>
              <w:jc w:val="both"/>
              <w:rPr>
                <w:rFonts w:ascii="Times New Roman" w:hAnsi="Times New Roman" w:cs="Times New Roman"/>
                <w:sz w:val="20"/>
                <w:szCs w:val="20"/>
              </w:rPr>
            </w:pPr>
          </w:p>
        </w:tc>
        <w:tc>
          <w:tcPr>
            <w:tcW w:w="425" w:type="dxa"/>
            <w:vMerge w:val="restart"/>
            <w:shd w:val="clear" w:color="auto" w:fill="FFFFFF"/>
          </w:tcPr>
          <w:p w:rsidR="00C05F25" w:rsidRPr="00C05F25" w:rsidRDefault="00C05F25" w:rsidP="00704A85">
            <w:pPr>
              <w:tabs>
                <w:tab w:val="left" w:pos="9072"/>
              </w:tabs>
              <w:spacing w:after="0" w:line="240" w:lineRule="auto"/>
              <w:ind w:right="-8" w:firstLine="121"/>
              <w:jc w:val="both"/>
              <w:rPr>
                <w:rFonts w:ascii="Times New Roman" w:hAnsi="Times New Roman" w:cs="Times New Roman"/>
                <w:sz w:val="20"/>
                <w:szCs w:val="20"/>
              </w:rPr>
            </w:pPr>
          </w:p>
        </w:tc>
        <w:tc>
          <w:tcPr>
            <w:tcW w:w="1984" w:type="dxa"/>
            <w:vMerge w:val="restart"/>
            <w:shd w:val="clear" w:color="auto" w:fill="FFFFFF"/>
          </w:tcPr>
          <w:p w:rsidR="00C05F25" w:rsidRPr="00704A85" w:rsidRDefault="00C05F25" w:rsidP="00704A85">
            <w:pPr>
              <w:tabs>
                <w:tab w:val="left" w:pos="9072"/>
              </w:tabs>
              <w:spacing w:after="0" w:line="240" w:lineRule="auto"/>
              <w:ind w:right="-8" w:firstLine="121"/>
              <w:jc w:val="both"/>
              <w:rPr>
                <w:rFonts w:ascii="Times New Roman" w:hAnsi="Times New Roman" w:cs="Times New Roman"/>
              </w:rPr>
            </w:pPr>
            <w:r w:rsidRPr="00704A85">
              <w:rPr>
                <w:rFonts w:ascii="Times New Roman" w:hAnsi="Times New Roman" w:cs="Times New Roman"/>
              </w:rPr>
              <w:t>2.11.Забезпечити придбання для Управління стратегічних розслідувань в місті Києві Департаменту стратегічних розслідувань Національної поліції України:</w:t>
            </w:r>
          </w:p>
          <w:p w:rsidR="00C05F25" w:rsidRPr="00704A85" w:rsidRDefault="00C05F25" w:rsidP="00704A85">
            <w:pPr>
              <w:tabs>
                <w:tab w:val="left" w:pos="9072"/>
              </w:tabs>
              <w:spacing w:after="0" w:line="240" w:lineRule="auto"/>
              <w:ind w:right="-8" w:firstLine="121"/>
              <w:jc w:val="both"/>
              <w:rPr>
                <w:rFonts w:ascii="Times New Roman" w:hAnsi="Times New Roman" w:cs="Times New Roman"/>
              </w:rPr>
            </w:pPr>
            <w:r w:rsidRPr="00704A85">
              <w:rPr>
                <w:rFonts w:ascii="Times New Roman" w:hAnsi="Times New Roman" w:cs="Times New Roman"/>
              </w:rPr>
              <w:t>-комп’ютерів та оргтехніки;</w:t>
            </w:r>
          </w:p>
          <w:p w:rsidR="00C05F25" w:rsidRPr="00704A85" w:rsidRDefault="00C05F25" w:rsidP="00704A85">
            <w:pPr>
              <w:tabs>
                <w:tab w:val="left" w:pos="9072"/>
              </w:tabs>
              <w:spacing w:after="0" w:line="240" w:lineRule="auto"/>
              <w:ind w:right="-8" w:firstLine="121"/>
              <w:jc w:val="both"/>
              <w:rPr>
                <w:rFonts w:ascii="Times New Roman" w:hAnsi="Times New Roman" w:cs="Times New Roman"/>
              </w:rPr>
            </w:pPr>
            <w:r w:rsidRPr="00704A85">
              <w:rPr>
                <w:rFonts w:ascii="Times New Roman" w:hAnsi="Times New Roman" w:cs="Times New Roman"/>
              </w:rPr>
              <w:t>-апаратно-програмних комплексів;</w:t>
            </w:r>
          </w:p>
          <w:p w:rsidR="00C05F25" w:rsidRPr="00704A85" w:rsidRDefault="00C05F25" w:rsidP="00704A85">
            <w:pPr>
              <w:tabs>
                <w:tab w:val="left" w:pos="9072"/>
              </w:tabs>
              <w:spacing w:after="0" w:line="240" w:lineRule="auto"/>
              <w:ind w:right="-8" w:firstLine="121"/>
              <w:jc w:val="both"/>
              <w:rPr>
                <w:rFonts w:ascii="Times New Roman" w:hAnsi="Times New Roman" w:cs="Times New Roman"/>
              </w:rPr>
            </w:pPr>
            <w:r w:rsidRPr="00704A85">
              <w:rPr>
                <w:rFonts w:ascii="Times New Roman" w:hAnsi="Times New Roman" w:cs="Times New Roman"/>
              </w:rPr>
              <w:t>-спеціальних технічних засобів;</w:t>
            </w:r>
          </w:p>
          <w:p w:rsidR="00C05F25" w:rsidRPr="00704A85" w:rsidRDefault="00C05F25" w:rsidP="00704A85">
            <w:pPr>
              <w:tabs>
                <w:tab w:val="left" w:pos="9072"/>
              </w:tabs>
              <w:spacing w:after="0" w:line="240" w:lineRule="auto"/>
              <w:ind w:right="-8" w:firstLine="121"/>
              <w:jc w:val="both"/>
              <w:rPr>
                <w:rFonts w:ascii="Times New Roman" w:hAnsi="Times New Roman" w:cs="Times New Roman"/>
              </w:rPr>
            </w:pPr>
            <w:r w:rsidRPr="00704A85">
              <w:rPr>
                <w:rFonts w:ascii="Times New Roman" w:hAnsi="Times New Roman" w:cs="Times New Roman"/>
              </w:rPr>
              <w:t>-автомобілів</w:t>
            </w:r>
          </w:p>
          <w:p w:rsidR="00C05F25" w:rsidRPr="00704A85" w:rsidRDefault="00C05F25" w:rsidP="00704A85">
            <w:pPr>
              <w:pStyle w:val="a4"/>
              <w:tabs>
                <w:tab w:val="left" w:pos="9072"/>
              </w:tabs>
              <w:spacing w:after="0" w:line="240" w:lineRule="auto"/>
              <w:ind w:left="0" w:right="-8" w:firstLine="121"/>
              <w:jc w:val="both"/>
              <w:rPr>
                <w:rFonts w:ascii="Times New Roman" w:hAnsi="Times New Roman"/>
                <w:lang w:eastAsia="ru-RU"/>
              </w:rPr>
            </w:pPr>
          </w:p>
        </w:tc>
        <w:tc>
          <w:tcPr>
            <w:tcW w:w="851" w:type="dxa"/>
            <w:vMerge w:val="restart"/>
            <w:shd w:val="clear" w:color="auto" w:fill="FFFFFF"/>
          </w:tcPr>
          <w:p w:rsidR="00C05F25" w:rsidRPr="00704A85" w:rsidRDefault="00C05F25" w:rsidP="00704A85">
            <w:pPr>
              <w:spacing w:after="0" w:line="240" w:lineRule="auto"/>
              <w:ind w:left="-74" w:right="-108"/>
              <w:jc w:val="center"/>
              <w:rPr>
                <w:rFonts w:ascii="Times New Roman" w:hAnsi="Times New Roman" w:cs="Times New Roman"/>
              </w:rPr>
            </w:pPr>
            <w:r w:rsidRPr="00704A85">
              <w:rPr>
                <w:rFonts w:ascii="Times New Roman" w:hAnsi="Times New Roman" w:cs="Times New Roman"/>
              </w:rPr>
              <w:t xml:space="preserve">2019–2020 роки </w:t>
            </w:r>
          </w:p>
          <w:p w:rsidR="00C05F25" w:rsidRPr="00704A85" w:rsidRDefault="00C05F25" w:rsidP="00704A85">
            <w:pPr>
              <w:tabs>
                <w:tab w:val="left" w:pos="975"/>
              </w:tabs>
              <w:spacing w:after="0" w:line="240" w:lineRule="auto"/>
              <w:rPr>
                <w:rFonts w:ascii="Times New Roman" w:hAnsi="Times New Roman" w:cs="Times New Roman"/>
              </w:rPr>
            </w:pPr>
            <w:r w:rsidRPr="00704A85">
              <w:rPr>
                <w:rFonts w:ascii="Times New Roman" w:hAnsi="Times New Roman" w:cs="Times New Roman"/>
              </w:rPr>
              <w:tab/>
            </w:r>
          </w:p>
          <w:p w:rsidR="00C05F25" w:rsidRPr="00704A85" w:rsidRDefault="00C05F25" w:rsidP="00704A85">
            <w:pPr>
              <w:tabs>
                <w:tab w:val="left" w:pos="975"/>
              </w:tabs>
              <w:spacing w:after="0" w:line="240" w:lineRule="auto"/>
              <w:rPr>
                <w:rFonts w:ascii="Times New Roman" w:hAnsi="Times New Roman" w:cs="Times New Roman"/>
              </w:rPr>
            </w:pPr>
          </w:p>
          <w:p w:rsidR="00C05F25" w:rsidRPr="00704A85" w:rsidRDefault="00C05F25" w:rsidP="00704A85">
            <w:pPr>
              <w:tabs>
                <w:tab w:val="left" w:pos="975"/>
              </w:tabs>
              <w:spacing w:after="0" w:line="240" w:lineRule="auto"/>
              <w:rPr>
                <w:rFonts w:ascii="Times New Roman" w:hAnsi="Times New Roman" w:cs="Times New Roman"/>
              </w:rPr>
            </w:pPr>
          </w:p>
          <w:p w:rsidR="00C05F25" w:rsidRPr="00704A85" w:rsidRDefault="00C05F25" w:rsidP="00704A85">
            <w:pPr>
              <w:tabs>
                <w:tab w:val="left" w:pos="975"/>
              </w:tabs>
              <w:spacing w:after="0" w:line="240" w:lineRule="auto"/>
              <w:rPr>
                <w:rFonts w:ascii="Times New Roman" w:hAnsi="Times New Roman" w:cs="Times New Roman"/>
              </w:rPr>
            </w:pPr>
          </w:p>
          <w:p w:rsidR="00C05F25" w:rsidRPr="00704A85" w:rsidRDefault="00C05F25" w:rsidP="00704A85">
            <w:pPr>
              <w:tabs>
                <w:tab w:val="left" w:pos="975"/>
              </w:tabs>
              <w:spacing w:after="0" w:line="240" w:lineRule="auto"/>
              <w:rPr>
                <w:rFonts w:ascii="Times New Roman" w:hAnsi="Times New Roman" w:cs="Times New Roman"/>
              </w:rPr>
            </w:pPr>
          </w:p>
          <w:p w:rsidR="00C05F25" w:rsidRPr="00704A85" w:rsidRDefault="00C05F25" w:rsidP="00704A85">
            <w:pPr>
              <w:tabs>
                <w:tab w:val="left" w:pos="975"/>
              </w:tabs>
              <w:spacing w:after="0" w:line="240" w:lineRule="auto"/>
              <w:rPr>
                <w:rFonts w:ascii="Times New Roman" w:hAnsi="Times New Roman" w:cs="Times New Roman"/>
              </w:rPr>
            </w:pPr>
          </w:p>
          <w:p w:rsidR="00C05F25" w:rsidRPr="00704A85" w:rsidRDefault="00C05F25" w:rsidP="00704A85">
            <w:pPr>
              <w:tabs>
                <w:tab w:val="left" w:pos="975"/>
              </w:tabs>
              <w:spacing w:after="0" w:line="240" w:lineRule="auto"/>
              <w:rPr>
                <w:rFonts w:ascii="Times New Roman" w:hAnsi="Times New Roman" w:cs="Times New Roman"/>
              </w:rPr>
            </w:pPr>
          </w:p>
        </w:tc>
        <w:tc>
          <w:tcPr>
            <w:tcW w:w="992" w:type="dxa"/>
            <w:vMerge w:val="restart"/>
            <w:shd w:val="clear" w:color="auto" w:fill="FFFFFF"/>
          </w:tcPr>
          <w:p w:rsidR="00C05F25" w:rsidRPr="00704A85" w:rsidRDefault="00C05F25" w:rsidP="00704A85">
            <w:pPr>
              <w:pStyle w:val="a3"/>
              <w:spacing w:before="0" w:after="0" w:afterAutospacing="0"/>
              <w:ind w:left="-85" w:right="-94" w:hanging="108"/>
              <w:jc w:val="center"/>
              <w:rPr>
                <w:sz w:val="22"/>
                <w:szCs w:val="22"/>
              </w:rPr>
            </w:pPr>
            <w:r w:rsidRPr="00704A85">
              <w:rPr>
                <w:sz w:val="22"/>
                <w:szCs w:val="22"/>
              </w:rPr>
              <w:t>Апарат,</w:t>
            </w:r>
          </w:p>
          <w:p w:rsidR="00C05F25" w:rsidRPr="00704A85" w:rsidRDefault="00C05F25" w:rsidP="00704A85">
            <w:pPr>
              <w:pStyle w:val="a3"/>
              <w:spacing w:before="0" w:after="0" w:afterAutospacing="0"/>
              <w:ind w:left="-85" w:right="-94" w:hanging="108"/>
              <w:jc w:val="center"/>
              <w:rPr>
                <w:sz w:val="22"/>
                <w:szCs w:val="22"/>
              </w:rPr>
            </w:pPr>
            <w:r w:rsidRPr="00704A85">
              <w:rPr>
                <w:sz w:val="22"/>
                <w:szCs w:val="22"/>
              </w:rPr>
              <w:t>ДУ</w:t>
            </w:r>
          </w:p>
        </w:tc>
        <w:tc>
          <w:tcPr>
            <w:tcW w:w="993" w:type="dxa"/>
            <w:vMerge w:val="restart"/>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Бюджет міста Києва</w:t>
            </w:r>
          </w:p>
        </w:tc>
        <w:tc>
          <w:tcPr>
            <w:tcW w:w="1133" w:type="dxa"/>
            <w:gridSpan w:val="2"/>
            <w:vMerge w:val="restart"/>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Всього:</w:t>
            </w:r>
          </w:p>
          <w:p w:rsidR="00C05F25" w:rsidRPr="00704A85" w:rsidRDefault="00C05F25" w:rsidP="00704A85">
            <w:pPr>
              <w:spacing w:after="0" w:line="240" w:lineRule="auto"/>
              <w:ind w:hanging="107"/>
              <w:jc w:val="center"/>
              <w:rPr>
                <w:rFonts w:ascii="Times New Roman" w:hAnsi="Times New Roman" w:cs="Times New Roman"/>
                <w:color w:val="000000" w:themeColor="text1"/>
              </w:rPr>
            </w:pPr>
            <w:r w:rsidRPr="00704A85">
              <w:rPr>
                <w:rFonts w:ascii="Times New Roman" w:hAnsi="Times New Roman" w:cs="Times New Roman"/>
                <w:color w:val="000000" w:themeColor="text1"/>
              </w:rPr>
              <w:t>10048,72</w:t>
            </w:r>
          </w:p>
          <w:p w:rsidR="00C05F25" w:rsidRPr="00704A85" w:rsidRDefault="00C05F25" w:rsidP="00704A85">
            <w:pPr>
              <w:spacing w:after="0" w:line="240" w:lineRule="auto"/>
              <w:ind w:hanging="107"/>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2020 рік</w:t>
            </w: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4500,0</w:t>
            </w: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2021 рік</w:t>
            </w: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color w:val="000000" w:themeColor="text1"/>
              </w:rPr>
              <w:t>5548,72</w:t>
            </w:r>
          </w:p>
        </w:tc>
        <w:tc>
          <w:tcPr>
            <w:tcW w:w="1560" w:type="dxa"/>
            <w:shd w:val="clear" w:color="auto" w:fill="FFFFFF"/>
          </w:tcPr>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витрат </w:t>
            </w:r>
          </w:p>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витрати на придбання комп’ютерного обладнання,  спеціальних технічних засобів та автомобілів, тис. грн  </w:t>
            </w:r>
          </w:p>
        </w:tc>
        <w:tc>
          <w:tcPr>
            <w:tcW w:w="567" w:type="dxa"/>
            <w:shd w:val="clear" w:color="auto" w:fill="FFFFFF"/>
          </w:tcPr>
          <w:p w:rsidR="00C05F25" w:rsidRPr="00704A85" w:rsidRDefault="00C05F25" w:rsidP="00704A85">
            <w:pPr>
              <w:tabs>
                <w:tab w:val="left" w:pos="7088"/>
              </w:tabs>
              <w:spacing w:after="0" w:line="240" w:lineRule="auto"/>
              <w:ind w:left="-70" w:right="-86" w:hanging="63"/>
              <w:jc w:val="center"/>
              <w:rPr>
                <w:rFonts w:ascii="Times New Roman" w:hAnsi="Times New Roman" w:cs="Times New Roman"/>
              </w:rPr>
            </w:pPr>
          </w:p>
        </w:tc>
        <w:tc>
          <w:tcPr>
            <w:tcW w:w="924" w:type="dxa"/>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4500,0</w:t>
            </w:r>
          </w:p>
        </w:tc>
        <w:tc>
          <w:tcPr>
            <w:tcW w:w="858" w:type="dxa"/>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5548,72</w:t>
            </w:r>
          </w:p>
        </w:tc>
      </w:tr>
      <w:tr w:rsidR="00C05F25" w:rsidRPr="00C05F25" w:rsidTr="006B42FE">
        <w:trPr>
          <w:gridAfter w:val="1"/>
          <w:wAfter w:w="12" w:type="dxa"/>
        </w:trPr>
        <w:tc>
          <w:tcPr>
            <w:tcW w:w="421" w:type="dxa"/>
            <w:vMerge/>
            <w:shd w:val="clear" w:color="auto" w:fill="FFFFFF"/>
          </w:tcPr>
          <w:p w:rsidR="00C05F25" w:rsidRPr="00C05F25" w:rsidRDefault="00C05F25" w:rsidP="00704A8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425" w:type="dxa"/>
            <w:vMerge/>
            <w:shd w:val="clear" w:color="auto" w:fill="FFFFFF"/>
          </w:tcPr>
          <w:p w:rsidR="00C05F25" w:rsidRPr="00C05F25" w:rsidRDefault="00C05F25" w:rsidP="00704A8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1984" w:type="dxa"/>
            <w:vMerge/>
            <w:shd w:val="clear" w:color="auto" w:fill="FFFFFF"/>
          </w:tcPr>
          <w:p w:rsidR="00C05F25" w:rsidRPr="00704A85" w:rsidRDefault="00C05F25" w:rsidP="00704A85">
            <w:pPr>
              <w:tabs>
                <w:tab w:val="left" w:pos="7088"/>
              </w:tabs>
              <w:spacing w:after="0" w:line="240" w:lineRule="auto"/>
              <w:ind w:left="-70" w:right="-86"/>
              <w:jc w:val="both"/>
              <w:rPr>
                <w:rFonts w:ascii="Times New Roman" w:hAnsi="Times New Roman" w:cs="Times New Roman"/>
                <w:color w:val="000000"/>
                <w:shd w:val="clear" w:color="auto" w:fill="FFFFFF"/>
              </w:rPr>
            </w:pPr>
          </w:p>
        </w:tc>
        <w:tc>
          <w:tcPr>
            <w:tcW w:w="851" w:type="dxa"/>
            <w:vMerge/>
            <w:shd w:val="clear" w:color="auto" w:fill="FFFFFF"/>
          </w:tcPr>
          <w:p w:rsidR="00C05F25" w:rsidRPr="00704A85" w:rsidRDefault="00C05F25" w:rsidP="00704A85">
            <w:pPr>
              <w:spacing w:after="0" w:line="240" w:lineRule="auto"/>
              <w:ind w:left="-130"/>
              <w:jc w:val="center"/>
              <w:rPr>
                <w:rFonts w:ascii="Times New Roman" w:hAnsi="Times New Roman" w:cs="Times New Roman"/>
              </w:rPr>
            </w:pPr>
          </w:p>
        </w:tc>
        <w:tc>
          <w:tcPr>
            <w:tcW w:w="992" w:type="dxa"/>
            <w:vMerge/>
            <w:shd w:val="clear" w:color="auto" w:fill="FFFFFF"/>
          </w:tcPr>
          <w:p w:rsidR="00C05F25" w:rsidRPr="00704A85" w:rsidRDefault="00C05F25" w:rsidP="00704A85">
            <w:pPr>
              <w:shd w:val="clear" w:color="auto" w:fill="FFFFFF"/>
              <w:tabs>
                <w:tab w:val="left" w:pos="713"/>
              </w:tabs>
              <w:spacing w:after="0" w:line="240" w:lineRule="auto"/>
              <w:jc w:val="center"/>
              <w:rPr>
                <w:rFonts w:ascii="Times New Roman" w:hAnsi="Times New Roman" w:cs="Times New Roman"/>
              </w:rPr>
            </w:pPr>
          </w:p>
        </w:tc>
        <w:tc>
          <w:tcPr>
            <w:tcW w:w="993" w:type="dxa"/>
            <w:vMerge/>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tc>
        <w:tc>
          <w:tcPr>
            <w:tcW w:w="1133" w:type="dxa"/>
            <w:gridSpan w:val="2"/>
            <w:vMerge/>
            <w:shd w:val="clear" w:color="auto" w:fill="FFFFFF"/>
          </w:tcPr>
          <w:p w:rsidR="00C05F25" w:rsidRPr="00704A85" w:rsidRDefault="00C05F25" w:rsidP="00704A85">
            <w:pPr>
              <w:spacing w:after="0" w:line="240" w:lineRule="auto"/>
              <w:jc w:val="center"/>
              <w:rPr>
                <w:rFonts w:ascii="Times New Roman" w:hAnsi="Times New Roman" w:cs="Times New Roman"/>
              </w:rPr>
            </w:pPr>
          </w:p>
        </w:tc>
        <w:tc>
          <w:tcPr>
            <w:tcW w:w="1560" w:type="dxa"/>
            <w:shd w:val="clear" w:color="auto" w:fill="FFFFFF"/>
          </w:tcPr>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продукту</w:t>
            </w:r>
          </w:p>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кількість  комп’ютерного обладнання/ спеціальних техзасобів/ автомобілів, од.</w:t>
            </w:r>
          </w:p>
        </w:tc>
        <w:tc>
          <w:tcPr>
            <w:tcW w:w="567" w:type="dxa"/>
            <w:shd w:val="clear" w:color="auto" w:fill="FFFFFF"/>
          </w:tcPr>
          <w:p w:rsidR="00C05F25" w:rsidRPr="00704A85" w:rsidRDefault="00C05F25" w:rsidP="00704A85">
            <w:pPr>
              <w:tabs>
                <w:tab w:val="left" w:pos="7088"/>
              </w:tabs>
              <w:spacing w:after="0" w:line="240" w:lineRule="auto"/>
              <w:ind w:left="-70" w:right="-86" w:hanging="63"/>
              <w:jc w:val="center"/>
              <w:rPr>
                <w:rFonts w:ascii="Times New Roman" w:hAnsi="Times New Roman" w:cs="Times New Roman"/>
              </w:rPr>
            </w:pPr>
          </w:p>
        </w:tc>
        <w:tc>
          <w:tcPr>
            <w:tcW w:w="924" w:type="dxa"/>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16/</w:t>
            </w:r>
          </w:p>
          <w:p w:rsidR="00B044F8" w:rsidRDefault="00B044F8" w:rsidP="00704A85">
            <w:pPr>
              <w:tabs>
                <w:tab w:val="left" w:pos="7088"/>
              </w:tabs>
              <w:spacing w:after="0" w:line="240" w:lineRule="auto"/>
              <w:ind w:left="-70" w:right="-86"/>
              <w:jc w:val="center"/>
              <w:rPr>
                <w:rFonts w:ascii="Times New Roman" w:hAnsi="Times New Roman" w:cs="Times New Roman"/>
              </w:rPr>
            </w:pPr>
          </w:p>
          <w:p w:rsidR="00250E78" w:rsidRDefault="00B044F8" w:rsidP="00B044F8">
            <w:pPr>
              <w:tabs>
                <w:tab w:val="left" w:pos="7088"/>
              </w:tabs>
              <w:spacing w:after="0" w:line="240" w:lineRule="auto"/>
              <w:ind w:left="-70" w:right="-86"/>
              <w:jc w:val="center"/>
              <w:rPr>
                <w:rFonts w:ascii="Times New Roman" w:hAnsi="Times New Roman" w:cs="Times New Roman"/>
              </w:rPr>
            </w:pPr>
            <w:r>
              <w:rPr>
                <w:rFonts w:ascii="Times New Roman" w:hAnsi="Times New Roman" w:cs="Times New Roman"/>
              </w:rPr>
              <w:t>66/</w:t>
            </w: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5</w:t>
            </w:r>
          </w:p>
        </w:tc>
        <w:tc>
          <w:tcPr>
            <w:tcW w:w="858" w:type="dxa"/>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0/</w:t>
            </w:r>
          </w:p>
          <w:p w:rsidR="00B044F8" w:rsidRDefault="00B044F8"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19/</w:t>
            </w: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0</w:t>
            </w:r>
          </w:p>
        </w:tc>
      </w:tr>
      <w:tr w:rsidR="00C05F25" w:rsidRPr="00C05F25" w:rsidTr="006B42FE">
        <w:trPr>
          <w:gridAfter w:val="1"/>
          <w:wAfter w:w="12" w:type="dxa"/>
        </w:trPr>
        <w:tc>
          <w:tcPr>
            <w:tcW w:w="421" w:type="dxa"/>
            <w:vMerge/>
            <w:shd w:val="clear" w:color="auto" w:fill="FFFFFF"/>
          </w:tcPr>
          <w:p w:rsidR="00C05F25" w:rsidRPr="00C05F25" w:rsidRDefault="00C05F25" w:rsidP="00704A8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425" w:type="dxa"/>
            <w:vMerge/>
            <w:shd w:val="clear" w:color="auto" w:fill="FFFFFF"/>
          </w:tcPr>
          <w:p w:rsidR="00C05F25" w:rsidRPr="00C05F25" w:rsidRDefault="00C05F25" w:rsidP="00704A8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1984" w:type="dxa"/>
            <w:vMerge/>
            <w:shd w:val="clear" w:color="auto" w:fill="FFFFFF"/>
          </w:tcPr>
          <w:p w:rsidR="00C05F25" w:rsidRPr="00704A85" w:rsidRDefault="00C05F25" w:rsidP="00704A85">
            <w:pPr>
              <w:tabs>
                <w:tab w:val="left" w:pos="7088"/>
              </w:tabs>
              <w:spacing w:after="0" w:line="240" w:lineRule="auto"/>
              <w:ind w:left="-70" w:right="-86"/>
              <w:jc w:val="both"/>
              <w:rPr>
                <w:rFonts w:ascii="Times New Roman" w:hAnsi="Times New Roman" w:cs="Times New Roman"/>
                <w:color w:val="000000"/>
                <w:shd w:val="clear" w:color="auto" w:fill="FFFFFF"/>
              </w:rPr>
            </w:pPr>
          </w:p>
        </w:tc>
        <w:tc>
          <w:tcPr>
            <w:tcW w:w="851" w:type="dxa"/>
            <w:vMerge w:val="restart"/>
            <w:shd w:val="clear" w:color="auto" w:fill="FFFFFF"/>
          </w:tcPr>
          <w:p w:rsidR="00C05F25" w:rsidRPr="00704A85" w:rsidRDefault="00C05F25" w:rsidP="00704A85">
            <w:pPr>
              <w:spacing w:after="0" w:line="240" w:lineRule="auto"/>
              <w:ind w:left="-74" w:right="-108"/>
              <w:jc w:val="center"/>
              <w:rPr>
                <w:rFonts w:ascii="Times New Roman" w:hAnsi="Times New Roman" w:cs="Times New Roman"/>
              </w:rPr>
            </w:pPr>
            <w:r w:rsidRPr="00704A85">
              <w:rPr>
                <w:rFonts w:ascii="Times New Roman" w:hAnsi="Times New Roman" w:cs="Times New Roman"/>
              </w:rPr>
              <w:t>2021 рік</w:t>
            </w:r>
          </w:p>
        </w:tc>
        <w:tc>
          <w:tcPr>
            <w:tcW w:w="992" w:type="dxa"/>
            <w:vMerge w:val="restart"/>
            <w:shd w:val="clear" w:color="auto" w:fill="FFFFFF"/>
          </w:tcPr>
          <w:p w:rsidR="00C05F25" w:rsidRPr="00704A85" w:rsidRDefault="00C05F25" w:rsidP="00704A85">
            <w:pPr>
              <w:shd w:val="clear" w:color="auto" w:fill="FFFFFF"/>
              <w:tabs>
                <w:tab w:val="left" w:pos="713"/>
              </w:tabs>
              <w:spacing w:after="0" w:line="240" w:lineRule="auto"/>
              <w:jc w:val="center"/>
              <w:rPr>
                <w:rFonts w:ascii="Times New Roman" w:hAnsi="Times New Roman" w:cs="Times New Roman"/>
              </w:rPr>
            </w:pPr>
            <w:r w:rsidRPr="00704A85">
              <w:rPr>
                <w:rFonts w:ascii="Times New Roman" w:hAnsi="Times New Roman" w:cs="Times New Roman"/>
                <w:spacing w:val="-3"/>
              </w:rPr>
              <w:t>Депар</w:t>
            </w:r>
            <w:r w:rsidR="00603750">
              <w:rPr>
                <w:rFonts w:ascii="Times New Roman" w:hAnsi="Times New Roman" w:cs="Times New Roman"/>
                <w:spacing w:val="-3"/>
              </w:rPr>
              <w:t>-</w:t>
            </w:r>
            <w:r w:rsidRPr="00704A85">
              <w:rPr>
                <w:rFonts w:ascii="Times New Roman" w:hAnsi="Times New Roman" w:cs="Times New Roman"/>
                <w:spacing w:val="-3"/>
              </w:rPr>
              <w:t>тамент муніци</w:t>
            </w:r>
            <w:r w:rsidR="00603750">
              <w:rPr>
                <w:rFonts w:ascii="Times New Roman" w:hAnsi="Times New Roman" w:cs="Times New Roman"/>
                <w:spacing w:val="-3"/>
              </w:rPr>
              <w:t>-</w:t>
            </w:r>
            <w:r w:rsidRPr="00704A85">
              <w:rPr>
                <w:rFonts w:ascii="Times New Roman" w:hAnsi="Times New Roman" w:cs="Times New Roman"/>
                <w:spacing w:val="-3"/>
              </w:rPr>
              <w:t>пальної безпеки,</w:t>
            </w:r>
            <w:r w:rsidRPr="00704A85">
              <w:rPr>
                <w:rFonts w:ascii="Times New Roman" w:hAnsi="Times New Roman" w:cs="Times New Roman"/>
              </w:rPr>
              <w:t xml:space="preserve">           ДУ</w:t>
            </w:r>
          </w:p>
        </w:tc>
        <w:tc>
          <w:tcPr>
            <w:tcW w:w="993" w:type="dxa"/>
            <w:vMerge/>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tc>
        <w:tc>
          <w:tcPr>
            <w:tcW w:w="1133" w:type="dxa"/>
            <w:gridSpan w:val="2"/>
            <w:vMerge/>
            <w:shd w:val="clear" w:color="auto" w:fill="FFFFFF"/>
          </w:tcPr>
          <w:p w:rsidR="00C05F25" w:rsidRPr="00704A85" w:rsidRDefault="00C05F25" w:rsidP="00704A85">
            <w:pPr>
              <w:spacing w:after="0" w:line="240" w:lineRule="auto"/>
              <w:jc w:val="center"/>
              <w:rPr>
                <w:rFonts w:ascii="Times New Roman" w:hAnsi="Times New Roman" w:cs="Times New Roman"/>
              </w:rPr>
            </w:pPr>
          </w:p>
        </w:tc>
        <w:tc>
          <w:tcPr>
            <w:tcW w:w="1560" w:type="dxa"/>
            <w:shd w:val="clear" w:color="auto" w:fill="FFFFFF"/>
          </w:tcPr>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ефективності </w:t>
            </w:r>
          </w:p>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середні витрати на</w:t>
            </w:r>
            <w:r w:rsidRPr="00704A85">
              <w:rPr>
                <w:rFonts w:ascii="Times New Roman" w:hAnsi="Times New Roman" w:cs="Times New Roman"/>
                <w:b/>
              </w:rPr>
              <w:t xml:space="preserve"> </w:t>
            </w:r>
            <w:r w:rsidRPr="00704A85">
              <w:rPr>
                <w:rFonts w:ascii="Times New Roman" w:hAnsi="Times New Roman" w:cs="Times New Roman"/>
              </w:rPr>
              <w:t>придбання</w:t>
            </w:r>
            <w:r w:rsidRPr="00704A85">
              <w:rPr>
                <w:rFonts w:ascii="Times New Roman" w:hAnsi="Times New Roman" w:cs="Times New Roman"/>
                <w:b/>
              </w:rPr>
              <w:t xml:space="preserve"> </w:t>
            </w:r>
            <w:r w:rsidRPr="00704A85">
              <w:rPr>
                <w:rFonts w:ascii="Times New Roman" w:hAnsi="Times New Roman" w:cs="Times New Roman"/>
              </w:rPr>
              <w:t xml:space="preserve">одного   комп’ютерного обладнання/  спеціального техзасобу/ автомобіля, тис. грн  </w:t>
            </w:r>
          </w:p>
        </w:tc>
        <w:tc>
          <w:tcPr>
            <w:tcW w:w="567" w:type="dxa"/>
            <w:shd w:val="clear" w:color="auto" w:fill="FFFFFF"/>
          </w:tcPr>
          <w:p w:rsidR="00C05F25" w:rsidRPr="00704A85" w:rsidRDefault="00C05F25" w:rsidP="00704A85">
            <w:pPr>
              <w:tabs>
                <w:tab w:val="left" w:pos="7088"/>
              </w:tabs>
              <w:spacing w:after="0" w:line="240" w:lineRule="auto"/>
              <w:ind w:left="-127" w:right="-86" w:hanging="6"/>
              <w:jc w:val="center"/>
              <w:rPr>
                <w:rFonts w:ascii="Times New Roman" w:hAnsi="Times New Roman" w:cs="Times New Roman"/>
              </w:rPr>
            </w:pPr>
          </w:p>
        </w:tc>
        <w:tc>
          <w:tcPr>
            <w:tcW w:w="924" w:type="dxa"/>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C05F25" w:rsidRDefault="00C05F25" w:rsidP="00704A85">
            <w:pPr>
              <w:tabs>
                <w:tab w:val="left" w:pos="7088"/>
              </w:tabs>
              <w:spacing w:after="0" w:line="240" w:lineRule="auto"/>
              <w:ind w:left="-70" w:right="-86"/>
              <w:jc w:val="center"/>
              <w:rPr>
                <w:rFonts w:ascii="Times New Roman" w:hAnsi="Times New Roman" w:cs="Times New Roman"/>
              </w:rPr>
            </w:pPr>
          </w:p>
          <w:p w:rsidR="00250E78" w:rsidRPr="00704A85" w:rsidRDefault="00250E78" w:rsidP="00704A85">
            <w:pPr>
              <w:tabs>
                <w:tab w:val="left" w:pos="7088"/>
              </w:tabs>
              <w:spacing w:after="0" w:line="240" w:lineRule="auto"/>
              <w:ind w:left="-70" w:right="-86"/>
              <w:jc w:val="center"/>
              <w:rPr>
                <w:rFonts w:ascii="Times New Roman" w:hAnsi="Times New Roman" w:cs="Times New Roman"/>
              </w:rPr>
            </w:pPr>
          </w:p>
          <w:p w:rsidR="00250E78" w:rsidRPr="00250E78" w:rsidRDefault="00250E78" w:rsidP="00250E78">
            <w:pPr>
              <w:tabs>
                <w:tab w:val="left" w:pos="7088"/>
              </w:tabs>
              <w:spacing w:after="0" w:line="240" w:lineRule="auto"/>
              <w:ind w:left="-70" w:right="-86"/>
              <w:jc w:val="center"/>
              <w:rPr>
                <w:rFonts w:ascii="Times New Roman" w:hAnsi="Times New Roman" w:cs="Times New Roman"/>
              </w:rPr>
            </w:pPr>
            <w:r>
              <w:rPr>
                <w:rFonts w:ascii="Times New Roman" w:hAnsi="Times New Roman" w:cs="Times New Roman"/>
              </w:rPr>
              <w:t>29,34/</w:t>
            </w:r>
          </w:p>
          <w:p w:rsidR="00B044F8" w:rsidRDefault="00B044F8" w:rsidP="00704A85">
            <w:pPr>
              <w:tabs>
                <w:tab w:val="left" w:pos="7088"/>
              </w:tabs>
              <w:spacing w:after="0" w:line="240" w:lineRule="auto"/>
              <w:ind w:left="-70" w:right="-86"/>
              <w:jc w:val="center"/>
              <w:rPr>
                <w:rFonts w:ascii="Times New Roman" w:hAnsi="Times New Roman" w:cs="Times New Roman"/>
                <w:lang w:val="en-US"/>
              </w:rPr>
            </w:pPr>
          </w:p>
          <w:p w:rsidR="00250E78" w:rsidRDefault="00C05F25" w:rsidP="00B044F8">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lang w:val="en-US"/>
              </w:rPr>
              <w:t>2</w:t>
            </w:r>
            <w:r w:rsidRPr="00704A85">
              <w:rPr>
                <w:rFonts w:ascii="Times New Roman" w:hAnsi="Times New Roman" w:cs="Times New Roman"/>
              </w:rPr>
              <w:t>4,</w:t>
            </w:r>
            <w:r w:rsidRPr="00704A85">
              <w:rPr>
                <w:rFonts w:ascii="Times New Roman" w:hAnsi="Times New Roman" w:cs="Times New Roman"/>
                <w:lang w:val="en-US"/>
              </w:rPr>
              <w:t>47</w:t>
            </w:r>
            <w:r w:rsidR="00B044F8">
              <w:rPr>
                <w:rFonts w:ascii="Times New Roman" w:hAnsi="Times New Roman" w:cs="Times New Roman"/>
              </w:rPr>
              <w:t>/</w:t>
            </w: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483,11</w:t>
            </w:r>
          </w:p>
        </w:tc>
        <w:tc>
          <w:tcPr>
            <w:tcW w:w="858" w:type="dxa"/>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p w:rsidR="00250E78" w:rsidRDefault="00250E78" w:rsidP="00250E78">
            <w:pPr>
              <w:tabs>
                <w:tab w:val="left" w:pos="7088"/>
              </w:tabs>
              <w:spacing w:after="0" w:line="240" w:lineRule="auto"/>
              <w:ind w:left="-70" w:right="-86"/>
              <w:jc w:val="center"/>
              <w:rPr>
                <w:rFonts w:ascii="Times New Roman" w:hAnsi="Times New Roman" w:cs="Times New Roman"/>
              </w:rPr>
            </w:pPr>
          </w:p>
          <w:p w:rsidR="00250E78" w:rsidRDefault="00250E78" w:rsidP="00250E78">
            <w:pPr>
              <w:tabs>
                <w:tab w:val="left" w:pos="7088"/>
              </w:tabs>
              <w:spacing w:after="0" w:line="240" w:lineRule="auto"/>
              <w:ind w:left="-70" w:right="-86"/>
              <w:jc w:val="center"/>
              <w:rPr>
                <w:rFonts w:ascii="Times New Roman" w:hAnsi="Times New Roman" w:cs="Times New Roman"/>
              </w:rPr>
            </w:pPr>
            <w:r>
              <w:rPr>
                <w:rFonts w:ascii="Times New Roman" w:hAnsi="Times New Roman" w:cs="Times New Roman"/>
              </w:rPr>
              <w:t>0/</w:t>
            </w:r>
          </w:p>
          <w:p w:rsidR="00B044F8" w:rsidRDefault="00B044F8" w:rsidP="00704A85">
            <w:pPr>
              <w:tabs>
                <w:tab w:val="left" w:pos="7088"/>
              </w:tabs>
              <w:spacing w:after="0" w:line="240" w:lineRule="auto"/>
              <w:ind w:left="-70" w:right="-86"/>
              <w:jc w:val="center"/>
              <w:rPr>
                <w:rFonts w:ascii="Times New Roman" w:hAnsi="Times New Roman" w:cs="Times New Roman"/>
              </w:rPr>
            </w:pP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2</w:t>
            </w:r>
            <w:r w:rsidRPr="00704A85">
              <w:rPr>
                <w:rFonts w:ascii="Times New Roman" w:hAnsi="Times New Roman" w:cs="Times New Roman"/>
                <w:lang w:val="en-US"/>
              </w:rPr>
              <w:t>92</w:t>
            </w:r>
            <w:r w:rsidRPr="00704A85">
              <w:rPr>
                <w:rFonts w:ascii="Times New Roman" w:hAnsi="Times New Roman" w:cs="Times New Roman"/>
              </w:rPr>
              <w:t>,</w:t>
            </w:r>
            <w:r w:rsidRPr="00704A85">
              <w:rPr>
                <w:rFonts w:ascii="Times New Roman" w:hAnsi="Times New Roman" w:cs="Times New Roman"/>
                <w:lang w:val="en-US"/>
              </w:rPr>
              <w:t>03</w:t>
            </w:r>
            <w:r w:rsidRPr="00704A85">
              <w:rPr>
                <w:rFonts w:ascii="Times New Roman" w:hAnsi="Times New Roman" w:cs="Times New Roman"/>
              </w:rPr>
              <w:t>/</w:t>
            </w:r>
          </w:p>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0</w:t>
            </w:r>
          </w:p>
        </w:tc>
      </w:tr>
      <w:tr w:rsidR="00C05F25" w:rsidRPr="00C05F25" w:rsidTr="006B42FE">
        <w:trPr>
          <w:gridAfter w:val="1"/>
          <w:wAfter w:w="12" w:type="dxa"/>
        </w:trPr>
        <w:tc>
          <w:tcPr>
            <w:tcW w:w="421" w:type="dxa"/>
            <w:vMerge/>
            <w:shd w:val="clear" w:color="auto" w:fill="FFFFFF"/>
          </w:tcPr>
          <w:p w:rsidR="00C05F25" w:rsidRPr="00C05F25" w:rsidRDefault="00C05F25" w:rsidP="00704A8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425" w:type="dxa"/>
            <w:vMerge/>
            <w:shd w:val="clear" w:color="auto" w:fill="FFFFFF"/>
          </w:tcPr>
          <w:p w:rsidR="00C05F25" w:rsidRPr="00C05F25" w:rsidRDefault="00C05F25" w:rsidP="00704A85">
            <w:pPr>
              <w:tabs>
                <w:tab w:val="left" w:pos="7088"/>
              </w:tabs>
              <w:spacing w:after="0" w:line="240" w:lineRule="auto"/>
              <w:ind w:left="-70" w:right="-86"/>
              <w:jc w:val="both"/>
              <w:rPr>
                <w:rFonts w:ascii="Times New Roman" w:hAnsi="Times New Roman" w:cs="Times New Roman"/>
                <w:color w:val="000000"/>
                <w:sz w:val="20"/>
                <w:szCs w:val="20"/>
                <w:shd w:val="clear" w:color="auto" w:fill="FFFFFF"/>
              </w:rPr>
            </w:pPr>
          </w:p>
        </w:tc>
        <w:tc>
          <w:tcPr>
            <w:tcW w:w="1984" w:type="dxa"/>
            <w:vMerge/>
            <w:shd w:val="clear" w:color="auto" w:fill="FFFFFF"/>
          </w:tcPr>
          <w:p w:rsidR="00C05F25" w:rsidRPr="00704A85" w:rsidRDefault="00C05F25" w:rsidP="00704A85">
            <w:pPr>
              <w:tabs>
                <w:tab w:val="left" w:pos="7088"/>
              </w:tabs>
              <w:spacing w:after="0" w:line="240" w:lineRule="auto"/>
              <w:ind w:left="-70" w:right="-86"/>
              <w:jc w:val="both"/>
              <w:rPr>
                <w:rFonts w:ascii="Times New Roman" w:hAnsi="Times New Roman" w:cs="Times New Roman"/>
                <w:color w:val="000000"/>
                <w:shd w:val="clear" w:color="auto" w:fill="FFFFFF"/>
              </w:rPr>
            </w:pPr>
          </w:p>
        </w:tc>
        <w:tc>
          <w:tcPr>
            <w:tcW w:w="851" w:type="dxa"/>
            <w:vMerge/>
            <w:shd w:val="clear" w:color="auto" w:fill="FFFFFF"/>
          </w:tcPr>
          <w:p w:rsidR="00C05F25" w:rsidRPr="00704A85" w:rsidRDefault="00C05F25" w:rsidP="00704A85">
            <w:pPr>
              <w:spacing w:after="0" w:line="240" w:lineRule="auto"/>
              <w:ind w:left="-130"/>
              <w:jc w:val="center"/>
              <w:rPr>
                <w:rFonts w:ascii="Times New Roman" w:hAnsi="Times New Roman" w:cs="Times New Roman"/>
              </w:rPr>
            </w:pPr>
          </w:p>
        </w:tc>
        <w:tc>
          <w:tcPr>
            <w:tcW w:w="992" w:type="dxa"/>
            <w:vMerge/>
            <w:shd w:val="clear" w:color="auto" w:fill="FFFFFF"/>
          </w:tcPr>
          <w:p w:rsidR="00C05F25" w:rsidRPr="00704A85" w:rsidRDefault="00C05F25" w:rsidP="00704A85">
            <w:pPr>
              <w:shd w:val="clear" w:color="auto" w:fill="FFFFFF"/>
              <w:tabs>
                <w:tab w:val="left" w:pos="713"/>
              </w:tabs>
              <w:spacing w:after="0" w:line="240" w:lineRule="auto"/>
              <w:jc w:val="center"/>
              <w:rPr>
                <w:rFonts w:ascii="Times New Roman" w:hAnsi="Times New Roman" w:cs="Times New Roman"/>
              </w:rPr>
            </w:pPr>
          </w:p>
        </w:tc>
        <w:tc>
          <w:tcPr>
            <w:tcW w:w="993" w:type="dxa"/>
            <w:vMerge/>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p>
        </w:tc>
        <w:tc>
          <w:tcPr>
            <w:tcW w:w="1133" w:type="dxa"/>
            <w:gridSpan w:val="2"/>
            <w:vMerge/>
            <w:shd w:val="clear" w:color="auto" w:fill="FFFFFF"/>
          </w:tcPr>
          <w:p w:rsidR="00C05F25" w:rsidRPr="00704A85" w:rsidRDefault="00C05F25" w:rsidP="00704A85">
            <w:pPr>
              <w:spacing w:after="0" w:line="240" w:lineRule="auto"/>
              <w:jc w:val="center"/>
              <w:rPr>
                <w:rFonts w:ascii="Times New Roman" w:hAnsi="Times New Roman" w:cs="Times New Roman"/>
              </w:rPr>
            </w:pPr>
          </w:p>
        </w:tc>
        <w:tc>
          <w:tcPr>
            <w:tcW w:w="1560" w:type="dxa"/>
            <w:shd w:val="clear" w:color="auto" w:fill="FFFFFF"/>
          </w:tcPr>
          <w:p w:rsidR="00C05F25" w:rsidRPr="00704A85" w:rsidRDefault="00C05F25" w:rsidP="00704A85">
            <w:pPr>
              <w:tabs>
                <w:tab w:val="left" w:pos="7088"/>
              </w:tabs>
              <w:spacing w:after="0" w:line="240" w:lineRule="auto"/>
              <w:ind w:left="-70" w:right="-86"/>
              <w:rPr>
                <w:rFonts w:ascii="Times New Roman" w:hAnsi="Times New Roman" w:cs="Times New Roman"/>
              </w:rPr>
            </w:pPr>
            <w:r w:rsidRPr="00704A85">
              <w:rPr>
                <w:rFonts w:ascii="Times New Roman" w:hAnsi="Times New Roman" w:cs="Times New Roman"/>
              </w:rPr>
              <w:t xml:space="preserve">якості </w:t>
            </w:r>
          </w:p>
          <w:p w:rsidR="00C05F25" w:rsidRPr="00704A85" w:rsidRDefault="00C05F25" w:rsidP="00704A85">
            <w:pPr>
              <w:tabs>
                <w:tab w:val="left" w:pos="7088"/>
              </w:tabs>
              <w:spacing w:after="0" w:line="240" w:lineRule="auto"/>
              <w:ind w:left="-52" w:right="-108"/>
              <w:rPr>
                <w:rFonts w:ascii="Times New Roman" w:hAnsi="Times New Roman" w:cs="Times New Roman"/>
              </w:rPr>
            </w:pPr>
            <w:r w:rsidRPr="00704A85">
              <w:rPr>
                <w:rFonts w:ascii="Times New Roman" w:hAnsi="Times New Roman" w:cs="Times New Roman"/>
              </w:rPr>
              <w:t>рівень освоєння коштів  на придбання комп’ютерного обладнання,  спеціальних техзасобів,  автомобілів у поточному році до запланованих, %</w:t>
            </w:r>
          </w:p>
        </w:tc>
        <w:tc>
          <w:tcPr>
            <w:tcW w:w="567" w:type="dxa"/>
            <w:shd w:val="clear" w:color="auto" w:fill="FFFFFF"/>
          </w:tcPr>
          <w:p w:rsidR="00C05F25" w:rsidRPr="00704A85" w:rsidRDefault="00C05F25" w:rsidP="00704A85">
            <w:pPr>
              <w:tabs>
                <w:tab w:val="left" w:pos="7088"/>
              </w:tabs>
              <w:spacing w:after="0" w:line="240" w:lineRule="auto"/>
              <w:ind w:left="-70" w:right="-86" w:hanging="63"/>
              <w:jc w:val="center"/>
              <w:rPr>
                <w:rFonts w:ascii="Times New Roman" w:hAnsi="Times New Roman" w:cs="Times New Roman"/>
              </w:rPr>
            </w:pPr>
          </w:p>
        </w:tc>
        <w:tc>
          <w:tcPr>
            <w:tcW w:w="924" w:type="dxa"/>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100</w:t>
            </w:r>
          </w:p>
        </w:tc>
        <w:tc>
          <w:tcPr>
            <w:tcW w:w="858" w:type="dxa"/>
            <w:shd w:val="clear" w:color="auto" w:fill="FFFFFF"/>
          </w:tcPr>
          <w:p w:rsidR="00C05F25" w:rsidRPr="00704A85" w:rsidRDefault="00C05F25" w:rsidP="00704A85">
            <w:pPr>
              <w:tabs>
                <w:tab w:val="left" w:pos="7088"/>
              </w:tabs>
              <w:spacing w:after="0" w:line="240" w:lineRule="auto"/>
              <w:ind w:left="-70" w:right="-86"/>
              <w:jc w:val="center"/>
              <w:rPr>
                <w:rFonts w:ascii="Times New Roman" w:hAnsi="Times New Roman" w:cs="Times New Roman"/>
              </w:rPr>
            </w:pPr>
            <w:r w:rsidRPr="00704A85">
              <w:rPr>
                <w:rFonts w:ascii="Times New Roman" w:hAnsi="Times New Roman" w:cs="Times New Roman"/>
              </w:rPr>
              <w:t>100</w:t>
            </w:r>
          </w:p>
        </w:tc>
      </w:tr>
    </w:tbl>
    <w:p w:rsidR="00C05F25" w:rsidRDefault="00C05F25" w:rsidP="002F1474">
      <w:pPr>
        <w:spacing w:after="0"/>
        <w:ind w:firstLine="851"/>
        <w:jc w:val="right"/>
        <w:rPr>
          <w:rFonts w:ascii="Times New Roman" w:hAnsi="Times New Roman" w:cs="Times New Roman"/>
          <w:sz w:val="28"/>
          <w:szCs w:val="28"/>
        </w:rPr>
      </w:pPr>
      <w:r w:rsidRPr="002F1474">
        <w:rPr>
          <w:rFonts w:ascii="Times New Roman" w:hAnsi="Times New Roman" w:cs="Times New Roman"/>
          <w:sz w:val="28"/>
          <w:szCs w:val="28"/>
        </w:rPr>
        <w:t>»</w:t>
      </w:r>
    </w:p>
    <w:p w:rsidR="00E24677" w:rsidRPr="002F1474" w:rsidRDefault="00E24677" w:rsidP="002F1474">
      <w:pPr>
        <w:spacing w:after="0"/>
        <w:ind w:firstLine="851"/>
        <w:jc w:val="right"/>
        <w:rPr>
          <w:rFonts w:ascii="Times New Roman" w:hAnsi="Times New Roman" w:cs="Times New Roman"/>
          <w:sz w:val="28"/>
          <w:szCs w:val="28"/>
        </w:rPr>
      </w:pPr>
    </w:p>
    <w:p w:rsidR="008E57E0" w:rsidRDefault="00C05F25" w:rsidP="008E57E0">
      <w:pPr>
        <w:pStyle w:val="a4"/>
        <w:numPr>
          <w:ilvl w:val="1"/>
          <w:numId w:val="16"/>
        </w:numPr>
        <w:tabs>
          <w:tab w:val="left" w:pos="284"/>
          <w:tab w:val="left" w:pos="567"/>
        </w:tabs>
        <w:spacing w:after="0"/>
        <w:ind w:left="0" w:firstLine="0"/>
        <w:jc w:val="both"/>
        <w:rPr>
          <w:rFonts w:ascii="Times New Roman" w:hAnsi="Times New Roman"/>
          <w:sz w:val="28"/>
          <w:szCs w:val="28"/>
        </w:rPr>
      </w:pPr>
      <w:r w:rsidRPr="006B42FE">
        <w:rPr>
          <w:rFonts w:ascii="Times New Roman" w:hAnsi="Times New Roman"/>
          <w:sz w:val="28"/>
          <w:szCs w:val="28"/>
        </w:rPr>
        <w:t>Доповнити пункт 2 новою позицією 2.13 такого змісту:</w:t>
      </w:r>
    </w:p>
    <w:p w:rsidR="00C05F25" w:rsidRPr="00E74F98" w:rsidRDefault="008E57E0" w:rsidP="008E57E0">
      <w:pPr>
        <w:pStyle w:val="a4"/>
        <w:spacing w:after="0"/>
        <w:ind w:left="0" w:hanging="567"/>
        <w:rPr>
          <w:rFonts w:ascii="Times New Roman" w:hAnsi="Times New Roman"/>
          <w:sz w:val="28"/>
          <w:szCs w:val="28"/>
        </w:rPr>
      </w:pPr>
      <w:r>
        <w:rPr>
          <w:rFonts w:ascii="Times New Roman" w:hAnsi="Times New Roman"/>
          <w:sz w:val="28"/>
          <w:szCs w:val="28"/>
        </w:rPr>
        <w:t>«</w:t>
      </w:r>
      <w:r w:rsidR="00C05F25" w:rsidRPr="006B42FE">
        <w:rPr>
          <w:rFonts w:ascii="Times New Roman" w:hAnsi="Times New Roman"/>
          <w:sz w:val="28"/>
          <w:szCs w:val="28"/>
        </w:rPr>
        <w:t xml:space="preserve"> </w:t>
      </w:r>
    </w:p>
    <w:tbl>
      <w:tblPr>
        <w:tblpPr w:leftFromText="180" w:rightFromText="180" w:vertAnchor="text" w:tblpX="-890" w:tblpY="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421"/>
        <w:gridCol w:w="425"/>
        <w:gridCol w:w="1559"/>
        <w:gridCol w:w="709"/>
        <w:gridCol w:w="1367"/>
        <w:gridCol w:w="1015"/>
        <w:gridCol w:w="1106"/>
        <w:gridCol w:w="2148"/>
        <w:gridCol w:w="459"/>
        <w:gridCol w:w="567"/>
        <w:gridCol w:w="851"/>
      </w:tblGrid>
      <w:tr w:rsidR="00C05F25" w:rsidRPr="00C05F25" w:rsidTr="006B42FE">
        <w:trPr>
          <w:trHeight w:val="544"/>
          <w:tblHeader/>
        </w:trPr>
        <w:tc>
          <w:tcPr>
            <w:tcW w:w="421" w:type="dxa"/>
            <w:vMerge w:val="restart"/>
            <w:shd w:val="clear" w:color="auto" w:fill="FFFFFF"/>
          </w:tcPr>
          <w:p w:rsidR="00C05F25" w:rsidRPr="00C05F25" w:rsidRDefault="00C05F25" w:rsidP="00C05F25">
            <w:pPr>
              <w:spacing w:after="0" w:line="240" w:lineRule="auto"/>
              <w:ind w:left="-106" w:right="-109"/>
              <w:jc w:val="center"/>
              <w:rPr>
                <w:rFonts w:ascii="Times New Roman" w:hAnsi="Times New Roman" w:cs="Times New Roman"/>
                <w:b/>
                <w:sz w:val="16"/>
                <w:szCs w:val="16"/>
              </w:rPr>
            </w:pPr>
            <w:r w:rsidRPr="00C05F25">
              <w:rPr>
                <w:rFonts w:ascii="Times New Roman" w:hAnsi="Times New Roman" w:cs="Times New Roman"/>
                <w:b/>
                <w:sz w:val="16"/>
                <w:szCs w:val="16"/>
              </w:rPr>
              <w:t>Оперативна ціль Стратегії</w:t>
            </w:r>
          </w:p>
        </w:tc>
        <w:tc>
          <w:tcPr>
            <w:tcW w:w="425" w:type="dxa"/>
            <w:vMerge w:val="restart"/>
            <w:shd w:val="clear" w:color="auto" w:fill="FFFFFF"/>
          </w:tcPr>
          <w:p w:rsidR="00C05F25" w:rsidRPr="00C05F25" w:rsidRDefault="00C05F25" w:rsidP="00C05F25">
            <w:pPr>
              <w:tabs>
                <w:tab w:val="left" w:pos="7088"/>
              </w:tabs>
              <w:spacing w:after="0" w:line="240" w:lineRule="auto"/>
              <w:ind w:left="-22" w:right="-115"/>
              <w:jc w:val="center"/>
              <w:rPr>
                <w:rFonts w:ascii="Times New Roman" w:hAnsi="Times New Roman" w:cs="Times New Roman"/>
                <w:b/>
                <w:sz w:val="16"/>
                <w:szCs w:val="16"/>
              </w:rPr>
            </w:pPr>
            <w:r w:rsidRPr="00C05F25">
              <w:rPr>
                <w:rFonts w:ascii="Times New Roman" w:hAnsi="Times New Roman" w:cs="Times New Roman"/>
                <w:b/>
                <w:sz w:val="16"/>
                <w:szCs w:val="16"/>
              </w:rPr>
              <w:t>Завдан-ня</w:t>
            </w:r>
          </w:p>
          <w:p w:rsidR="00C05F25" w:rsidRPr="00C05F25" w:rsidRDefault="00C05F25" w:rsidP="00C05F25">
            <w:pPr>
              <w:spacing w:after="0" w:line="240" w:lineRule="auto"/>
              <w:ind w:right="-108" w:hanging="67"/>
              <w:jc w:val="center"/>
              <w:rPr>
                <w:rFonts w:ascii="Times New Roman" w:hAnsi="Times New Roman" w:cs="Times New Roman"/>
                <w:b/>
                <w:sz w:val="16"/>
                <w:szCs w:val="16"/>
              </w:rPr>
            </w:pPr>
            <w:r w:rsidRPr="00C05F25">
              <w:rPr>
                <w:rFonts w:ascii="Times New Roman" w:hAnsi="Times New Roman" w:cs="Times New Roman"/>
                <w:b/>
                <w:sz w:val="16"/>
                <w:szCs w:val="16"/>
              </w:rPr>
              <w:t>Програми</w:t>
            </w:r>
          </w:p>
        </w:tc>
        <w:tc>
          <w:tcPr>
            <w:tcW w:w="1559" w:type="dxa"/>
            <w:vMerge w:val="restart"/>
            <w:shd w:val="clear" w:color="auto" w:fill="FFFFFF"/>
            <w:vAlign w:val="center"/>
          </w:tcPr>
          <w:p w:rsidR="00C05F25" w:rsidRPr="00C05F25" w:rsidRDefault="00C05F25" w:rsidP="00C05F25">
            <w:pPr>
              <w:spacing w:after="0" w:line="240" w:lineRule="auto"/>
              <w:jc w:val="center"/>
              <w:rPr>
                <w:rFonts w:ascii="Times New Roman" w:hAnsi="Times New Roman" w:cs="Times New Roman"/>
                <w:b/>
                <w:sz w:val="16"/>
                <w:szCs w:val="16"/>
              </w:rPr>
            </w:pPr>
            <w:r w:rsidRPr="00C05F25">
              <w:rPr>
                <w:rFonts w:ascii="Times New Roman" w:hAnsi="Times New Roman" w:cs="Times New Roman"/>
                <w:b/>
                <w:sz w:val="16"/>
                <w:szCs w:val="16"/>
              </w:rPr>
              <w:t>Заходи Програми</w:t>
            </w:r>
          </w:p>
        </w:tc>
        <w:tc>
          <w:tcPr>
            <w:tcW w:w="709" w:type="dxa"/>
            <w:vMerge w:val="restart"/>
            <w:shd w:val="clear" w:color="auto" w:fill="FFFFFF"/>
            <w:vAlign w:val="center"/>
          </w:tcPr>
          <w:p w:rsidR="00C05F25" w:rsidRPr="00C05F25" w:rsidRDefault="00C05F25" w:rsidP="00C05F25">
            <w:pPr>
              <w:tabs>
                <w:tab w:val="left" w:pos="1199"/>
              </w:tabs>
              <w:spacing w:after="0" w:line="240" w:lineRule="auto"/>
              <w:ind w:left="-145" w:right="-127" w:hanging="176"/>
              <w:jc w:val="center"/>
              <w:rPr>
                <w:rFonts w:ascii="Times New Roman" w:hAnsi="Times New Roman" w:cs="Times New Roman"/>
                <w:b/>
                <w:sz w:val="16"/>
                <w:szCs w:val="16"/>
              </w:rPr>
            </w:pPr>
            <w:r w:rsidRPr="00C05F25">
              <w:rPr>
                <w:rFonts w:ascii="Times New Roman" w:hAnsi="Times New Roman" w:cs="Times New Roman"/>
                <w:b/>
                <w:sz w:val="16"/>
                <w:szCs w:val="16"/>
              </w:rPr>
              <w:t>Строки виконання заходу</w:t>
            </w:r>
          </w:p>
        </w:tc>
        <w:tc>
          <w:tcPr>
            <w:tcW w:w="1367" w:type="dxa"/>
            <w:vMerge w:val="restart"/>
            <w:shd w:val="clear" w:color="auto" w:fill="FFFFFF"/>
            <w:vAlign w:val="center"/>
          </w:tcPr>
          <w:p w:rsidR="00C05F25" w:rsidRPr="00C05F25" w:rsidRDefault="00C05F25" w:rsidP="00C05F25">
            <w:pPr>
              <w:spacing w:after="0" w:line="240" w:lineRule="auto"/>
              <w:ind w:right="-108"/>
              <w:jc w:val="center"/>
              <w:rPr>
                <w:rFonts w:ascii="Times New Roman" w:hAnsi="Times New Roman" w:cs="Times New Roman"/>
                <w:b/>
                <w:sz w:val="16"/>
                <w:szCs w:val="16"/>
              </w:rPr>
            </w:pPr>
            <w:r w:rsidRPr="00C05F25">
              <w:rPr>
                <w:rFonts w:ascii="Times New Roman" w:hAnsi="Times New Roman" w:cs="Times New Roman"/>
                <w:b/>
                <w:sz w:val="16"/>
                <w:szCs w:val="16"/>
              </w:rPr>
              <w:t>Виконавці заходу</w:t>
            </w:r>
          </w:p>
        </w:tc>
        <w:tc>
          <w:tcPr>
            <w:tcW w:w="1015" w:type="dxa"/>
            <w:vMerge w:val="restart"/>
            <w:shd w:val="clear" w:color="auto" w:fill="FFFFFF"/>
            <w:vAlign w:val="center"/>
          </w:tcPr>
          <w:p w:rsidR="00C05F25" w:rsidRPr="00C05F25" w:rsidRDefault="00C05F25" w:rsidP="00C05F25">
            <w:pPr>
              <w:spacing w:after="0" w:line="240" w:lineRule="auto"/>
              <w:ind w:left="-108" w:right="-105" w:hanging="42"/>
              <w:jc w:val="center"/>
              <w:rPr>
                <w:rFonts w:ascii="Times New Roman" w:hAnsi="Times New Roman" w:cs="Times New Roman"/>
                <w:b/>
                <w:sz w:val="16"/>
                <w:szCs w:val="16"/>
              </w:rPr>
            </w:pPr>
            <w:r w:rsidRPr="00C05F25">
              <w:rPr>
                <w:rFonts w:ascii="Times New Roman" w:hAnsi="Times New Roman" w:cs="Times New Roman"/>
                <w:b/>
                <w:sz w:val="16"/>
                <w:szCs w:val="16"/>
              </w:rPr>
              <w:t>Джерела фінансування</w:t>
            </w:r>
          </w:p>
        </w:tc>
        <w:tc>
          <w:tcPr>
            <w:tcW w:w="1106" w:type="dxa"/>
            <w:vMerge w:val="restart"/>
            <w:shd w:val="clear" w:color="auto" w:fill="FFFFFF"/>
          </w:tcPr>
          <w:p w:rsidR="00C05F25" w:rsidRPr="00C05F25" w:rsidRDefault="00C05F25" w:rsidP="00C05F25">
            <w:pPr>
              <w:tabs>
                <w:tab w:val="left" w:pos="7088"/>
              </w:tabs>
              <w:spacing w:after="0" w:line="240" w:lineRule="auto"/>
              <w:ind w:left="-108" w:right="-108"/>
              <w:jc w:val="center"/>
              <w:rPr>
                <w:rFonts w:ascii="Times New Roman" w:hAnsi="Times New Roman" w:cs="Times New Roman"/>
                <w:b/>
                <w:sz w:val="16"/>
                <w:szCs w:val="16"/>
              </w:rPr>
            </w:pPr>
            <w:r w:rsidRPr="00C05F25">
              <w:rPr>
                <w:rFonts w:ascii="Times New Roman" w:hAnsi="Times New Roman" w:cs="Times New Roman"/>
                <w:b/>
                <w:sz w:val="16"/>
                <w:szCs w:val="16"/>
              </w:rPr>
              <w:t>Обсяги фінансу-</w:t>
            </w:r>
          </w:p>
          <w:p w:rsidR="00C05F25" w:rsidRPr="00C05F25" w:rsidRDefault="00C05F25" w:rsidP="00C05F25">
            <w:pPr>
              <w:tabs>
                <w:tab w:val="left" w:pos="7088"/>
              </w:tabs>
              <w:spacing w:after="0" w:line="240" w:lineRule="auto"/>
              <w:ind w:left="-108" w:right="-108"/>
              <w:jc w:val="center"/>
              <w:rPr>
                <w:rFonts w:ascii="Times New Roman" w:hAnsi="Times New Roman" w:cs="Times New Roman"/>
                <w:b/>
                <w:sz w:val="16"/>
                <w:szCs w:val="16"/>
              </w:rPr>
            </w:pPr>
            <w:r w:rsidRPr="00C05F25">
              <w:rPr>
                <w:rFonts w:ascii="Times New Roman" w:hAnsi="Times New Roman" w:cs="Times New Roman"/>
                <w:b/>
                <w:sz w:val="16"/>
                <w:szCs w:val="16"/>
              </w:rPr>
              <w:t>вання</w:t>
            </w:r>
          </w:p>
          <w:p w:rsidR="00C05F25" w:rsidRPr="00C05F25" w:rsidRDefault="00C05F25" w:rsidP="00C05F25">
            <w:pPr>
              <w:tabs>
                <w:tab w:val="left" w:pos="7088"/>
              </w:tabs>
              <w:spacing w:after="0" w:line="240" w:lineRule="auto"/>
              <w:ind w:left="-108" w:right="-108"/>
              <w:jc w:val="center"/>
              <w:rPr>
                <w:rFonts w:ascii="Times New Roman" w:hAnsi="Times New Roman" w:cs="Times New Roman"/>
                <w:b/>
                <w:sz w:val="16"/>
                <w:szCs w:val="16"/>
              </w:rPr>
            </w:pPr>
            <w:r w:rsidRPr="00C05F25">
              <w:rPr>
                <w:rFonts w:ascii="Times New Roman" w:hAnsi="Times New Roman" w:cs="Times New Roman"/>
                <w:b/>
                <w:sz w:val="16"/>
                <w:szCs w:val="16"/>
              </w:rPr>
              <w:t>(тис. грн)</w:t>
            </w:r>
          </w:p>
        </w:tc>
        <w:tc>
          <w:tcPr>
            <w:tcW w:w="4025" w:type="dxa"/>
            <w:gridSpan w:val="4"/>
            <w:shd w:val="clear" w:color="auto" w:fill="FFFFFF"/>
            <w:vAlign w:val="center"/>
          </w:tcPr>
          <w:p w:rsidR="00C05F25" w:rsidRPr="00C05F25" w:rsidRDefault="00C05F25" w:rsidP="00C05F25">
            <w:pPr>
              <w:spacing w:after="0" w:line="240" w:lineRule="auto"/>
              <w:jc w:val="center"/>
              <w:rPr>
                <w:rFonts w:ascii="Times New Roman" w:hAnsi="Times New Roman" w:cs="Times New Roman"/>
                <w:b/>
                <w:sz w:val="16"/>
                <w:szCs w:val="16"/>
              </w:rPr>
            </w:pPr>
            <w:r w:rsidRPr="00C05F25">
              <w:rPr>
                <w:rFonts w:ascii="Times New Roman" w:hAnsi="Times New Roman" w:cs="Times New Roman"/>
                <w:b/>
                <w:sz w:val="16"/>
                <w:szCs w:val="16"/>
              </w:rPr>
              <w:t>Очікуваний результат</w:t>
            </w:r>
          </w:p>
          <w:p w:rsidR="00C05F25" w:rsidRPr="00C05F25" w:rsidRDefault="00C05F25" w:rsidP="00C05F25">
            <w:pPr>
              <w:spacing w:after="0" w:line="240" w:lineRule="auto"/>
              <w:jc w:val="center"/>
              <w:rPr>
                <w:rFonts w:ascii="Times New Roman" w:hAnsi="Times New Roman" w:cs="Times New Roman"/>
                <w:b/>
                <w:sz w:val="16"/>
                <w:szCs w:val="16"/>
              </w:rPr>
            </w:pPr>
            <w:r w:rsidRPr="00C05F25">
              <w:rPr>
                <w:rFonts w:ascii="Times New Roman" w:hAnsi="Times New Roman" w:cs="Times New Roman"/>
                <w:b/>
                <w:sz w:val="16"/>
                <w:szCs w:val="16"/>
              </w:rPr>
              <w:t>(результативні показники)</w:t>
            </w:r>
          </w:p>
        </w:tc>
      </w:tr>
      <w:tr w:rsidR="00C05F25" w:rsidRPr="00C05F25" w:rsidTr="006B42FE">
        <w:trPr>
          <w:tblHeader/>
        </w:trPr>
        <w:tc>
          <w:tcPr>
            <w:tcW w:w="421"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6"/>
                <w:szCs w:val="16"/>
              </w:rPr>
            </w:pPr>
          </w:p>
        </w:tc>
        <w:tc>
          <w:tcPr>
            <w:tcW w:w="425"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6"/>
                <w:szCs w:val="16"/>
              </w:rPr>
            </w:pPr>
          </w:p>
        </w:tc>
        <w:tc>
          <w:tcPr>
            <w:tcW w:w="1559"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6"/>
                <w:szCs w:val="16"/>
              </w:rPr>
            </w:pPr>
          </w:p>
        </w:tc>
        <w:tc>
          <w:tcPr>
            <w:tcW w:w="709"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6"/>
                <w:szCs w:val="16"/>
              </w:rPr>
            </w:pPr>
          </w:p>
        </w:tc>
        <w:tc>
          <w:tcPr>
            <w:tcW w:w="1367"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6"/>
                <w:szCs w:val="16"/>
              </w:rPr>
            </w:pPr>
          </w:p>
        </w:tc>
        <w:tc>
          <w:tcPr>
            <w:tcW w:w="1015"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6"/>
                <w:szCs w:val="16"/>
              </w:rPr>
            </w:pPr>
          </w:p>
        </w:tc>
        <w:tc>
          <w:tcPr>
            <w:tcW w:w="1106" w:type="dxa"/>
            <w:vMerge/>
            <w:shd w:val="clear" w:color="auto" w:fill="FFFFFF"/>
          </w:tcPr>
          <w:p w:rsidR="00C05F25" w:rsidRPr="00C05F25" w:rsidRDefault="00C05F25" w:rsidP="00C05F25">
            <w:pPr>
              <w:snapToGrid w:val="0"/>
              <w:spacing w:after="0" w:line="240" w:lineRule="auto"/>
              <w:jc w:val="center"/>
              <w:rPr>
                <w:rFonts w:ascii="Times New Roman" w:hAnsi="Times New Roman" w:cs="Times New Roman"/>
                <w:b/>
                <w:sz w:val="16"/>
                <w:szCs w:val="16"/>
              </w:rPr>
            </w:pPr>
          </w:p>
        </w:tc>
        <w:tc>
          <w:tcPr>
            <w:tcW w:w="2148" w:type="dxa"/>
            <w:shd w:val="clear" w:color="auto" w:fill="FFFFFF"/>
          </w:tcPr>
          <w:p w:rsidR="00C05F25" w:rsidRPr="00C05F25" w:rsidRDefault="00C05F25" w:rsidP="00C05F25">
            <w:pPr>
              <w:tabs>
                <w:tab w:val="left" w:pos="7088"/>
              </w:tabs>
              <w:spacing w:after="0" w:line="240" w:lineRule="auto"/>
              <w:ind w:right="-94" w:hanging="157"/>
              <w:jc w:val="center"/>
              <w:rPr>
                <w:rFonts w:ascii="Times New Roman" w:hAnsi="Times New Roman" w:cs="Times New Roman"/>
                <w:b/>
                <w:sz w:val="16"/>
                <w:szCs w:val="16"/>
              </w:rPr>
            </w:pPr>
            <w:r w:rsidRPr="00C05F25">
              <w:rPr>
                <w:rFonts w:ascii="Times New Roman" w:hAnsi="Times New Roman" w:cs="Times New Roman"/>
                <w:b/>
                <w:sz w:val="16"/>
                <w:szCs w:val="16"/>
              </w:rPr>
              <w:t>Назва показника</w:t>
            </w:r>
          </w:p>
        </w:tc>
        <w:tc>
          <w:tcPr>
            <w:tcW w:w="459" w:type="dxa"/>
            <w:shd w:val="clear" w:color="auto" w:fill="FFFFFF"/>
          </w:tcPr>
          <w:p w:rsidR="00C05F25" w:rsidRPr="00C05F25" w:rsidRDefault="00C05F25" w:rsidP="00C05F25">
            <w:pPr>
              <w:tabs>
                <w:tab w:val="left" w:pos="7088"/>
              </w:tabs>
              <w:spacing w:after="0" w:line="240" w:lineRule="auto"/>
              <w:ind w:right="-108" w:hanging="164"/>
              <w:jc w:val="center"/>
              <w:rPr>
                <w:rFonts w:ascii="Times New Roman" w:hAnsi="Times New Roman" w:cs="Times New Roman"/>
                <w:b/>
                <w:sz w:val="16"/>
                <w:szCs w:val="16"/>
              </w:rPr>
            </w:pPr>
            <w:r w:rsidRPr="00C05F25">
              <w:rPr>
                <w:rFonts w:ascii="Times New Roman" w:hAnsi="Times New Roman" w:cs="Times New Roman"/>
                <w:b/>
                <w:sz w:val="16"/>
                <w:szCs w:val="16"/>
              </w:rPr>
              <w:t>2019 рік</w:t>
            </w:r>
          </w:p>
        </w:tc>
        <w:tc>
          <w:tcPr>
            <w:tcW w:w="567" w:type="dxa"/>
            <w:shd w:val="clear" w:color="auto" w:fill="FFFFFF"/>
          </w:tcPr>
          <w:p w:rsidR="00C05F25" w:rsidRPr="00C05F25" w:rsidRDefault="00C05F25" w:rsidP="00C05F25">
            <w:pPr>
              <w:tabs>
                <w:tab w:val="left" w:pos="7088"/>
              </w:tabs>
              <w:spacing w:after="0" w:line="240" w:lineRule="auto"/>
              <w:ind w:right="-108" w:hanging="80"/>
              <w:jc w:val="center"/>
              <w:rPr>
                <w:rFonts w:ascii="Times New Roman" w:hAnsi="Times New Roman" w:cs="Times New Roman"/>
                <w:b/>
                <w:sz w:val="16"/>
                <w:szCs w:val="16"/>
              </w:rPr>
            </w:pPr>
            <w:r w:rsidRPr="00C05F25">
              <w:rPr>
                <w:rFonts w:ascii="Times New Roman" w:hAnsi="Times New Roman" w:cs="Times New Roman"/>
                <w:b/>
                <w:sz w:val="16"/>
                <w:szCs w:val="16"/>
              </w:rPr>
              <w:t>2020 рік</w:t>
            </w:r>
          </w:p>
        </w:tc>
        <w:tc>
          <w:tcPr>
            <w:tcW w:w="851" w:type="dxa"/>
            <w:shd w:val="clear" w:color="auto" w:fill="FFFFFF"/>
          </w:tcPr>
          <w:p w:rsidR="00C05F25" w:rsidRPr="00C05F25" w:rsidRDefault="00C05F25" w:rsidP="00C05F25">
            <w:pPr>
              <w:tabs>
                <w:tab w:val="left" w:pos="7088"/>
              </w:tabs>
              <w:spacing w:after="0" w:line="240" w:lineRule="auto"/>
              <w:ind w:left="-78" w:right="-108" w:hanging="58"/>
              <w:jc w:val="center"/>
              <w:rPr>
                <w:rFonts w:ascii="Times New Roman" w:hAnsi="Times New Roman" w:cs="Times New Roman"/>
                <w:b/>
                <w:sz w:val="16"/>
                <w:szCs w:val="16"/>
              </w:rPr>
            </w:pPr>
            <w:r w:rsidRPr="00C05F25">
              <w:rPr>
                <w:rFonts w:ascii="Times New Roman" w:hAnsi="Times New Roman" w:cs="Times New Roman"/>
                <w:b/>
                <w:sz w:val="16"/>
                <w:szCs w:val="16"/>
              </w:rPr>
              <w:t>2021 рік</w:t>
            </w:r>
          </w:p>
        </w:tc>
      </w:tr>
      <w:tr w:rsidR="00C05F25" w:rsidRPr="00C05F25" w:rsidTr="006B42FE">
        <w:trPr>
          <w:tblHeader/>
        </w:trPr>
        <w:tc>
          <w:tcPr>
            <w:tcW w:w="421"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6"/>
                <w:szCs w:val="16"/>
              </w:rPr>
            </w:pPr>
            <w:r w:rsidRPr="00C05F25">
              <w:rPr>
                <w:rFonts w:ascii="Times New Roman" w:hAnsi="Times New Roman" w:cs="Times New Roman"/>
                <w:b/>
                <w:sz w:val="16"/>
                <w:szCs w:val="16"/>
              </w:rPr>
              <w:t>1</w:t>
            </w:r>
          </w:p>
        </w:tc>
        <w:tc>
          <w:tcPr>
            <w:tcW w:w="425"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6"/>
                <w:szCs w:val="16"/>
              </w:rPr>
            </w:pPr>
            <w:r w:rsidRPr="00C05F25">
              <w:rPr>
                <w:rFonts w:ascii="Times New Roman" w:hAnsi="Times New Roman" w:cs="Times New Roman"/>
                <w:b/>
                <w:sz w:val="16"/>
                <w:szCs w:val="16"/>
              </w:rPr>
              <w:t>2</w:t>
            </w:r>
          </w:p>
        </w:tc>
        <w:tc>
          <w:tcPr>
            <w:tcW w:w="1559"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6"/>
                <w:szCs w:val="16"/>
              </w:rPr>
            </w:pPr>
            <w:r w:rsidRPr="00C05F25">
              <w:rPr>
                <w:rFonts w:ascii="Times New Roman" w:hAnsi="Times New Roman" w:cs="Times New Roman"/>
                <w:b/>
                <w:sz w:val="16"/>
                <w:szCs w:val="16"/>
              </w:rPr>
              <w:t>3</w:t>
            </w:r>
          </w:p>
        </w:tc>
        <w:tc>
          <w:tcPr>
            <w:tcW w:w="709"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6"/>
                <w:szCs w:val="16"/>
              </w:rPr>
            </w:pPr>
            <w:r w:rsidRPr="00C05F25">
              <w:rPr>
                <w:rFonts w:ascii="Times New Roman" w:hAnsi="Times New Roman" w:cs="Times New Roman"/>
                <w:b/>
                <w:sz w:val="16"/>
                <w:szCs w:val="16"/>
              </w:rPr>
              <w:t>4</w:t>
            </w:r>
          </w:p>
        </w:tc>
        <w:tc>
          <w:tcPr>
            <w:tcW w:w="1367"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6"/>
                <w:szCs w:val="16"/>
              </w:rPr>
            </w:pPr>
            <w:r w:rsidRPr="00C05F25">
              <w:rPr>
                <w:rFonts w:ascii="Times New Roman" w:hAnsi="Times New Roman" w:cs="Times New Roman"/>
                <w:b/>
                <w:sz w:val="16"/>
                <w:szCs w:val="16"/>
              </w:rPr>
              <w:t>5</w:t>
            </w:r>
          </w:p>
        </w:tc>
        <w:tc>
          <w:tcPr>
            <w:tcW w:w="1015"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6"/>
                <w:szCs w:val="16"/>
              </w:rPr>
            </w:pPr>
            <w:r w:rsidRPr="00C05F25">
              <w:rPr>
                <w:rFonts w:ascii="Times New Roman" w:hAnsi="Times New Roman" w:cs="Times New Roman"/>
                <w:b/>
                <w:sz w:val="16"/>
                <w:szCs w:val="16"/>
              </w:rPr>
              <w:t>6</w:t>
            </w:r>
          </w:p>
        </w:tc>
        <w:tc>
          <w:tcPr>
            <w:tcW w:w="1106"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6"/>
                <w:szCs w:val="16"/>
              </w:rPr>
            </w:pPr>
            <w:r w:rsidRPr="00C05F25">
              <w:rPr>
                <w:rFonts w:ascii="Times New Roman" w:hAnsi="Times New Roman" w:cs="Times New Roman"/>
                <w:b/>
                <w:sz w:val="16"/>
                <w:szCs w:val="16"/>
              </w:rPr>
              <w:t>7</w:t>
            </w:r>
          </w:p>
        </w:tc>
        <w:tc>
          <w:tcPr>
            <w:tcW w:w="2148" w:type="dxa"/>
            <w:shd w:val="clear" w:color="auto" w:fill="FFFFFF"/>
          </w:tcPr>
          <w:p w:rsidR="00C05F25" w:rsidRPr="00C05F25" w:rsidRDefault="00C05F25" w:rsidP="00C05F25">
            <w:pPr>
              <w:tabs>
                <w:tab w:val="left" w:pos="7088"/>
              </w:tabs>
              <w:spacing w:after="0" w:line="240" w:lineRule="auto"/>
              <w:ind w:left="-108" w:right="-108"/>
              <w:jc w:val="center"/>
              <w:rPr>
                <w:rFonts w:ascii="Times New Roman" w:hAnsi="Times New Roman" w:cs="Times New Roman"/>
                <w:b/>
                <w:sz w:val="16"/>
                <w:szCs w:val="16"/>
              </w:rPr>
            </w:pPr>
            <w:r w:rsidRPr="00C05F25">
              <w:rPr>
                <w:rFonts w:ascii="Times New Roman" w:hAnsi="Times New Roman" w:cs="Times New Roman"/>
                <w:b/>
                <w:sz w:val="16"/>
                <w:szCs w:val="16"/>
              </w:rPr>
              <w:t>8</w:t>
            </w:r>
          </w:p>
        </w:tc>
        <w:tc>
          <w:tcPr>
            <w:tcW w:w="459" w:type="dxa"/>
            <w:shd w:val="clear" w:color="auto" w:fill="FFFFFF"/>
          </w:tcPr>
          <w:p w:rsidR="00C05F25" w:rsidRPr="00C05F25" w:rsidRDefault="00C05F25" w:rsidP="00C05F25">
            <w:pPr>
              <w:tabs>
                <w:tab w:val="left" w:pos="7088"/>
              </w:tabs>
              <w:spacing w:after="0" w:line="240" w:lineRule="auto"/>
              <w:ind w:right="-108" w:hanging="63"/>
              <w:jc w:val="center"/>
              <w:rPr>
                <w:rFonts w:ascii="Times New Roman" w:hAnsi="Times New Roman" w:cs="Times New Roman"/>
                <w:b/>
                <w:sz w:val="16"/>
                <w:szCs w:val="16"/>
              </w:rPr>
            </w:pPr>
            <w:r w:rsidRPr="00C05F25">
              <w:rPr>
                <w:rFonts w:ascii="Times New Roman" w:hAnsi="Times New Roman" w:cs="Times New Roman"/>
                <w:b/>
                <w:sz w:val="16"/>
                <w:szCs w:val="16"/>
              </w:rPr>
              <w:t>9</w:t>
            </w:r>
          </w:p>
        </w:tc>
        <w:tc>
          <w:tcPr>
            <w:tcW w:w="567" w:type="dxa"/>
            <w:shd w:val="clear" w:color="auto" w:fill="FFFFFF"/>
          </w:tcPr>
          <w:p w:rsidR="00C05F25" w:rsidRPr="00C05F25" w:rsidRDefault="00C05F25" w:rsidP="00C05F25">
            <w:pPr>
              <w:tabs>
                <w:tab w:val="left" w:pos="7088"/>
              </w:tabs>
              <w:spacing w:after="0" w:line="240" w:lineRule="auto"/>
              <w:ind w:right="-108"/>
              <w:jc w:val="center"/>
              <w:rPr>
                <w:rFonts w:ascii="Times New Roman" w:hAnsi="Times New Roman" w:cs="Times New Roman"/>
                <w:b/>
                <w:sz w:val="16"/>
                <w:szCs w:val="16"/>
              </w:rPr>
            </w:pPr>
            <w:r w:rsidRPr="00C05F25">
              <w:rPr>
                <w:rFonts w:ascii="Times New Roman" w:hAnsi="Times New Roman" w:cs="Times New Roman"/>
                <w:b/>
                <w:sz w:val="16"/>
                <w:szCs w:val="16"/>
              </w:rPr>
              <w:t>10</w:t>
            </w:r>
          </w:p>
        </w:tc>
        <w:tc>
          <w:tcPr>
            <w:tcW w:w="851" w:type="dxa"/>
            <w:shd w:val="clear" w:color="auto" w:fill="FFFFFF"/>
          </w:tcPr>
          <w:p w:rsidR="00C05F25" w:rsidRPr="00C05F25" w:rsidRDefault="00C05F25" w:rsidP="00C05F25">
            <w:pPr>
              <w:tabs>
                <w:tab w:val="left" w:pos="7088"/>
              </w:tabs>
              <w:spacing w:after="0" w:line="240" w:lineRule="auto"/>
              <w:ind w:right="-1"/>
              <w:jc w:val="center"/>
              <w:rPr>
                <w:rFonts w:ascii="Times New Roman" w:hAnsi="Times New Roman" w:cs="Times New Roman"/>
                <w:b/>
                <w:sz w:val="16"/>
                <w:szCs w:val="16"/>
              </w:rPr>
            </w:pPr>
            <w:r w:rsidRPr="00C05F25">
              <w:rPr>
                <w:rFonts w:ascii="Times New Roman" w:hAnsi="Times New Roman" w:cs="Times New Roman"/>
                <w:b/>
                <w:sz w:val="16"/>
                <w:szCs w:val="16"/>
              </w:rPr>
              <w:t>11</w:t>
            </w:r>
          </w:p>
        </w:tc>
      </w:tr>
      <w:tr w:rsidR="00C05F25" w:rsidRPr="006B42FE" w:rsidTr="006B42FE">
        <w:trPr>
          <w:tblHeader/>
        </w:trPr>
        <w:tc>
          <w:tcPr>
            <w:tcW w:w="421" w:type="dxa"/>
            <w:vMerge w:val="restart"/>
            <w:shd w:val="clear" w:color="auto" w:fill="FFFFFF"/>
          </w:tcPr>
          <w:p w:rsidR="00C05F25" w:rsidRPr="006B42FE" w:rsidRDefault="00C05F25" w:rsidP="00C05F25">
            <w:pPr>
              <w:tabs>
                <w:tab w:val="left" w:pos="7088"/>
              </w:tabs>
              <w:spacing w:after="0" w:line="240" w:lineRule="auto"/>
              <w:ind w:right="-1"/>
              <w:jc w:val="center"/>
              <w:rPr>
                <w:rFonts w:ascii="Times New Roman" w:hAnsi="Times New Roman" w:cs="Times New Roman"/>
                <w:b/>
              </w:rPr>
            </w:pPr>
          </w:p>
          <w:p w:rsidR="00C05F25" w:rsidRPr="006B42FE" w:rsidRDefault="00C05F25" w:rsidP="00C05F25">
            <w:pPr>
              <w:tabs>
                <w:tab w:val="left" w:pos="7088"/>
              </w:tabs>
              <w:spacing w:after="0" w:line="240" w:lineRule="auto"/>
              <w:ind w:right="-1"/>
              <w:jc w:val="center"/>
              <w:rPr>
                <w:rFonts w:ascii="Times New Roman" w:hAnsi="Times New Roman" w:cs="Times New Roman"/>
                <w:b/>
              </w:rPr>
            </w:pPr>
          </w:p>
          <w:p w:rsidR="00C05F25" w:rsidRPr="006B42FE" w:rsidRDefault="00C05F25" w:rsidP="00C05F25">
            <w:pPr>
              <w:tabs>
                <w:tab w:val="left" w:pos="7088"/>
              </w:tabs>
              <w:spacing w:after="0" w:line="240" w:lineRule="auto"/>
              <w:ind w:right="-1"/>
              <w:jc w:val="center"/>
              <w:rPr>
                <w:rFonts w:ascii="Times New Roman" w:hAnsi="Times New Roman" w:cs="Times New Roman"/>
                <w:b/>
              </w:rPr>
            </w:pPr>
          </w:p>
          <w:p w:rsidR="00C05F25" w:rsidRPr="006B42FE" w:rsidRDefault="00C05F25" w:rsidP="00C05F25">
            <w:pPr>
              <w:tabs>
                <w:tab w:val="left" w:pos="7088"/>
              </w:tabs>
              <w:spacing w:after="0" w:line="240" w:lineRule="auto"/>
              <w:ind w:right="-1"/>
              <w:jc w:val="center"/>
              <w:rPr>
                <w:rFonts w:ascii="Times New Roman" w:hAnsi="Times New Roman" w:cs="Times New Roman"/>
                <w:b/>
              </w:rPr>
            </w:pPr>
          </w:p>
        </w:tc>
        <w:tc>
          <w:tcPr>
            <w:tcW w:w="425" w:type="dxa"/>
            <w:vMerge w:val="restart"/>
            <w:shd w:val="clear" w:color="auto" w:fill="FFFFFF"/>
          </w:tcPr>
          <w:p w:rsidR="00C05F25" w:rsidRPr="006B42FE" w:rsidRDefault="00C05F25" w:rsidP="00C05F25">
            <w:pPr>
              <w:tabs>
                <w:tab w:val="left" w:pos="7088"/>
              </w:tabs>
              <w:spacing w:after="0" w:line="240" w:lineRule="auto"/>
              <w:ind w:left="-70" w:right="-86"/>
              <w:jc w:val="center"/>
              <w:rPr>
                <w:rFonts w:ascii="Times New Roman" w:hAnsi="Times New Roman" w:cs="Times New Roman"/>
              </w:rPr>
            </w:pPr>
          </w:p>
          <w:p w:rsidR="00C05F25" w:rsidRPr="006B42FE" w:rsidRDefault="00C05F25" w:rsidP="00C05F25">
            <w:pPr>
              <w:spacing w:after="0" w:line="240" w:lineRule="auto"/>
              <w:rPr>
                <w:rFonts w:ascii="Times New Roman" w:hAnsi="Times New Roman" w:cs="Times New Roman"/>
              </w:rPr>
            </w:pPr>
          </w:p>
          <w:p w:rsidR="00C05F25" w:rsidRPr="006B42FE" w:rsidRDefault="00C05F25" w:rsidP="00C05F25">
            <w:pPr>
              <w:spacing w:after="0" w:line="240" w:lineRule="auto"/>
              <w:rPr>
                <w:rFonts w:ascii="Times New Roman" w:hAnsi="Times New Roman" w:cs="Times New Roman"/>
              </w:rPr>
            </w:pPr>
          </w:p>
          <w:p w:rsidR="00C05F25" w:rsidRPr="006B42FE" w:rsidRDefault="00C05F25" w:rsidP="00C05F25">
            <w:pPr>
              <w:spacing w:after="0" w:line="240" w:lineRule="auto"/>
              <w:rPr>
                <w:rFonts w:ascii="Times New Roman" w:hAnsi="Times New Roman" w:cs="Times New Roman"/>
              </w:rPr>
            </w:pPr>
          </w:p>
          <w:p w:rsidR="00C05F25" w:rsidRPr="006B42FE" w:rsidRDefault="00C05F25" w:rsidP="00C05F25">
            <w:pPr>
              <w:spacing w:after="0" w:line="240" w:lineRule="auto"/>
              <w:rPr>
                <w:rFonts w:ascii="Times New Roman" w:hAnsi="Times New Roman" w:cs="Times New Roman"/>
              </w:rPr>
            </w:pPr>
          </w:p>
          <w:p w:rsidR="00C05F25" w:rsidRPr="006B42FE" w:rsidRDefault="00C05F25" w:rsidP="00C05F25">
            <w:pPr>
              <w:spacing w:after="0" w:line="240" w:lineRule="auto"/>
              <w:rPr>
                <w:rFonts w:ascii="Times New Roman" w:hAnsi="Times New Roman" w:cs="Times New Roman"/>
              </w:rPr>
            </w:pPr>
          </w:p>
          <w:p w:rsidR="00C05F25" w:rsidRPr="006B42FE" w:rsidRDefault="00C05F25" w:rsidP="00C05F25">
            <w:pPr>
              <w:spacing w:after="0" w:line="240" w:lineRule="auto"/>
              <w:rPr>
                <w:rFonts w:ascii="Times New Roman" w:hAnsi="Times New Roman" w:cs="Times New Roman"/>
              </w:rPr>
            </w:pPr>
          </w:p>
          <w:p w:rsidR="00C05F25" w:rsidRPr="006B42FE" w:rsidRDefault="00C05F25" w:rsidP="00C05F25">
            <w:pPr>
              <w:spacing w:after="0" w:line="240" w:lineRule="auto"/>
              <w:rPr>
                <w:rFonts w:ascii="Times New Roman" w:hAnsi="Times New Roman" w:cs="Times New Roman"/>
              </w:rPr>
            </w:pPr>
          </w:p>
          <w:p w:rsidR="00C05F25" w:rsidRPr="006B42FE" w:rsidRDefault="00C05F25" w:rsidP="00C05F25">
            <w:pPr>
              <w:spacing w:after="0" w:line="240" w:lineRule="auto"/>
              <w:rPr>
                <w:rFonts w:ascii="Times New Roman" w:hAnsi="Times New Roman" w:cs="Times New Roman"/>
              </w:rPr>
            </w:pPr>
          </w:p>
          <w:p w:rsidR="00C05F25" w:rsidRPr="006B42FE" w:rsidRDefault="00C05F25" w:rsidP="00C05F25">
            <w:pPr>
              <w:spacing w:after="0" w:line="240" w:lineRule="auto"/>
              <w:rPr>
                <w:rFonts w:ascii="Times New Roman" w:hAnsi="Times New Roman" w:cs="Times New Roman"/>
              </w:rPr>
            </w:pPr>
          </w:p>
          <w:p w:rsidR="00C05F25" w:rsidRPr="006B42FE" w:rsidRDefault="00C05F25" w:rsidP="00C05F25">
            <w:pPr>
              <w:spacing w:after="0" w:line="240" w:lineRule="auto"/>
              <w:rPr>
                <w:rFonts w:ascii="Times New Roman" w:hAnsi="Times New Roman" w:cs="Times New Roman"/>
                <w:b/>
              </w:rPr>
            </w:pPr>
          </w:p>
        </w:tc>
        <w:tc>
          <w:tcPr>
            <w:tcW w:w="1559" w:type="dxa"/>
            <w:vMerge w:val="restart"/>
            <w:shd w:val="clear" w:color="auto" w:fill="FFFFFF"/>
          </w:tcPr>
          <w:p w:rsidR="00C05F25" w:rsidRPr="006B42FE" w:rsidRDefault="006B42FE" w:rsidP="006B42FE">
            <w:pPr>
              <w:tabs>
                <w:tab w:val="left" w:pos="9072"/>
              </w:tabs>
              <w:spacing w:after="0" w:line="240" w:lineRule="auto"/>
              <w:ind w:right="-8" w:firstLine="121"/>
              <w:rPr>
                <w:rFonts w:ascii="Times New Roman" w:hAnsi="Times New Roman" w:cs="Times New Roman"/>
              </w:rPr>
            </w:pPr>
            <w:r>
              <w:rPr>
                <w:rFonts w:ascii="Times New Roman" w:hAnsi="Times New Roman" w:cs="Times New Roman"/>
              </w:rPr>
              <w:t>2.13.</w:t>
            </w:r>
            <w:r w:rsidR="00C05F25" w:rsidRPr="006B42FE">
              <w:rPr>
                <w:rFonts w:ascii="Times New Roman" w:hAnsi="Times New Roman" w:cs="Times New Roman"/>
              </w:rPr>
              <w:t>Забезпечення придбання автотранспорту, комп’ютерного обладнання, серверів, мережевого  обладнання, принтерів, сканерів, мультимедійного проектору, картриджів для Київської міської прокуратури</w:t>
            </w:r>
          </w:p>
          <w:p w:rsidR="00C05F25" w:rsidRPr="006B42FE" w:rsidRDefault="00C05F25" w:rsidP="006B42FE">
            <w:pPr>
              <w:tabs>
                <w:tab w:val="left" w:pos="9072"/>
              </w:tabs>
              <w:spacing w:after="0" w:line="240" w:lineRule="auto"/>
              <w:ind w:right="-8" w:firstLine="121"/>
              <w:rPr>
                <w:rFonts w:ascii="Times New Roman" w:hAnsi="Times New Roman" w:cs="Times New Roman"/>
              </w:rPr>
            </w:pPr>
          </w:p>
          <w:p w:rsidR="00C05F25" w:rsidRPr="006B42FE" w:rsidRDefault="00C05F25" w:rsidP="006B42FE">
            <w:pPr>
              <w:tabs>
                <w:tab w:val="left" w:pos="9072"/>
              </w:tabs>
              <w:spacing w:after="0" w:line="240" w:lineRule="auto"/>
              <w:ind w:right="-8" w:firstLine="121"/>
              <w:rPr>
                <w:rFonts w:ascii="Times New Roman" w:hAnsi="Times New Roman" w:cs="Times New Roman"/>
              </w:rPr>
            </w:pPr>
            <w:r w:rsidRPr="006B42FE">
              <w:rPr>
                <w:rFonts w:ascii="Times New Roman" w:hAnsi="Times New Roman" w:cs="Times New Roman"/>
              </w:rPr>
              <w:t xml:space="preserve"> </w:t>
            </w:r>
          </w:p>
        </w:tc>
        <w:tc>
          <w:tcPr>
            <w:tcW w:w="709" w:type="dxa"/>
            <w:vMerge w:val="restart"/>
            <w:shd w:val="clear" w:color="auto" w:fill="FFFFFF"/>
          </w:tcPr>
          <w:p w:rsidR="00C05F25" w:rsidRPr="006B42FE" w:rsidRDefault="00C05F25" w:rsidP="00C05F25">
            <w:pPr>
              <w:spacing w:after="0" w:line="240" w:lineRule="auto"/>
              <w:ind w:left="-74" w:right="-108"/>
              <w:jc w:val="center"/>
              <w:rPr>
                <w:rFonts w:ascii="Times New Roman" w:hAnsi="Times New Roman" w:cs="Times New Roman"/>
              </w:rPr>
            </w:pPr>
            <w:r w:rsidRPr="006B42FE">
              <w:rPr>
                <w:rFonts w:ascii="Times New Roman" w:hAnsi="Times New Roman" w:cs="Times New Roman"/>
              </w:rPr>
              <w:t>2021 рік</w:t>
            </w:r>
          </w:p>
        </w:tc>
        <w:tc>
          <w:tcPr>
            <w:tcW w:w="1367" w:type="dxa"/>
            <w:vMerge w:val="restart"/>
            <w:shd w:val="clear" w:color="auto" w:fill="FFFFFF"/>
          </w:tcPr>
          <w:p w:rsidR="00C05F25" w:rsidRPr="006B42FE" w:rsidRDefault="00C05F25" w:rsidP="00C05F25">
            <w:pPr>
              <w:shd w:val="clear" w:color="auto" w:fill="FFFFFF"/>
              <w:tabs>
                <w:tab w:val="left" w:pos="713"/>
              </w:tabs>
              <w:spacing w:after="0" w:line="240" w:lineRule="auto"/>
              <w:ind w:left="-99" w:right="-108"/>
              <w:jc w:val="center"/>
              <w:rPr>
                <w:rFonts w:ascii="Times New Roman" w:hAnsi="Times New Roman" w:cs="Times New Roman"/>
              </w:rPr>
            </w:pPr>
            <w:r w:rsidRPr="006B42FE">
              <w:rPr>
                <w:rFonts w:ascii="Times New Roman" w:hAnsi="Times New Roman" w:cs="Times New Roman"/>
                <w:spacing w:val="-3"/>
              </w:rPr>
              <w:t>Департамент муніципальної безпеки,</w:t>
            </w:r>
          </w:p>
          <w:p w:rsidR="00C05F25" w:rsidRPr="006B42FE" w:rsidRDefault="00C05F25" w:rsidP="00C05F25">
            <w:pPr>
              <w:shd w:val="clear" w:color="auto" w:fill="FFFFFF"/>
              <w:tabs>
                <w:tab w:val="left" w:pos="713"/>
              </w:tabs>
              <w:spacing w:after="0" w:line="240" w:lineRule="auto"/>
              <w:jc w:val="center"/>
              <w:rPr>
                <w:rFonts w:ascii="Times New Roman" w:hAnsi="Times New Roman" w:cs="Times New Roman"/>
              </w:rPr>
            </w:pPr>
            <w:r w:rsidRPr="006B42FE">
              <w:rPr>
                <w:rFonts w:ascii="Times New Roman" w:hAnsi="Times New Roman" w:cs="Times New Roman"/>
              </w:rPr>
              <w:t xml:space="preserve">КМП  </w:t>
            </w:r>
          </w:p>
        </w:tc>
        <w:tc>
          <w:tcPr>
            <w:tcW w:w="1015" w:type="dxa"/>
            <w:vMerge w:val="restart"/>
            <w:shd w:val="clear" w:color="auto" w:fill="FFFFFF"/>
          </w:tcPr>
          <w:p w:rsidR="00C05F25" w:rsidRPr="006B42FE" w:rsidRDefault="00C05F25" w:rsidP="00C05F25">
            <w:pPr>
              <w:tabs>
                <w:tab w:val="left" w:pos="7088"/>
              </w:tabs>
              <w:spacing w:after="0" w:line="240" w:lineRule="auto"/>
              <w:ind w:left="-70" w:right="-86"/>
              <w:jc w:val="center"/>
              <w:rPr>
                <w:rFonts w:ascii="Times New Roman" w:hAnsi="Times New Roman" w:cs="Times New Roman"/>
              </w:rPr>
            </w:pPr>
            <w:r w:rsidRPr="006B42FE">
              <w:rPr>
                <w:rFonts w:ascii="Times New Roman" w:hAnsi="Times New Roman" w:cs="Times New Roman"/>
              </w:rPr>
              <w:t>Бюджет міста Києва</w:t>
            </w:r>
          </w:p>
        </w:tc>
        <w:tc>
          <w:tcPr>
            <w:tcW w:w="1106" w:type="dxa"/>
            <w:vMerge w:val="restart"/>
            <w:shd w:val="clear" w:color="auto" w:fill="FFFFFF"/>
          </w:tcPr>
          <w:p w:rsidR="00C05F25" w:rsidRPr="006B42FE" w:rsidRDefault="00C05F25" w:rsidP="00C05F25">
            <w:pPr>
              <w:tabs>
                <w:tab w:val="left" w:pos="7088"/>
              </w:tabs>
              <w:spacing w:after="0" w:line="240" w:lineRule="auto"/>
              <w:ind w:left="-70" w:right="-86"/>
              <w:jc w:val="center"/>
              <w:rPr>
                <w:rFonts w:ascii="Times New Roman" w:hAnsi="Times New Roman" w:cs="Times New Roman"/>
              </w:rPr>
            </w:pPr>
            <w:r w:rsidRPr="006B42FE">
              <w:rPr>
                <w:rFonts w:ascii="Times New Roman" w:hAnsi="Times New Roman" w:cs="Times New Roman"/>
              </w:rPr>
              <w:t>Всього:</w:t>
            </w:r>
          </w:p>
          <w:p w:rsidR="00C05F25" w:rsidRPr="006B42FE" w:rsidRDefault="00C05F25" w:rsidP="00C05F25">
            <w:pPr>
              <w:spacing w:after="0" w:line="240" w:lineRule="auto"/>
              <w:jc w:val="center"/>
              <w:rPr>
                <w:rFonts w:ascii="Times New Roman" w:hAnsi="Times New Roman" w:cs="Times New Roman"/>
                <w:color w:val="000000"/>
              </w:rPr>
            </w:pPr>
            <w:r w:rsidRPr="006B42FE">
              <w:rPr>
                <w:rFonts w:ascii="Times New Roman" w:hAnsi="Times New Roman" w:cs="Times New Roman"/>
                <w:color w:val="000000"/>
              </w:rPr>
              <w:t xml:space="preserve">4665,2 </w:t>
            </w:r>
          </w:p>
          <w:p w:rsidR="00C05F25" w:rsidRPr="006B42FE" w:rsidRDefault="00C05F25" w:rsidP="00C05F25">
            <w:pPr>
              <w:spacing w:after="0" w:line="240" w:lineRule="auto"/>
              <w:jc w:val="center"/>
              <w:rPr>
                <w:rFonts w:ascii="Times New Roman" w:hAnsi="Times New Roman" w:cs="Times New Roman"/>
                <w:b/>
              </w:rPr>
            </w:pPr>
          </w:p>
          <w:p w:rsidR="00C05F25" w:rsidRPr="006B42FE" w:rsidRDefault="00C05F25" w:rsidP="00C05F25">
            <w:pPr>
              <w:tabs>
                <w:tab w:val="left" w:pos="7088"/>
              </w:tabs>
              <w:spacing w:after="0" w:line="240" w:lineRule="auto"/>
              <w:ind w:left="-70" w:right="-86"/>
              <w:jc w:val="center"/>
              <w:rPr>
                <w:rFonts w:ascii="Times New Roman" w:hAnsi="Times New Roman" w:cs="Times New Roman"/>
              </w:rPr>
            </w:pPr>
            <w:r w:rsidRPr="006B42FE">
              <w:rPr>
                <w:rFonts w:ascii="Times New Roman" w:hAnsi="Times New Roman" w:cs="Times New Roman"/>
              </w:rPr>
              <w:t>2021 рік</w:t>
            </w:r>
          </w:p>
          <w:p w:rsidR="00C05F25" w:rsidRPr="006B42FE" w:rsidRDefault="00C05F25" w:rsidP="00C05F25">
            <w:pPr>
              <w:spacing w:after="0" w:line="240" w:lineRule="auto"/>
              <w:jc w:val="center"/>
              <w:rPr>
                <w:rFonts w:ascii="Times New Roman" w:hAnsi="Times New Roman" w:cs="Times New Roman"/>
              </w:rPr>
            </w:pPr>
            <w:r w:rsidRPr="006B42FE">
              <w:rPr>
                <w:rFonts w:ascii="Times New Roman" w:hAnsi="Times New Roman" w:cs="Times New Roman"/>
              </w:rPr>
              <w:t xml:space="preserve">4665,2 </w:t>
            </w:r>
          </w:p>
        </w:tc>
        <w:tc>
          <w:tcPr>
            <w:tcW w:w="2148" w:type="dxa"/>
            <w:shd w:val="clear" w:color="auto" w:fill="FFFFFF"/>
          </w:tcPr>
          <w:p w:rsidR="00C05F25" w:rsidRPr="006B42FE" w:rsidRDefault="00C05F25" w:rsidP="00C05F25">
            <w:pPr>
              <w:tabs>
                <w:tab w:val="left" w:pos="7088"/>
              </w:tabs>
              <w:spacing w:after="0" w:line="240" w:lineRule="auto"/>
              <w:ind w:left="-70" w:right="-86"/>
              <w:jc w:val="both"/>
              <w:rPr>
                <w:rFonts w:ascii="Times New Roman" w:hAnsi="Times New Roman" w:cs="Times New Roman"/>
              </w:rPr>
            </w:pPr>
            <w:r w:rsidRPr="006B42FE">
              <w:rPr>
                <w:rFonts w:ascii="Times New Roman" w:hAnsi="Times New Roman" w:cs="Times New Roman"/>
              </w:rPr>
              <w:t xml:space="preserve">витрат </w:t>
            </w:r>
          </w:p>
          <w:p w:rsidR="00C05F25" w:rsidRPr="006B42FE" w:rsidRDefault="00C05F25" w:rsidP="00C05F25">
            <w:pPr>
              <w:tabs>
                <w:tab w:val="left" w:pos="7088"/>
              </w:tabs>
              <w:spacing w:after="0" w:line="240" w:lineRule="auto"/>
              <w:ind w:left="-70" w:right="-112"/>
              <w:rPr>
                <w:rFonts w:ascii="Times New Roman" w:hAnsi="Times New Roman" w:cs="Times New Roman"/>
              </w:rPr>
            </w:pPr>
            <w:r w:rsidRPr="006B42FE">
              <w:rPr>
                <w:rFonts w:ascii="Times New Roman" w:hAnsi="Times New Roman" w:cs="Times New Roman"/>
              </w:rPr>
              <w:t xml:space="preserve">витрати на придбання автомобілів, комп’ютерного обладнання, серверів, мережевого  обладнання, принтерів, сканерів, мультимедійного проектору, картриджів  тис. грн </w:t>
            </w:r>
          </w:p>
        </w:tc>
        <w:tc>
          <w:tcPr>
            <w:tcW w:w="459" w:type="dxa"/>
            <w:shd w:val="clear" w:color="auto" w:fill="FFFFFF"/>
          </w:tcPr>
          <w:p w:rsidR="00C05F25" w:rsidRPr="006B42FE" w:rsidRDefault="00C05F25" w:rsidP="00C05F25">
            <w:pPr>
              <w:tabs>
                <w:tab w:val="left" w:pos="7088"/>
              </w:tabs>
              <w:spacing w:after="0" w:line="240" w:lineRule="auto"/>
              <w:ind w:left="-70" w:right="-86" w:hanging="63"/>
              <w:jc w:val="center"/>
              <w:rPr>
                <w:rFonts w:ascii="Times New Roman" w:hAnsi="Times New Roman" w:cs="Times New Roman"/>
              </w:rPr>
            </w:pPr>
          </w:p>
        </w:tc>
        <w:tc>
          <w:tcPr>
            <w:tcW w:w="567" w:type="dxa"/>
            <w:shd w:val="clear" w:color="auto" w:fill="FFFFFF"/>
          </w:tcPr>
          <w:p w:rsidR="00C05F25" w:rsidRPr="006B42FE" w:rsidRDefault="00C05F25" w:rsidP="00C05F25">
            <w:pPr>
              <w:tabs>
                <w:tab w:val="left" w:pos="7088"/>
              </w:tabs>
              <w:spacing w:after="0" w:line="240" w:lineRule="auto"/>
              <w:ind w:left="-70" w:right="-86"/>
              <w:jc w:val="center"/>
              <w:rPr>
                <w:rFonts w:ascii="Times New Roman" w:hAnsi="Times New Roman" w:cs="Times New Roman"/>
              </w:rPr>
            </w:pPr>
          </w:p>
        </w:tc>
        <w:tc>
          <w:tcPr>
            <w:tcW w:w="851" w:type="dxa"/>
            <w:shd w:val="clear" w:color="auto" w:fill="FFFFFF"/>
          </w:tcPr>
          <w:p w:rsidR="00C05F25" w:rsidRPr="006B42FE" w:rsidRDefault="00C05F25" w:rsidP="00C05F25">
            <w:pPr>
              <w:spacing w:after="0" w:line="240" w:lineRule="auto"/>
              <w:rPr>
                <w:rFonts w:ascii="Times New Roman" w:hAnsi="Times New Roman" w:cs="Times New Roman"/>
              </w:rPr>
            </w:pPr>
            <w:r w:rsidRPr="006B42FE">
              <w:rPr>
                <w:rFonts w:ascii="Times New Roman" w:hAnsi="Times New Roman" w:cs="Times New Roman"/>
              </w:rPr>
              <w:t>4665,2</w:t>
            </w:r>
          </w:p>
        </w:tc>
      </w:tr>
      <w:tr w:rsidR="00C05F25" w:rsidRPr="006B42FE" w:rsidTr="006B42FE">
        <w:trPr>
          <w:tblHeader/>
        </w:trPr>
        <w:tc>
          <w:tcPr>
            <w:tcW w:w="421" w:type="dxa"/>
            <w:vMerge/>
            <w:shd w:val="clear" w:color="auto" w:fill="FFFFFF"/>
          </w:tcPr>
          <w:p w:rsidR="00C05F25" w:rsidRPr="006B42FE" w:rsidRDefault="00C05F25" w:rsidP="00C05F25">
            <w:pPr>
              <w:tabs>
                <w:tab w:val="left" w:pos="7088"/>
              </w:tabs>
              <w:spacing w:after="0" w:line="240" w:lineRule="auto"/>
              <w:ind w:right="-1"/>
              <w:jc w:val="center"/>
              <w:rPr>
                <w:rFonts w:ascii="Times New Roman" w:hAnsi="Times New Roman" w:cs="Times New Roman"/>
                <w:b/>
              </w:rPr>
            </w:pPr>
          </w:p>
        </w:tc>
        <w:tc>
          <w:tcPr>
            <w:tcW w:w="425" w:type="dxa"/>
            <w:vMerge/>
            <w:shd w:val="clear" w:color="auto" w:fill="FFFFFF"/>
          </w:tcPr>
          <w:p w:rsidR="00C05F25" w:rsidRPr="006B42FE" w:rsidRDefault="00C05F25" w:rsidP="00C05F25">
            <w:pPr>
              <w:spacing w:after="0" w:line="240" w:lineRule="auto"/>
              <w:rPr>
                <w:rFonts w:ascii="Times New Roman" w:hAnsi="Times New Roman" w:cs="Times New Roman"/>
                <w:b/>
              </w:rPr>
            </w:pPr>
          </w:p>
        </w:tc>
        <w:tc>
          <w:tcPr>
            <w:tcW w:w="1559" w:type="dxa"/>
            <w:vMerge/>
            <w:shd w:val="clear" w:color="auto" w:fill="FFFFFF"/>
          </w:tcPr>
          <w:p w:rsidR="00C05F25" w:rsidRPr="006B42FE" w:rsidRDefault="00C05F25" w:rsidP="00C05F25">
            <w:pPr>
              <w:tabs>
                <w:tab w:val="left" w:pos="7088"/>
              </w:tabs>
              <w:spacing w:after="0" w:line="240" w:lineRule="auto"/>
              <w:ind w:left="-70" w:right="-86"/>
              <w:jc w:val="both"/>
              <w:rPr>
                <w:rFonts w:ascii="Times New Roman" w:hAnsi="Times New Roman" w:cs="Times New Roman"/>
                <w:color w:val="000000"/>
                <w:shd w:val="clear" w:color="auto" w:fill="FFFFFF"/>
              </w:rPr>
            </w:pPr>
          </w:p>
        </w:tc>
        <w:tc>
          <w:tcPr>
            <w:tcW w:w="709" w:type="dxa"/>
            <w:vMerge/>
            <w:shd w:val="clear" w:color="auto" w:fill="FFFFFF"/>
          </w:tcPr>
          <w:p w:rsidR="00C05F25" w:rsidRPr="006B42FE" w:rsidRDefault="00C05F25" w:rsidP="00C05F25">
            <w:pPr>
              <w:spacing w:after="0" w:line="240" w:lineRule="auto"/>
              <w:ind w:left="-74" w:right="-108"/>
              <w:jc w:val="center"/>
              <w:rPr>
                <w:rFonts w:ascii="Times New Roman" w:hAnsi="Times New Roman" w:cs="Times New Roman"/>
              </w:rPr>
            </w:pPr>
          </w:p>
        </w:tc>
        <w:tc>
          <w:tcPr>
            <w:tcW w:w="1367" w:type="dxa"/>
            <w:vMerge/>
            <w:shd w:val="clear" w:color="auto" w:fill="FFFFFF"/>
            <w:vAlign w:val="center"/>
          </w:tcPr>
          <w:p w:rsidR="00C05F25" w:rsidRPr="006B42FE" w:rsidRDefault="00C05F25" w:rsidP="00C05F25">
            <w:pPr>
              <w:shd w:val="clear" w:color="auto" w:fill="FFFFFF"/>
              <w:tabs>
                <w:tab w:val="left" w:pos="713"/>
              </w:tabs>
              <w:spacing w:after="0" w:line="240" w:lineRule="auto"/>
              <w:jc w:val="center"/>
              <w:rPr>
                <w:rFonts w:ascii="Times New Roman" w:hAnsi="Times New Roman" w:cs="Times New Roman"/>
              </w:rPr>
            </w:pPr>
          </w:p>
        </w:tc>
        <w:tc>
          <w:tcPr>
            <w:tcW w:w="1015" w:type="dxa"/>
            <w:vMerge/>
            <w:shd w:val="clear" w:color="auto" w:fill="FFFFFF"/>
          </w:tcPr>
          <w:p w:rsidR="00C05F25" w:rsidRPr="006B42FE" w:rsidRDefault="00C05F25" w:rsidP="00C05F25">
            <w:pPr>
              <w:tabs>
                <w:tab w:val="left" w:pos="7088"/>
              </w:tabs>
              <w:spacing w:after="0" w:line="240" w:lineRule="auto"/>
              <w:ind w:left="-70" w:right="-86"/>
              <w:jc w:val="center"/>
              <w:rPr>
                <w:rFonts w:ascii="Times New Roman" w:hAnsi="Times New Roman" w:cs="Times New Roman"/>
              </w:rPr>
            </w:pPr>
          </w:p>
        </w:tc>
        <w:tc>
          <w:tcPr>
            <w:tcW w:w="1106" w:type="dxa"/>
            <w:vMerge/>
            <w:shd w:val="clear" w:color="auto" w:fill="FFFFFF"/>
          </w:tcPr>
          <w:p w:rsidR="00C05F25" w:rsidRPr="006B42FE" w:rsidRDefault="00C05F25" w:rsidP="00C05F25">
            <w:pPr>
              <w:spacing w:after="0" w:line="240" w:lineRule="auto"/>
              <w:jc w:val="center"/>
              <w:rPr>
                <w:rFonts w:ascii="Times New Roman" w:hAnsi="Times New Roman" w:cs="Times New Roman"/>
              </w:rPr>
            </w:pPr>
          </w:p>
        </w:tc>
        <w:tc>
          <w:tcPr>
            <w:tcW w:w="2148" w:type="dxa"/>
            <w:shd w:val="clear" w:color="auto" w:fill="FFFFFF"/>
          </w:tcPr>
          <w:p w:rsidR="00C05F25" w:rsidRPr="006B42FE" w:rsidRDefault="00C05F25" w:rsidP="00C05F25">
            <w:pPr>
              <w:tabs>
                <w:tab w:val="left" w:pos="7088"/>
              </w:tabs>
              <w:spacing w:after="0" w:line="240" w:lineRule="auto"/>
              <w:ind w:left="-70" w:right="-86"/>
              <w:jc w:val="both"/>
              <w:rPr>
                <w:rFonts w:ascii="Times New Roman" w:hAnsi="Times New Roman" w:cs="Times New Roman"/>
              </w:rPr>
            </w:pPr>
            <w:r w:rsidRPr="006B42FE">
              <w:rPr>
                <w:rFonts w:ascii="Times New Roman" w:hAnsi="Times New Roman" w:cs="Times New Roman"/>
              </w:rPr>
              <w:t xml:space="preserve">продукту </w:t>
            </w:r>
          </w:p>
          <w:p w:rsidR="00C05F25" w:rsidRPr="006B42FE" w:rsidRDefault="00C05F25" w:rsidP="00C05F25">
            <w:pPr>
              <w:tabs>
                <w:tab w:val="left" w:pos="7088"/>
              </w:tabs>
              <w:spacing w:after="0" w:line="240" w:lineRule="auto"/>
              <w:ind w:left="-70" w:right="-86"/>
              <w:rPr>
                <w:rFonts w:ascii="Times New Roman" w:hAnsi="Times New Roman" w:cs="Times New Roman"/>
              </w:rPr>
            </w:pPr>
            <w:r w:rsidRPr="006B42FE">
              <w:rPr>
                <w:rFonts w:ascii="Times New Roman" w:hAnsi="Times New Roman" w:cs="Times New Roman"/>
              </w:rPr>
              <w:t xml:space="preserve">кількість </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 xml:space="preserve">автомобілів, </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системних блоків,</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моніторів,</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серверів,</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 xml:space="preserve">мережевого обладнання, </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жорстких дисків,</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 xml:space="preserve">комп’ютерного обладнання, </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 xml:space="preserve">комп’ютерів, </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 xml:space="preserve">принтерів, </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 xml:space="preserve">сканерів, </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мультимедійного проектору,</w:t>
            </w:r>
          </w:p>
          <w:p w:rsidR="00C05F25" w:rsidRPr="006B42FE" w:rsidRDefault="00C05F25" w:rsidP="00C05F25">
            <w:pPr>
              <w:tabs>
                <w:tab w:val="left" w:pos="7088"/>
              </w:tabs>
              <w:spacing w:after="0" w:line="240" w:lineRule="auto"/>
              <w:ind w:left="-70" w:right="-86"/>
              <w:rPr>
                <w:rFonts w:ascii="Times New Roman" w:hAnsi="Times New Roman" w:cs="Times New Roman"/>
              </w:rPr>
            </w:pPr>
            <w:r w:rsidRPr="006B42FE">
              <w:rPr>
                <w:rFonts w:ascii="Times New Roman" w:hAnsi="Times New Roman" w:cs="Times New Roman"/>
              </w:rPr>
              <w:t xml:space="preserve">картриджів од. </w:t>
            </w:r>
          </w:p>
        </w:tc>
        <w:tc>
          <w:tcPr>
            <w:tcW w:w="459" w:type="dxa"/>
            <w:shd w:val="clear" w:color="auto" w:fill="FFFFFF"/>
          </w:tcPr>
          <w:p w:rsidR="00C05F25" w:rsidRPr="006B42FE" w:rsidRDefault="00C05F25" w:rsidP="00C05F25">
            <w:pPr>
              <w:tabs>
                <w:tab w:val="left" w:pos="7088"/>
              </w:tabs>
              <w:spacing w:after="0" w:line="240" w:lineRule="auto"/>
              <w:ind w:left="-70" w:right="-86" w:hanging="63"/>
              <w:jc w:val="center"/>
              <w:rPr>
                <w:rFonts w:ascii="Times New Roman" w:hAnsi="Times New Roman" w:cs="Times New Roman"/>
              </w:rPr>
            </w:pPr>
          </w:p>
          <w:p w:rsidR="00C05F25" w:rsidRPr="006B42FE" w:rsidRDefault="00C05F25" w:rsidP="00C05F25">
            <w:pPr>
              <w:tabs>
                <w:tab w:val="left" w:pos="7088"/>
              </w:tabs>
              <w:spacing w:after="0" w:line="240" w:lineRule="auto"/>
              <w:ind w:left="-70" w:right="-86" w:hanging="63"/>
              <w:jc w:val="center"/>
              <w:rPr>
                <w:rFonts w:ascii="Times New Roman" w:hAnsi="Times New Roman" w:cs="Times New Roman"/>
              </w:rPr>
            </w:pPr>
          </w:p>
          <w:p w:rsidR="00C05F25" w:rsidRPr="006B42FE" w:rsidRDefault="00C05F25" w:rsidP="00C05F25">
            <w:pPr>
              <w:tabs>
                <w:tab w:val="left" w:pos="7088"/>
              </w:tabs>
              <w:spacing w:after="0" w:line="240" w:lineRule="auto"/>
              <w:ind w:left="-70" w:right="-86" w:hanging="63"/>
              <w:jc w:val="center"/>
              <w:rPr>
                <w:rFonts w:ascii="Times New Roman" w:hAnsi="Times New Roman" w:cs="Times New Roman"/>
              </w:rPr>
            </w:pPr>
          </w:p>
          <w:p w:rsidR="00C05F25" w:rsidRPr="006B42FE" w:rsidRDefault="00C05F25" w:rsidP="00C05F25">
            <w:pPr>
              <w:tabs>
                <w:tab w:val="left" w:pos="7088"/>
              </w:tabs>
              <w:spacing w:after="0" w:line="240" w:lineRule="auto"/>
              <w:ind w:left="-70" w:right="-86" w:hanging="63"/>
              <w:jc w:val="center"/>
              <w:rPr>
                <w:rFonts w:ascii="Times New Roman" w:hAnsi="Times New Roman" w:cs="Times New Roman"/>
              </w:rPr>
            </w:pPr>
          </w:p>
          <w:p w:rsidR="00C05F25" w:rsidRPr="006B42FE" w:rsidRDefault="00C05F25" w:rsidP="00C05F25">
            <w:pPr>
              <w:tabs>
                <w:tab w:val="left" w:pos="7088"/>
              </w:tabs>
              <w:spacing w:after="0" w:line="240" w:lineRule="auto"/>
              <w:ind w:left="-70" w:right="-86" w:hanging="63"/>
              <w:jc w:val="center"/>
              <w:rPr>
                <w:rFonts w:ascii="Times New Roman" w:hAnsi="Times New Roman" w:cs="Times New Roman"/>
              </w:rPr>
            </w:pPr>
          </w:p>
          <w:p w:rsidR="00C05F25" w:rsidRPr="006B42FE" w:rsidRDefault="00C05F25" w:rsidP="00C05F25">
            <w:pPr>
              <w:tabs>
                <w:tab w:val="left" w:pos="7088"/>
              </w:tabs>
              <w:spacing w:after="0" w:line="240" w:lineRule="auto"/>
              <w:ind w:left="-70" w:right="-86" w:hanging="63"/>
              <w:jc w:val="center"/>
              <w:rPr>
                <w:rFonts w:ascii="Times New Roman" w:hAnsi="Times New Roman" w:cs="Times New Roman"/>
              </w:rPr>
            </w:pPr>
          </w:p>
          <w:p w:rsidR="00C05F25" w:rsidRPr="006B42FE" w:rsidRDefault="00C05F25" w:rsidP="00C05F25">
            <w:pPr>
              <w:tabs>
                <w:tab w:val="left" w:pos="7088"/>
              </w:tabs>
              <w:spacing w:after="0" w:line="240" w:lineRule="auto"/>
              <w:ind w:left="-70" w:right="-86" w:hanging="63"/>
              <w:jc w:val="center"/>
              <w:rPr>
                <w:rFonts w:ascii="Times New Roman" w:hAnsi="Times New Roman" w:cs="Times New Roman"/>
              </w:rPr>
            </w:pPr>
          </w:p>
        </w:tc>
        <w:tc>
          <w:tcPr>
            <w:tcW w:w="567" w:type="dxa"/>
            <w:shd w:val="clear" w:color="auto" w:fill="FFFFFF"/>
          </w:tcPr>
          <w:p w:rsidR="00C05F25" w:rsidRPr="006B42FE" w:rsidRDefault="00C05F25" w:rsidP="00C05F25">
            <w:pPr>
              <w:tabs>
                <w:tab w:val="left" w:pos="7088"/>
              </w:tabs>
              <w:spacing w:after="0" w:line="240" w:lineRule="auto"/>
              <w:ind w:left="-70" w:right="-86"/>
              <w:jc w:val="center"/>
              <w:rPr>
                <w:rFonts w:ascii="Times New Roman" w:hAnsi="Times New Roman" w:cs="Times New Roman"/>
              </w:rPr>
            </w:pPr>
          </w:p>
          <w:p w:rsidR="00C05F25" w:rsidRPr="006B42FE" w:rsidRDefault="00C05F25" w:rsidP="00C05F25">
            <w:pPr>
              <w:tabs>
                <w:tab w:val="left" w:pos="7088"/>
              </w:tabs>
              <w:spacing w:after="0" w:line="240" w:lineRule="auto"/>
              <w:ind w:left="-70" w:right="-86"/>
              <w:jc w:val="center"/>
              <w:rPr>
                <w:rFonts w:ascii="Times New Roman" w:hAnsi="Times New Roman" w:cs="Times New Roman"/>
              </w:rPr>
            </w:pPr>
          </w:p>
          <w:p w:rsidR="00C05F25" w:rsidRPr="006B42FE" w:rsidRDefault="00C05F25" w:rsidP="00C05F25">
            <w:pPr>
              <w:tabs>
                <w:tab w:val="left" w:pos="7088"/>
              </w:tabs>
              <w:spacing w:after="0" w:line="240" w:lineRule="auto"/>
              <w:ind w:left="-70" w:right="-86"/>
              <w:jc w:val="center"/>
              <w:rPr>
                <w:rFonts w:ascii="Times New Roman" w:hAnsi="Times New Roman" w:cs="Times New Roman"/>
              </w:rPr>
            </w:pPr>
          </w:p>
          <w:p w:rsidR="00C05F25" w:rsidRPr="006B42FE" w:rsidRDefault="00C05F25" w:rsidP="00C05F25">
            <w:pPr>
              <w:tabs>
                <w:tab w:val="left" w:pos="7088"/>
              </w:tabs>
              <w:spacing w:after="0" w:line="240" w:lineRule="auto"/>
              <w:ind w:left="-70" w:right="-86"/>
              <w:jc w:val="center"/>
              <w:rPr>
                <w:rFonts w:ascii="Times New Roman" w:hAnsi="Times New Roman" w:cs="Times New Roman"/>
              </w:rPr>
            </w:pPr>
          </w:p>
          <w:p w:rsidR="00C05F25" w:rsidRPr="006B42FE" w:rsidRDefault="00C05F25" w:rsidP="00C05F25">
            <w:pPr>
              <w:tabs>
                <w:tab w:val="left" w:pos="7088"/>
              </w:tabs>
              <w:spacing w:after="0" w:line="240" w:lineRule="auto"/>
              <w:ind w:left="-70" w:right="-86"/>
              <w:jc w:val="center"/>
              <w:rPr>
                <w:rFonts w:ascii="Times New Roman" w:hAnsi="Times New Roman" w:cs="Times New Roman"/>
              </w:rPr>
            </w:pPr>
          </w:p>
        </w:tc>
        <w:tc>
          <w:tcPr>
            <w:tcW w:w="851" w:type="dxa"/>
            <w:shd w:val="clear" w:color="auto" w:fill="FFFFFF"/>
          </w:tcPr>
          <w:p w:rsidR="00C05F25" w:rsidRPr="006B42FE" w:rsidRDefault="00C05F25" w:rsidP="00C05F25">
            <w:pPr>
              <w:tabs>
                <w:tab w:val="left" w:pos="7088"/>
              </w:tabs>
              <w:spacing w:after="0" w:line="240" w:lineRule="auto"/>
              <w:ind w:left="-70" w:right="-86"/>
              <w:jc w:val="right"/>
              <w:rPr>
                <w:rFonts w:ascii="Times New Roman" w:hAnsi="Times New Roman" w:cs="Times New Roman"/>
              </w:rPr>
            </w:pPr>
          </w:p>
          <w:p w:rsidR="00C05F25" w:rsidRPr="006B42FE" w:rsidRDefault="00C05F25" w:rsidP="00C05F25">
            <w:pPr>
              <w:spacing w:after="0" w:line="240" w:lineRule="auto"/>
              <w:jc w:val="right"/>
              <w:rPr>
                <w:rFonts w:ascii="Times New Roman" w:hAnsi="Times New Roman" w:cs="Times New Roman"/>
              </w:rPr>
            </w:pP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3</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80</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80</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2</w:t>
            </w:r>
          </w:p>
          <w:p w:rsidR="00C05F25" w:rsidRPr="006B42FE" w:rsidRDefault="00C05F25" w:rsidP="00C05F25">
            <w:pPr>
              <w:spacing w:after="0" w:line="240" w:lineRule="auto"/>
              <w:jc w:val="right"/>
              <w:rPr>
                <w:rFonts w:ascii="Times New Roman" w:hAnsi="Times New Roman" w:cs="Times New Roman"/>
              </w:rPr>
            </w:pP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1</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4</w:t>
            </w:r>
          </w:p>
          <w:p w:rsidR="00C05F25" w:rsidRPr="006B42FE" w:rsidRDefault="00C05F25" w:rsidP="00C05F25">
            <w:pPr>
              <w:spacing w:after="0" w:line="240" w:lineRule="auto"/>
              <w:jc w:val="right"/>
              <w:rPr>
                <w:rFonts w:ascii="Times New Roman" w:hAnsi="Times New Roman" w:cs="Times New Roman"/>
              </w:rPr>
            </w:pP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43</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7</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3</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34</w:t>
            </w:r>
          </w:p>
          <w:p w:rsidR="00C05F25" w:rsidRPr="006B42FE" w:rsidRDefault="00C05F25" w:rsidP="00C05F25">
            <w:pPr>
              <w:spacing w:after="0" w:line="240" w:lineRule="auto"/>
              <w:jc w:val="right"/>
              <w:rPr>
                <w:rFonts w:ascii="Times New Roman" w:hAnsi="Times New Roman" w:cs="Times New Roman"/>
              </w:rPr>
            </w:pP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 xml:space="preserve"> 1</w:t>
            </w:r>
          </w:p>
          <w:p w:rsidR="00C05F25" w:rsidRPr="006B42FE" w:rsidRDefault="00C05F25" w:rsidP="00C05F25">
            <w:pPr>
              <w:tabs>
                <w:tab w:val="left" w:pos="7088"/>
              </w:tabs>
              <w:spacing w:after="0" w:line="240" w:lineRule="auto"/>
              <w:ind w:left="-70" w:right="-86"/>
              <w:jc w:val="right"/>
              <w:rPr>
                <w:rFonts w:ascii="Times New Roman" w:hAnsi="Times New Roman" w:cs="Times New Roman"/>
              </w:rPr>
            </w:pPr>
            <w:r w:rsidRPr="006B42FE">
              <w:rPr>
                <w:rFonts w:ascii="Times New Roman" w:hAnsi="Times New Roman" w:cs="Times New Roman"/>
              </w:rPr>
              <w:t xml:space="preserve"> 126</w:t>
            </w:r>
          </w:p>
        </w:tc>
      </w:tr>
      <w:tr w:rsidR="00C05F25" w:rsidRPr="006B42FE" w:rsidTr="006B42FE">
        <w:trPr>
          <w:tblHeader/>
        </w:trPr>
        <w:tc>
          <w:tcPr>
            <w:tcW w:w="421" w:type="dxa"/>
            <w:vMerge/>
            <w:shd w:val="clear" w:color="auto" w:fill="FFFFFF"/>
          </w:tcPr>
          <w:p w:rsidR="00C05F25" w:rsidRPr="006B42FE" w:rsidRDefault="00C05F25" w:rsidP="00C05F25">
            <w:pPr>
              <w:tabs>
                <w:tab w:val="left" w:pos="7088"/>
              </w:tabs>
              <w:spacing w:after="0" w:line="240" w:lineRule="auto"/>
              <w:ind w:right="-1"/>
              <w:jc w:val="center"/>
              <w:rPr>
                <w:rFonts w:ascii="Times New Roman" w:hAnsi="Times New Roman" w:cs="Times New Roman"/>
                <w:b/>
              </w:rPr>
            </w:pPr>
          </w:p>
        </w:tc>
        <w:tc>
          <w:tcPr>
            <w:tcW w:w="425" w:type="dxa"/>
            <w:vMerge/>
            <w:shd w:val="clear" w:color="auto" w:fill="FFFFFF"/>
          </w:tcPr>
          <w:p w:rsidR="00C05F25" w:rsidRPr="006B42FE" w:rsidRDefault="00C05F25" w:rsidP="00C05F25">
            <w:pPr>
              <w:spacing w:after="0" w:line="240" w:lineRule="auto"/>
              <w:rPr>
                <w:rFonts w:ascii="Times New Roman" w:hAnsi="Times New Roman" w:cs="Times New Roman"/>
                <w:b/>
              </w:rPr>
            </w:pPr>
          </w:p>
        </w:tc>
        <w:tc>
          <w:tcPr>
            <w:tcW w:w="1559" w:type="dxa"/>
            <w:vMerge/>
            <w:shd w:val="clear" w:color="auto" w:fill="FFFFFF"/>
          </w:tcPr>
          <w:p w:rsidR="00C05F25" w:rsidRPr="006B42FE" w:rsidRDefault="00C05F25" w:rsidP="00C05F25">
            <w:pPr>
              <w:tabs>
                <w:tab w:val="left" w:pos="7088"/>
              </w:tabs>
              <w:spacing w:after="0" w:line="240" w:lineRule="auto"/>
              <w:ind w:left="-70" w:right="-86"/>
              <w:jc w:val="both"/>
              <w:rPr>
                <w:rFonts w:ascii="Times New Roman" w:hAnsi="Times New Roman" w:cs="Times New Roman"/>
                <w:color w:val="000000"/>
                <w:shd w:val="clear" w:color="auto" w:fill="FFFFFF"/>
              </w:rPr>
            </w:pPr>
          </w:p>
        </w:tc>
        <w:tc>
          <w:tcPr>
            <w:tcW w:w="709" w:type="dxa"/>
            <w:vMerge/>
            <w:shd w:val="clear" w:color="auto" w:fill="FFFFFF"/>
          </w:tcPr>
          <w:p w:rsidR="00C05F25" w:rsidRPr="006B42FE" w:rsidRDefault="00C05F25" w:rsidP="00C05F25">
            <w:pPr>
              <w:spacing w:after="0" w:line="240" w:lineRule="auto"/>
              <w:ind w:left="-74" w:right="-108"/>
              <w:jc w:val="center"/>
              <w:rPr>
                <w:rFonts w:ascii="Times New Roman" w:hAnsi="Times New Roman" w:cs="Times New Roman"/>
              </w:rPr>
            </w:pPr>
          </w:p>
        </w:tc>
        <w:tc>
          <w:tcPr>
            <w:tcW w:w="1367" w:type="dxa"/>
            <w:vMerge/>
            <w:shd w:val="clear" w:color="auto" w:fill="FFFFFF"/>
          </w:tcPr>
          <w:p w:rsidR="00C05F25" w:rsidRPr="006B42FE" w:rsidRDefault="00C05F25" w:rsidP="00C05F25">
            <w:pPr>
              <w:shd w:val="clear" w:color="auto" w:fill="FFFFFF"/>
              <w:tabs>
                <w:tab w:val="left" w:pos="713"/>
              </w:tabs>
              <w:spacing w:after="0" w:line="240" w:lineRule="auto"/>
              <w:jc w:val="center"/>
              <w:rPr>
                <w:rFonts w:ascii="Times New Roman" w:hAnsi="Times New Roman" w:cs="Times New Roman"/>
              </w:rPr>
            </w:pPr>
          </w:p>
        </w:tc>
        <w:tc>
          <w:tcPr>
            <w:tcW w:w="1015" w:type="dxa"/>
            <w:vMerge/>
            <w:shd w:val="clear" w:color="auto" w:fill="FFFFFF"/>
          </w:tcPr>
          <w:p w:rsidR="00C05F25" w:rsidRPr="006B42FE" w:rsidRDefault="00C05F25" w:rsidP="00C05F25">
            <w:pPr>
              <w:tabs>
                <w:tab w:val="left" w:pos="7088"/>
              </w:tabs>
              <w:spacing w:after="0" w:line="240" w:lineRule="auto"/>
              <w:ind w:left="-70" w:right="-86"/>
              <w:jc w:val="center"/>
              <w:rPr>
                <w:rFonts w:ascii="Times New Roman" w:hAnsi="Times New Roman" w:cs="Times New Roman"/>
              </w:rPr>
            </w:pPr>
          </w:p>
        </w:tc>
        <w:tc>
          <w:tcPr>
            <w:tcW w:w="1106" w:type="dxa"/>
            <w:vMerge/>
            <w:shd w:val="clear" w:color="auto" w:fill="FFFFFF"/>
          </w:tcPr>
          <w:p w:rsidR="00C05F25" w:rsidRPr="006B42FE" w:rsidRDefault="00C05F25" w:rsidP="00C05F25">
            <w:pPr>
              <w:spacing w:after="0" w:line="240" w:lineRule="auto"/>
              <w:jc w:val="center"/>
              <w:rPr>
                <w:rFonts w:ascii="Times New Roman" w:hAnsi="Times New Roman" w:cs="Times New Roman"/>
              </w:rPr>
            </w:pPr>
          </w:p>
        </w:tc>
        <w:tc>
          <w:tcPr>
            <w:tcW w:w="2148" w:type="dxa"/>
            <w:shd w:val="clear" w:color="auto" w:fill="FFFFFF"/>
          </w:tcPr>
          <w:p w:rsidR="00C05F25" w:rsidRPr="006B42FE" w:rsidRDefault="00C05F25" w:rsidP="00C05F25">
            <w:pPr>
              <w:tabs>
                <w:tab w:val="left" w:pos="7088"/>
              </w:tabs>
              <w:spacing w:after="0" w:line="240" w:lineRule="auto"/>
              <w:ind w:left="-70" w:right="-86"/>
              <w:jc w:val="both"/>
              <w:rPr>
                <w:rFonts w:ascii="Times New Roman" w:hAnsi="Times New Roman" w:cs="Times New Roman"/>
              </w:rPr>
            </w:pPr>
            <w:r w:rsidRPr="006B42FE">
              <w:rPr>
                <w:rFonts w:ascii="Times New Roman" w:hAnsi="Times New Roman" w:cs="Times New Roman"/>
              </w:rPr>
              <w:t xml:space="preserve">ефективності </w:t>
            </w:r>
          </w:p>
          <w:p w:rsidR="00C05F25" w:rsidRPr="006B42FE" w:rsidRDefault="00C05F25" w:rsidP="00C05F25">
            <w:pPr>
              <w:tabs>
                <w:tab w:val="left" w:pos="7088"/>
              </w:tabs>
              <w:spacing w:after="0" w:line="240" w:lineRule="auto"/>
              <w:ind w:left="-70" w:right="-86"/>
              <w:rPr>
                <w:rFonts w:ascii="Times New Roman" w:hAnsi="Times New Roman" w:cs="Times New Roman"/>
              </w:rPr>
            </w:pPr>
            <w:r w:rsidRPr="006B42FE">
              <w:rPr>
                <w:rFonts w:ascii="Times New Roman" w:hAnsi="Times New Roman" w:cs="Times New Roman"/>
              </w:rPr>
              <w:t xml:space="preserve">середні витрати на придбання  одного автомобіля, </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системного блоку,</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монітору,</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серверу,</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 xml:space="preserve">мережевого обладнання, </w:t>
            </w:r>
          </w:p>
          <w:p w:rsidR="00C05F25" w:rsidRPr="006B42FE" w:rsidRDefault="00C05F25" w:rsidP="00C05F25">
            <w:pPr>
              <w:spacing w:after="0" w:line="240" w:lineRule="auto"/>
              <w:ind w:left="-70" w:right="-70"/>
              <w:rPr>
                <w:rFonts w:ascii="Times New Roman" w:hAnsi="Times New Roman" w:cs="Times New Roman"/>
                <w:lang w:val="ru-RU"/>
              </w:rPr>
            </w:pPr>
            <w:r w:rsidRPr="006B42FE">
              <w:rPr>
                <w:rFonts w:ascii="Times New Roman" w:hAnsi="Times New Roman" w:cs="Times New Roman"/>
              </w:rPr>
              <w:t>жорст</w:t>
            </w:r>
            <w:r w:rsidR="00250E78">
              <w:rPr>
                <w:rFonts w:ascii="Times New Roman" w:hAnsi="Times New Roman" w:cs="Times New Roman"/>
              </w:rPr>
              <w:t>кого диску, комп’ютерного облад</w:t>
            </w:r>
            <w:r w:rsidRPr="006B42FE">
              <w:rPr>
                <w:rFonts w:ascii="Times New Roman" w:hAnsi="Times New Roman" w:cs="Times New Roman"/>
              </w:rPr>
              <w:t xml:space="preserve">нання (АРС </w:t>
            </w:r>
            <w:r w:rsidRPr="006B42FE">
              <w:rPr>
                <w:rFonts w:ascii="Times New Roman" w:hAnsi="Times New Roman" w:cs="Times New Roman"/>
                <w:lang w:val="en-US"/>
              </w:rPr>
              <w:t>Smart</w:t>
            </w:r>
            <w:r w:rsidRPr="006B42FE">
              <w:rPr>
                <w:rFonts w:ascii="Times New Roman" w:hAnsi="Times New Roman" w:cs="Times New Roman"/>
              </w:rPr>
              <w:t xml:space="preserve"> </w:t>
            </w:r>
            <w:r w:rsidRPr="006B42FE">
              <w:rPr>
                <w:rFonts w:ascii="Times New Roman" w:hAnsi="Times New Roman" w:cs="Times New Roman"/>
                <w:lang w:val="ru-RU"/>
              </w:rPr>
              <w:t>-</w:t>
            </w:r>
            <w:r w:rsidRPr="006B42FE">
              <w:rPr>
                <w:rFonts w:ascii="Times New Roman" w:hAnsi="Times New Roman" w:cs="Times New Roman"/>
                <w:lang w:val="en-US"/>
              </w:rPr>
              <w:t>UPS</w:t>
            </w:r>
            <w:r w:rsidRPr="006B42FE">
              <w:rPr>
                <w:rFonts w:ascii="Times New Roman" w:hAnsi="Times New Roman" w:cs="Times New Roman"/>
                <w:lang w:val="ru-RU"/>
              </w:rPr>
              <w:t>),</w:t>
            </w:r>
          </w:p>
          <w:p w:rsidR="00C05F25" w:rsidRPr="006B42FE" w:rsidRDefault="00C05F25" w:rsidP="00C05F25">
            <w:pPr>
              <w:spacing w:after="0" w:line="240" w:lineRule="auto"/>
              <w:ind w:left="-70"/>
              <w:jc w:val="both"/>
              <w:rPr>
                <w:rFonts w:ascii="Times New Roman" w:hAnsi="Times New Roman" w:cs="Times New Roman"/>
                <w:lang w:val="ru-RU"/>
              </w:rPr>
            </w:pPr>
            <w:r w:rsidRPr="006B42FE">
              <w:rPr>
                <w:rFonts w:ascii="Times New Roman" w:hAnsi="Times New Roman" w:cs="Times New Roman"/>
              </w:rPr>
              <w:t xml:space="preserve">комп’ютерного обладнання </w:t>
            </w:r>
            <w:r w:rsidRPr="006B42FE">
              <w:rPr>
                <w:rFonts w:ascii="Times New Roman" w:hAnsi="Times New Roman" w:cs="Times New Roman"/>
                <w:lang w:val="ru-RU"/>
              </w:rPr>
              <w:t>(</w:t>
            </w:r>
            <w:r w:rsidRPr="006B42FE">
              <w:rPr>
                <w:rFonts w:ascii="Times New Roman" w:hAnsi="Times New Roman" w:cs="Times New Roman"/>
              </w:rPr>
              <w:t>ДБЖ),</w:t>
            </w:r>
            <w:r w:rsidRPr="006B42FE">
              <w:rPr>
                <w:rFonts w:ascii="Times New Roman" w:hAnsi="Times New Roman" w:cs="Times New Roman"/>
                <w:lang w:val="ru-RU"/>
              </w:rPr>
              <w:t xml:space="preserve">  </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 xml:space="preserve">комп’ютера, </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 xml:space="preserve">принтера, </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 xml:space="preserve">сканера, </w:t>
            </w:r>
          </w:p>
          <w:p w:rsidR="00C05F25" w:rsidRPr="006B42FE" w:rsidRDefault="00C05F25" w:rsidP="00C05F25">
            <w:pPr>
              <w:spacing w:after="0" w:line="240" w:lineRule="auto"/>
              <w:ind w:left="-70"/>
              <w:jc w:val="both"/>
              <w:rPr>
                <w:rFonts w:ascii="Times New Roman" w:hAnsi="Times New Roman" w:cs="Times New Roman"/>
              </w:rPr>
            </w:pPr>
            <w:r w:rsidRPr="006B42FE">
              <w:rPr>
                <w:rFonts w:ascii="Times New Roman" w:hAnsi="Times New Roman" w:cs="Times New Roman"/>
              </w:rPr>
              <w:t>мультимедійного проектору,</w:t>
            </w:r>
          </w:p>
          <w:p w:rsidR="00C05F25" w:rsidRPr="006B42FE" w:rsidRDefault="00C05F25" w:rsidP="00C05F25">
            <w:pPr>
              <w:tabs>
                <w:tab w:val="left" w:pos="7088"/>
              </w:tabs>
              <w:spacing w:after="0" w:line="240" w:lineRule="auto"/>
              <w:ind w:left="-70" w:right="-86"/>
              <w:rPr>
                <w:rFonts w:ascii="Times New Roman" w:hAnsi="Times New Roman" w:cs="Times New Roman"/>
              </w:rPr>
            </w:pPr>
            <w:r w:rsidRPr="006B42FE">
              <w:rPr>
                <w:rFonts w:ascii="Times New Roman" w:hAnsi="Times New Roman" w:cs="Times New Roman"/>
              </w:rPr>
              <w:t xml:space="preserve">картриджа тис. грн    </w:t>
            </w:r>
          </w:p>
        </w:tc>
        <w:tc>
          <w:tcPr>
            <w:tcW w:w="459" w:type="dxa"/>
            <w:shd w:val="clear" w:color="auto" w:fill="FFFFFF"/>
          </w:tcPr>
          <w:p w:rsidR="00C05F25" w:rsidRPr="006B42FE" w:rsidRDefault="00C05F25" w:rsidP="00C05F25">
            <w:pPr>
              <w:tabs>
                <w:tab w:val="left" w:pos="7088"/>
              </w:tabs>
              <w:spacing w:after="0" w:line="240" w:lineRule="auto"/>
              <w:ind w:left="-127" w:right="-86" w:hanging="6"/>
              <w:jc w:val="center"/>
              <w:rPr>
                <w:rFonts w:ascii="Times New Roman" w:hAnsi="Times New Roman" w:cs="Times New Roman"/>
              </w:rPr>
            </w:pPr>
          </w:p>
        </w:tc>
        <w:tc>
          <w:tcPr>
            <w:tcW w:w="567" w:type="dxa"/>
            <w:shd w:val="clear" w:color="auto" w:fill="FFFFFF"/>
          </w:tcPr>
          <w:p w:rsidR="00C05F25" w:rsidRPr="006B42FE" w:rsidRDefault="00C05F25" w:rsidP="00C05F25">
            <w:pPr>
              <w:tabs>
                <w:tab w:val="left" w:pos="7088"/>
              </w:tabs>
              <w:spacing w:after="0" w:line="240" w:lineRule="auto"/>
              <w:ind w:left="-70" w:right="-86"/>
              <w:jc w:val="center"/>
              <w:rPr>
                <w:rFonts w:ascii="Times New Roman" w:hAnsi="Times New Roman" w:cs="Times New Roman"/>
              </w:rPr>
            </w:pPr>
          </w:p>
        </w:tc>
        <w:tc>
          <w:tcPr>
            <w:tcW w:w="851" w:type="dxa"/>
            <w:shd w:val="clear" w:color="auto" w:fill="FFFFFF"/>
          </w:tcPr>
          <w:p w:rsidR="00C05F25" w:rsidRPr="006B42FE" w:rsidRDefault="00C05F25" w:rsidP="00C05F25">
            <w:pPr>
              <w:tabs>
                <w:tab w:val="left" w:pos="7088"/>
              </w:tabs>
              <w:spacing w:after="0" w:line="240" w:lineRule="auto"/>
              <w:ind w:left="-70" w:right="-86"/>
              <w:jc w:val="right"/>
              <w:rPr>
                <w:rFonts w:ascii="Times New Roman" w:hAnsi="Times New Roman" w:cs="Times New Roman"/>
              </w:rPr>
            </w:pPr>
          </w:p>
          <w:p w:rsidR="00C05F25" w:rsidRPr="006B42FE" w:rsidRDefault="00C05F25" w:rsidP="00C05F25">
            <w:pPr>
              <w:spacing w:after="0" w:line="240" w:lineRule="auto"/>
              <w:jc w:val="right"/>
              <w:rPr>
                <w:rFonts w:ascii="Times New Roman" w:hAnsi="Times New Roman" w:cs="Times New Roman"/>
              </w:rPr>
            </w:pPr>
          </w:p>
          <w:p w:rsidR="00C05F25" w:rsidRPr="006B42FE" w:rsidRDefault="00C05F25" w:rsidP="00C05F25">
            <w:pPr>
              <w:spacing w:after="0" w:line="240" w:lineRule="auto"/>
              <w:jc w:val="right"/>
              <w:rPr>
                <w:rFonts w:ascii="Times New Roman" w:hAnsi="Times New Roman" w:cs="Times New Roman"/>
              </w:rPr>
            </w:pP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600,0</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7,2</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4,5</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170,0</w:t>
            </w:r>
          </w:p>
          <w:p w:rsidR="00C05F25" w:rsidRPr="006B42FE" w:rsidRDefault="00C05F25" w:rsidP="00C05F25">
            <w:pPr>
              <w:spacing w:after="0" w:line="240" w:lineRule="auto"/>
              <w:jc w:val="right"/>
              <w:rPr>
                <w:rFonts w:ascii="Times New Roman" w:hAnsi="Times New Roman" w:cs="Times New Roman"/>
              </w:rPr>
            </w:pP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33,0</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10,0</w:t>
            </w:r>
          </w:p>
          <w:p w:rsidR="00C05F25" w:rsidRPr="006B42FE" w:rsidRDefault="00C05F25" w:rsidP="00C05F25">
            <w:pPr>
              <w:spacing w:after="0" w:line="240" w:lineRule="auto"/>
              <w:jc w:val="right"/>
              <w:rPr>
                <w:rFonts w:ascii="Times New Roman" w:hAnsi="Times New Roman" w:cs="Times New Roman"/>
              </w:rPr>
            </w:pPr>
          </w:p>
          <w:p w:rsidR="00250E78" w:rsidRDefault="00250E78" w:rsidP="00C05F25">
            <w:pPr>
              <w:spacing w:after="0" w:line="240" w:lineRule="auto"/>
              <w:jc w:val="right"/>
              <w:rPr>
                <w:rFonts w:ascii="Times New Roman" w:hAnsi="Times New Roman" w:cs="Times New Roman"/>
              </w:rPr>
            </w:pP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65,0</w:t>
            </w:r>
          </w:p>
          <w:p w:rsidR="00C05F25" w:rsidRPr="006B42FE" w:rsidRDefault="00C05F25" w:rsidP="00C05F25">
            <w:pPr>
              <w:spacing w:after="0" w:line="240" w:lineRule="auto"/>
              <w:jc w:val="right"/>
              <w:rPr>
                <w:rFonts w:ascii="Times New Roman" w:hAnsi="Times New Roman" w:cs="Times New Roman"/>
              </w:rPr>
            </w:pP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5</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23,0</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7,0</w:t>
            </w: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17,5</w:t>
            </w:r>
          </w:p>
          <w:p w:rsidR="00C05F25" w:rsidRPr="006B42FE" w:rsidRDefault="00C05F25" w:rsidP="00C05F25">
            <w:pPr>
              <w:spacing w:after="0" w:line="240" w:lineRule="auto"/>
              <w:jc w:val="right"/>
              <w:rPr>
                <w:rFonts w:ascii="Times New Roman" w:hAnsi="Times New Roman" w:cs="Times New Roman"/>
              </w:rPr>
            </w:pPr>
          </w:p>
          <w:p w:rsidR="00C05F25" w:rsidRPr="006B42FE" w:rsidRDefault="00C05F25" w:rsidP="00C05F25">
            <w:pPr>
              <w:spacing w:after="0" w:line="240" w:lineRule="auto"/>
              <w:jc w:val="right"/>
              <w:rPr>
                <w:rFonts w:ascii="Times New Roman" w:hAnsi="Times New Roman" w:cs="Times New Roman"/>
              </w:rPr>
            </w:pPr>
            <w:r w:rsidRPr="006B42FE">
              <w:rPr>
                <w:rFonts w:ascii="Times New Roman" w:hAnsi="Times New Roman" w:cs="Times New Roman"/>
              </w:rPr>
              <w:t>25,0</w:t>
            </w:r>
          </w:p>
          <w:p w:rsidR="00C05F25" w:rsidRPr="006B42FE" w:rsidRDefault="00C05F25" w:rsidP="00C05F25">
            <w:pPr>
              <w:tabs>
                <w:tab w:val="left" w:pos="7088"/>
              </w:tabs>
              <w:spacing w:after="0" w:line="240" w:lineRule="auto"/>
              <w:ind w:left="-70" w:right="-86"/>
              <w:jc w:val="right"/>
              <w:rPr>
                <w:rFonts w:ascii="Times New Roman" w:hAnsi="Times New Roman" w:cs="Times New Roman"/>
              </w:rPr>
            </w:pPr>
            <w:r w:rsidRPr="006B42FE">
              <w:rPr>
                <w:rFonts w:ascii="Times New Roman" w:hAnsi="Times New Roman" w:cs="Times New Roman"/>
              </w:rPr>
              <w:t xml:space="preserve">  2,45 </w:t>
            </w:r>
          </w:p>
        </w:tc>
      </w:tr>
      <w:tr w:rsidR="00C05F25" w:rsidRPr="006B42FE" w:rsidTr="006B42FE">
        <w:trPr>
          <w:trHeight w:val="3071"/>
        </w:trPr>
        <w:tc>
          <w:tcPr>
            <w:tcW w:w="421" w:type="dxa"/>
            <w:vMerge/>
            <w:shd w:val="clear" w:color="auto" w:fill="FFFFFF"/>
          </w:tcPr>
          <w:p w:rsidR="00C05F25" w:rsidRPr="006B42FE" w:rsidRDefault="00C05F25" w:rsidP="00C05F25">
            <w:pPr>
              <w:spacing w:after="0" w:line="240" w:lineRule="auto"/>
              <w:rPr>
                <w:rFonts w:ascii="Times New Roman" w:hAnsi="Times New Roman" w:cs="Times New Roman"/>
              </w:rPr>
            </w:pPr>
          </w:p>
        </w:tc>
        <w:tc>
          <w:tcPr>
            <w:tcW w:w="425" w:type="dxa"/>
            <w:vMerge/>
            <w:shd w:val="clear" w:color="auto" w:fill="FFFFFF"/>
          </w:tcPr>
          <w:p w:rsidR="00C05F25" w:rsidRPr="006B42FE" w:rsidRDefault="00C05F25" w:rsidP="00C05F25">
            <w:pPr>
              <w:spacing w:after="0" w:line="240" w:lineRule="auto"/>
              <w:rPr>
                <w:rFonts w:ascii="Times New Roman" w:hAnsi="Times New Roman" w:cs="Times New Roman"/>
              </w:rPr>
            </w:pPr>
          </w:p>
        </w:tc>
        <w:tc>
          <w:tcPr>
            <w:tcW w:w="1559" w:type="dxa"/>
            <w:vMerge/>
            <w:shd w:val="clear" w:color="auto" w:fill="FFFFFF"/>
          </w:tcPr>
          <w:p w:rsidR="00C05F25" w:rsidRPr="006B42FE" w:rsidRDefault="00C05F25" w:rsidP="00C05F25">
            <w:pPr>
              <w:tabs>
                <w:tab w:val="left" w:pos="7088"/>
              </w:tabs>
              <w:spacing w:after="0" w:line="240" w:lineRule="auto"/>
              <w:ind w:left="-70" w:right="-86"/>
              <w:jc w:val="both"/>
              <w:rPr>
                <w:rFonts w:ascii="Times New Roman" w:hAnsi="Times New Roman" w:cs="Times New Roman"/>
              </w:rPr>
            </w:pPr>
          </w:p>
        </w:tc>
        <w:tc>
          <w:tcPr>
            <w:tcW w:w="709" w:type="dxa"/>
            <w:vMerge/>
            <w:shd w:val="clear" w:color="auto" w:fill="FFFFFF"/>
            <w:vAlign w:val="center"/>
          </w:tcPr>
          <w:p w:rsidR="00C05F25" w:rsidRPr="006B42FE" w:rsidRDefault="00C05F25" w:rsidP="00C05F25">
            <w:pPr>
              <w:pStyle w:val="a5"/>
              <w:ind w:left="-130"/>
              <w:jc w:val="center"/>
              <w:rPr>
                <w:rFonts w:ascii="Times New Roman" w:hAnsi="Times New Roman" w:cs="Times New Roman"/>
              </w:rPr>
            </w:pPr>
          </w:p>
        </w:tc>
        <w:tc>
          <w:tcPr>
            <w:tcW w:w="1367" w:type="dxa"/>
            <w:vMerge/>
            <w:shd w:val="clear" w:color="auto" w:fill="FFFFFF"/>
            <w:vAlign w:val="center"/>
          </w:tcPr>
          <w:p w:rsidR="00C05F25" w:rsidRPr="006B42FE" w:rsidRDefault="00C05F25" w:rsidP="00C05F25">
            <w:pPr>
              <w:pStyle w:val="a5"/>
              <w:jc w:val="center"/>
              <w:rPr>
                <w:rFonts w:ascii="Times New Roman" w:hAnsi="Times New Roman" w:cs="Times New Roman"/>
                <w:spacing w:val="-3"/>
              </w:rPr>
            </w:pPr>
          </w:p>
        </w:tc>
        <w:tc>
          <w:tcPr>
            <w:tcW w:w="1015" w:type="dxa"/>
            <w:vMerge/>
            <w:shd w:val="clear" w:color="auto" w:fill="FFFFFF"/>
          </w:tcPr>
          <w:p w:rsidR="00C05F25" w:rsidRPr="006B42FE" w:rsidRDefault="00C05F25" w:rsidP="00C05F25">
            <w:pPr>
              <w:tabs>
                <w:tab w:val="left" w:pos="7088"/>
              </w:tabs>
              <w:spacing w:after="0" w:line="240" w:lineRule="auto"/>
              <w:ind w:left="-70" w:right="-86"/>
              <w:jc w:val="center"/>
              <w:rPr>
                <w:rFonts w:ascii="Times New Roman" w:hAnsi="Times New Roman" w:cs="Times New Roman"/>
              </w:rPr>
            </w:pPr>
          </w:p>
        </w:tc>
        <w:tc>
          <w:tcPr>
            <w:tcW w:w="1106" w:type="dxa"/>
            <w:vMerge/>
            <w:shd w:val="clear" w:color="auto" w:fill="FFFFFF"/>
          </w:tcPr>
          <w:p w:rsidR="00C05F25" w:rsidRPr="006B42FE" w:rsidRDefault="00C05F25" w:rsidP="00C05F25">
            <w:pPr>
              <w:tabs>
                <w:tab w:val="left" w:pos="7088"/>
              </w:tabs>
              <w:spacing w:after="0" w:line="240" w:lineRule="auto"/>
              <w:ind w:left="-70" w:right="-86"/>
              <w:jc w:val="center"/>
              <w:rPr>
                <w:rFonts w:ascii="Times New Roman" w:hAnsi="Times New Roman" w:cs="Times New Roman"/>
              </w:rPr>
            </w:pPr>
          </w:p>
        </w:tc>
        <w:tc>
          <w:tcPr>
            <w:tcW w:w="2148" w:type="dxa"/>
            <w:shd w:val="clear" w:color="auto" w:fill="FFFFFF"/>
          </w:tcPr>
          <w:p w:rsidR="00C05F25" w:rsidRPr="006B42FE" w:rsidRDefault="00C05F25" w:rsidP="00C05F25">
            <w:pPr>
              <w:tabs>
                <w:tab w:val="left" w:pos="7088"/>
              </w:tabs>
              <w:spacing w:after="0" w:line="240" w:lineRule="auto"/>
              <w:ind w:left="-70" w:right="-86"/>
              <w:rPr>
                <w:rFonts w:ascii="Times New Roman" w:hAnsi="Times New Roman" w:cs="Times New Roman"/>
              </w:rPr>
            </w:pPr>
            <w:r w:rsidRPr="006B42FE">
              <w:rPr>
                <w:rFonts w:ascii="Times New Roman" w:hAnsi="Times New Roman" w:cs="Times New Roman"/>
              </w:rPr>
              <w:t xml:space="preserve">якості </w:t>
            </w:r>
          </w:p>
          <w:p w:rsidR="00C05F25" w:rsidRPr="006B42FE" w:rsidRDefault="00C05F25" w:rsidP="00C05F25">
            <w:pPr>
              <w:tabs>
                <w:tab w:val="left" w:pos="7088"/>
              </w:tabs>
              <w:spacing w:after="0" w:line="240" w:lineRule="auto"/>
              <w:ind w:left="-70" w:right="-86"/>
              <w:rPr>
                <w:rFonts w:ascii="Times New Roman" w:hAnsi="Times New Roman" w:cs="Times New Roman"/>
              </w:rPr>
            </w:pPr>
            <w:r w:rsidRPr="006B42FE">
              <w:rPr>
                <w:rFonts w:ascii="Times New Roman" w:hAnsi="Times New Roman" w:cs="Times New Roman"/>
              </w:rPr>
              <w:t>рівень освоєння коштів  на придбання автомобілів, комп’ютерного обладнання, серверів,</w:t>
            </w:r>
          </w:p>
          <w:p w:rsidR="00C05F25" w:rsidRPr="006B42FE" w:rsidRDefault="00C05F25" w:rsidP="00C05F25">
            <w:pPr>
              <w:spacing w:after="0" w:line="240" w:lineRule="auto"/>
              <w:ind w:left="-87"/>
              <w:jc w:val="both"/>
              <w:rPr>
                <w:rFonts w:ascii="Times New Roman" w:hAnsi="Times New Roman" w:cs="Times New Roman"/>
              </w:rPr>
            </w:pPr>
            <w:r w:rsidRPr="006B42FE">
              <w:rPr>
                <w:rFonts w:ascii="Times New Roman" w:hAnsi="Times New Roman" w:cs="Times New Roman"/>
              </w:rPr>
              <w:t xml:space="preserve">мережевого обладнання, </w:t>
            </w:r>
          </w:p>
          <w:p w:rsidR="00C05F25" w:rsidRPr="006B42FE" w:rsidRDefault="00C05F25" w:rsidP="00C05F25">
            <w:pPr>
              <w:spacing w:after="0" w:line="240" w:lineRule="auto"/>
              <w:ind w:left="-87"/>
              <w:jc w:val="both"/>
              <w:rPr>
                <w:rFonts w:ascii="Times New Roman" w:hAnsi="Times New Roman" w:cs="Times New Roman"/>
              </w:rPr>
            </w:pPr>
            <w:r w:rsidRPr="006B42FE">
              <w:rPr>
                <w:rFonts w:ascii="Times New Roman" w:hAnsi="Times New Roman" w:cs="Times New Roman"/>
              </w:rPr>
              <w:t xml:space="preserve">принтерів, сканерів, мультимедійного проектору, картриджів у поточному році до запланованих, % </w:t>
            </w:r>
          </w:p>
        </w:tc>
        <w:tc>
          <w:tcPr>
            <w:tcW w:w="459" w:type="dxa"/>
            <w:shd w:val="clear" w:color="auto" w:fill="FFFFFF"/>
          </w:tcPr>
          <w:p w:rsidR="00C05F25" w:rsidRPr="006B42FE" w:rsidRDefault="00C05F25" w:rsidP="00C05F25">
            <w:pPr>
              <w:tabs>
                <w:tab w:val="left" w:pos="7088"/>
              </w:tabs>
              <w:spacing w:after="0" w:line="240" w:lineRule="auto"/>
              <w:ind w:left="-70" w:right="-86" w:hanging="63"/>
              <w:jc w:val="center"/>
              <w:rPr>
                <w:rFonts w:ascii="Times New Roman" w:hAnsi="Times New Roman" w:cs="Times New Roman"/>
              </w:rPr>
            </w:pPr>
          </w:p>
        </w:tc>
        <w:tc>
          <w:tcPr>
            <w:tcW w:w="567" w:type="dxa"/>
            <w:shd w:val="clear" w:color="auto" w:fill="FFFFFF"/>
          </w:tcPr>
          <w:p w:rsidR="00C05F25" w:rsidRPr="006B42FE" w:rsidRDefault="00C05F25" w:rsidP="00C05F25">
            <w:pPr>
              <w:tabs>
                <w:tab w:val="left" w:pos="7088"/>
              </w:tabs>
              <w:spacing w:after="0" w:line="240" w:lineRule="auto"/>
              <w:ind w:left="-70" w:right="-86" w:hanging="63"/>
              <w:jc w:val="center"/>
              <w:rPr>
                <w:rFonts w:ascii="Times New Roman" w:hAnsi="Times New Roman" w:cs="Times New Roman"/>
              </w:rPr>
            </w:pPr>
          </w:p>
        </w:tc>
        <w:tc>
          <w:tcPr>
            <w:tcW w:w="851" w:type="dxa"/>
            <w:shd w:val="clear" w:color="auto" w:fill="FFFFFF"/>
          </w:tcPr>
          <w:p w:rsidR="00C05F25" w:rsidRPr="006B42FE" w:rsidRDefault="00C05F25" w:rsidP="00C05F25">
            <w:pPr>
              <w:tabs>
                <w:tab w:val="left" w:pos="7088"/>
              </w:tabs>
              <w:spacing w:after="0" w:line="240" w:lineRule="auto"/>
              <w:ind w:left="-70" w:right="-86" w:hanging="63"/>
              <w:jc w:val="center"/>
              <w:rPr>
                <w:rFonts w:ascii="Times New Roman" w:hAnsi="Times New Roman" w:cs="Times New Roman"/>
              </w:rPr>
            </w:pPr>
            <w:r w:rsidRPr="006B42FE">
              <w:rPr>
                <w:rFonts w:ascii="Times New Roman" w:hAnsi="Times New Roman" w:cs="Times New Roman"/>
              </w:rPr>
              <w:t>100</w:t>
            </w:r>
          </w:p>
        </w:tc>
      </w:tr>
    </w:tbl>
    <w:p w:rsidR="00C05F25" w:rsidRPr="002F1474" w:rsidRDefault="007B34CB" w:rsidP="002F1474">
      <w:pPr>
        <w:spacing w:after="0"/>
        <w:ind w:hanging="142"/>
        <w:jc w:val="right"/>
        <w:rPr>
          <w:rFonts w:ascii="Times New Roman" w:hAnsi="Times New Roman" w:cs="Times New Roman"/>
          <w:color w:val="000000" w:themeColor="text1"/>
          <w:sz w:val="28"/>
          <w:szCs w:val="28"/>
          <w:lang w:val="ru-RU"/>
        </w:rPr>
      </w:pPr>
      <w:r w:rsidRPr="002F1474">
        <w:rPr>
          <w:color w:val="000000" w:themeColor="text1"/>
        </w:rPr>
        <w:tab/>
      </w:r>
      <w:r w:rsidRPr="002F1474">
        <w:rPr>
          <w:rFonts w:ascii="Times New Roman" w:hAnsi="Times New Roman" w:cs="Times New Roman"/>
          <w:color w:val="000000" w:themeColor="text1"/>
          <w:sz w:val="28"/>
          <w:szCs w:val="28"/>
          <w:lang w:val="ru-RU"/>
        </w:rPr>
        <w:t>»</w:t>
      </w:r>
    </w:p>
    <w:p w:rsidR="00C05F25" w:rsidRPr="00704A85" w:rsidRDefault="00C05F25" w:rsidP="00CB37A3">
      <w:pPr>
        <w:ind w:left="-56" w:right="-108" w:firstLine="623"/>
        <w:jc w:val="both"/>
        <w:rPr>
          <w:rFonts w:ascii="Times New Roman" w:hAnsi="Times New Roman" w:cs="Times New Roman"/>
          <w:sz w:val="28"/>
          <w:szCs w:val="28"/>
        </w:rPr>
      </w:pPr>
      <w:r w:rsidRPr="00704A85">
        <w:rPr>
          <w:rFonts w:ascii="Times New Roman" w:hAnsi="Times New Roman" w:cs="Times New Roman"/>
          <w:sz w:val="28"/>
          <w:szCs w:val="28"/>
        </w:rPr>
        <w:t xml:space="preserve">3.5. Позицію «Разом ПО МЦП» графи 7 викласти в такій редакції: «Всього: </w:t>
      </w:r>
      <w:r w:rsidRPr="00704A85">
        <w:rPr>
          <w:rFonts w:ascii="Times New Roman" w:hAnsi="Times New Roman" w:cs="Times New Roman"/>
          <w:color w:val="000000" w:themeColor="text1"/>
          <w:sz w:val="28"/>
          <w:szCs w:val="28"/>
        </w:rPr>
        <w:t>311684,00</w:t>
      </w:r>
      <w:r w:rsidRPr="00704A85">
        <w:rPr>
          <w:rFonts w:ascii="Times New Roman" w:hAnsi="Times New Roman" w:cs="Times New Roman"/>
          <w:sz w:val="28"/>
          <w:szCs w:val="28"/>
        </w:rPr>
        <w:t xml:space="preserve">; 2019 рік  93347,79; 2020 рік  90875,50; 2021 рік </w:t>
      </w:r>
      <w:r w:rsidRPr="00704A85">
        <w:rPr>
          <w:rFonts w:ascii="Times New Roman" w:hAnsi="Times New Roman" w:cs="Times New Roman"/>
          <w:color w:val="000000" w:themeColor="text1"/>
          <w:sz w:val="28"/>
          <w:szCs w:val="28"/>
        </w:rPr>
        <w:t>127460,71</w:t>
      </w:r>
      <w:r w:rsidRPr="00704A85">
        <w:rPr>
          <w:rFonts w:ascii="Times New Roman" w:hAnsi="Times New Roman" w:cs="Times New Roman"/>
          <w:sz w:val="28"/>
          <w:szCs w:val="28"/>
        </w:rPr>
        <w:t>».</w:t>
      </w:r>
    </w:p>
    <w:p w:rsidR="00704A85" w:rsidRDefault="008E57E0" w:rsidP="00CB37A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00C05F25" w:rsidRPr="00704A85">
        <w:rPr>
          <w:rFonts w:ascii="Times New Roman" w:hAnsi="Times New Roman" w:cs="Times New Roman"/>
          <w:sz w:val="28"/>
          <w:szCs w:val="28"/>
        </w:rPr>
        <w:t xml:space="preserve"> У Таблиці 2 «РЕЗУЛЬТАТИВНІ ПОКАЗНИКИ ПРОГРАМИ» позицію «Показники витрат (ресурсне забезпечення Програми) викласти у такій редакції:</w:t>
      </w:r>
    </w:p>
    <w:p w:rsidR="00C05F25" w:rsidRPr="00704A85" w:rsidRDefault="00704A85" w:rsidP="00CB37A3">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ru-RU"/>
        </w:rPr>
        <w:t>«</w:t>
      </w:r>
      <w:r w:rsidR="00C05F25" w:rsidRPr="00704A85">
        <w:rPr>
          <w:rFonts w:ascii="Times New Roman" w:hAnsi="Times New Roman" w:cs="Times New Roman"/>
          <w:sz w:val="28"/>
          <w:szCs w:val="28"/>
        </w:rPr>
        <w:t xml:space="preserve"> </w:t>
      </w:r>
    </w:p>
    <w:tbl>
      <w:tblPr>
        <w:tblW w:w="93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1559"/>
        <w:gridCol w:w="1276"/>
        <w:gridCol w:w="1559"/>
        <w:gridCol w:w="1417"/>
        <w:gridCol w:w="6"/>
      </w:tblGrid>
      <w:tr w:rsidR="00C05F25" w:rsidRPr="00B044F8" w:rsidTr="00723407">
        <w:trPr>
          <w:trHeight w:val="453"/>
        </w:trPr>
        <w:tc>
          <w:tcPr>
            <w:tcW w:w="3544" w:type="dxa"/>
            <w:vMerge w:val="restart"/>
            <w:shd w:val="clear" w:color="auto" w:fill="auto"/>
            <w:vAlign w:val="center"/>
          </w:tcPr>
          <w:p w:rsidR="00C05F25" w:rsidRPr="00B044F8" w:rsidRDefault="00C05F25" w:rsidP="00723407">
            <w:pPr>
              <w:jc w:val="center"/>
              <w:rPr>
                <w:rFonts w:ascii="Times New Roman" w:hAnsi="Times New Roman" w:cs="Times New Roman"/>
                <w:sz w:val="26"/>
                <w:szCs w:val="26"/>
              </w:rPr>
            </w:pPr>
            <w:r w:rsidRPr="00B044F8">
              <w:rPr>
                <w:rFonts w:ascii="Times New Roman" w:hAnsi="Times New Roman" w:cs="Times New Roman"/>
                <w:sz w:val="26"/>
                <w:szCs w:val="26"/>
              </w:rPr>
              <w:t>Назва показника</w:t>
            </w:r>
          </w:p>
        </w:tc>
        <w:tc>
          <w:tcPr>
            <w:tcW w:w="5817" w:type="dxa"/>
            <w:gridSpan w:val="5"/>
            <w:shd w:val="clear" w:color="auto" w:fill="auto"/>
          </w:tcPr>
          <w:p w:rsidR="00C05F25" w:rsidRPr="00B044F8" w:rsidRDefault="00C05F25" w:rsidP="00C05F25">
            <w:pPr>
              <w:pStyle w:val="Style2"/>
              <w:widowControl/>
              <w:spacing w:line="240" w:lineRule="auto"/>
              <w:jc w:val="center"/>
              <w:rPr>
                <w:rStyle w:val="FontStyle13"/>
                <w:sz w:val="26"/>
                <w:szCs w:val="26"/>
                <w:lang w:val="uk-UA" w:eastAsia="uk-UA"/>
              </w:rPr>
            </w:pPr>
            <w:r w:rsidRPr="00B044F8">
              <w:rPr>
                <w:sz w:val="26"/>
                <w:szCs w:val="26"/>
              </w:rPr>
              <w:t>Роки</w:t>
            </w:r>
          </w:p>
        </w:tc>
      </w:tr>
      <w:tr w:rsidR="00C05F25" w:rsidRPr="00B044F8" w:rsidTr="00723407">
        <w:trPr>
          <w:gridAfter w:val="1"/>
          <w:wAfter w:w="6" w:type="dxa"/>
        </w:trPr>
        <w:tc>
          <w:tcPr>
            <w:tcW w:w="3544" w:type="dxa"/>
            <w:vMerge/>
            <w:shd w:val="clear" w:color="auto" w:fill="auto"/>
          </w:tcPr>
          <w:p w:rsidR="00C05F25" w:rsidRPr="00B044F8" w:rsidRDefault="00C05F25" w:rsidP="00C05F25">
            <w:pPr>
              <w:pStyle w:val="Style2"/>
              <w:widowControl/>
              <w:spacing w:before="206" w:line="398" w:lineRule="exact"/>
              <w:rPr>
                <w:rStyle w:val="FontStyle13"/>
                <w:sz w:val="26"/>
                <w:szCs w:val="26"/>
                <w:lang w:val="uk-UA" w:eastAsia="uk-UA"/>
              </w:rPr>
            </w:pPr>
          </w:p>
        </w:tc>
        <w:tc>
          <w:tcPr>
            <w:tcW w:w="1559" w:type="dxa"/>
            <w:shd w:val="clear" w:color="auto" w:fill="auto"/>
          </w:tcPr>
          <w:p w:rsidR="00C05F25" w:rsidRPr="00B044F8" w:rsidRDefault="00C05F25" w:rsidP="00C05F25">
            <w:pPr>
              <w:ind w:right="-99"/>
              <w:jc w:val="center"/>
              <w:rPr>
                <w:rFonts w:ascii="Times New Roman" w:hAnsi="Times New Roman" w:cs="Times New Roman"/>
                <w:sz w:val="26"/>
                <w:szCs w:val="26"/>
              </w:rPr>
            </w:pPr>
            <w:r w:rsidRPr="00B044F8">
              <w:rPr>
                <w:rFonts w:ascii="Times New Roman" w:hAnsi="Times New Roman" w:cs="Times New Roman"/>
                <w:sz w:val="26"/>
                <w:szCs w:val="26"/>
              </w:rPr>
              <w:t>Одиниця виміру</w:t>
            </w:r>
          </w:p>
        </w:tc>
        <w:tc>
          <w:tcPr>
            <w:tcW w:w="1276" w:type="dxa"/>
            <w:shd w:val="clear" w:color="auto" w:fill="auto"/>
          </w:tcPr>
          <w:p w:rsidR="00C05F25" w:rsidRPr="00B044F8" w:rsidRDefault="00C05F25" w:rsidP="00C05F25">
            <w:pPr>
              <w:jc w:val="center"/>
              <w:rPr>
                <w:rFonts w:ascii="Times New Roman" w:hAnsi="Times New Roman" w:cs="Times New Roman"/>
                <w:sz w:val="26"/>
                <w:szCs w:val="26"/>
              </w:rPr>
            </w:pPr>
            <w:r w:rsidRPr="00B044F8">
              <w:rPr>
                <w:rFonts w:ascii="Times New Roman" w:hAnsi="Times New Roman" w:cs="Times New Roman"/>
                <w:sz w:val="26"/>
                <w:szCs w:val="26"/>
              </w:rPr>
              <w:t>2019 рік</w:t>
            </w:r>
          </w:p>
        </w:tc>
        <w:tc>
          <w:tcPr>
            <w:tcW w:w="1559" w:type="dxa"/>
            <w:shd w:val="clear" w:color="auto" w:fill="auto"/>
          </w:tcPr>
          <w:p w:rsidR="00C05F25" w:rsidRPr="00B044F8" w:rsidRDefault="00C05F25" w:rsidP="00C05F25">
            <w:pPr>
              <w:jc w:val="center"/>
              <w:rPr>
                <w:rFonts w:ascii="Times New Roman" w:hAnsi="Times New Roman" w:cs="Times New Roman"/>
                <w:sz w:val="26"/>
                <w:szCs w:val="26"/>
              </w:rPr>
            </w:pPr>
            <w:r w:rsidRPr="00B044F8">
              <w:rPr>
                <w:rFonts w:ascii="Times New Roman" w:hAnsi="Times New Roman" w:cs="Times New Roman"/>
                <w:sz w:val="26"/>
                <w:szCs w:val="26"/>
              </w:rPr>
              <w:t>2020 рік</w:t>
            </w:r>
          </w:p>
        </w:tc>
        <w:tc>
          <w:tcPr>
            <w:tcW w:w="1417" w:type="dxa"/>
            <w:shd w:val="clear" w:color="auto" w:fill="auto"/>
          </w:tcPr>
          <w:p w:rsidR="00C05F25" w:rsidRPr="00B044F8" w:rsidRDefault="00C05F25" w:rsidP="00C05F25">
            <w:pPr>
              <w:jc w:val="center"/>
              <w:rPr>
                <w:rFonts w:ascii="Times New Roman" w:hAnsi="Times New Roman" w:cs="Times New Roman"/>
                <w:sz w:val="26"/>
                <w:szCs w:val="26"/>
              </w:rPr>
            </w:pPr>
            <w:r w:rsidRPr="00B044F8">
              <w:rPr>
                <w:rFonts w:ascii="Times New Roman" w:hAnsi="Times New Roman" w:cs="Times New Roman"/>
                <w:sz w:val="26"/>
                <w:szCs w:val="26"/>
              </w:rPr>
              <w:t>2021 рік</w:t>
            </w:r>
          </w:p>
        </w:tc>
      </w:tr>
      <w:tr w:rsidR="00C05F25" w:rsidRPr="00B044F8" w:rsidTr="00723407">
        <w:trPr>
          <w:gridAfter w:val="1"/>
          <w:wAfter w:w="6" w:type="dxa"/>
          <w:trHeight w:val="593"/>
        </w:trPr>
        <w:tc>
          <w:tcPr>
            <w:tcW w:w="3544" w:type="dxa"/>
            <w:shd w:val="clear" w:color="auto" w:fill="auto"/>
            <w:vAlign w:val="center"/>
          </w:tcPr>
          <w:p w:rsidR="00C05F25" w:rsidRPr="00B044F8" w:rsidRDefault="00C05F25" w:rsidP="00723407">
            <w:pPr>
              <w:jc w:val="center"/>
              <w:rPr>
                <w:rFonts w:ascii="Times New Roman" w:hAnsi="Times New Roman" w:cs="Times New Roman"/>
                <w:sz w:val="26"/>
                <w:szCs w:val="26"/>
              </w:rPr>
            </w:pPr>
            <w:r w:rsidRPr="00B044F8">
              <w:rPr>
                <w:rFonts w:ascii="Times New Roman" w:hAnsi="Times New Roman" w:cs="Times New Roman"/>
                <w:sz w:val="26"/>
                <w:szCs w:val="26"/>
              </w:rPr>
              <w:t>Показники витрат (ресурсне забезпечення Програми)</w:t>
            </w:r>
          </w:p>
        </w:tc>
        <w:tc>
          <w:tcPr>
            <w:tcW w:w="1559" w:type="dxa"/>
            <w:shd w:val="clear" w:color="auto" w:fill="auto"/>
            <w:vAlign w:val="center"/>
          </w:tcPr>
          <w:p w:rsidR="00C05F25" w:rsidRPr="00B044F8" w:rsidRDefault="00C05F25" w:rsidP="00723407">
            <w:pPr>
              <w:ind w:right="-97"/>
              <w:jc w:val="center"/>
              <w:rPr>
                <w:rFonts w:ascii="Times New Roman" w:hAnsi="Times New Roman" w:cs="Times New Roman"/>
                <w:sz w:val="26"/>
                <w:szCs w:val="26"/>
              </w:rPr>
            </w:pPr>
            <w:r w:rsidRPr="00B044F8">
              <w:rPr>
                <w:rFonts w:ascii="Times New Roman" w:hAnsi="Times New Roman" w:cs="Times New Roman"/>
                <w:sz w:val="26"/>
                <w:szCs w:val="26"/>
                <w:lang w:val="ru-RU"/>
              </w:rPr>
              <w:t>т</w:t>
            </w:r>
            <w:r w:rsidRPr="00B044F8">
              <w:rPr>
                <w:rFonts w:ascii="Times New Roman" w:hAnsi="Times New Roman" w:cs="Times New Roman"/>
                <w:sz w:val="26"/>
                <w:szCs w:val="26"/>
              </w:rPr>
              <w:t>ис. грн</w:t>
            </w:r>
          </w:p>
        </w:tc>
        <w:tc>
          <w:tcPr>
            <w:tcW w:w="1276" w:type="dxa"/>
            <w:shd w:val="clear" w:color="auto" w:fill="auto"/>
            <w:vAlign w:val="center"/>
          </w:tcPr>
          <w:p w:rsidR="00C05F25" w:rsidRPr="00B044F8" w:rsidRDefault="00C05F25" w:rsidP="00723407">
            <w:pPr>
              <w:ind w:right="-43" w:hanging="109"/>
              <w:jc w:val="center"/>
              <w:rPr>
                <w:rFonts w:ascii="Times New Roman" w:hAnsi="Times New Roman" w:cs="Times New Roman"/>
                <w:bCs/>
                <w:color w:val="000000"/>
                <w:sz w:val="26"/>
                <w:szCs w:val="26"/>
                <w:lang w:val="ru-RU"/>
              </w:rPr>
            </w:pPr>
            <w:r w:rsidRPr="00B044F8">
              <w:rPr>
                <w:rFonts w:ascii="Times New Roman" w:hAnsi="Times New Roman" w:cs="Times New Roman"/>
                <w:color w:val="000000"/>
                <w:sz w:val="26"/>
                <w:szCs w:val="26"/>
                <w:lang w:val="ru-RU"/>
              </w:rPr>
              <w:t>93347,79</w:t>
            </w:r>
          </w:p>
        </w:tc>
        <w:tc>
          <w:tcPr>
            <w:tcW w:w="1559" w:type="dxa"/>
            <w:shd w:val="clear" w:color="auto" w:fill="auto"/>
            <w:vAlign w:val="center"/>
          </w:tcPr>
          <w:p w:rsidR="00C05F25" w:rsidRPr="00B044F8" w:rsidRDefault="00C05F25" w:rsidP="00723407">
            <w:pPr>
              <w:ind w:left="-110" w:right="-70"/>
              <w:jc w:val="center"/>
              <w:rPr>
                <w:rFonts w:ascii="Times New Roman" w:hAnsi="Times New Roman" w:cs="Times New Roman"/>
                <w:bCs/>
                <w:color w:val="000000"/>
                <w:sz w:val="26"/>
                <w:szCs w:val="26"/>
              </w:rPr>
            </w:pPr>
            <w:r w:rsidRPr="00B044F8">
              <w:rPr>
                <w:rFonts w:ascii="Times New Roman" w:hAnsi="Times New Roman" w:cs="Times New Roman"/>
                <w:sz w:val="26"/>
                <w:szCs w:val="26"/>
              </w:rPr>
              <w:t>90875,50</w:t>
            </w:r>
          </w:p>
        </w:tc>
        <w:tc>
          <w:tcPr>
            <w:tcW w:w="1417" w:type="dxa"/>
            <w:shd w:val="clear" w:color="auto" w:fill="auto"/>
            <w:vAlign w:val="center"/>
          </w:tcPr>
          <w:p w:rsidR="00C05F25" w:rsidRPr="00B044F8" w:rsidRDefault="00C05F25" w:rsidP="00723407">
            <w:pPr>
              <w:ind w:right="-70" w:hanging="109"/>
              <w:jc w:val="center"/>
              <w:rPr>
                <w:rFonts w:ascii="Times New Roman" w:hAnsi="Times New Roman" w:cs="Times New Roman"/>
                <w:bCs/>
                <w:color w:val="000000"/>
                <w:sz w:val="26"/>
                <w:szCs w:val="26"/>
              </w:rPr>
            </w:pPr>
            <w:r w:rsidRPr="00B044F8">
              <w:rPr>
                <w:rFonts w:ascii="Times New Roman" w:hAnsi="Times New Roman" w:cs="Times New Roman"/>
                <w:color w:val="000000" w:themeColor="text1"/>
                <w:sz w:val="26"/>
                <w:szCs w:val="26"/>
              </w:rPr>
              <w:t>127460,71</w:t>
            </w:r>
          </w:p>
        </w:tc>
      </w:tr>
    </w:tbl>
    <w:p w:rsidR="00250E78" w:rsidRDefault="00250E78" w:rsidP="002F1474">
      <w:pPr>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t>»</w:t>
      </w:r>
    </w:p>
    <w:p w:rsidR="00C05F25" w:rsidRPr="00704A85" w:rsidRDefault="008E57E0" w:rsidP="00CB37A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C05F25" w:rsidRPr="00704A85">
        <w:rPr>
          <w:rFonts w:ascii="Times New Roman" w:hAnsi="Times New Roman" w:cs="Times New Roman"/>
          <w:sz w:val="28"/>
          <w:szCs w:val="28"/>
        </w:rPr>
        <w:t xml:space="preserve">  </w:t>
      </w:r>
      <w:r w:rsidR="00C05F25" w:rsidRPr="00704A85">
        <w:rPr>
          <w:rFonts w:ascii="Times New Roman" w:hAnsi="Times New Roman" w:cs="Times New Roman"/>
          <w:sz w:val="28"/>
          <w:szCs w:val="28"/>
          <w:lang w:val="en-US"/>
        </w:rPr>
        <w:t>VII</w:t>
      </w:r>
      <w:r w:rsidR="00C05F25" w:rsidRPr="00704A85">
        <w:rPr>
          <w:rFonts w:ascii="Times New Roman" w:hAnsi="Times New Roman" w:cs="Times New Roman"/>
          <w:sz w:val="28"/>
          <w:szCs w:val="28"/>
          <w:lang w:val="ru-RU"/>
        </w:rPr>
        <w:t xml:space="preserve"> </w:t>
      </w:r>
      <w:r w:rsidR="00C05F25" w:rsidRPr="00704A85">
        <w:rPr>
          <w:rFonts w:ascii="Times New Roman" w:hAnsi="Times New Roman" w:cs="Times New Roman"/>
          <w:sz w:val="28"/>
          <w:szCs w:val="28"/>
        </w:rPr>
        <w:t xml:space="preserve">розділ «ІНДИКАТОРИ ПРОГРАМИ» викласти у такій редакції: </w:t>
      </w:r>
    </w:p>
    <w:p w:rsidR="00C05F25" w:rsidRPr="00704A85" w:rsidRDefault="00C05F25" w:rsidP="00CB37A3">
      <w:pPr>
        <w:spacing w:after="0"/>
        <w:jc w:val="both"/>
        <w:rPr>
          <w:rFonts w:ascii="Times New Roman" w:hAnsi="Times New Roman" w:cs="Times New Roman"/>
          <w:sz w:val="28"/>
          <w:szCs w:val="28"/>
        </w:rPr>
      </w:pPr>
      <w:r w:rsidRPr="00704A85">
        <w:rPr>
          <w:rFonts w:ascii="Times New Roman" w:hAnsi="Times New Roman" w:cs="Times New Roman"/>
          <w:sz w:val="28"/>
          <w:szCs w:val="28"/>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60"/>
        <w:gridCol w:w="1984"/>
        <w:gridCol w:w="1275"/>
        <w:gridCol w:w="1560"/>
        <w:gridCol w:w="851"/>
      </w:tblGrid>
      <w:tr w:rsidR="00C05F25" w:rsidRPr="00B044F8" w:rsidTr="00723407">
        <w:tc>
          <w:tcPr>
            <w:tcW w:w="709" w:type="dxa"/>
            <w:vMerge w:val="restart"/>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w:t>
            </w:r>
            <w:r w:rsidRPr="00B044F8">
              <w:rPr>
                <w:rFonts w:ascii="Times New Roman" w:hAnsi="Times New Roman" w:cs="Times New Roman"/>
                <w:sz w:val="26"/>
                <w:szCs w:val="26"/>
              </w:rPr>
              <w:br/>
              <w:t>п/п</w:t>
            </w:r>
          </w:p>
        </w:tc>
        <w:tc>
          <w:tcPr>
            <w:tcW w:w="3260" w:type="dxa"/>
            <w:vMerge w:val="restart"/>
            <w:vAlign w:val="center"/>
          </w:tcPr>
          <w:p w:rsidR="00C05F25" w:rsidRPr="00B044F8" w:rsidRDefault="00C05F25" w:rsidP="00723407">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Назва індикатора</w:t>
            </w:r>
          </w:p>
        </w:tc>
        <w:tc>
          <w:tcPr>
            <w:tcW w:w="1984" w:type="dxa"/>
            <w:vMerge w:val="restart"/>
            <w:vAlign w:val="center"/>
          </w:tcPr>
          <w:p w:rsidR="00C05F25" w:rsidRPr="00B044F8" w:rsidRDefault="00C05F25" w:rsidP="00723407">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Одиниця виміру</w:t>
            </w:r>
          </w:p>
        </w:tc>
        <w:tc>
          <w:tcPr>
            <w:tcW w:w="3686" w:type="dxa"/>
            <w:gridSpan w:val="3"/>
            <w:vAlign w:val="center"/>
          </w:tcPr>
          <w:p w:rsidR="00C05F25" w:rsidRPr="00B044F8" w:rsidRDefault="00C05F25" w:rsidP="00723407">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Значення індикатора за роками</w:t>
            </w:r>
          </w:p>
        </w:tc>
      </w:tr>
      <w:tr w:rsidR="00C05F25" w:rsidRPr="00B044F8" w:rsidTr="00723407">
        <w:tc>
          <w:tcPr>
            <w:tcW w:w="709" w:type="dxa"/>
            <w:vMerge/>
          </w:tcPr>
          <w:p w:rsidR="00C05F25" w:rsidRPr="00B044F8" w:rsidRDefault="00C05F25" w:rsidP="006B42FE">
            <w:pPr>
              <w:spacing w:after="0" w:line="240" w:lineRule="auto"/>
              <w:jc w:val="both"/>
              <w:rPr>
                <w:rFonts w:ascii="Times New Roman" w:hAnsi="Times New Roman" w:cs="Times New Roman"/>
                <w:sz w:val="26"/>
                <w:szCs w:val="26"/>
              </w:rPr>
            </w:pPr>
          </w:p>
        </w:tc>
        <w:tc>
          <w:tcPr>
            <w:tcW w:w="3260" w:type="dxa"/>
            <w:vMerge/>
            <w:vAlign w:val="center"/>
          </w:tcPr>
          <w:p w:rsidR="00C05F25" w:rsidRPr="00B044F8" w:rsidRDefault="00C05F25" w:rsidP="00723407">
            <w:pPr>
              <w:spacing w:after="0" w:line="240" w:lineRule="auto"/>
              <w:jc w:val="center"/>
              <w:rPr>
                <w:rFonts w:ascii="Times New Roman" w:hAnsi="Times New Roman" w:cs="Times New Roman"/>
                <w:sz w:val="26"/>
                <w:szCs w:val="26"/>
              </w:rPr>
            </w:pPr>
          </w:p>
        </w:tc>
        <w:tc>
          <w:tcPr>
            <w:tcW w:w="1984" w:type="dxa"/>
            <w:vMerge/>
            <w:vAlign w:val="center"/>
          </w:tcPr>
          <w:p w:rsidR="00C05F25" w:rsidRPr="00B044F8" w:rsidRDefault="00C05F25" w:rsidP="00723407">
            <w:pPr>
              <w:spacing w:after="0" w:line="240" w:lineRule="auto"/>
              <w:jc w:val="center"/>
              <w:rPr>
                <w:rFonts w:ascii="Times New Roman" w:hAnsi="Times New Roman" w:cs="Times New Roman"/>
                <w:sz w:val="26"/>
                <w:szCs w:val="26"/>
              </w:rPr>
            </w:pPr>
          </w:p>
        </w:tc>
        <w:tc>
          <w:tcPr>
            <w:tcW w:w="1275" w:type="dxa"/>
            <w:vAlign w:val="center"/>
          </w:tcPr>
          <w:p w:rsidR="00C05F25" w:rsidRPr="00B044F8" w:rsidRDefault="00C05F25" w:rsidP="00723407">
            <w:pPr>
              <w:spacing w:after="0" w:line="240" w:lineRule="auto"/>
              <w:jc w:val="center"/>
              <w:rPr>
                <w:rFonts w:ascii="Times New Roman" w:hAnsi="Times New Roman" w:cs="Times New Roman"/>
                <w:sz w:val="26"/>
                <w:szCs w:val="26"/>
              </w:rPr>
            </w:pPr>
            <w:r w:rsidRPr="00B044F8">
              <w:rPr>
                <w:rFonts w:ascii="Times New Roman" w:hAnsi="Times New Roman" w:cs="Times New Roman"/>
                <w:sz w:val="26"/>
                <w:szCs w:val="26"/>
              </w:rPr>
              <w:t>2019</w:t>
            </w:r>
          </w:p>
          <w:p w:rsidR="00C05F25" w:rsidRPr="00B044F8" w:rsidRDefault="00C05F25" w:rsidP="00723407">
            <w:pPr>
              <w:spacing w:after="0" w:line="240" w:lineRule="auto"/>
              <w:jc w:val="center"/>
              <w:rPr>
                <w:rFonts w:ascii="Times New Roman" w:hAnsi="Times New Roman" w:cs="Times New Roman"/>
                <w:sz w:val="26"/>
                <w:szCs w:val="26"/>
              </w:rPr>
            </w:pPr>
            <w:r w:rsidRPr="00B044F8">
              <w:rPr>
                <w:rFonts w:ascii="Times New Roman" w:hAnsi="Times New Roman" w:cs="Times New Roman"/>
                <w:sz w:val="26"/>
                <w:szCs w:val="26"/>
              </w:rPr>
              <w:t>рік</w:t>
            </w:r>
          </w:p>
        </w:tc>
        <w:tc>
          <w:tcPr>
            <w:tcW w:w="1560" w:type="dxa"/>
            <w:vAlign w:val="center"/>
          </w:tcPr>
          <w:p w:rsidR="00C05F25" w:rsidRPr="00B044F8" w:rsidRDefault="00C05F25" w:rsidP="00723407">
            <w:pPr>
              <w:spacing w:after="0" w:line="240" w:lineRule="auto"/>
              <w:jc w:val="center"/>
              <w:rPr>
                <w:rFonts w:ascii="Times New Roman" w:hAnsi="Times New Roman" w:cs="Times New Roman"/>
                <w:sz w:val="26"/>
                <w:szCs w:val="26"/>
              </w:rPr>
            </w:pPr>
            <w:r w:rsidRPr="00B044F8">
              <w:rPr>
                <w:rFonts w:ascii="Times New Roman" w:hAnsi="Times New Roman" w:cs="Times New Roman"/>
                <w:sz w:val="26"/>
                <w:szCs w:val="26"/>
              </w:rPr>
              <w:t>2020</w:t>
            </w:r>
          </w:p>
          <w:p w:rsidR="00C05F25" w:rsidRPr="00B044F8" w:rsidRDefault="00C05F25" w:rsidP="00723407">
            <w:pPr>
              <w:spacing w:after="0" w:line="240" w:lineRule="auto"/>
              <w:jc w:val="center"/>
              <w:rPr>
                <w:rFonts w:ascii="Times New Roman" w:hAnsi="Times New Roman" w:cs="Times New Roman"/>
                <w:sz w:val="26"/>
                <w:szCs w:val="26"/>
              </w:rPr>
            </w:pPr>
            <w:r w:rsidRPr="00B044F8">
              <w:rPr>
                <w:rFonts w:ascii="Times New Roman" w:hAnsi="Times New Roman" w:cs="Times New Roman"/>
                <w:sz w:val="26"/>
                <w:szCs w:val="26"/>
              </w:rPr>
              <w:t>рік</w:t>
            </w:r>
          </w:p>
        </w:tc>
        <w:tc>
          <w:tcPr>
            <w:tcW w:w="851" w:type="dxa"/>
            <w:vAlign w:val="center"/>
          </w:tcPr>
          <w:p w:rsidR="00C05F25" w:rsidRPr="00B044F8" w:rsidRDefault="00C05F25" w:rsidP="00723407">
            <w:pPr>
              <w:spacing w:after="0" w:line="240" w:lineRule="auto"/>
              <w:jc w:val="center"/>
              <w:rPr>
                <w:rFonts w:ascii="Times New Roman" w:hAnsi="Times New Roman" w:cs="Times New Roman"/>
                <w:sz w:val="26"/>
                <w:szCs w:val="26"/>
              </w:rPr>
            </w:pPr>
            <w:r w:rsidRPr="00B044F8">
              <w:rPr>
                <w:rFonts w:ascii="Times New Roman" w:hAnsi="Times New Roman" w:cs="Times New Roman"/>
                <w:sz w:val="26"/>
                <w:szCs w:val="26"/>
              </w:rPr>
              <w:t>2021</w:t>
            </w:r>
            <w:r w:rsidRPr="00B044F8">
              <w:rPr>
                <w:rFonts w:ascii="Times New Roman" w:hAnsi="Times New Roman" w:cs="Times New Roman"/>
                <w:sz w:val="26"/>
                <w:szCs w:val="26"/>
              </w:rPr>
              <w:br/>
              <w:t>рік</w:t>
            </w:r>
          </w:p>
        </w:tc>
      </w:tr>
      <w:tr w:rsidR="00C05F25" w:rsidRPr="00B044F8" w:rsidTr="00723407">
        <w:tc>
          <w:tcPr>
            <w:tcW w:w="709" w:type="dxa"/>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1</w:t>
            </w:r>
          </w:p>
        </w:tc>
        <w:tc>
          <w:tcPr>
            <w:tcW w:w="3260" w:type="dxa"/>
          </w:tcPr>
          <w:p w:rsidR="00C05F25" w:rsidRPr="00B044F8" w:rsidRDefault="00C05F25" w:rsidP="006B42FE">
            <w:pPr>
              <w:spacing w:line="240" w:lineRule="auto"/>
              <w:ind w:left="16" w:right="-108" w:firstLine="14"/>
              <w:jc w:val="center"/>
              <w:rPr>
                <w:rFonts w:ascii="Times New Roman" w:hAnsi="Times New Roman" w:cs="Times New Roman"/>
                <w:b/>
                <w:sz w:val="26"/>
                <w:szCs w:val="26"/>
              </w:rPr>
            </w:pPr>
            <w:r w:rsidRPr="00B044F8">
              <w:rPr>
                <w:rFonts w:ascii="Times New Roman" w:hAnsi="Times New Roman" w:cs="Times New Roman"/>
                <w:sz w:val="26"/>
                <w:szCs w:val="26"/>
              </w:rPr>
              <w:t>2</w:t>
            </w:r>
          </w:p>
        </w:tc>
        <w:tc>
          <w:tcPr>
            <w:tcW w:w="1984"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3</w:t>
            </w:r>
          </w:p>
        </w:tc>
        <w:tc>
          <w:tcPr>
            <w:tcW w:w="1275"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4</w:t>
            </w:r>
          </w:p>
        </w:tc>
        <w:tc>
          <w:tcPr>
            <w:tcW w:w="1560"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5</w:t>
            </w:r>
          </w:p>
        </w:tc>
        <w:tc>
          <w:tcPr>
            <w:tcW w:w="851"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6</w:t>
            </w:r>
          </w:p>
        </w:tc>
      </w:tr>
      <w:tr w:rsidR="00C05F25" w:rsidRPr="00B044F8" w:rsidTr="00723407">
        <w:tc>
          <w:tcPr>
            <w:tcW w:w="709" w:type="dxa"/>
          </w:tcPr>
          <w:p w:rsidR="00C05F25" w:rsidRPr="00B044F8" w:rsidRDefault="00C05F25" w:rsidP="006B42FE">
            <w:pPr>
              <w:spacing w:before="100" w:beforeAutospacing="1" w:after="100" w:afterAutospacing="1" w:line="240" w:lineRule="auto"/>
              <w:jc w:val="both"/>
              <w:rPr>
                <w:rFonts w:ascii="Times New Roman" w:hAnsi="Times New Roman" w:cs="Times New Roman"/>
                <w:color w:val="000000"/>
                <w:sz w:val="26"/>
                <w:szCs w:val="26"/>
              </w:rPr>
            </w:pPr>
            <w:r w:rsidRPr="00B044F8">
              <w:rPr>
                <w:rFonts w:ascii="Times New Roman" w:hAnsi="Times New Roman" w:cs="Times New Roman"/>
                <w:color w:val="000000"/>
                <w:sz w:val="26"/>
                <w:szCs w:val="26"/>
              </w:rPr>
              <w:t>1.</w:t>
            </w:r>
          </w:p>
        </w:tc>
        <w:tc>
          <w:tcPr>
            <w:tcW w:w="3260" w:type="dxa"/>
          </w:tcPr>
          <w:p w:rsidR="00C05F25" w:rsidRPr="00B044F8" w:rsidRDefault="00C05F25" w:rsidP="006B42FE">
            <w:pPr>
              <w:spacing w:line="240" w:lineRule="auto"/>
              <w:ind w:left="16" w:right="-108" w:firstLine="14"/>
              <w:rPr>
                <w:rFonts w:ascii="Times New Roman" w:hAnsi="Times New Roman" w:cs="Times New Roman"/>
                <w:b/>
                <w:sz w:val="26"/>
                <w:szCs w:val="26"/>
              </w:rPr>
            </w:pPr>
            <w:r w:rsidRPr="00B044F8">
              <w:rPr>
                <w:rFonts w:ascii="Times New Roman" w:hAnsi="Times New Roman" w:cs="Times New Roman"/>
                <w:sz w:val="26"/>
                <w:szCs w:val="26"/>
              </w:rPr>
              <w:t>Кількість злочинів  у місті</w:t>
            </w:r>
            <w:r w:rsidRPr="00B044F8">
              <w:rPr>
                <w:rStyle w:val="FontStyle16"/>
                <w:rFonts w:ascii="Times New Roman" w:hAnsi="Times New Roman" w:cs="Times New Roman"/>
                <w:sz w:val="26"/>
                <w:szCs w:val="26"/>
              </w:rPr>
              <w:t xml:space="preserve"> </w:t>
            </w:r>
          </w:p>
        </w:tc>
        <w:tc>
          <w:tcPr>
            <w:tcW w:w="1984"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Злочинів/   1 тис. мешканців</w:t>
            </w:r>
          </w:p>
        </w:tc>
        <w:tc>
          <w:tcPr>
            <w:tcW w:w="1275"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18,0</w:t>
            </w:r>
          </w:p>
        </w:tc>
        <w:tc>
          <w:tcPr>
            <w:tcW w:w="1560"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17,8</w:t>
            </w:r>
          </w:p>
        </w:tc>
        <w:tc>
          <w:tcPr>
            <w:tcW w:w="851"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16,8</w:t>
            </w:r>
          </w:p>
        </w:tc>
      </w:tr>
      <w:tr w:rsidR="00C05F25" w:rsidRPr="00B044F8" w:rsidTr="00723407">
        <w:tc>
          <w:tcPr>
            <w:tcW w:w="709" w:type="dxa"/>
          </w:tcPr>
          <w:p w:rsidR="00C05F25" w:rsidRPr="00B044F8" w:rsidRDefault="00C05F25" w:rsidP="006B42FE">
            <w:pPr>
              <w:spacing w:before="100" w:beforeAutospacing="1" w:after="100" w:afterAutospacing="1" w:line="240" w:lineRule="auto"/>
              <w:jc w:val="both"/>
              <w:rPr>
                <w:rFonts w:ascii="Times New Roman" w:hAnsi="Times New Roman" w:cs="Times New Roman"/>
                <w:color w:val="000000"/>
                <w:sz w:val="26"/>
                <w:szCs w:val="26"/>
              </w:rPr>
            </w:pPr>
            <w:r w:rsidRPr="00B044F8">
              <w:rPr>
                <w:rFonts w:ascii="Times New Roman" w:hAnsi="Times New Roman" w:cs="Times New Roman"/>
                <w:color w:val="000000"/>
                <w:sz w:val="26"/>
                <w:szCs w:val="26"/>
              </w:rPr>
              <w:t>2.</w:t>
            </w:r>
          </w:p>
        </w:tc>
        <w:tc>
          <w:tcPr>
            <w:tcW w:w="3260" w:type="dxa"/>
          </w:tcPr>
          <w:p w:rsidR="00C05F25" w:rsidRPr="00B044F8" w:rsidRDefault="00C05F25" w:rsidP="006B42FE">
            <w:pPr>
              <w:spacing w:line="240" w:lineRule="auto"/>
              <w:rPr>
                <w:rFonts w:ascii="Times New Roman" w:hAnsi="Times New Roman" w:cs="Times New Roman"/>
                <w:b/>
                <w:sz w:val="26"/>
                <w:szCs w:val="26"/>
              </w:rPr>
            </w:pPr>
            <w:r w:rsidRPr="00B044F8">
              <w:rPr>
                <w:rFonts w:ascii="Times New Roman" w:hAnsi="Times New Roman" w:cs="Times New Roman"/>
                <w:sz w:val="26"/>
                <w:szCs w:val="26"/>
              </w:rPr>
              <w:t xml:space="preserve">Питома вага розкритих злочинів у загальній кількості виявлених злочинів у поточному році </w:t>
            </w:r>
          </w:p>
        </w:tc>
        <w:tc>
          <w:tcPr>
            <w:tcW w:w="1984"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w:t>
            </w:r>
          </w:p>
        </w:tc>
        <w:tc>
          <w:tcPr>
            <w:tcW w:w="1275"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25</w:t>
            </w:r>
          </w:p>
        </w:tc>
        <w:tc>
          <w:tcPr>
            <w:tcW w:w="1560"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30</w:t>
            </w:r>
          </w:p>
        </w:tc>
        <w:tc>
          <w:tcPr>
            <w:tcW w:w="851"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32</w:t>
            </w:r>
          </w:p>
        </w:tc>
      </w:tr>
      <w:tr w:rsidR="00C05F25" w:rsidRPr="00B044F8" w:rsidTr="00723407">
        <w:tc>
          <w:tcPr>
            <w:tcW w:w="709" w:type="dxa"/>
          </w:tcPr>
          <w:p w:rsidR="00C05F25" w:rsidRPr="00B044F8" w:rsidRDefault="00C05F25" w:rsidP="006B42FE">
            <w:pPr>
              <w:spacing w:before="100" w:beforeAutospacing="1" w:after="100" w:afterAutospacing="1" w:line="240" w:lineRule="auto"/>
              <w:jc w:val="both"/>
              <w:rPr>
                <w:rFonts w:ascii="Times New Roman" w:hAnsi="Times New Roman" w:cs="Times New Roman"/>
                <w:color w:val="000000"/>
                <w:sz w:val="26"/>
                <w:szCs w:val="26"/>
              </w:rPr>
            </w:pPr>
            <w:r w:rsidRPr="00B044F8">
              <w:rPr>
                <w:rFonts w:ascii="Times New Roman" w:hAnsi="Times New Roman" w:cs="Times New Roman"/>
                <w:color w:val="000000"/>
                <w:sz w:val="26"/>
                <w:szCs w:val="26"/>
              </w:rPr>
              <w:t>3.</w:t>
            </w:r>
          </w:p>
        </w:tc>
        <w:tc>
          <w:tcPr>
            <w:tcW w:w="3260" w:type="dxa"/>
          </w:tcPr>
          <w:p w:rsidR="00C05F25" w:rsidRPr="00B044F8" w:rsidRDefault="00C05F25" w:rsidP="006B42FE">
            <w:pPr>
              <w:spacing w:before="100" w:beforeAutospacing="1" w:after="100" w:afterAutospacing="1" w:line="240" w:lineRule="auto"/>
              <w:rPr>
                <w:rFonts w:ascii="Times New Roman" w:hAnsi="Times New Roman" w:cs="Times New Roman"/>
                <w:sz w:val="26"/>
                <w:szCs w:val="26"/>
              </w:rPr>
            </w:pPr>
            <w:r w:rsidRPr="00B044F8">
              <w:rPr>
                <w:rFonts w:ascii="Times New Roman" w:hAnsi="Times New Roman" w:cs="Times New Roman"/>
                <w:sz w:val="26"/>
                <w:szCs w:val="26"/>
              </w:rPr>
              <w:t>Довіра населення до поліції</w:t>
            </w:r>
          </w:p>
        </w:tc>
        <w:tc>
          <w:tcPr>
            <w:tcW w:w="1984"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w:t>
            </w:r>
          </w:p>
        </w:tc>
        <w:tc>
          <w:tcPr>
            <w:tcW w:w="1275" w:type="dxa"/>
            <w:vAlign w:val="center"/>
          </w:tcPr>
          <w:p w:rsidR="00C05F25" w:rsidRPr="00B044F8" w:rsidRDefault="00C05F25" w:rsidP="006B42FE">
            <w:pPr>
              <w:spacing w:line="240" w:lineRule="auto"/>
              <w:ind w:left="-108" w:right="-98"/>
              <w:jc w:val="center"/>
              <w:rPr>
                <w:rFonts w:ascii="Times New Roman" w:hAnsi="Times New Roman" w:cs="Times New Roman"/>
                <w:sz w:val="26"/>
                <w:szCs w:val="26"/>
              </w:rPr>
            </w:pPr>
            <w:r w:rsidRPr="00B044F8">
              <w:rPr>
                <w:rFonts w:ascii="Times New Roman" w:hAnsi="Times New Roman" w:cs="Times New Roman"/>
                <w:sz w:val="26"/>
                <w:szCs w:val="26"/>
              </w:rPr>
              <w:t>40-55</w:t>
            </w:r>
          </w:p>
        </w:tc>
        <w:tc>
          <w:tcPr>
            <w:tcW w:w="1560" w:type="dxa"/>
            <w:vAlign w:val="center"/>
          </w:tcPr>
          <w:p w:rsidR="00C05F25" w:rsidRPr="00B044F8" w:rsidRDefault="00C05F25" w:rsidP="006B42FE">
            <w:pPr>
              <w:spacing w:line="240" w:lineRule="auto"/>
              <w:ind w:left="-124" w:right="-132"/>
              <w:jc w:val="center"/>
              <w:rPr>
                <w:rFonts w:ascii="Times New Roman" w:hAnsi="Times New Roman" w:cs="Times New Roman"/>
                <w:sz w:val="26"/>
                <w:szCs w:val="26"/>
              </w:rPr>
            </w:pPr>
            <w:r w:rsidRPr="00B044F8">
              <w:rPr>
                <w:rFonts w:ascii="Times New Roman" w:hAnsi="Times New Roman" w:cs="Times New Roman"/>
                <w:sz w:val="26"/>
                <w:szCs w:val="26"/>
              </w:rPr>
              <w:t>55-70</w:t>
            </w:r>
          </w:p>
        </w:tc>
        <w:tc>
          <w:tcPr>
            <w:tcW w:w="851" w:type="dxa"/>
            <w:vAlign w:val="center"/>
          </w:tcPr>
          <w:p w:rsidR="00C05F25" w:rsidRPr="00B044F8" w:rsidRDefault="00C05F25" w:rsidP="006B42FE">
            <w:pPr>
              <w:spacing w:line="240" w:lineRule="auto"/>
              <w:ind w:left="-124" w:right="-132"/>
              <w:jc w:val="center"/>
              <w:rPr>
                <w:rFonts w:ascii="Times New Roman" w:hAnsi="Times New Roman" w:cs="Times New Roman"/>
                <w:sz w:val="26"/>
                <w:szCs w:val="26"/>
              </w:rPr>
            </w:pPr>
            <w:r w:rsidRPr="00B044F8">
              <w:rPr>
                <w:rFonts w:ascii="Times New Roman" w:hAnsi="Times New Roman" w:cs="Times New Roman"/>
                <w:sz w:val="26"/>
                <w:szCs w:val="26"/>
              </w:rPr>
              <w:t>56-70</w:t>
            </w:r>
          </w:p>
        </w:tc>
      </w:tr>
      <w:tr w:rsidR="00C05F25" w:rsidRPr="00B044F8" w:rsidTr="00723407">
        <w:tc>
          <w:tcPr>
            <w:tcW w:w="709" w:type="dxa"/>
          </w:tcPr>
          <w:p w:rsidR="00C05F25" w:rsidRPr="00B044F8" w:rsidRDefault="00C05F25" w:rsidP="006B42FE">
            <w:pPr>
              <w:spacing w:before="100" w:beforeAutospacing="1" w:after="100" w:afterAutospacing="1" w:line="240" w:lineRule="auto"/>
              <w:jc w:val="both"/>
              <w:rPr>
                <w:rFonts w:ascii="Times New Roman" w:hAnsi="Times New Roman" w:cs="Times New Roman"/>
                <w:color w:val="000000"/>
                <w:sz w:val="26"/>
                <w:szCs w:val="26"/>
              </w:rPr>
            </w:pPr>
            <w:r w:rsidRPr="00B044F8">
              <w:rPr>
                <w:rFonts w:ascii="Times New Roman" w:hAnsi="Times New Roman" w:cs="Times New Roman"/>
                <w:color w:val="000000"/>
                <w:sz w:val="26"/>
                <w:szCs w:val="26"/>
              </w:rPr>
              <w:t>4.</w:t>
            </w:r>
          </w:p>
        </w:tc>
        <w:tc>
          <w:tcPr>
            <w:tcW w:w="3260" w:type="dxa"/>
          </w:tcPr>
          <w:p w:rsidR="00C05F25" w:rsidRPr="00B044F8" w:rsidRDefault="00C05F25" w:rsidP="006B42FE">
            <w:pPr>
              <w:spacing w:before="100" w:beforeAutospacing="1" w:after="100" w:afterAutospacing="1" w:line="240" w:lineRule="auto"/>
              <w:rPr>
                <w:rFonts w:ascii="Times New Roman" w:hAnsi="Times New Roman" w:cs="Times New Roman"/>
                <w:sz w:val="26"/>
                <w:szCs w:val="26"/>
              </w:rPr>
            </w:pPr>
            <w:r w:rsidRPr="00B044F8">
              <w:rPr>
                <w:rFonts w:ascii="Times New Roman" w:hAnsi="Times New Roman" w:cs="Times New Roman"/>
                <w:sz w:val="26"/>
                <w:szCs w:val="26"/>
              </w:rPr>
              <w:t>Середній час очікування наряду поліції</w:t>
            </w:r>
          </w:p>
        </w:tc>
        <w:tc>
          <w:tcPr>
            <w:tcW w:w="1984"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Хвилин</w:t>
            </w:r>
          </w:p>
        </w:tc>
        <w:tc>
          <w:tcPr>
            <w:tcW w:w="1275"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&lt; 20</w:t>
            </w:r>
          </w:p>
        </w:tc>
        <w:tc>
          <w:tcPr>
            <w:tcW w:w="1560"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&lt; 14</w:t>
            </w:r>
          </w:p>
        </w:tc>
        <w:tc>
          <w:tcPr>
            <w:tcW w:w="851"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&lt; 13</w:t>
            </w:r>
          </w:p>
        </w:tc>
      </w:tr>
      <w:tr w:rsidR="00C05F25" w:rsidRPr="00B044F8" w:rsidTr="00723407">
        <w:tc>
          <w:tcPr>
            <w:tcW w:w="709" w:type="dxa"/>
          </w:tcPr>
          <w:p w:rsidR="00C05F25" w:rsidRPr="00B044F8" w:rsidRDefault="00C05F25" w:rsidP="006B42FE">
            <w:pPr>
              <w:spacing w:before="100" w:beforeAutospacing="1" w:after="100" w:afterAutospacing="1" w:line="240" w:lineRule="auto"/>
              <w:jc w:val="both"/>
              <w:rPr>
                <w:rFonts w:ascii="Times New Roman" w:hAnsi="Times New Roman" w:cs="Times New Roman"/>
                <w:color w:val="000000"/>
                <w:sz w:val="26"/>
                <w:szCs w:val="26"/>
              </w:rPr>
            </w:pPr>
            <w:r w:rsidRPr="00B044F8">
              <w:rPr>
                <w:rFonts w:ascii="Times New Roman" w:hAnsi="Times New Roman" w:cs="Times New Roman"/>
                <w:color w:val="000000"/>
                <w:sz w:val="26"/>
                <w:szCs w:val="26"/>
              </w:rPr>
              <w:t>5.</w:t>
            </w:r>
          </w:p>
        </w:tc>
        <w:tc>
          <w:tcPr>
            <w:tcW w:w="3260" w:type="dxa"/>
          </w:tcPr>
          <w:p w:rsidR="00C05F25" w:rsidRPr="00B044F8" w:rsidRDefault="00C05F25" w:rsidP="006B42FE">
            <w:pPr>
              <w:spacing w:before="100" w:beforeAutospacing="1" w:after="100" w:afterAutospacing="1" w:line="240" w:lineRule="auto"/>
              <w:rPr>
                <w:rFonts w:ascii="Times New Roman" w:hAnsi="Times New Roman" w:cs="Times New Roman"/>
                <w:sz w:val="26"/>
                <w:szCs w:val="26"/>
              </w:rPr>
            </w:pPr>
            <w:r w:rsidRPr="00B044F8">
              <w:rPr>
                <w:rFonts w:ascii="Times New Roman" w:hAnsi="Times New Roman" w:cs="Times New Roman"/>
                <w:sz w:val="26"/>
                <w:szCs w:val="26"/>
              </w:rPr>
              <w:t>Кількість зареєстрованих злочинів проти життя та здоров'я</w:t>
            </w:r>
          </w:p>
        </w:tc>
        <w:tc>
          <w:tcPr>
            <w:tcW w:w="1984" w:type="dxa"/>
            <w:vAlign w:val="center"/>
          </w:tcPr>
          <w:p w:rsidR="00C05F25" w:rsidRPr="00B044F8" w:rsidRDefault="00C05F25" w:rsidP="006B42FE">
            <w:pPr>
              <w:spacing w:before="100" w:beforeAutospacing="1" w:after="100" w:afterAutospacing="1" w:line="240" w:lineRule="auto"/>
              <w:ind w:left="-108" w:right="-108"/>
              <w:jc w:val="center"/>
              <w:rPr>
                <w:rFonts w:ascii="Times New Roman" w:hAnsi="Times New Roman" w:cs="Times New Roman"/>
                <w:sz w:val="26"/>
                <w:szCs w:val="26"/>
              </w:rPr>
            </w:pPr>
            <w:r w:rsidRPr="00B044F8">
              <w:rPr>
                <w:rFonts w:ascii="Times New Roman" w:hAnsi="Times New Roman" w:cs="Times New Roman"/>
                <w:sz w:val="26"/>
                <w:szCs w:val="26"/>
              </w:rPr>
              <w:t>Злочинів/</w:t>
            </w:r>
            <w:r w:rsidRPr="00B044F8">
              <w:rPr>
                <w:rFonts w:ascii="Times New Roman" w:hAnsi="Times New Roman" w:cs="Times New Roman"/>
                <w:sz w:val="26"/>
                <w:szCs w:val="26"/>
              </w:rPr>
              <w:br/>
              <w:t>10 тис. мешканців</w:t>
            </w:r>
          </w:p>
        </w:tc>
        <w:tc>
          <w:tcPr>
            <w:tcW w:w="1275" w:type="dxa"/>
            <w:vAlign w:val="center"/>
          </w:tcPr>
          <w:p w:rsidR="00C05F25" w:rsidRPr="00B044F8" w:rsidRDefault="00C05F25" w:rsidP="006B42FE">
            <w:pPr>
              <w:spacing w:before="100" w:beforeAutospacing="1" w:after="100" w:afterAutospacing="1" w:line="240" w:lineRule="auto"/>
              <w:ind w:hanging="249"/>
              <w:jc w:val="center"/>
              <w:rPr>
                <w:rFonts w:ascii="Times New Roman" w:hAnsi="Times New Roman" w:cs="Times New Roman"/>
                <w:sz w:val="26"/>
                <w:szCs w:val="26"/>
              </w:rPr>
            </w:pPr>
            <w:r w:rsidRPr="00B044F8">
              <w:rPr>
                <w:rFonts w:ascii="Times New Roman" w:hAnsi="Times New Roman" w:cs="Times New Roman"/>
                <w:sz w:val="26"/>
                <w:szCs w:val="26"/>
              </w:rPr>
              <w:t>13</w:t>
            </w:r>
          </w:p>
        </w:tc>
        <w:tc>
          <w:tcPr>
            <w:tcW w:w="1560"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11</w:t>
            </w:r>
          </w:p>
        </w:tc>
        <w:tc>
          <w:tcPr>
            <w:tcW w:w="851"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9</w:t>
            </w:r>
          </w:p>
        </w:tc>
      </w:tr>
      <w:tr w:rsidR="00C05F25" w:rsidRPr="00B044F8" w:rsidTr="00723407">
        <w:trPr>
          <w:trHeight w:val="650"/>
        </w:trPr>
        <w:tc>
          <w:tcPr>
            <w:tcW w:w="709" w:type="dxa"/>
          </w:tcPr>
          <w:p w:rsidR="00C05F25" w:rsidRPr="00B044F8" w:rsidRDefault="00C05F25" w:rsidP="006B42FE">
            <w:pPr>
              <w:spacing w:before="100" w:beforeAutospacing="1" w:after="100" w:afterAutospacing="1" w:line="240" w:lineRule="auto"/>
              <w:jc w:val="both"/>
              <w:rPr>
                <w:rFonts w:ascii="Times New Roman" w:hAnsi="Times New Roman" w:cs="Times New Roman"/>
                <w:sz w:val="26"/>
                <w:szCs w:val="26"/>
              </w:rPr>
            </w:pPr>
            <w:r w:rsidRPr="00B044F8">
              <w:rPr>
                <w:rFonts w:ascii="Times New Roman" w:hAnsi="Times New Roman" w:cs="Times New Roman"/>
                <w:color w:val="000000"/>
                <w:sz w:val="26"/>
                <w:szCs w:val="26"/>
              </w:rPr>
              <w:t>6.</w:t>
            </w:r>
          </w:p>
        </w:tc>
        <w:tc>
          <w:tcPr>
            <w:tcW w:w="3260" w:type="dxa"/>
          </w:tcPr>
          <w:p w:rsidR="00C05F25" w:rsidRPr="00B044F8" w:rsidRDefault="00C05F25" w:rsidP="006B42FE">
            <w:pPr>
              <w:spacing w:line="240" w:lineRule="auto"/>
              <w:ind w:left="16" w:right="-108" w:firstLine="14"/>
              <w:rPr>
                <w:rFonts w:ascii="Times New Roman" w:hAnsi="Times New Roman" w:cs="Times New Roman"/>
                <w:sz w:val="26"/>
                <w:szCs w:val="26"/>
              </w:rPr>
            </w:pPr>
            <w:r w:rsidRPr="00B044F8">
              <w:rPr>
                <w:rFonts w:ascii="Times New Roman" w:hAnsi="Times New Roman" w:cs="Times New Roman"/>
                <w:sz w:val="26"/>
                <w:szCs w:val="26"/>
              </w:rPr>
              <w:t xml:space="preserve">Пред’явлення позовів щодо повернення  майна столиці на суму </w:t>
            </w:r>
          </w:p>
        </w:tc>
        <w:tc>
          <w:tcPr>
            <w:tcW w:w="1984"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млн грн</w:t>
            </w:r>
          </w:p>
        </w:tc>
        <w:tc>
          <w:tcPr>
            <w:tcW w:w="1275"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w:t>
            </w:r>
          </w:p>
        </w:tc>
        <w:tc>
          <w:tcPr>
            <w:tcW w:w="1560"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w:t>
            </w:r>
          </w:p>
        </w:tc>
        <w:tc>
          <w:tcPr>
            <w:tcW w:w="851"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240</w:t>
            </w:r>
          </w:p>
        </w:tc>
      </w:tr>
      <w:tr w:rsidR="00C05F25" w:rsidRPr="00B044F8" w:rsidTr="00723407">
        <w:tc>
          <w:tcPr>
            <w:tcW w:w="709" w:type="dxa"/>
          </w:tcPr>
          <w:p w:rsidR="00C05F25" w:rsidRPr="00B044F8" w:rsidRDefault="00C05F25" w:rsidP="006B42FE">
            <w:pPr>
              <w:spacing w:before="100" w:beforeAutospacing="1" w:after="100" w:afterAutospacing="1" w:line="240" w:lineRule="auto"/>
              <w:jc w:val="both"/>
              <w:rPr>
                <w:rFonts w:ascii="Times New Roman" w:hAnsi="Times New Roman" w:cs="Times New Roman"/>
                <w:color w:val="000000"/>
                <w:sz w:val="26"/>
                <w:szCs w:val="26"/>
              </w:rPr>
            </w:pPr>
            <w:r w:rsidRPr="00B044F8">
              <w:rPr>
                <w:rFonts w:ascii="Times New Roman" w:hAnsi="Times New Roman" w:cs="Times New Roman"/>
                <w:color w:val="000000"/>
                <w:sz w:val="26"/>
                <w:szCs w:val="26"/>
              </w:rPr>
              <w:t>7.</w:t>
            </w:r>
          </w:p>
        </w:tc>
        <w:tc>
          <w:tcPr>
            <w:tcW w:w="3260" w:type="dxa"/>
          </w:tcPr>
          <w:p w:rsidR="00C05F25" w:rsidRPr="00B044F8" w:rsidRDefault="00C05F25" w:rsidP="006B42FE">
            <w:pPr>
              <w:spacing w:line="240" w:lineRule="auto"/>
              <w:ind w:left="16" w:right="-108" w:firstLine="14"/>
              <w:rPr>
                <w:rFonts w:ascii="Times New Roman" w:hAnsi="Times New Roman" w:cs="Times New Roman"/>
                <w:b/>
                <w:sz w:val="26"/>
                <w:szCs w:val="26"/>
              </w:rPr>
            </w:pPr>
            <w:r w:rsidRPr="00B044F8">
              <w:rPr>
                <w:rFonts w:ascii="Times New Roman" w:hAnsi="Times New Roman" w:cs="Times New Roman"/>
                <w:sz w:val="26"/>
                <w:szCs w:val="26"/>
              </w:rPr>
              <w:t xml:space="preserve">Пред’явлення позовів щодо повернення  комунальної землі вартістю </w:t>
            </w:r>
          </w:p>
        </w:tc>
        <w:tc>
          <w:tcPr>
            <w:tcW w:w="1984"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млн грн</w:t>
            </w:r>
          </w:p>
        </w:tc>
        <w:tc>
          <w:tcPr>
            <w:tcW w:w="1275"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w:t>
            </w:r>
          </w:p>
        </w:tc>
        <w:tc>
          <w:tcPr>
            <w:tcW w:w="1560"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w:t>
            </w:r>
          </w:p>
        </w:tc>
        <w:tc>
          <w:tcPr>
            <w:tcW w:w="851" w:type="dxa"/>
            <w:vAlign w:val="center"/>
          </w:tcPr>
          <w:p w:rsidR="00C05F25" w:rsidRPr="00B044F8" w:rsidRDefault="00C05F25" w:rsidP="006B42FE">
            <w:pPr>
              <w:spacing w:before="100" w:beforeAutospacing="1" w:after="100" w:afterAutospacing="1" w:line="240" w:lineRule="auto"/>
              <w:jc w:val="center"/>
              <w:rPr>
                <w:rFonts w:ascii="Times New Roman" w:hAnsi="Times New Roman" w:cs="Times New Roman"/>
                <w:sz w:val="26"/>
                <w:szCs w:val="26"/>
              </w:rPr>
            </w:pPr>
            <w:r w:rsidRPr="00B044F8">
              <w:rPr>
                <w:rFonts w:ascii="Times New Roman" w:hAnsi="Times New Roman" w:cs="Times New Roman"/>
                <w:sz w:val="26"/>
                <w:szCs w:val="26"/>
              </w:rPr>
              <w:t>3500</w:t>
            </w:r>
          </w:p>
        </w:tc>
      </w:tr>
    </w:tbl>
    <w:p w:rsidR="00C05F25" w:rsidRPr="00250E78" w:rsidRDefault="00C05F25" w:rsidP="002F1474">
      <w:pPr>
        <w:spacing w:after="0"/>
        <w:rPr>
          <w:rFonts w:ascii="Times New Roman" w:hAnsi="Times New Roman" w:cs="Times New Roman"/>
          <w:sz w:val="28"/>
          <w:szCs w:val="28"/>
        </w:rPr>
      </w:pPr>
      <w:r w:rsidRPr="00250E78">
        <w:rPr>
          <w:rFonts w:ascii="Times New Roman" w:hAnsi="Times New Roman" w:cs="Times New Roman"/>
          <w:sz w:val="28"/>
          <w:szCs w:val="28"/>
        </w:rPr>
        <w:t xml:space="preserve">                                                                                                                                      ».</w:t>
      </w:r>
    </w:p>
    <w:p w:rsidR="00CE33F7" w:rsidRDefault="0030722C" w:rsidP="00CB37A3">
      <w:pPr>
        <w:pStyle w:val="a5"/>
        <w:tabs>
          <w:tab w:val="left" w:pos="567"/>
        </w:tabs>
        <w:jc w:val="both"/>
        <w:rPr>
          <w:rFonts w:ascii="Times New Roman" w:eastAsia="Calibri" w:hAnsi="Times New Roman" w:cs="Times New Roman"/>
          <w:color w:val="00000A"/>
          <w:sz w:val="28"/>
          <w:szCs w:val="28"/>
          <w:lang w:eastAsia="zh-CN"/>
        </w:rPr>
      </w:pPr>
      <w:r w:rsidRPr="006B42FE">
        <w:rPr>
          <w:rFonts w:ascii="Times New Roman" w:hAnsi="Times New Roman" w:cs="Times New Roman"/>
          <w:sz w:val="28"/>
          <w:szCs w:val="28"/>
        </w:rPr>
        <w:t>В</w:t>
      </w:r>
      <w:r w:rsidR="005A737A" w:rsidRPr="006B42FE">
        <w:rPr>
          <w:rFonts w:ascii="Times New Roman" w:hAnsi="Times New Roman" w:cs="Times New Roman"/>
          <w:sz w:val="28"/>
          <w:szCs w:val="28"/>
        </w:rPr>
        <w:t>ИСТУПИЛА</w:t>
      </w:r>
      <w:r w:rsidRPr="006B42FE">
        <w:rPr>
          <w:rFonts w:ascii="Times New Roman" w:hAnsi="Times New Roman" w:cs="Times New Roman"/>
          <w:sz w:val="28"/>
          <w:szCs w:val="28"/>
        </w:rPr>
        <w:t>:</w:t>
      </w:r>
      <w:r w:rsidRPr="006B42FE">
        <w:rPr>
          <w:rFonts w:ascii="Times New Roman" w:hAnsi="Times New Roman" w:cs="Times New Roman"/>
          <w:sz w:val="28"/>
          <w:szCs w:val="28"/>
        </w:rPr>
        <w:br/>
      </w:r>
      <w:r w:rsidR="005A737A" w:rsidRPr="006B42FE">
        <w:rPr>
          <w:rFonts w:ascii="Times New Roman" w:hAnsi="Times New Roman" w:cs="Times New Roman"/>
          <w:sz w:val="28"/>
          <w:szCs w:val="28"/>
        </w:rPr>
        <w:t xml:space="preserve">        </w:t>
      </w:r>
      <w:r w:rsidR="00CE33F7" w:rsidRPr="00D07C60">
        <w:rPr>
          <w:rFonts w:ascii="Times New Roman" w:hAnsi="Times New Roman" w:cs="Times New Roman"/>
          <w:sz w:val="28"/>
          <w:szCs w:val="28"/>
        </w:rPr>
        <w:t>Устич</w:t>
      </w:r>
      <w:r w:rsidR="009F78C8" w:rsidRPr="009F78C8">
        <w:rPr>
          <w:rFonts w:ascii="Times New Roman" w:hAnsi="Times New Roman" w:cs="Times New Roman"/>
          <w:sz w:val="28"/>
          <w:szCs w:val="28"/>
        </w:rPr>
        <w:t xml:space="preserve"> </w:t>
      </w:r>
      <w:r w:rsidR="009F78C8" w:rsidRPr="00D07C60">
        <w:rPr>
          <w:rFonts w:ascii="Times New Roman" w:hAnsi="Times New Roman" w:cs="Times New Roman"/>
          <w:sz w:val="28"/>
          <w:szCs w:val="28"/>
        </w:rPr>
        <w:t>Наталія</w:t>
      </w:r>
      <w:r w:rsidR="00D07C60">
        <w:rPr>
          <w:rFonts w:ascii="Times New Roman" w:eastAsia="Calibri" w:hAnsi="Times New Roman" w:cs="Times New Roman"/>
          <w:color w:val="00000A"/>
          <w:sz w:val="28"/>
          <w:szCs w:val="28"/>
          <w:lang w:eastAsia="zh-CN"/>
        </w:rPr>
        <w:t xml:space="preserve">, </w:t>
      </w:r>
      <w:r w:rsidR="00723407" w:rsidRPr="008E4FE9">
        <w:rPr>
          <w:rFonts w:ascii="Times New Roman" w:hAnsi="Times New Roman" w:cs="Times New Roman"/>
          <w:sz w:val="28"/>
          <w:szCs w:val="28"/>
        </w:rPr>
        <w:t>начальник відділу Департаменту фінансів</w:t>
      </w:r>
      <w:r w:rsidR="00723407" w:rsidRPr="008E4FE9">
        <w:rPr>
          <w:rFonts w:ascii="Times New Roman" w:eastAsia="Calibri" w:hAnsi="Times New Roman" w:cs="Times New Roman"/>
          <w:color w:val="00000A"/>
          <w:sz w:val="28"/>
          <w:szCs w:val="28"/>
          <w:lang w:eastAsia="zh-CN"/>
        </w:rPr>
        <w:t xml:space="preserve"> виконавчого органу Київської міської ради (Київської міської державної адміністрації)</w:t>
      </w:r>
      <w:r w:rsidR="00723407">
        <w:rPr>
          <w:rFonts w:ascii="Times New Roman" w:eastAsia="Calibri" w:hAnsi="Times New Roman" w:cs="Times New Roman"/>
          <w:color w:val="00000A"/>
          <w:sz w:val="28"/>
          <w:szCs w:val="28"/>
          <w:lang w:eastAsia="zh-CN"/>
        </w:rPr>
        <w:t xml:space="preserve">, </w:t>
      </w:r>
      <w:r w:rsidR="00D07C60">
        <w:rPr>
          <w:rFonts w:ascii="Times New Roman" w:eastAsia="Calibri" w:hAnsi="Times New Roman" w:cs="Times New Roman"/>
          <w:color w:val="00000A"/>
          <w:sz w:val="28"/>
          <w:szCs w:val="28"/>
          <w:lang w:eastAsia="zh-CN"/>
        </w:rPr>
        <w:t>яка повідомила</w:t>
      </w:r>
      <w:r w:rsidR="00114C8D" w:rsidRPr="006B42FE">
        <w:rPr>
          <w:rFonts w:ascii="Times New Roman" w:eastAsia="Calibri" w:hAnsi="Times New Roman" w:cs="Times New Roman"/>
          <w:color w:val="00000A"/>
          <w:sz w:val="28"/>
          <w:szCs w:val="28"/>
          <w:lang w:eastAsia="zh-CN"/>
        </w:rPr>
        <w:t xml:space="preserve"> про в</w:t>
      </w:r>
      <w:r w:rsidR="00114C8D">
        <w:rPr>
          <w:rFonts w:ascii="Times New Roman" w:eastAsia="Calibri" w:hAnsi="Times New Roman" w:cs="Times New Roman"/>
          <w:color w:val="00000A"/>
          <w:sz w:val="28"/>
          <w:szCs w:val="28"/>
          <w:lang w:eastAsia="zh-CN"/>
        </w:rPr>
        <w:t xml:space="preserve">ідсутність заперечень стосовно озвучених Олегом Куявським </w:t>
      </w:r>
      <w:r w:rsidR="00D07C60">
        <w:rPr>
          <w:rFonts w:ascii="Times New Roman" w:eastAsia="Calibri" w:hAnsi="Times New Roman" w:cs="Times New Roman"/>
          <w:color w:val="00000A"/>
          <w:sz w:val="28"/>
          <w:szCs w:val="28"/>
          <w:lang w:eastAsia="zh-CN"/>
        </w:rPr>
        <w:t xml:space="preserve"> </w:t>
      </w:r>
      <w:r w:rsidR="00114C8D">
        <w:rPr>
          <w:rFonts w:ascii="Times New Roman" w:eastAsia="Calibri" w:hAnsi="Times New Roman" w:cs="Times New Roman"/>
          <w:color w:val="00000A"/>
          <w:sz w:val="28"/>
          <w:szCs w:val="28"/>
          <w:lang w:eastAsia="zh-CN"/>
        </w:rPr>
        <w:t xml:space="preserve">пропозицій </w:t>
      </w:r>
      <w:r w:rsidR="00D07C60">
        <w:rPr>
          <w:rFonts w:ascii="Times New Roman" w:eastAsia="Calibri" w:hAnsi="Times New Roman" w:cs="Times New Roman"/>
          <w:color w:val="00000A"/>
          <w:sz w:val="28"/>
          <w:szCs w:val="28"/>
          <w:lang w:eastAsia="zh-CN"/>
        </w:rPr>
        <w:t>до цього проекту рішення.</w:t>
      </w:r>
    </w:p>
    <w:p w:rsidR="00D07C60" w:rsidRDefault="00D07C60" w:rsidP="00CB37A3">
      <w:pPr>
        <w:pStyle w:val="a5"/>
        <w:tabs>
          <w:tab w:val="left" w:pos="567"/>
        </w:tabs>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ВИСТУПИВ:</w:t>
      </w:r>
    </w:p>
    <w:p w:rsidR="004F64BF" w:rsidRPr="00D07C60" w:rsidRDefault="00D07C60" w:rsidP="00D07C60">
      <w:pPr>
        <w:pStyle w:val="a5"/>
        <w:tabs>
          <w:tab w:val="left" w:pos="567"/>
        </w:tabs>
        <w:ind w:firstLine="567"/>
        <w:jc w:val="both"/>
        <w:rPr>
          <w:rFonts w:ascii="Times New Roman" w:eastAsia="Times New Roman" w:hAnsi="Times New Roman"/>
          <w:sz w:val="28"/>
          <w:szCs w:val="28"/>
          <w:lang w:eastAsia="ru-RU"/>
        </w:rPr>
      </w:pPr>
      <w:r>
        <w:rPr>
          <w:rFonts w:ascii="Times New Roman" w:eastAsia="Calibri" w:hAnsi="Times New Roman" w:cs="Times New Roman"/>
          <w:color w:val="00000A"/>
          <w:sz w:val="28"/>
          <w:szCs w:val="28"/>
          <w:lang w:eastAsia="zh-CN"/>
        </w:rPr>
        <w:t>Плужник Олександр із запитанням чи погоджені</w:t>
      </w:r>
      <w:r w:rsidR="00E24677">
        <w:rPr>
          <w:rFonts w:ascii="Times New Roman" w:eastAsia="Calibri" w:hAnsi="Times New Roman" w:cs="Times New Roman"/>
          <w:color w:val="00000A"/>
          <w:sz w:val="28"/>
          <w:szCs w:val="28"/>
          <w:lang w:eastAsia="zh-CN"/>
        </w:rPr>
        <w:t>,</w:t>
      </w:r>
      <w:r>
        <w:rPr>
          <w:rFonts w:ascii="Times New Roman" w:eastAsia="Calibri" w:hAnsi="Times New Roman" w:cs="Times New Roman"/>
          <w:color w:val="00000A"/>
          <w:sz w:val="28"/>
          <w:szCs w:val="28"/>
          <w:lang w:eastAsia="zh-CN"/>
        </w:rPr>
        <w:t xml:space="preserve"> озвучені Олегом Куявським</w:t>
      </w:r>
      <w:r w:rsidR="008E57E0">
        <w:rPr>
          <w:rFonts w:ascii="Times New Roman" w:eastAsia="Calibri" w:hAnsi="Times New Roman" w:cs="Times New Roman"/>
          <w:color w:val="00000A"/>
          <w:sz w:val="28"/>
          <w:szCs w:val="28"/>
          <w:lang w:eastAsia="zh-CN"/>
        </w:rPr>
        <w:t>,</w:t>
      </w:r>
      <w:r>
        <w:rPr>
          <w:rFonts w:ascii="Times New Roman" w:eastAsia="Calibri" w:hAnsi="Times New Roman" w:cs="Times New Roman"/>
          <w:color w:val="00000A"/>
          <w:sz w:val="28"/>
          <w:szCs w:val="28"/>
          <w:lang w:eastAsia="zh-CN"/>
        </w:rPr>
        <w:t xml:space="preserve"> зміни до цього проекту рішення Департаментом економіки та інвестицій</w:t>
      </w:r>
      <w:r w:rsidR="008E57E0">
        <w:rPr>
          <w:rFonts w:ascii="Times New Roman" w:eastAsia="Calibri" w:hAnsi="Times New Roman" w:cs="Times New Roman"/>
          <w:color w:val="00000A"/>
          <w:sz w:val="28"/>
          <w:szCs w:val="28"/>
          <w:lang w:eastAsia="zh-CN"/>
        </w:rPr>
        <w:t xml:space="preserve"> виконавчого органу Київської міської ради (Київської міської державної адміністрації)</w:t>
      </w:r>
      <w:r>
        <w:rPr>
          <w:rFonts w:ascii="Times New Roman" w:eastAsia="Calibri" w:hAnsi="Times New Roman" w:cs="Times New Roman"/>
          <w:color w:val="00000A"/>
          <w:sz w:val="28"/>
          <w:szCs w:val="28"/>
          <w:lang w:eastAsia="zh-CN"/>
        </w:rPr>
        <w:t>.</w:t>
      </w:r>
    </w:p>
    <w:p w:rsidR="00D07C60" w:rsidRPr="00CE33F7" w:rsidRDefault="00D07C60" w:rsidP="00D07C60">
      <w:pPr>
        <w:pStyle w:val="a5"/>
        <w:tabs>
          <w:tab w:val="left" w:pos="567"/>
        </w:tabs>
        <w:jc w:val="both"/>
        <w:rPr>
          <w:rFonts w:ascii="Times New Roman" w:eastAsia="Calibri" w:hAnsi="Times New Roman" w:cs="Times New Roman"/>
          <w:color w:val="00000A"/>
          <w:sz w:val="28"/>
          <w:szCs w:val="28"/>
          <w:lang w:eastAsia="zh-CN"/>
        </w:rPr>
      </w:pPr>
      <w:r w:rsidRPr="00CE33F7">
        <w:rPr>
          <w:rFonts w:ascii="Times New Roman" w:eastAsia="Calibri" w:hAnsi="Times New Roman" w:cs="Times New Roman"/>
          <w:color w:val="00000A"/>
          <w:sz w:val="28"/>
          <w:szCs w:val="28"/>
          <w:lang w:eastAsia="zh-CN"/>
        </w:rPr>
        <w:t>ВИСТУПИЛА:</w:t>
      </w:r>
    </w:p>
    <w:p w:rsidR="00D07C60" w:rsidRPr="00DC7C03" w:rsidRDefault="00D07C60" w:rsidP="00D07C60">
      <w:pPr>
        <w:pStyle w:val="a5"/>
        <w:tabs>
          <w:tab w:val="left" w:pos="567"/>
        </w:tabs>
        <w:jc w:val="both"/>
        <w:rPr>
          <w:rFonts w:ascii="Times New Roman" w:eastAsia="Calibri" w:hAnsi="Times New Roman" w:cs="Times New Roman"/>
          <w:color w:val="00000A"/>
          <w:sz w:val="28"/>
          <w:szCs w:val="28"/>
          <w:lang w:eastAsia="zh-CN"/>
        </w:rPr>
      </w:pPr>
      <w:r>
        <w:rPr>
          <w:rFonts w:ascii="Times New Roman" w:hAnsi="Times New Roman" w:cs="Times New Roman"/>
          <w:sz w:val="28"/>
          <w:szCs w:val="28"/>
        </w:rPr>
        <w:t xml:space="preserve">        </w:t>
      </w:r>
      <w:r w:rsidRPr="00D07C60">
        <w:rPr>
          <w:rFonts w:ascii="Times New Roman" w:hAnsi="Times New Roman" w:cs="Times New Roman"/>
          <w:sz w:val="28"/>
          <w:szCs w:val="28"/>
        </w:rPr>
        <w:t>Устич</w:t>
      </w:r>
      <w:r w:rsidR="009F78C8" w:rsidRPr="009F78C8">
        <w:rPr>
          <w:rFonts w:ascii="Times New Roman" w:hAnsi="Times New Roman" w:cs="Times New Roman"/>
          <w:sz w:val="28"/>
          <w:szCs w:val="28"/>
        </w:rPr>
        <w:t xml:space="preserve"> </w:t>
      </w:r>
      <w:r w:rsidR="009F78C8" w:rsidRPr="00D07C60">
        <w:rPr>
          <w:rFonts w:ascii="Times New Roman" w:hAnsi="Times New Roman" w:cs="Times New Roman"/>
          <w:sz w:val="28"/>
          <w:szCs w:val="28"/>
        </w:rPr>
        <w:t>Наталія</w:t>
      </w:r>
      <w:r>
        <w:rPr>
          <w:rFonts w:ascii="Times New Roman" w:hAnsi="Times New Roman" w:cs="Times New Roman"/>
          <w:sz w:val="28"/>
          <w:szCs w:val="28"/>
        </w:rPr>
        <w:t xml:space="preserve">, яка повідомила, що </w:t>
      </w:r>
      <w:r w:rsidRPr="007914D0">
        <w:rPr>
          <w:rFonts w:ascii="Times New Roman" w:hAnsi="Times New Roman" w:cs="Times New Roman"/>
          <w:sz w:val="28"/>
          <w:szCs w:val="28"/>
        </w:rPr>
        <w:t>Департамент економіки та інвестицій</w:t>
      </w:r>
      <w:r>
        <w:rPr>
          <w:rFonts w:ascii="Times New Roman" w:hAnsi="Times New Roman" w:cs="Times New Roman"/>
          <w:sz w:val="28"/>
          <w:szCs w:val="28"/>
        </w:rPr>
        <w:t xml:space="preserve"> </w:t>
      </w:r>
      <w:r w:rsidR="008E57E0">
        <w:rPr>
          <w:rFonts w:ascii="Times New Roman" w:eastAsia="Calibri" w:hAnsi="Times New Roman" w:cs="Times New Roman"/>
          <w:color w:val="00000A"/>
          <w:sz w:val="28"/>
          <w:szCs w:val="28"/>
          <w:lang w:eastAsia="zh-CN"/>
        </w:rPr>
        <w:t xml:space="preserve">виконавчого органу Київської міської ради (Київської міської державної адміністрації) </w:t>
      </w:r>
      <w:r>
        <w:rPr>
          <w:rFonts w:ascii="Times New Roman" w:hAnsi="Times New Roman" w:cs="Times New Roman"/>
          <w:sz w:val="28"/>
          <w:szCs w:val="28"/>
        </w:rPr>
        <w:t>надав попередні експертні висновки, але без озвучених щойно правок щодо Управління патрульної поліції</w:t>
      </w:r>
      <w:r w:rsidR="00114C8D">
        <w:rPr>
          <w:rFonts w:ascii="Times New Roman" w:hAnsi="Times New Roman" w:cs="Times New Roman"/>
          <w:sz w:val="28"/>
          <w:szCs w:val="28"/>
        </w:rPr>
        <w:t xml:space="preserve"> в місті Києві, в частині закупівлі автомобілей</w:t>
      </w:r>
      <w:r>
        <w:rPr>
          <w:rFonts w:ascii="Times New Roman" w:hAnsi="Times New Roman" w:cs="Times New Roman"/>
          <w:sz w:val="28"/>
          <w:szCs w:val="28"/>
        </w:rPr>
        <w:t>.</w:t>
      </w:r>
    </w:p>
    <w:p w:rsidR="00DC7C03" w:rsidRDefault="004F64BF" w:rsidP="00417324">
      <w:pPr>
        <w:pStyle w:val="a4"/>
        <w:tabs>
          <w:tab w:val="left" w:pos="567"/>
        </w:tabs>
        <w:spacing w:after="0" w:line="240" w:lineRule="auto"/>
        <w:ind w:left="0"/>
        <w:jc w:val="both"/>
        <w:rPr>
          <w:rFonts w:ascii="Times New Roman" w:eastAsia="Andale Sans UI" w:hAnsi="Times New Roman"/>
          <w:b/>
          <w:sz w:val="28"/>
          <w:szCs w:val="28"/>
          <w:lang w:bidi="en-US"/>
        </w:rPr>
      </w:pPr>
      <w:r>
        <w:rPr>
          <w:rFonts w:ascii="Times New Roman" w:eastAsia="Times New Roman" w:hAnsi="Times New Roman"/>
          <w:sz w:val="28"/>
          <w:szCs w:val="28"/>
          <w:lang w:eastAsia="ru-RU"/>
        </w:rPr>
        <w:t>ВИРІШИЛИ:</w:t>
      </w:r>
    </w:p>
    <w:p w:rsidR="00114C8D" w:rsidRPr="00114C8D" w:rsidRDefault="00DC7C03" w:rsidP="004F64BF">
      <w:pPr>
        <w:pStyle w:val="a4"/>
        <w:tabs>
          <w:tab w:val="left" w:pos="567"/>
        </w:tabs>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ab/>
      </w:r>
      <w:r w:rsidRPr="00D25953">
        <w:rPr>
          <w:rFonts w:ascii="Times New Roman" w:eastAsia="Times New Roman" w:hAnsi="Times New Roman"/>
          <w:sz w:val="28"/>
          <w:szCs w:val="28"/>
          <w:lang w:eastAsia="ru-RU"/>
        </w:rPr>
        <w:t>Підтримати проект рішення Київської міської ради «</w:t>
      </w:r>
      <w:r w:rsidRPr="00D25953">
        <w:rPr>
          <w:rFonts w:ascii="Times New Roman" w:hAnsi="Times New Roman"/>
          <w:sz w:val="28"/>
          <w:szCs w:val="28"/>
          <w:shd w:val="clear" w:color="auto" w:fill="FFFFFF"/>
        </w:rPr>
        <w:t>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 08/231-848/ПР від 02.03.2021)</w:t>
      </w:r>
      <w:r>
        <w:rPr>
          <w:rFonts w:ascii="Times New Roman" w:hAnsi="Times New Roman"/>
          <w:i/>
          <w:sz w:val="28"/>
          <w:szCs w:val="28"/>
          <w:shd w:val="clear" w:color="auto" w:fill="FFFFFF"/>
        </w:rPr>
        <w:t xml:space="preserve"> </w:t>
      </w:r>
      <w:r w:rsidRPr="00217063">
        <w:rPr>
          <w:rFonts w:ascii="Times New Roman" w:hAnsi="Times New Roman"/>
          <w:sz w:val="28"/>
          <w:szCs w:val="28"/>
          <w:shd w:val="clear" w:color="auto" w:fill="FFFFFF"/>
        </w:rPr>
        <w:t>з рекомендаціями, викладеними у</w:t>
      </w:r>
      <w:r w:rsidRPr="00217063">
        <w:rPr>
          <w:rFonts w:ascii="Times New Roman" w:eastAsia="Times New Roman" w:hAnsi="Times New Roman"/>
          <w:sz w:val="28"/>
          <w:szCs w:val="28"/>
          <w:lang w:eastAsia="ru-RU"/>
        </w:rPr>
        <w:t xml:space="preserve"> листі Департаменту муніципальної безпеки виконавчого органу Київської міської ради (Київської міської державної адміністрації) </w:t>
      </w:r>
      <w:r w:rsidRPr="00217063">
        <w:rPr>
          <w:rFonts w:ascii="Times New Roman" w:hAnsi="Times New Roman"/>
          <w:sz w:val="28"/>
          <w:szCs w:val="28"/>
        </w:rPr>
        <w:t>від 16.03.2021 № 079-596</w:t>
      </w:r>
      <w:r w:rsidR="001151EC" w:rsidRPr="00217063">
        <w:rPr>
          <w:rFonts w:ascii="Times New Roman" w:hAnsi="Times New Roman"/>
          <w:sz w:val="28"/>
          <w:szCs w:val="28"/>
        </w:rPr>
        <w:t xml:space="preserve"> </w:t>
      </w:r>
      <w:r w:rsidRPr="00217063">
        <w:rPr>
          <w:rFonts w:ascii="Times New Roman" w:hAnsi="Times New Roman"/>
          <w:sz w:val="28"/>
          <w:szCs w:val="28"/>
        </w:rPr>
        <w:t>вих. (вх. від. 18.03.2021 № 291/53</w:t>
      </w:r>
      <w:r w:rsidRPr="00114C8D">
        <w:rPr>
          <w:rFonts w:ascii="Times New Roman" w:hAnsi="Times New Roman"/>
          <w:sz w:val="28"/>
          <w:szCs w:val="28"/>
        </w:rPr>
        <w:t xml:space="preserve">), </w:t>
      </w:r>
      <w:r w:rsidR="004F64BF" w:rsidRPr="00114C8D">
        <w:rPr>
          <w:rFonts w:ascii="Times New Roman" w:hAnsi="Times New Roman"/>
          <w:sz w:val="28"/>
          <w:szCs w:val="28"/>
        </w:rPr>
        <w:t xml:space="preserve">а також з урахуванням пропозицій, озвучених </w:t>
      </w:r>
      <w:r w:rsidR="0018285E">
        <w:rPr>
          <w:rFonts w:ascii="Times New Roman" w:hAnsi="Times New Roman"/>
          <w:sz w:val="28"/>
          <w:szCs w:val="28"/>
          <w:shd w:val="clear" w:color="auto" w:fill="FFFFFF"/>
        </w:rPr>
        <w:t xml:space="preserve">Першим заступником директора </w:t>
      </w:r>
      <w:r w:rsidR="0018285E" w:rsidRPr="00CE33F7">
        <w:rPr>
          <w:rFonts w:ascii="Times New Roman" w:eastAsia="Times New Roman" w:hAnsi="Times New Roman"/>
          <w:sz w:val="28"/>
          <w:szCs w:val="28"/>
          <w:lang w:eastAsia="ru-RU"/>
        </w:rPr>
        <w:t>Департаменту муніципальної безпеки виконавчого органу Київської міської ради (Київської міської державної адміністрації)</w:t>
      </w:r>
      <w:r w:rsidR="00BF2386">
        <w:rPr>
          <w:rFonts w:ascii="Times New Roman" w:eastAsia="Times New Roman" w:hAnsi="Times New Roman"/>
          <w:sz w:val="28"/>
          <w:szCs w:val="28"/>
          <w:lang w:eastAsia="ru-RU"/>
        </w:rPr>
        <w:t xml:space="preserve"> </w:t>
      </w:r>
      <w:r w:rsidR="004F64BF" w:rsidRPr="00114C8D">
        <w:rPr>
          <w:rFonts w:ascii="Times New Roman" w:hAnsi="Times New Roman"/>
          <w:sz w:val="28"/>
          <w:szCs w:val="28"/>
        </w:rPr>
        <w:t>Олегом Куявським</w:t>
      </w:r>
      <w:r w:rsidR="00634162" w:rsidRPr="006B42FE">
        <w:rPr>
          <w:rFonts w:ascii="Times New Roman" w:eastAsia="Times New Roman" w:hAnsi="Times New Roman"/>
          <w:sz w:val="28"/>
          <w:szCs w:val="28"/>
          <w:lang w:eastAsia="ru-RU"/>
        </w:rPr>
        <w:t>.</w:t>
      </w:r>
    </w:p>
    <w:p w:rsidR="001151EC" w:rsidRPr="006F1DDB" w:rsidRDefault="001151EC" w:rsidP="004F64BF">
      <w:pPr>
        <w:pStyle w:val="a4"/>
        <w:tabs>
          <w:tab w:val="left" w:pos="567"/>
        </w:tabs>
        <w:spacing w:after="0" w:line="240" w:lineRule="auto"/>
        <w:ind w:left="0"/>
        <w:jc w:val="both"/>
        <w:rPr>
          <w:rFonts w:ascii="Times New Roman" w:hAnsi="Times New Roman"/>
          <w:sz w:val="28"/>
          <w:szCs w:val="28"/>
        </w:rPr>
      </w:pPr>
      <w:r w:rsidRPr="006F1DDB">
        <w:rPr>
          <w:rFonts w:ascii="Times New Roman" w:hAnsi="Times New Roman"/>
          <w:sz w:val="28"/>
          <w:szCs w:val="28"/>
        </w:rPr>
        <w:t>ГОЛОСУВАЛИ: За –3, проти – 0, утримались – 0. Не голосували – 0.</w:t>
      </w:r>
    </w:p>
    <w:p w:rsidR="001151EC" w:rsidRDefault="001151EC" w:rsidP="00417324">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Рішення прийнято.</w:t>
      </w:r>
    </w:p>
    <w:p w:rsidR="00B044F8" w:rsidRDefault="00B044F8" w:rsidP="00417324">
      <w:pPr>
        <w:shd w:val="clear" w:color="auto" w:fill="FFFFFF"/>
        <w:tabs>
          <w:tab w:val="left" w:pos="567"/>
          <w:tab w:val="left" w:pos="851"/>
          <w:tab w:val="left" w:pos="993"/>
        </w:tabs>
        <w:spacing w:after="0" w:line="240" w:lineRule="auto"/>
        <w:ind w:right="-142" w:firstLine="567"/>
        <w:jc w:val="both"/>
        <w:rPr>
          <w:rFonts w:ascii="Times New Roman" w:eastAsia="Times New Roman" w:hAnsi="Times New Roman" w:cs="Times New Roman"/>
          <w:b/>
          <w:sz w:val="28"/>
          <w:szCs w:val="28"/>
          <w:lang w:eastAsia="ru-RU"/>
        </w:rPr>
      </w:pPr>
    </w:p>
    <w:p w:rsidR="00DD35A0" w:rsidRPr="001151EC" w:rsidRDefault="00DD35A0" w:rsidP="00417324">
      <w:pPr>
        <w:shd w:val="clear" w:color="auto" w:fill="FFFFFF"/>
        <w:tabs>
          <w:tab w:val="left" w:pos="567"/>
          <w:tab w:val="left" w:pos="851"/>
          <w:tab w:val="left" w:pos="993"/>
        </w:tabs>
        <w:spacing w:after="0" w:line="240" w:lineRule="auto"/>
        <w:ind w:right="-142" w:firstLine="567"/>
        <w:jc w:val="both"/>
        <w:rPr>
          <w:rFonts w:ascii="Times New Roman" w:eastAsia="Times New Roman" w:hAnsi="Times New Roman" w:cs="Times New Roman"/>
          <w:i/>
          <w:sz w:val="28"/>
          <w:szCs w:val="28"/>
          <w:lang w:eastAsia="ru-RU"/>
        </w:rPr>
      </w:pPr>
      <w:r w:rsidRPr="00134393">
        <w:rPr>
          <w:rFonts w:ascii="Times New Roman" w:eastAsia="Times New Roman" w:hAnsi="Times New Roman" w:cs="Times New Roman"/>
          <w:i/>
          <w:sz w:val="28"/>
          <w:szCs w:val="28"/>
          <w:lang w:eastAsia="ru-RU"/>
        </w:rPr>
        <w:t>8. Про розгляд проекту рішення Київської міської ради «Про адміністративну комісію при виконавчому органі Київської міської ради (Київській міській державній адміністрації</w:t>
      </w:r>
      <w:r w:rsidR="0094661F">
        <w:rPr>
          <w:rFonts w:ascii="Times New Roman" w:eastAsia="Times New Roman" w:hAnsi="Times New Roman" w:cs="Times New Roman"/>
          <w:i/>
          <w:sz w:val="28"/>
          <w:szCs w:val="28"/>
          <w:lang w:eastAsia="ru-RU"/>
        </w:rPr>
        <w:t>)</w:t>
      </w:r>
      <w:r w:rsidRPr="00134393">
        <w:rPr>
          <w:rFonts w:ascii="Times New Roman" w:eastAsia="Times New Roman" w:hAnsi="Times New Roman" w:cs="Times New Roman"/>
          <w:i/>
          <w:sz w:val="28"/>
          <w:szCs w:val="28"/>
          <w:lang w:eastAsia="ru-RU"/>
        </w:rPr>
        <w:t>» (№ 08/231-820/ПР від 23.02.2021)</w:t>
      </w:r>
      <w:r w:rsidR="0094661F">
        <w:rPr>
          <w:rFonts w:ascii="Times New Roman" w:eastAsia="Times New Roman" w:hAnsi="Times New Roman" w:cs="Times New Roman"/>
          <w:i/>
          <w:sz w:val="28"/>
          <w:szCs w:val="28"/>
          <w:lang w:eastAsia="ru-RU"/>
        </w:rPr>
        <w:t>.</w:t>
      </w:r>
      <w:r w:rsidRPr="00134393">
        <w:rPr>
          <w:rFonts w:ascii="Times New Roman" w:eastAsia="Times New Roman" w:hAnsi="Times New Roman" w:cs="Times New Roman"/>
          <w:i/>
          <w:sz w:val="28"/>
          <w:szCs w:val="28"/>
          <w:lang w:eastAsia="ru-RU"/>
        </w:rPr>
        <w:t xml:space="preserve"> </w:t>
      </w:r>
    </w:p>
    <w:p w:rsidR="001151EC" w:rsidRPr="0078350D" w:rsidRDefault="001151EC"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78350D">
        <w:rPr>
          <w:rFonts w:ascii="Times New Roman" w:eastAsia="Times New Roman" w:hAnsi="Times New Roman" w:cs="Times New Roman"/>
          <w:sz w:val="28"/>
          <w:szCs w:val="28"/>
          <w:lang w:eastAsia="ru-RU"/>
        </w:rPr>
        <w:t>СЛУХАЛИ:</w:t>
      </w:r>
    </w:p>
    <w:p w:rsidR="0094661F" w:rsidRDefault="0094661F"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065862">
        <w:rPr>
          <w:rFonts w:ascii="Times New Roman" w:hAnsi="Times New Roman" w:cs="Times New Roman"/>
          <w:sz w:val="28"/>
          <w:szCs w:val="28"/>
        </w:rPr>
        <w:tab/>
        <w:t xml:space="preserve">Начальника управління забезпечення діяльності адміністративної комісії </w:t>
      </w:r>
      <w:r w:rsidRPr="0094661F">
        <w:rPr>
          <w:rFonts w:ascii="Times New Roman" w:eastAsia="Times New Roman" w:hAnsi="Times New Roman" w:cs="Times New Roman"/>
          <w:sz w:val="28"/>
          <w:szCs w:val="28"/>
          <w:lang w:eastAsia="ru-RU"/>
        </w:rPr>
        <w:t>при виконавчому органі Київської міської ради (Київській міській державній адміністрації Ольгу Вадзінську, яка коротко доповіла про необхідність прийняття проекту рішення Київської міської ради «Про адміністративну комісію при виконавчому органі Київської міської ради (Київській міській державній адміністрації)» (№</w:t>
      </w:r>
      <w:r w:rsidR="00723407">
        <w:rPr>
          <w:rFonts w:ascii="Times New Roman" w:eastAsia="Times New Roman" w:hAnsi="Times New Roman" w:cs="Times New Roman"/>
          <w:sz w:val="28"/>
          <w:szCs w:val="28"/>
          <w:lang w:eastAsia="ru-RU"/>
        </w:rPr>
        <w:t xml:space="preserve"> 08/231-820/ПР від 23.02.2021), вказавши його</w:t>
      </w:r>
      <w:r w:rsidRPr="0094661F">
        <w:rPr>
          <w:rFonts w:ascii="Times New Roman" w:eastAsia="Times New Roman" w:hAnsi="Times New Roman" w:cs="Times New Roman"/>
          <w:sz w:val="28"/>
          <w:szCs w:val="28"/>
          <w:lang w:eastAsia="ru-RU"/>
        </w:rPr>
        <w:t xml:space="preserve"> основну мету та завдання. Зауважила, що проект рішення підготовлено для вирішення питання подальшої роботи адміністративної комісії, завданням якої є розгляд справ про адміністративні правопорушення. </w:t>
      </w:r>
    </w:p>
    <w:p w:rsidR="00BC422F" w:rsidRPr="0094661F" w:rsidRDefault="0078350D"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C422F">
        <w:rPr>
          <w:rFonts w:ascii="Times New Roman" w:eastAsia="Times New Roman" w:hAnsi="Times New Roman" w:cs="Times New Roman"/>
          <w:sz w:val="28"/>
          <w:szCs w:val="28"/>
          <w:lang w:eastAsia="ru-RU"/>
        </w:rPr>
        <w:t>Доповідач звернулась до членів постійної</w:t>
      </w:r>
      <w:r>
        <w:rPr>
          <w:rFonts w:ascii="Times New Roman" w:eastAsia="Times New Roman" w:hAnsi="Times New Roman" w:cs="Times New Roman"/>
          <w:sz w:val="28"/>
          <w:szCs w:val="28"/>
          <w:lang w:eastAsia="ru-RU"/>
        </w:rPr>
        <w:t xml:space="preserve"> </w:t>
      </w:r>
      <w:r w:rsidR="00BC422F">
        <w:rPr>
          <w:rFonts w:ascii="Times New Roman" w:eastAsia="Times New Roman" w:hAnsi="Times New Roman" w:cs="Times New Roman"/>
          <w:sz w:val="28"/>
          <w:szCs w:val="28"/>
          <w:lang w:eastAsia="ru-RU"/>
        </w:rPr>
        <w:t>комісії з проханням підтримати цей проект рішення Київської міської ради.</w:t>
      </w:r>
    </w:p>
    <w:p w:rsidR="00801194" w:rsidRPr="00BC422F" w:rsidRDefault="00801194"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BC422F">
        <w:rPr>
          <w:rFonts w:ascii="Times New Roman" w:eastAsia="Times New Roman" w:hAnsi="Times New Roman" w:cs="Times New Roman"/>
          <w:sz w:val="28"/>
          <w:szCs w:val="28"/>
          <w:lang w:eastAsia="ru-RU"/>
        </w:rPr>
        <w:t xml:space="preserve">ВИСТУПИВ: </w:t>
      </w:r>
    </w:p>
    <w:p w:rsidR="00BC422F" w:rsidRDefault="00801194"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r w:rsidRPr="00BC422F">
        <w:rPr>
          <w:rFonts w:ascii="Times New Roman" w:eastAsia="Times New Roman" w:hAnsi="Times New Roman" w:cs="Times New Roman"/>
          <w:sz w:val="28"/>
          <w:szCs w:val="28"/>
          <w:lang w:eastAsia="ru-RU"/>
        </w:rPr>
        <w:tab/>
      </w:r>
      <w:r w:rsidR="0094661F" w:rsidRPr="00BC422F">
        <w:rPr>
          <w:rFonts w:ascii="Times New Roman" w:eastAsia="Times New Roman" w:hAnsi="Times New Roman" w:cs="Times New Roman"/>
          <w:sz w:val="28"/>
          <w:szCs w:val="28"/>
          <w:lang w:eastAsia="ru-RU"/>
        </w:rPr>
        <w:t>Плужник Олександр з пропозицією</w:t>
      </w:r>
      <w:r w:rsidR="0094661F">
        <w:rPr>
          <w:rFonts w:ascii="Times New Roman" w:eastAsia="Times New Roman" w:hAnsi="Times New Roman" w:cs="Times New Roman"/>
          <w:b/>
          <w:sz w:val="28"/>
          <w:szCs w:val="28"/>
          <w:lang w:eastAsia="ru-RU"/>
        </w:rPr>
        <w:t xml:space="preserve"> </w:t>
      </w:r>
      <w:r w:rsidR="0094661F">
        <w:rPr>
          <w:rFonts w:ascii="Times New Roman" w:eastAsia="Andale Sans UI" w:hAnsi="Times New Roman"/>
          <w:sz w:val="28"/>
          <w:szCs w:val="28"/>
          <w:lang w:bidi="en-US"/>
        </w:rPr>
        <w:t>п</w:t>
      </w:r>
      <w:r w:rsidR="00EA5A53" w:rsidRPr="00E744CD">
        <w:rPr>
          <w:rFonts w:ascii="Times New Roman" w:eastAsia="Andale Sans UI" w:hAnsi="Times New Roman"/>
          <w:sz w:val="28"/>
          <w:szCs w:val="28"/>
          <w:lang w:bidi="en-US"/>
        </w:rPr>
        <w:t xml:space="preserve">ідтримати проект рішення </w:t>
      </w:r>
      <w:r w:rsidR="00EA5A53" w:rsidRPr="00E744CD">
        <w:rPr>
          <w:rFonts w:ascii="Times New Roman" w:eastAsia="Times New Roman" w:hAnsi="Times New Roman" w:cs="Times New Roman"/>
          <w:sz w:val="28"/>
          <w:szCs w:val="28"/>
          <w:lang w:eastAsia="ru-RU"/>
        </w:rPr>
        <w:t>«Про адміністративну комісію при виконавчому органі Київської міської</w:t>
      </w:r>
      <w:r w:rsidR="00EA5A53" w:rsidRPr="001151EC">
        <w:rPr>
          <w:rFonts w:ascii="Times New Roman" w:eastAsia="Times New Roman" w:hAnsi="Times New Roman" w:cs="Times New Roman"/>
          <w:sz w:val="28"/>
          <w:szCs w:val="28"/>
          <w:lang w:eastAsia="ru-RU"/>
        </w:rPr>
        <w:t xml:space="preserve"> ради (Київській міській державній адміністрації» (№ 08/231-820/ПР від 23.02.2021)</w:t>
      </w:r>
      <w:r w:rsidR="00EA5A53">
        <w:rPr>
          <w:rFonts w:ascii="Times New Roman" w:eastAsia="Times New Roman" w:hAnsi="Times New Roman" w:cs="Times New Roman"/>
          <w:sz w:val="28"/>
          <w:szCs w:val="28"/>
          <w:lang w:eastAsia="ru-RU"/>
        </w:rPr>
        <w:t xml:space="preserve"> з рекомендацією пункт </w:t>
      </w:r>
      <w:r w:rsidR="00BC422F">
        <w:rPr>
          <w:rFonts w:ascii="Times New Roman" w:eastAsia="Times New Roman" w:hAnsi="Times New Roman" w:cs="Times New Roman"/>
          <w:sz w:val="28"/>
          <w:szCs w:val="28"/>
          <w:lang w:eastAsia="ru-RU"/>
        </w:rPr>
        <w:t>5</w:t>
      </w:r>
      <w:r w:rsidR="00E744CD">
        <w:rPr>
          <w:rFonts w:ascii="Times New Roman" w:eastAsia="Times New Roman" w:hAnsi="Times New Roman" w:cs="Times New Roman"/>
          <w:sz w:val="28"/>
          <w:szCs w:val="28"/>
          <w:lang w:eastAsia="ru-RU"/>
        </w:rPr>
        <w:t xml:space="preserve"> проекту рішення</w:t>
      </w:r>
      <w:r w:rsidR="00EA5A53">
        <w:rPr>
          <w:rFonts w:ascii="Times New Roman" w:eastAsia="Times New Roman" w:hAnsi="Times New Roman" w:cs="Times New Roman"/>
          <w:sz w:val="28"/>
          <w:szCs w:val="28"/>
          <w:lang w:eastAsia="ru-RU"/>
        </w:rPr>
        <w:t xml:space="preserve"> викласти в такій редакції</w:t>
      </w:r>
      <w:r w:rsidR="00EA5A53" w:rsidRPr="0030722C">
        <w:rPr>
          <w:rFonts w:ascii="Times New Roman" w:eastAsia="Times New Roman" w:hAnsi="Times New Roman" w:cs="Times New Roman"/>
          <w:sz w:val="28"/>
          <w:szCs w:val="28"/>
          <w:lang w:eastAsia="ru-RU"/>
        </w:rPr>
        <w:t>:</w:t>
      </w:r>
      <w:r w:rsidR="00BC422F" w:rsidRPr="0030722C">
        <w:rPr>
          <w:rFonts w:ascii="Times New Roman" w:eastAsia="Times New Roman" w:hAnsi="Times New Roman" w:cs="Times New Roman"/>
          <w:b/>
          <w:sz w:val="28"/>
          <w:szCs w:val="28"/>
          <w:lang w:eastAsia="ru-RU"/>
        </w:rPr>
        <w:t xml:space="preserve"> </w:t>
      </w:r>
    </w:p>
    <w:p w:rsidR="00EA5A53" w:rsidRPr="00BC422F" w:rsidRDefault="00BC422F"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r w:rsidR="00EA5A53" w:rsidRPr="00E744CD">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 xml:space="preserve">5. </w:t>
      </w:r>
      <w:r w:rsidR="00EA5A53" w:rsidRPr="00E744CD">
        <w:rPr>
          <w:rFonts w:ascii="Times New Roman" w:eastAsia="Times New Roman" w:hAnsi="Times New Roman" w:cs="Times New Roman"/>
          <w:i/>
          <w:sz w:val="28"/>
          <w:szCs w:val="28"/>
          <w:lang w:eastAsia="ru-RU"/>
        </w:rPr>
        <w:t xml:space="preserve">Контроль за виконанням </w:t>
      </w:r>
      <w:r w:rsidR="00E744CD" w:rsidRPr="00E744CD">
        <w:rPr>
          <w:rFonts w:ascii="Times New Roman" w:eastAsia="Times New Roman" w:hAnsi="Times New Roman" w:cs="Times New Roman"/>
          <w:i/>
          <w:sz w:val="28"/>
          <w:szCs w:val="28"/>
          <w:lang w:eastAsia="ru-RU"/>
        </w:rPr>
        <w:t xml:space="preserve">цього </w:t>
      </w:r>
      <w:r w:rsidR="00EA5A53" w:rsidRPr="00E744CD">
        <w:rPr>
          <w:rFonts w:ascii="Times New Roman" w:eastAsia="Times New Roman" w:hAnsi="Times New Roman" w:cs="Times New Roman"/>
          <w:i/>
          <w:sz w:val="28"/>
          <w:szCs w:val="28"/>
          <w:lang w:eastAsia="ru-RU"/>
        </w:rPr>
        <w:t>рішення покласти на постійну комісію з питань дотримання законності, правопорядку та зв’язків із правоохоронними органами»</w:t>
      </w:r>
      <w:r w:rsidR="004F3E84" w:rsidRPr="00E744CD">
        <w:rPr>
          <w:rFonts w:ascii="Times New Roman" w:eastAsia="Times New Roman" w:hAnsi="Times New Roman" w:cs="Times New Roman"/>
          <w:i/>
          <w:sz w:val="28"/>
          <w:szCs w:val="28"/>
          <w:lang w:eastAsia="ru-RU"/>
        </w:rPr>
        <w:t>.</w:t>
      </w:r>
    </w:p>
    <w:p w:rsidR="00723407" w:rsidRDefault="00723407" w:rsidP="0072340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ВИРІШИЛИ:</w:t>
      </w:r>
    </w:p>
    <w:p w:rsidR="00723407" w:rsidRDefault="00723407" w:rsidP="00723407">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r>
        <w:rPr>
          <w:rFonts w:ascii="Times New Roman" w:eastAsia="Andale Sans UI" w:hAnsi="Times New Roman"/>
          <w:sz w:val="28"/>
          <w:szCs w:val="28"/>
          <w:lang w:bidi="en-US"/>
        </w:rPr>
        <w:tab/>
        <w:t>П</w:t>
      </w:r>
      <w:r w:rsidRPr="00E744CD">
        <w:rPr>
          <w:rFonts w:ascii="Times New Roman" w:eastAsia="Andale Sans UI" w:hAnsi="Times New Roman"/>
          <w:sz w:val="28"/>
          <w:szCs w:val="28"/>
          <w:lang w:bidi="en-US"/>
        </w:rPr>
        <w:t xml:space="preserve">ідтримати проект рішення </w:t>
      </w:r>
      <w:r w:rsidRPr="00E744CD">
        <w:rPr>
          <w:rFonts w:ascii="Times New Roman" w:eastAsia="Times New Roman" w:hAnsi="Times New Roman" w:cs="Times New Roman"/>
          <w:sz w:val="28"/>
          <w:szCs w:val="28"/>
          <w:lang w:eastAsia="ru-RU"/>
        </w:rPr>
        <w:t>«Про адміністративну комісію при виконавчому органі Київської міської</w:t>
      </w:r>
      <w:r w:rsidRPr="001151EC">
        <w:rPr>
          <w:rFonts w:ascii="Times New Roman" w:eastAsia="Times New Roman" w:hAnsi="Times New Roman" w:cs="Times New Roman"/>
          <w:sz w:val="28"/>
          <w:szCs w:val="28"/>
          <w:lang w:eastAsia="ru-RU"/>
        </w:rPr>
        <w:t xml:space="preserve"> ради (Київській міській державній адміністрації» (№ 08/231-820/ПР від 23.02.2021)</w:t>
      </w:r>
      <w:r>
        <w:rPr>
          <w:rFonts w:ascii="Times New Roman" w:eastAsia="Times New Roman" w:hAnsi="Times New Roman" w:cs="Times New Roman"/>
          <w:sz w:val="28"/>
          <w:szCs w:val="28"/>
          <w:lang w:eastAsia="ru-RU"/>
        </w:rPr>
        <w:t xml:space="preserve"> з рекомендацією пункт 5 проекту рішення викласти в такій редакції</w:t>
      </w:r>
      <w:r w:rsidRPr="0030722C">
        <w:rPr>
          <w:rFonts w:ascii="Times New Roman" w:eastAsia="Times New Roman" w:hAnsi="Times New Roman" w:cs="Times New Roman"/>
          <w:sz w:val="28"/>
          <w:szCs w:val="28"/>
          <w:lang w:eastAsia="ru-RU"/>
        </w:rPr>
        <w:t>:</w:t>
      </w:r>
      <w:r w:rsidRPr="0030722C">
        <w:rPr>
          <w:rFonts w:ascii="Times New Roman" w:eastAsia="Times New Roman" w:hAnsi="Times New Roman" w:cs="Times New Roman"/>
          <w:b/>
          <w:sz w:val="28"/>
          <w:szCs w:val="28"/>
          <w:lang w:eastAsia="ru-RU"/>
        </w:rPr>
        <w:t xml:space="preserve"> </w:t>
      </w:r>
    </w:p>
    <w:p w:rsidR="00723407" w:rsidRPr="00723407" w:rsidRDefault="00723407" w:rsidP="00723407">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r w:rsidRPr="00E744CD">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 xml:space="preserve">5. </w:t>
      </w:r>
      <w:r w:rsidRPr="00E744CD">
        <w:rPr>
          <w:rFonts w:ascii="Times New Roman" w:eastAsia="Times New Roman" w:hAnsi="Times New Roman" w:cs="Times New Roman"/>
          <w:i/>
          <w:sz w:val="28"/>
          <w:szCs w:val="28"/>
          <w:lang w:eastAsia="ru-RU"/>
        </w:rPr>
        <w:t>Контроль за виконанням цього рішення покласти на постійну комісію з питань дотримання законності, правопорядку та зв’язків із правоохоронними органами».</w:t>
      </w:r>
    </w:p>
    <w:p w:rsidR="00EA5A53" w:rsidRPr="006F1DDB" w:rsidRDefault="00EA5A53" w:rsidP="00BF2386">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ГОЛОСУВАЛИ: За –3, проти – 0, утримались – 0. Не голосували – 0.</w:t>
      </w:r>
    </w:p>
    <w:p w:rsidR="00EA5A53" w:rsidRDefault="00EA5A53" w:rsidP="00417324">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Рішення прийнято.</w:t>
      </w:r>
    </w:p>
    <w:p w:rsidR="00BC422F" w:rsidRDefault="00BC422F"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p>
    <w:p w:rsidR="00DD35A0" w:rsidRPr="0016604A" w:rsidRDefault="00BC422F" w:rsidP="00417324">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i/>
          <w:sz w:val="28"/>
          <w:szCs w:val="28"/>
          <w:lang w:bidi="en-US"/>
        </w:rPr>
      </w:pPr>
      <w:r>
        <w:rPr>
          <w:rFonts w:ascii="Times New Roman" w:eastAsia="Times New Roman" w:hAnsi="Times New Roman" w:cs="Times New Roman"/>
          <w:i/>
          <w:sz w:val="28"/>
          <w:szCs w:val="28"/>
          <w:lang w:eastAsia="ru-RU"/>
        </w:rPr>
        <w:t xml:space="preserve">        9</w:t>
      </w:r>
      <w:r w:rsidR="00DD35A0" w:rsidRPr="0016604A">
        <w:rPr>
          <w:rFonts w:ascii="Times New Roman" w:eastAsia="Times New Roman" w:hAnsi="Times New Roman" w:cs="Times New Roman"/>
          <w:i/>
          <w:sz w:val="28"/>
          <w:szCs w:val="28"/>
          <w:lang w:eastAsia="ru-RU"/>
        </w:rPr>
        <w:t xml:space="preserve">. </w:t>
      </w:r>
      <w:r w:rsidR="00DD35A0" w:rsidRPr="0016604A">
        <w:rPr>
          <w:rFonts w:ascii="Times New Roman" w:eastAsia="Andale Sans UI" w:hAnsi="Times New Roman" w:cs="Times New Roman"/>
          <w:i/>
          <w:sz w:val="28"/>
          <w:szCs w:val="28"/>
          <w:lang w:bidi="en-US"/>
        </w:rPr>
        <w:t>Про розгляд подання ТУ ДСА України в місті Києві від 01.03.2021 № 1-879/21вих (вх. від 02.03.2021 № 08/4920) про внесення змін у список присяжних Дарницького районного суду міста Києва, затверджений рішенням Київської міської ради № 234/8404 від 12.03.20</w:t>
      </w:r>
      <w:r>
        <w:rPr>
          <w:rFonts w:ascii="Times New Roman" w:eastAsia="Andale Sans UI" w:hAnsi="Times New Roman" w:cs="Times New Roman"/>
          <w:i/>
          <w:sz w:val="28"/>
          <w:szCs w:val="28"/>
          <w:lang w:bidi="en-US"/>
        </w:rPr>
        <w:t>20 (зі змінами та доповненнями).</w:t>
      </w:r>
    </w:p>
    <w:p w:rsidR="00801194" w:rsidRPr="00BC422F" w:rsidRDefault="00801194" w:rsidP="00417324">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sz w:val="28"/>
          <w:szCs w:val="28"/>
          <w:lang w:bidi="en-US"/>
        </w:rPr>
      </w:pPr>
      <w:r w:rsidRPr="00BC422F">
        <w:rPr>
          <w:rFonts w:ascii="Times New Roman" w:eastAsia="Andale Sans UI" w:hAnsi="Times New Roman" w:cs="Times New Roman"/>
          <w:sz w:val="28"/>
          <w:szCs w:val="28"/>
          <w:lang w:bidi="en-US"/>
        </w:rPr>
        <w:t>СЛУХАЛИ:</w:t>
      </w:r>
    </w:p>
    <w:p w:rsidR="00801194" w:rsidRPr="00BC422F" w:rsidRDefault="00BC422F" w:rsidP="00417324">
      <w:pPr>
        <w:shd w:val="clear" w:color="auto" w:fill="FFFFFF"/>
        <w:tabs>
          <w:tab w:val="left" w:pos="567"/>
          <w:tab w:val="left" w:pos="851"/>
          <w:tab w:val="left" w:pos="993"/>
        </w:tabs>
        <w:spacing w:after="0" w:line="240" w:lineRule="auto"/>
        <w:ind w:right="-142" w:firstLine="567"/>
        <w:jc w:val="both"/>
        <w:rPr>
          <w:rFonts w:ascii="Times New Roman" w:eastAsia="Andale Sans UI" w:hAnsi="Times New Roman" w:cs="Times New Roman"/>
          <w:sz w:val="28"/>
          <w:szCs w:val="28"/>
          <w:lang w:bidi="en-US"/>
        </w:rPr>
      </w:pPr>
      <w:r w:rsidRPr="00BC422F">
        <w:rPr>
          <w:rFonts w:ascii="Times New Roman" w:eastAsia="Andale Sans UI" w:hAnsi="Times New Roman" w:cs="Times New Roman"/>
          <w:sz w:val="28"/>
          <w:szCs w:val="28"/>
          <w:lang w:bidi="en-US"/>
        </w:rPr>
        <w:t>Плужника Олександра, який повідомив, що д</w:t>
      </w:r>
      <w:r w:rsidR="00C26876" w:rsidRPr="00BC422F">
        <w:rPr>
          <w:rFonts w:ascii="Times New Roman" w:eastAsia="Andale Sans UI" w:hAnsi="Times New Roman" w:cs="Times New Roman"/>
          <w:sz w:val="28"/>
          <w:szCs w:val="28"/>
          <w:lang w:bidi="en-US"/>
        </w:rPr>
        <w:t>о Київської міської ради звернулось Територіальне управління Державної судової адміністрації України в місті Києві з поданням про виключення громадянина Шаповалова Олександра Анатолійовича зі списку присяжних Дарницького районного суду міста Києва.</w:t>
      </w:r>
    </w:p>
    <w:p w:rsidR="00C26876" w:rsidRPr="00BC422F" w:rsidRDefault="00C26876" w:rsidP="00417324">
      <w:pPr>
        <w:shd w:val="clear" w:color="auto" w:fill="FFFFFF"/>
        <w:tabs>
          <w:tab w:val="left" w:pos="567"/>
          <w:tab w:val="left" w:pos="851"/>
          <w:tab w:val="left" w:pos="993"/>
        </w:tabs>
        <w:spacing w:after="0" w:line="240" w:lineRule="auto"/>
        <w:ind w:right="-142" w:firstLine="567"/>
        <w:jc w:val="both"/>
        <w:rPr>
          <w:rFonts w:ascii="Times New Roman" w:eastAsia="Andale Sans UI" w:hAnsi="Times New Roman" w:cs="Times New Roman"/>
          <w:sz w:val="28"/>
          <w:szCs w:val="28"/>
          <w:lang w:bidi="en-US"/>
        </w:rPr>
      </w:pPr>
      <w:r w:rsidRPr="00BC422F">
        <w:rPr>
          <w:rFonts w:ascii="Times New Roman" w:eastAsia="Andale Sans UI" w:hAnsi="Times New Roman" w:cs="Times New Roman"/>
          <w:sz w:val="28"/>
          <w:szCs w:val="28"/>
          <w:lang w:bidi="en-US"/>
        </w:rPr>
        <w:t>На підставі розпорядження голови Дарницького районного суду міста Києва від 03.02.2021 № 9 Шаповалов О.А. увільнений від виконання обов’язків присяжного вищезазначен</w:t>
      </w:r>
      <w:r w:rsidR="0016604A" w:rsidRPr="00BC422F">
        <w:rPr>
          <w:rFonts w:ascii="Times New Roman" w:eastAsia="Andale Sans UI" w:hAnsi="Times New Roman" w:cs="Times New Roman"/>
          <w:sz w:val="28"/>
          <w:szCs w:val="28"/>
          <w:lang w:bidi="en-US"/>
        </w:rPr>
        <w:t xml:space="preserve">ого суду на підставі його заяви. </w:t>
      </w:r>
    </w:p>
    <w:p w:rsidR="00BC422F" w:rsidRPr="00BC422F" w:rsidRDefault="00BC422F" w:rsidP="00417324">
      <w:pPr>
        <w:shd w:val="clear" w:color="auto" w:fill="FFFFFF"/>
        <w:tabs>
          <w:tab w:val="left" w:pos="567"/>
          <w:tab w:val="left" w:pos="851"/>
          <w:tab w:val="left" w:pos="993"/>
        </w:tabs>
        <w:spacing w:after="0" w:line="240" w:lineRule="auto"/>
        <w:ind w:right="-142"/>
        <w:jc w:val="both"/>
        <w:rPr>
          <w:rFonts w:ascii="Times New Roman" w:eastAsia="Andale Sans UI" w:hAnsi="Times New Roman"/>
          <w:sz w:val="28"/>
          <w:szCs w:val="28"/>
          <w:lang w:bidi="en-US"/>
        </w:rPr>
      </w:pPr>
      <w:r w:rsidRPr="00BC422F">
        <w:rPr>
          <w:rFonts w:ascii="Times New Roman" w:eastAsia="Andale Sans UI" w:hAnsi="Times New Roman"/>
          <w:sz w:val="28"/>
          <w:szCs w:val="28"/>
          <w:lang w:bidi="en-US"/>
        </w:rPr>
        <w:t>ВИРІШИЛИ:</w:t>
      </w:r>
    </w:p>
    <w:p w:rsidR="00C35E9F" w:rsidRPr="00BC422F" w:rsidRDefault="00C35E9F" w:rsidP="00417324">
      <w:pPr>
        <w:shd w:val="clear" w:color="auto" w:fill="FFFFFF"/>
        <w:tabs>
          <w:tab w:val="left" w:pos="567"/>
          <w:tab w:val="left" w:pos="851"/>
          <w:tab w:val="left" w:pos="993"/>
        </w:tabs>
        <w:spacing w:after="0" w:line="240" w:lineRule="auto"/>
        <w:ind w:right="-142"/>
        <w:jc w:val="both"/>
        <w:rPr>
          <w:rFonts w:ascii="Times New Roman" w:eastAsia="Andale Sans UI" w:hAnsi="Times New Roman"/>
          <w:sz w:val="28"/>
          <w:szCs w:val="28"/>
          <w:lang w:bidi="en-US"/>
        </w:rPr>
      </w:pPr>
      <w:r w:rsidRPr="00BC422F">
        <w:rPr>
          <w:rFonts w:ascii="Times New Roman" w:eastAsia="Andale Sans UI" w:hAnsi="Times New Roman"/>
          <w:sz w:val="28"/>
          <w:szCs w:val="28"/>
          <w:lang w:bidi="en-US"/>
        </w:rPr>
        <w:tab/>
        <w:t xml:space="preserve">Взяти до відома </w:t>
      </w:r>
      <w:r w:rsidRPr="00BC422F">
        <w:rPr>
          <w:rFonts w:ascii="Times New Roman" w:eastAsia="Andale Sans UI" w:hAnsi="Times New Roman" w:cs="Times New Roman"/>
          <w:sz w:val="28"/>
          <w:szCs w:val="28"/>
          <w:lang w:bidi="en-US"/>
        </w:rPr>
        <w:t>подання ТУ ДСА України в місті Києві від 01.03.2021 № 1-879/21вих (вх. від 02.03.2021 № 08/4920) про внесення змін у список присяжних Дарницьк</w:t>
      </w:r>
      <w:r w:rsidR="0016604A" w:rsidRPr="00BC422F">
        <w:rPr>
          <w:rFonts w:ascii="Times New Roman" w:eastAsia="Andale Sans UI" w:hAnsi="Times New Roman" w:cs="Times New Roman"/>
          <w:sz w:val="28"/>
          <w:szCs w:val="28"/>
          <w:lang w:bidi="en-US"/>
        </w:rPr>
        <w:t>ого районного суду міста Києва.</w:t>
      </w:r>
    </w:p>
    <w:p w:rsidR="00C35E9F" w:rsidRPr="00BC422F" w:rsidRDefault="00C35E9F" w:rsidP="00BC422F">
      <w:pPr>
        <w:spacing w:after="0" w:line="240" w:lineRule="auto"/>
        <w:jc w:val="both"/>
        <w:rPr>
          <w:rFonts w:ascii="Times New Roman" w:hAnsi="Times New Roman" w:cs="Times New Roman"/>
          <w:sz w:val="28"/>
          <w:szCs w:val="28"/>
        </w:rPr>
      </w:pPr>
      <w:r w:rsidRPr="00BC422F">
        <w:rPr>
          <w:rFonts w:ascii="Times New Roman" w:hAnsi="Times New Roman" w:cs="Times New Roman"/>
          <w:sz w:val="28"/>
          <w:szCs w:val="28"/>
        </w:rPr>
        <w:t>ГОЛОСУВАЛИ: За –3, проти – 0, утримались – 0. Не голосували – 0.</w:t>
      </w:r>
    </w:p>
    <w:p w:rsidR="00C35E9F" w:rsidRPr="00BC422F" w:rsidRDefault="00C35E9F" w:rsidP="00417324">
      <w:pPr>
        <w:spacing w:after="0" w:line="240" w:lineRule="auto"/>
        <w:jc w:val="both"/>
        <w:rPr>
          <w:rFonts w:ascii="Times New Roman" w:hAnsi="Times New Roman" w:cs="Times New Roman"/>
          <w:sz w:val="28"/>
          <w:szCs w:val="28"/>
        </w:rPr>
      </w:pPr>
      <w:r w:rsidRPr="00BC422F">
        <w:rPr>
          <w:rFonts w:ascii="Times New Roman" w:hAnsi="Times New Roman" w:cs="Times New Roman"/>
          <w:sz w:val="28"/>
          <w:szCs w:val="28"/>
        </w:rPr>
        <w:t>Рішення прийнято.</w:t>
      </w:r>
    </w:p>
    <w:p w:rsidR="00BC422F" w:rsidRDefault="00BC422F" w:rsidP="00417324">
      <w:pPr>
        <w:shd w:val="clear" w:color="auto" w:fill="FFFFFF"/>
        <w:tabs>
          <w:tab w:val="left" w:pos="567"/>
          <w:tab w:val="left" w:pos="851"/>
          <w:tab w:val="left" w:pos="993"/>
        </w:tabs>
        <w:spacing w:after="0" w:line="240" w:lineRule="auto"/>
        <w:ind w:right="-142" w:firstLine="567"/>
        <w:jc w:val="both"/>
        <w:rPr>
          <w:rFonts w:ascii="Times New Roman" w:eastAsia="Times New Roman" w:hAnsi="Times New Roman" w:cs="Times New Roman"/>
          <w:b/>
          <w:sz w:val="28"/>
          <w:szCs w:val="28"/>
          <w:lang w:eastAsia="ru-RU"/>
        </w:rPr>
      </w:pPr>
    </w:p>
    <w:p w:rsidR="00DD35A0" w:rsidRPr="0016604A" w:rsidRDefault="00BC422F" w:rsidP="00417324">
      <w:pPr>
        <w:shd w:val="clear" w:color="auto" w:fill="FFFFFF"/>
        <w:tabs>
          <w:tab w:val="left" w:pos="567"/>
          <w:tab w:val="left" w:pos="851"/>
          <w:tab w:val="left" w:pos="993"/>
        </w:tabs>
        <w:spacing w:after="0" w:line="240" w:lineRule="auto"/>
        <w:ind w:right="-142" w:firstLine="567"/>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10</w:t>
      </w:r>
      <w:r w:rsidR="00DD35A0" w:rsidRPr="00BC422F">
        <w:rPr>
          <w:rFonts w:ascii="Times New Roman" w:eastAsia="Times New Roman" w:hAnsi="Times New Roman" w:cs="Times New Roman"/>
          <w:i/>
          <w:sz w:val="28"/>
          <w:szCs w:val="28"/>
          <w:lang w:eastAsia="ru-RU"/>
        </w:rPr>
        <w:t>. Про підготовку і розгляд проекту рішення Київської міської ради «Про внесення змін у додаток до рішення Київської міської ради від 12.03.2020 №5234/8404 «Про затвердження списку присяжних Дарницького районного суду міста Києва»</w:t>
      </w:r>
      <w:r w:rsidR="00DD35A0" w:rsidRPr="0016604A">
        <w:rPr>
          <w:rFonts w:ascii="Times New Roman" w:eastAsia="Times New Roman" w:hAnsi="Times New Roman" w:cs="Times New Roman"/>
          <w:i/>
          <w:sz w:val="28"/>
          <w:szCs w:val="28"/>
          <w:lang w:eastAsia="ru-RU"/>
        </w:rPr>
        <w:t>.</w:t>
      </w:r>
    </w:p>
    <w:p w:rsidR="000A4123" w:rsidRPr="0016604A" w:rsidRDefault="000A4123"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16604A">
        <w:rPr>
          <w:rFonts w:ascii="Times New Roman" w:eastAsia="Times New Roman" w:hAnsi="Times New Roman" w:cs="Times New Roman"/>
          <w:sz w:val="28"/>
          <w:szCs w:val="28"/>
          <w:lang w:eastAsia="ru-RU"/>
        </w:rPr>
        <w:t>СЛУХАЛИ:</w:t>
      </w:r>
    </w:p>
    <w:p w:rsidR="000A4123" w:rsidRPr="0016604A" w:rsidRDefault="00E25F79"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ab/>
      </w:r>
      <w:r w:rsidR="00BC422F" w:rsidRPr="00E25F79">
        <w:rPr>
          <w:rFonts w:ascii="Times New Roman" w:eastAsia="Times New Roman" w:hAnsi="Times New Roman" w:cs="Times New Roman"/>
          <w:sz w:val="28"/>
          <w:szCs w:val="28"/>
          <w:lang w:eastAsia="ru-RU"/>
        </w:rPr>
        <w:t xml:space="preserve">Плужника Олександра, який повідомив, що цей </w:t>
      </w:r>
      <w:r w:rsidR="0016604A" w:rsidRPr="00E25F79">
        <w:rPr>
          <w:rFonts w:ascii="Times New Roman" w:eastAsia="Times New Roman" w:hAnsi="Times New Roman" w:cs="Times New Roman"/>
          <w:sz w:val="28"/>
          <w:szCs w:val="28"/>
          <w:lang w:eastAsia="ru-RU"/>
        </w:rPr>
        <w:t xml:space="preserve">проект рішення був підготовлений на підставі </w:t>
      </w:r>
      <w:r w:rsidR="0016604A" w:rsidRPr="00E25F79">
        <w:rPr>
          <w:rFonts w:ascii="Times New Roman" w:eastAsia="Andale Sans UI" w:hAnsi="Times New Roman" w:cs="Times New Roman"/>
          <w:sz w:val="28"/>
          <w:szCs w:val="28"/>
          <w:lang w:bidi="en-US"/>
        </w:rPr>
        <w:t>подання ТУ ДСА України</w:t>
      </w:r>
      <w:r w:rsidR="0016604A" w:rsidRPr="0016604A">
        <w:rPr>
          <w:rFonts w:ascii="Times New Roman" w:eastAsia="Andale Sans UI" w:hAnsi="Times New Roman" w:cs="Times New Roman"/>
          <w:sz w:val="28"/>
          <w:szCs w:val="28"/>
          <w:lang w:bidi="en-US"/>
        </w:rPr>
        <w:t xml:space="preserve"> в місті Києві від 01.03.2021 № 1-879/21вих (вх. від 02.03.2021 № 08/4920) про внесення змін у список присяжних Дарницьк</w:t>
      </w:r>
      <w:r w:rsidR="0016604A">
        <w:rPr>
          <w:rFonts w:ascii="Times New Roman" w:eastAsia="Andale Sans UI" w:hAnsi="Times New Roman" w:cs="Times New Roman"/>
          <w:sz w:val="28"/>
          <w:szCs w:val="28"/>
          <w:lang w:bidi="en-US"/>
        </w:rPr>
        <w:t xml:space="preserve">ого районного суду міста Києва. Цим проектом рішення пропонується </w:t>
      </w:r>
      <w:r w:rsidR="0016604A" w:rsidRPr="0016604A">
        <w:rPr>
          <w:rFonts w:ascii="Times New Roman" w:eastAsia="Andale Sans UI" w:hAnsi="Times New Roman" w:cs="Times New Roman"/>
          <w:sz w:val="28"/>
          <w:szCs w:val="28"/>
          <w:lang w:bidi="en-US"/>
        </w:rPr>
        <w:t>виключення громадянина Шаповалова Олександра Анатолійовича зі списку присяжних Дарницького районного суду міста Києва</w:t>
      </w:r>
      <w:r w:rsidR="0016604A">
        <w:rPr>
          <w:rFonts w:ascii="Times New Roman" w:eastAsia="Andale Sans UI" w:hAnsi="Times New Roman" w:cs="Times New Roman"/>
          <w:sz w:val="28"/>
          <w:szCs w:val="28"/>
          <w:lang w:bidi="en-US"/>
        </w:rPr>
        <w:t>.</w:t>
      </w:r>
    </w:p>
    <w:p w:rsidR="000A4123" w:rsidRPr="00BC422F" w:rsidRDefault="00BC422F" w:rsidP="00417324">
      <w:pPr>
        <w:shd w:val="clear" w:color="auto" w:fill="FFFFFF"/>
        <w:tabs>
          <w:tab w:val="left" w:pos="567"/>
          <w:tab w:val="left" w:pos="851"/>
          <w:tab w:val="left" w:pos="993"/>
        </w:tabs>
        <w:spacing w:after="0" w:line="240" w:lineRule="auto"/>
        <w:ind w:right="-142"/>
        <w:jc w:val="both"/>
        <w:rPr>
          <w:rFonts w:ascii="Times New Roman" w:eastAsia="Andale Sans UI" w:hAnsi="Times New Roman"/>
          <w:sz w:val="28"/>
          <w:szCs w:val="28"/>
          <w:lang w:bidi="en-US"/>
        </w:rPr>
      </w:pPr>
      <w:r w:rsidRPr="00BC422F">
        <w:rPr>
          <w:rFonts w:ascii="Times New Roman" w:eastAsia="Andale Sans UI" w:hAnsi="Times New Roman"/>
          <w:sz w:val="28"/>
          <w:szCs w:val="28"/>
          <w:lang w:bidi="en-US"/>
        </w:rPr>
        <w:t>ВИРІШИЛИ:</w:t>
      </w:r>
    </w:p>
    <w:p w:rsidR="000A4123" w:rsidRPr="000A4123" w:rsidRDefault="0078350D" w:rsidP="00417324">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 Підтримати прое</w:t>
      </w:r>
      <w:r w:rsidR="000A4123" w:rsidRPr="00404C83">
        <w:rPr>
          <w:rFonts w:ascii="Times New Roman" w:eastAsia="Times New Roman" w:hAnsi="Times New Roman" w:cs="Times New Roman"/>
          <w:sz w:val="28"/>
          <w:szCs w:val="28"/>
          <w:lang w:eastAsia="uk-UA"/>
        </w:rPr>
        <w:t>кт рішення Київської міської</w:t>
      </w:r>
      <w:r w:rsidR="000A4123" w:rsidRPr="00065862">
        <w:rPr>
          <w:rFonts w:ascii="Times New Roman" w:eastAsia="Times New Roman" w:hAnsi="Times New Roman" w:cs="Times New Roman"/>
          <w:sz w:val="28"/>
          <w:szCs w:val="28"/>
          <w:lang w:eastAsia="uk-UA"/>
        </w:rPr>
        <w:t xml:space="preserve"> рад</w:t>
      </w:r>
      <w:r w:rsidR="000A4123" w:rsidRPr="00404C83">
        <w:rPr>
          <w:rFonts w:ascii="Times New Roman" w:eastAsia="Times New Roman" w:hAnsi="Times New Roman" w:cs="Times New Roman"/>
          <w:sz w:val="28"/>
          <w:szCs w:val="28"/>
          <w:lang w:eastAsia="uk-UA"/>
        </w:rPr>
        <w:t xml:space="preserve"> </w:t>
      </w:r>
      <w:r w:rsidR="000A4123" w:rsidRPr="000A4123">
        <w:rPr>
          <w:rFonts w:ascii="Times New Roman" w:eastAsia="Times New Roman" w:hAnsi="Times New Roman" w:cs="Times New Roman"/>
          <w:sz w:val="28"/>
          <w:szCs w:val="28"/>
          <w:lang w:eastAsia="ru-RU"/>
        </w:rPr>
        <w:t>«Про внесення змін у додаток до рішення Київської міської ради від 12.03.2020 №5234/8404 «Про затвердження списку присяжних Дарницького районного суду міста Києва»</w:t>
      </w:r>
      <w:r w:rsidR="008E57E0">
        <w:rPr>
          <w:rFonts w:ascii="Times New Roman" w:eastAsia="Times New Roman" w:hAnsi="Times New Roman" w:cs="Times New Roman"/>
          <w:sz w:val="28"/>
          <w:szCs w:val="28"/>
          <w:lang w:eastAsia="ru-RU"/>
        </w:rPr>
        <w:t xml:space="preserve"> </w:t>
      </w:r>
      <w:r w:rsidR="000A4123" w:rsidRPr="000A4123">
        <w:rPr>
          <w:rFonts w:ascii="Times New Roman" w:eastAsia="Times New Roman" w:hAnsi="Times New Roman" w:cs="Times New Roman"/>
          <w:sz w:val="28"/>
          <w:szCs w:val="28"/>
          <w:lang w:eastAsia="uk-UA"/>
        </w:rPr>
        <w:t>без зауважень.</w:t>
      </w:r>
    </w:p>
    <w:p w:rsidR="000A4123" w:rsidRDefault="0078350D" w:rsidP="00417324">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 Подати прое</w:t>
      </w:r>
      <w:r w:rsidR="000A4123" w:rsidRPr="000A4123">
        <w:rPr>
          <w:rFonts w:ascii="Times New Roman" w:eastAsia="Times New Roman" w:hAnsi="Times New Roman" w:cs="Times New Roman"/>
          <w:sz w:val="28"/>
          <w:szCs w:val="28"/>
          <w:lang w:eastAsia="uk-UA"/>
        </w:rPr>
        <w:t xml:space="preserve">кт рішення Київської міської </w:t>
      </w:r>
      <w:r w:rsidR="000A4123" w:rsidRPr="00065862">
        <w:rPr>
          <w:rFonts w:ascii="Times New Roman" w:eastAsia="Times New Roman" w:hAnsi="Times New Roman" w:cs="Times New Roman"/>
          <w:sz w:val="28"/>
          <w:szCs w:val="28"/>
          <w:lang w:eastAsia="uk-UA"/>
        </w:rPr>
        <w:t xml:space="preserve">ради </w:t>
      </w:r>
      <w:r w:rsidR="000A4123" w:rsidRPr="000A4123">
        <w:rPr>
          <w:rFonts w:ascii="Times New Roman" w:eastAsia="Times New Roman" w:hAnsi="Times New Roman" w:cs="Times New Roman"/>
          <w:sz w:val="28"/>
          <w:szCs w:val="28"/>
          <w:lang w:eastAsia="ru-RU"/>
        </w:rPr>
        <w:t>«Про внесення змін у додаток до рішення Київської міської ради від 12.03.2020 №5234/8404 «Про затвердження списку присяжних Дарницького районного суду міста Києва»</w:t>
      </w:r>
      <w:r w:rsidR="000A4123">
        <w:rPr>
          <w:rFonts w:ascii="Times New Roman" w:eastAsia="Times New Roman" w:hAnsi="Times New Roman" w:cs="Times New Roman"/>
          <w:sz w:val="28"/>
          <w:szCs w:val="28"/>
          <w:lang w:eastAsia="ru-RU"/>
        </w:rPr>
        <w:t xml:space="preserve"> </w:t>
      </w:r>
      <w:r w:rsidR="00E25F79">
        <w:rPr>
          <w:rFonts w:ascii="Times New Roman" w:eastAsia="Times New Roman" w:hAnsi="Times New Roman" w:cs="Times New Roman"/>
          <w:sz w:val="28"/>
          <w:szCs w:val="28"/>
          <w:lang w:eastAsia="ru-RU"/>
        </w:rPr>
        <w:t xml:space="preserve">на реєстрацію </w:t>
      </w:r>
      <w:r w:rsidR="000A4123" w:rsidRPr="000A4123">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w:t>
      </w:r>
      <w:r w:rsidR="000A4123" w:rsidRPr="00404C83">
        <w:rPr>
          <w:rFonts w:ascii="Times New Roman" w:eastAsia="Times New Roman" w:hAnsi="Times New Roman" w:cs="Times New Roman"/>
          <w:sz w:val="28"/>
          <w:szCs w:val="28"/>
          <w:lang w:eastAsia="uk-UA"/>
        </w:rPr>
        <w:t xml:space="preserve"> Київської міської ради у відповідності до вимог Регламенту Київської міської ради.</w:t>
      </w:r>
    </w:p>
    <w:p w:rsidR="000A4123" w:rsidRPr="006F1DDB" w:rsidRDefault="000A4123" w:rsidP="00BC422F">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ГОЛОСУВАЛИ: За –3, проти – 0, утримались – 0. Не голосували – 0.</w:t>
      </w:r>
    </w:p>
    <w:p w:rsidR="000A4123" w:rsidRPr="006F1DDB" w:rsidRDefault="000A4123" w:rsidP="00417324">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Рішення прийнято.</w:t>
      </w:r>
    </w:p>
    <w:p w:rsidR="00E25F79" w:rsidRDefault="00E25F79"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p>
    <w:p w:rsidR="00DD35A0" w:rsidRDefault="0078350D"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        11</w:t>
      </w:r>
      <w:r w:rsidR="00DD35A0" w:rsidRPr="0016604A">
        <w:rPr>
          <w:rFonts w:ascii="Times New Roman" w:eastAsia="Times New Roman" w:hAnsi="Times New Roman" w:cs="Times New Roman"/>
          <w:i/>
          <w:sz w:val="28"/>
          <w:szCs w:val="28"/>
          <w:lang w:eastAsia="ru-RU"/>
        </w:rPr>
        <w:t>. Про підготовку і розгляд проекту рішення Київської міської ради «Про внесення змін у додаток до рішення Київської міської ради від 19.12.2019 №506/8079 «Про затвердження списку присяжних Голосіївськ</w:t>
      </w:r>
      <w:r w:rsidR="00E25F79">
        <w:rPr>
          <w:rFonts w:ascii="Times New Roman" w:eastAsia="Times New Roman" w:hAnsi="Times New Roman" w:cs="Times New Roman"/>
          <w:i/>
          <w:sz w:val="28"/>
          <w:szCs w:val="28"/>
          <w:lang w:eastAsia="ru-RU"/>
        </w:rPr>
        <w:t>ого районного суду міста Києва»</w:t>
      </w:r>
    </w:p>
    <w:p w:rsidR="0016604A" w:rsidRPr="00D7531D" w:rsidRDefault="0016604A" w:rsidP="00CB37A3">
      <w:pPr>
        <w:autoSpaceDE w:val="0"/>
        <w:autoSpaceDN w:val="0"/>
        <w:adjustRightInd w:val="0"/>
        <w:spacing w:after="0" w:line="240" w:lineRule="auto"/>
        <w:jc w:val="both"/>
        <w:rPr>
          <w:rFonts w:ascii="Times New Roman" w:eastAsia="Andale Sans UI" w:hAnsi="Times New Roman"/>
          <w:kern w:val="3"/>
          <w:sz w:val="28"/>
          <w:szCs w:val="28"/>
          <w:lang w:bidi="en-US"/>
        </w:rPr>
      </w:pPr>
      <w:r w:rsidRPr="0078350D">
        <w:rPr>
          <w:rFonts w:ascii="Times New Roman" w:eastAsia="Times New Roman" w:hAnsi="Times New Roman" w:cs="Times New Roman"/>
          <w:sz w:val="28"/>
          <w:szCs w:val="28"/>
          <w:lang w:eastAsia="ru-RU"/>
        </w:rPr>
        <w:t>СЛУХАЛИ:</w:t>
      </w:r>
      <w:r w:rsidR="0078350D">
        <w:rPr>
          <w:rFonts w:ascii="Times New Roman" w:eastAsia="Times New Roman" w:hAnsi="Times New Roman" w:cs="Times New Roman"/>
          <w:i/>
          <w:sz w:val="28"/>
          <w:szCs w:val="28"/>
          <w:lang w:eastAsia="ru-RU"/>
        </w:rPr>
        <w:br/>
        <w:t xml:space="preserve">        </w:t>
      </w:r>
      <w:r w:rsidR="00E25F79" w:rsidRPr="00E25F79">
        <w:rPr>
          <w:rFonts w:ascii="Times New Roman" w:eastAsia="Times New Roman" w:hAnsi="Times New Roman" w:cs="Times New Roman"/>
          <w:sz w:val="28"/>
          <w:szCs w:val="28"/>
          <w:lang w:eastAsia="ru-RU"/>
        </w:rPr>
        <w:t xml:space="preserve">Плужник Олександр, який повідомив, що </w:t>
      </w:r>
      <w:r w:rsidR="00E25F79" w:rsidRPr="00E25F79">
        <w:rPr>
          <w:rFonts w:ascii="Times New Roman" w:eastAsia="Andale Sans UI" w:hAnsi="Times New Roman"/>
          <w:kern w:val="3"/>
          <w:sz w:val="28"/>
          <w:szCs w:val="28"/>
          <w:lang w:bidi="en-US"/>
        </w:rPr>
        <w:t>н</w:t>
      </w:r>
      <w:r w:rsidRPr="00E25F79">
        <w:rPr>
          <w:rFonts w:ascii="Times New Roman" w:eastAsia="Andale Sans UI" w:hAnsi="Times New Roman"/>
          <w:kern w:val="3"/>
          <w:sz w:val="28"/>
          <w:szCs w:val="28"/>
          <w:lang w:bidi="en-US"/>
        </w:rPr>
        <w:t>аразі список присяжних Голосіївського районного суду міста Києва складає</w:t>
      </w:r>
      <w:r>
        <w:rPr>
          <w:rFonts w:ascii="Times New Roman" w:eastAsia="Andale Sans UI" w:hAnsi="Times New Roman"/>
          <w:kern w:val="3"/>
          <w:sz w:val="28"/>
          <w:szCs w:val="28"/>
          <w:lang w:bidi="en-US"/>
        </w:rPr>
        <w:t xml:space="preserve"> 21 особу, проте </w:t>
      </w:r>
      <w:r w:rsidRPr="00D7531D">
        <w:rPr>
          <w:rFonts w:ascii="Times New Roman" w:eastAsia="Andale Sans UI" w:hAnsi="Times New Roman"/>
          <w:kern w:val="3"/>
          <w:sz w:val="28"/>
          <w:szCs w:val="28"/>
          <w:lang w:bidi="en-US"/>
        </w:rPr>
        <w:t>ця кількість присяжних є недостатньою для належного розгляду судових справ.</w:t>
      </w:r>
    </w:p>
    <w:p w:rsidR="0016604A" w:rsidRDefault="0016604A" w:rsidP="00417324">
      <w:pPr>
        <w:autoSpaceDE w:val="0"/>
        <w:autoSpaceDN w:val="0"/>
        <w:adjustRightInd w:val="0"/>
        <w:spacing w:after="0" w:line="240" w:lineRule="auto"/>
        <w:ind w:firstLine="539"/>
        <w:jc w:val="both"/>
        <w:rPr>
          <w:rFonts w:ascii="Times New Roman" w:hAnsi="Times New Roman"/>
          <w:sz w:val="28"/>
          <w:szCs w:val="28"/>
        </w:rPr>
      </w:pPr>
      <w:r w:rsidRPr="006A5900">
        <w:rPr>
          <w:rFonts w:ascii="Times New Roman" w:hAnsi="Times New Roman"/>
          <w:sz w:val="28"/>
          <w:szCs w:val="28"/>
        </w:rPr>
        <w:t xml:space="preserve">На розгляд постійної комісії </w:t>
      </w:r>
      <w:r>
        <w:rPr>
          <w:rFonts w:ascii="Times New Roman" w:hAnsi="Times New Roman"/>
          <w:sz w:val="28"/>
          <w:szCs w:val="28"/>
        </w:rPr>
        <w:t>надійшли заяви</w:t>
      </w:r>
      <w:r w:rsidRPr="006A5900">
        <w:rPr>
          <w:rFonts w:ascii="Times New Roman" w:hAnsi="Times New Roman"/>
          <w:sz w:val="28"/>
          <w:szCs w:val="28"/>
        </w:rPr>
        <w:t xml:space="preserve"> </w:t>
      </w:r>
      <w:r w:rsidRPr="00F2072D">
        <w:rPr>
          <w:rFonts w:ascii="Times New Roman" w:eastAsia="Andale Sans UI" w:hAnsi="Times New Roman"/>
          <w:sz w:val="28"/>
          <w:szCs w:val="28"/>
          <w:lang w:bidi="en-US"/>
        </w:rPr>
        <w:t>Міщенка Віктора Васильовича про обрання до складу присяжних Голосіївського районного суду міста Києва (вх. від 23.02.2021 №08/М-782</w:t>
      </w:r>
      <w:r>
        <w:rPr>
          <w:rFonts w:ascii="Times New Roman" w:eastAsia="Andale Sans UI" w:hAnsi="Times New Roman"/>
          <w:sz w:val="28"/>
          <w:szCs w:val="28"/>
          <w:lang w:bidi="en-US"/>
        </w:rPr>
        <w:t>; від 22.03.2021 № 08/М-1280</w:t>
      </w:r>
      <w:r w:rsidRPr="00E84385">
        <w:rPr>
          <w:rFonts w:ascii="Times New Roman" w:eastAsia="Andale Sans UI" w:hAnsi="Times New Roman"/>
          <w:sz w:val="28"/>
          <w:szCs w:val="28"/>
          <w:lang w:bidi="en-US"/>
        </w:rPr>
        <w:t>)</w:t>
      </w:r>
      <w:r>
        <w:rPr>
          <w:rFonts w:ascii="Times New Roman" w:hAnsi="Times New Roman"/>
          <w:sz w:val="28"/>
          <w:szCs w:val="28"/>
        </w:rPr>
        <w:t xml:space="preserve">, які сьогодні </w:t>
      </w:r>
      <w:r w:rsidR="008E57E0">
        <w:rPr>
          <w:rFonts w:ascii="Times New Roman" w:hAnsi="Times New Roman"/>
          <w:sz w:val="28"/>
          <w:szCs w:val="28"/>
        </w:rPr>
        <w:t xml:space="preserve">були </w:t>
      </w:r>
      <w:r>
        <w:rPr>
          <w:rFonts w:ascii="Times New Roman" w:hAnsi="Times New Roman"/>
          <w:sz w:val="28"/>
          <w:szCs w:val="28"/>
        </w:rPr>
        <w:t>розглянули на засіданні.</w:t>
      </w:r>
    </w:p>
    <w:p w:rsidR="0016604A" w:rsidRPr="0016604A" w:rsidRDefault="0078350D" w:rsidP="00417324">
      <w:pPr>
        <w:widowControl w:val="0"/>
        <w:tabs>
          <w:tab w:val="left" w:pos="851"/>
        </w:tabs>
        <w:suppressAutoHyphens/>
        <w:autoSpaceDN w:val="0"/>
        <w:spacing w:after="0" w:line="240" w:lineRule="auto"/>
        <w:jc w:val="both"/>
        <w:textAlignment w:val="baseline"/>
        <w:rPr>
          <w:rFonts w:ascii="Times New Roman" w:eastAsia="Andale Sans UI" w:hAnsi="Times New Roman"/>
          <w:sz w:val="28"/>
          <w:szCs w:val="28"/>
          <w:lang w:bidi="en-US"/>
        </w:rPr>
      </w:pPr>
      <w:r>
        <w:rPr>
          <w:rFonts w:ascii="Times New Roman" w:eastAsia="Andale Sans UI" w:hAnsi="Times New Roman"/>
          <w:color w:val="00000A"/>
          <w:kern w:val="3"/>
          <w:sz w:val="28"/>
          <w:szCs w:val="28"/>
          <w:shd w:val="clear" w:color="auto" w:fill="FFFFFF"/>
          <w:lang w:bidi="en-US"/>
        </w:rPr>
        <w:t xml:space="preserve">        </w:t>
      </w:r>
      <w:r w:rsidR="008E57E0">
        <w:rPr>
          <w:rFonts w:ascii="Times New Roman" w:eastAsia="Andale Sans UI" w:hAnsi="Times New Roman"/>
          <w:color w:val="00000A"/>
          <w:kern w:val="3"/>
          <w:sz w:val="28"/>
          <w:szCs w:val="28"/>
          <w:shd w:val="clear" w:color="auto" w:fill="FFFFFF"/>
          <w:lang w:bidi="en-US"/>
        </w:rPr>
        <w:t>Головуючий проінформував</w:t>
      </w:r>
      <w:r w:rsidR="0016604A">
        <w:rPr>
          <w:rFonts w:ascii="Times New Roman" w:eastAsia="Andale Sans UI" w:hAnsi="Times New Roman"/>
          <w:color w:val="00000A"/>
          <w:kern w:val="3"/>
          <w:sz w:val="28"/>
          <w:szCs w:val="28"/>
          <w:shd w:val="clear" w:color="auto" w:fill="FFFFFF"/>
          <w:lang w:bidi="en-US"/>
        </w:rPr>
        <w:t>,</w:t>
      </w:r>
      <w:r w:rsidR="008E57E0">
        <w:rPr>
          <w:rFonts w:ascii="Times New Roman" w:eastAsia="Andale Sans UI" w:hAnsi="Times New Roman"/>
          <w:color w:val="00000A"/>
          <w:kern w:val="3"/>
          <w:sz w:val="28"/>
          <w:szCs w:val="28"/>
          <w:shd w:val="clear" w:color="auto" w:fill="FFFFFF"/>
          <w:lang w:bidi="en-US"/>
        </w:rPr>
        <w:t xml:space="preserve"> що</w:t>
      </w:r>
      <w:r w:rsidR="0016604A">
        <w:rPr>
          <w:rFonts w:ascii="Times New Roman" w:eastAsia="Andale Sans UI" w:hAnsi="Times New Roman"/>
          <w:color w:val="00000A"/>
          <w:kern w:val="3"/>
          <w:sz w:val="28"/>
          <w:szCs w:val="28"/>
          <w:shd w:val="clear" w:color="auto" w:fill="FFFFFF"/>
          <w:lang w:bidi="en-US"/>
        </w:rPr>
        <w:t xml:space="preserve"> ц</w:t>
      </w:r>
      <w:r>
        <w:rPr>
          <w:rFonts w:ascii="Times New Roman" w:eastAsia="Andale Sans UI" w:hAnsi="Times New Roman"/>
          <w:color w:val="00000A"/>
          <w:kern w:val="3"/>
          <w:sz w:val="28"/>
          <w:szCs w:val="28"/>
          <w:shd w:val="clear" w:color="auto" w:fill="FFFFFF"/>
          <w:lang w:bidi="en-US"/>
        </w:rPr>
        <w:t>ей прое</w:t>
      </w:r>
      <w:r w:rsidR="0016604A" w:rsidRPr="0000569F">
        <w:rPr>
          <w:rFonts w:ascii="Times New Roman" w:eastAsia="Andale Sans UI" w:hAnsi="Times New Roman"/>
          <w:color w:val="00000A"/>
          <w:kern w:val="3"/>
          <w:sz w:val="28"/>
          <w:szCs w:val="28"/>
          <w:shd w:val="clear" w:color="auto" w:fill="FFFFFF"/>
          <w:lang w:bidi="en-US"/>
        </w:rPr>
        <w:t>кт рішення Київської міської ради має на меті</w:t>
      </w:r>
      <w:r w:rsidR="0016604A" w:rsidRPr="0000569F">
        <w:rPr>
          <w:rFonts w:ascii="Times New Roman" w:eastAsia="Andale Sans UI" w:hAnsi="Times New Roman"/>
          <w:b/>
          <w:bCs/>
          <w:iCs/>
          <w:kern w:val="3"/>
          <w:sz w:val="28"/>
          <w:szCs w:val="28"/>
          <w:shd w:val="clear" w:color="auto" w:fill="FFFFFF"/>
          <w:lang w:bidi="en-US"/>
        </w:rPr>
        <w:t xml:space="preserve"> </w:t>
      </w:r>
      <w:r w:rsidR="0016604A" w:rsidRPr="0000569F">
        <w:rPr>
          <w:rFonts w:ascii="Times New Roman" w:eastAsia="Andale Sans UI" w:hAnsi="Times New Roman"/>
          <w:b/>
          <w:bCs/>
          <w:iCs/>
          <w:color w:val="000000"/>
          <w:kern w:val="3"/>
          <w:sz w:val="28"/>
          <w:szCs w:val="28"/>
          <w:shd w:val="clear" w:color="auto" w:fill="FFFFFF"/>
          <w:lang w:bidi="en-US"/>
        </w:rPr>
        <w:t xml:space="preserve"> </w:t>
      </w:r>
      <w:r w:rsidR="0016604A" w:rsidRPr="0000569F">
        <w:rPr>
          <w:rFonts w:ascii="Times New Roman" w:eastAsia="Andale Sans UI" w:hAnsi="Times New Roman"/>
          <w:color w:val="000000"/>
          <w:kern w:val="3"/>
          <w:sz w:val="28"/>
          <w:szCs w:val="28"/>
          <w:shd w:val="clear" w:color="auto" w:fill="FFFFFF"/>
          <w:lang w:bidi="en-US"/>
        </w:rPr>
        <w:t xml:space="preserve">включити до списку присяжних Голосіївського районного суду міста Києва </w:t>
      </w:r>
      <w:r w:rsidR="0016604A">
        <w:rPr>
          <w:rFonts w:ascii="Times New Roman" w:eastAsia="Andale Sans UI" w:hAnsi="Times New Roman"/>
          <w:sz w:val="28"/>
          <w:szCs w:val="28"/>
          <w:lang w:bidi="en-US"/>
        </w:rPr>
        <w:t xml:space="preserve">Міщенка Віктора Васильовича </w:t>
      </w:r>
      <w:r w:rsidR="0016604A">
        <w:rPr>
          <w:rFonts w:ascii="Times New Roman" w:eastAsia="Andale Sans UI" w:hAnsi="Times New Roman"/>
          <w:bCs/>
          <w:iCs/>
          <w:color w:val="000000"/>
          <w:kern w:val="3"/>
          <w:sz w:val="28"/>
          <w:szCs w:val="28"/>
          <w:shd w:val="clear" w:color="auto" w:fill="FFFFFF"/>
          <w:lang w:bidi="en-US"/>
        </w:rPr>
        <w:t xml:space="preserve">та частково </w:t>
      </w:r>
      <w:r w:rsidR="0016604A">
        <w:rPr>
          <w:rFonts w:ascii="Times New Roman" w:eastAsia="Andale Sans UI" w:hAnsi="Times New Roman"/>
          <w:color w:val="00000A"/>
          <w:kern w:val="3"/>
          <w:sz w:val="28"/>
          <w:szCs w:val="28"/>
          <w:shd w:val="clear" w:color="auto" w:fill="FFFFFF"/>
          <w:lang w:bidi="en-US"/>
        </w:rPr>
        <w:t xml:space="preserve">задовольнити </w:t>
      </w:r>
      <w:r w:rsidR="0016604A" w:rsidRPr="00E6677F">
        <w:rPr>
          <w:rFonts w:ascii="Times New Roman" w:eastAsia="Andale Sans UI" w:hAnsi="Times New Roman"/>
          <w:color w:val="00000A"/>
          <w:kern w:val="3"/>
          <w:sz w:val="28"/>
          <w:szCs w:val="28"/>
          <w:shd w:val="clear" w:color="auto" w:fill="FFFFFF"/>
          <w:lang w:bidi="en-US"/>
        </w:rPr>
        <w:t xml:space="preserve"> </w:t>
      </w:r>
      <w:r w:rsidR="0016604A">
        <w:rPr>
          <w:rFonts w:ascii="Times New Roman" w:eastAsia="Andale Sans UI" w:hAnsi="Times New Roman"/>
          <w:color w:val="00000A"/>
          <w:kern w:val="3"/>
          <w:sz w:val="28"/>
          <w:szCs w:val="28"/>
          <w:shd w:val="clear" w:color="auto" w:fill="FFFFFF"/>
          <w:lang w:bidi="en-US"/>
        </w:rPr>
        <w:t>кількісну потребу</w:t>
      </w:r>
      <w:r w:rsidR="0016604A" w:rsidRPr="00E6677F">
        <w:rPr>
          <w:rFonts w:ascii="Times New Roman" w:eastAsia="Andale Sans UI" w:hAnsi="Times New Roman"/>
          <w:color w:val="00000A"/>
          <w:kern w:val="3"/>
          <w:sz w:val="28"/>
          <w:szCs w:val="28"/>
          <w:shd w:val="clear" w:color="auto" w:fill="FFFFFF"/>
          <w:lang w:bidi="en-US"/>
        </w:rPr>
        <w:t xml:space="preserve"> цього суду у присяжних для </w:t>
      </w:r>
      <w:r w:rsidR="0016604A" w:rsidRPr="00E6677F">
        <w:rPr>
          <w:rFonts w:ascii="Times New Roman" w:eastAsia="Andale Sans UI" w:hAnsi="Times New Roman"/>
          <w:kern w:val="3"/>
          <w:sz w:val="28"/>
          <w:szCs w:val="28"/>
          <w:lang w:bidi="en-US"/>
        </w:rPr>
        <w:t xml:space="preserve">розгляду судових справ </w:t>
      </w:r>
      <w:r w:rsidR="0016604A">
        <w:rPr>
          <w:rFonts w:ascii="Times New Roman" w:eastAsia="Andale Sans UI" w:hAnsi="Times New Roman"/>
          <w:kern w:val="3"/>
          <w:sz w:val="28"/>
          <w:szCs w:val="28"/>
          <w:lang w:bidi="en-US"/>
        </w:rPr>
        <w:t xml:space="preserve">з </w:t>
      </w:r>
      <w:r w:rsidR="0016604A" w:rsidRPr="00E6677F">
        <w:rPr>
          <w:rFonts w:ascii="Times New Roman" w:eastAsia="Andale Sans UI" w:hAnsi="Times New Roman"/>
          <w:kern w:val="3"/>
          <w:sz w:val="28"/>
          <w:szCs w:val="28"/>
          <w:lang w:bidi="en-US"/>
        </w:rPr>
        <w:t>дотримання</w:t>
      </w:r>
      <w:r w:rsidR="0016604A">
        <w:rPr>
          <w:rFonts w:ascii="Times New Roman" w:eastAsia="Andale Sans UI" w:hAnsi="Times New Roman"/>
          <w:kern w:val="3"/>
          <w:sz w:val="28"/>
          <w:szCs w:val="28"/>
          <w:lang w:bidi="en-US"/>
        </w:rPr>
        <w:t>м</w:t>
      </w:r>
      <w:r w:rsidR="0016604A" w:rsidRPr="00E6677F">
        <w:rPr>
          <w:rFonts w:ascii="Times New Roman" w:eastAsia="Andale Sans UI" w:hAnsi="Times New Roman"/>
          <w:kern w:val="3"/>
          <w:sz w:val="28"/>
          <w:szCs w:val="28"/>
          <w:lang w:bidi="en-US"/>
        </w:rPr>
        <w:t xml:space="preserve"> процесуальних вимог чинного законодавства</w:t>
      </w:r>
      <w:r w:rsidR="0016604A">
        <w:rPr>
          <w:rFonts w:ascii="Times New Roman" w:eastAsia="Andale Sans UI" w:hAnsi="Times New Roman"/>
          <w:kern w:val="3"/>
          <w:sz w:val="28"/>
          <w:szCs w:val="28"/>
          <w:lang w:bidi="en-US"/>
        </w:rPr>
        <w:t xml:space="preserve"> України</w:t>
      </w:r>
      <w:r w:rsidR="0016604A" w:rsidRPr="00E6677F">
        <w:rPr>
          <w:rFonts w:ascii="Times New Roman" w:eastAsia="Andale Sans UI" w:hAnsi="Times New Roman"/>
          <w:kern w:val="3"/>
          <w:sz w:val="28"/>
          <w:szCs w:val="28"/>
          <w:lang w:bidi="en-US"/>
        </w:rPr>
        <w:t xml:space="preserve">. </w:t>
      </w:r>
    </w:p>
    <w:p w:rsidR="00E25F79" w:rsidRPr="005A737A" w:rsidRDefault="00E25F79" w:rsidP="00CB37A3">
      <w:pPr>
        <w:spacing w:after="0" w:line="240" w:lineRule="auto"/>
        <w:jc w:val="both"/>
        <w:rPr>
          <w:rFonts w:ascii="Times New Roman" w:eastAsia="Andale Sans UI" w:hAnsi="Times New Roman"/>
          <w:sz w:val="28"/>
          <w:szCs w:val="28"/>
          <w:lang w:bidi="en-US"/>
        </w:rPr>
      </w:pPr>
      <w:r w:rsidRPr="005A737A">
        <w:rPr>
          <w:rFonts w:ascii="Times New Roman" w:eastAsia="Andale Sans UI" w:hAnsi="Times New Roman"/>
          <w:sz w:val="28"/>
          <w:szCs w:val="28"/>
          <w:lang w:bidi="en-US"/>
        </w:rPr>
        <w:t>ВИРІШИЛИ:</w:t>
      </w:r>
    </w:p>
    <w:p w:rsidR="000A4123" w:rsidRPr="0016604A" w:rsidRDefault="0078350D" w:rsidP="00417324">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 Підтримати прое</w:t>
      </w:r>
      <w:r w:rsidR="000A4123" w:rsidRPr="0016604A">
        <w:rPr>
          <w:rFonts w:ascii="Times New Roman" w:eastAsia="Times New Roman" w:hAnsi="Times New Roman" w:cs="Times New Roman"/>
          <w:sz w:val="28"/>
          <w:szCs w:val="28"/>
          <w:lang w:eastAsia="uk-UA"/>
        </w:rPr>
        <w:t>кт рішення Київської міської</w:t>
      </w:r>
      <w:r w:rsidR="000A4123" w:rsidRPr="00065862">
        <w:rPr>
          <w:rFonts w:ascii="Times New Roman" w:eastAsia="Times New Roman" w:hAnsi="Times New Roman" w:cs="Times New Roman"/>
          <w:sz w:val="28"/>
          <w:szCs w:val="28"/>
          <w:lang w:eastAsia="uk-UA"/>
        </w:rPr>
        <w:t xml:space="preserve"> рад</w:t>
      </w:r>
      <w:r w:rsidR="000A4123" w:rsidRPr="0016604A">
        <w:rPr>
          <w:rFonts w:ascii="Times New Roman" w:eastAsia="Times New Roman" w:hAnsi="Times New Roman" w:cs="Times New Roman"/>
          <w:sz w:val="28"/>
          <w:szCs w:val="28"/>
          <w:lang w:eastAsia="uk-UA"/>
        </w:rPr>
        <w:t xml:space="preserve"> </w:t>
      </w:r>
      <w:r w:rsidR="000A4123" w:rsidRPr="0016604A">
        <w:rPr>
          <w:rFonts w:ascii="Times New Roman" w:eastAsia="Times New Roman" w:hAnsi="Times New Roman" w:cs="Times New Roman"/>
          <w:sz w:val="28"/>
          <w:szCs w:val="28"/>
          <w:lang w:eastAsia="ru-RU"/>
        </w:rPr>
        <w:t xml:space="preserve">«Про внесення змін у додаток до рішення Київської міської ради від 19.12.2019 №506/8079 «Про затвердження списку присяжних Голосіївського районного суду міста Києва» </w:t>
      </w:r>
      <w:r w:rsidR="000A4123" w:rsidRPr="0016604A">
        <w:rPr>
          <w:rFonts w:ascii="Times New Roman" w:eastAsia="Times New Roman" w:hAnsi="Times New Roman" w:cs="Times New Roman"/>
          <w:sz w:val="28"/>
          <w:szCs w:val="28"/>
          <w:lang w:eastAsia="uk-UA"/>
        </w:rPr>
        <w:t>без зауважень.</w:t>
      </w:r>
    </w:p>
    <w:p w:rsidR="000A4123" w:rsidRDefault="0078350D" w:rsidP="0041732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2. Подати прое</w:t>
      </w:r>
      <w:r w:rsidR="000A4123" w:rsidRPr="0016604A">
        <w:rPr>
          <w:rFonts w:ascii="Times New Roman" w:eastAsia="Times New Roman" w:hAnsi="Times New Roman" w:cs="Times New Roman"/>
          <w:sz w:val="28"/>
          <w:szCs w:val="28"/>
          <w:lang w:eastAsia="uk-UA"/>
        </w:rPr>
        <w:t xml:space="preserve">кт рішення Київської міської </w:t>
      </w:r>
      <w:r w:rsidR="000A4123" w:rsidRPr="00065862">
        <w:rPr>
          <w:rFonts w:ascii="Times New Roman" w:eastAsia="Times New Roman" w:hAnsi="Times New Roman" w:cs="Times New Roman"/>
          <w:sz w:val="28"/>
          <w:szCs w:val="28"/>
          <w:lang w:eastAsia="uk-UA"/>
        </w:rPr>
        <w:t xml:space="preserve">ради </w:t>
      </w:r>
      <w:r w:rsidR="000A4123" w:rsidRPr="0016604A">
        <w:rPr>
          <w:rFonts w:ascii="Times New Roman" w:eastAsia="Times New Roman" w:hAnsi="Times New Roman" w:cs="Times New Roman"/>
          <w:sz w:val="28"/>
          <w:szCs w:val="28"/>
          <w:lang w:eastAsia="ru-RU"/>
        </w:rPr>
        <w:t>«Про внесення змін у додаток до рішення Київської міської ради від 19.12.2019 №506/8079 «Про затвердження списку присяжних Голосіївського районного суду міста Києва»</w:t>
      </w:r>
      <w:r w:rsidR="0016604A">
        <w:rPr>
          <w:rFonts w:ascii="Times New Roman" w:eastAsia="Times New Roman" w:hAnsi="Times New Roman" w:cs="Times New Roman"/>
          <w:sz w:val="28"/>
          <w:szCs w:val="28"/>
          <w:lang w:eastAsia="ru-RU"/>
        </w:rPr>
        <w:t xml:space="preserve"> </w:t>
      </w:r>
    </w:p>
    <w:p w:rsidR="000A4123" w:rsidRDefault="00E25F79" w:rsidP="00417324">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на реєстрацію </w:t>
      </w:r>
      <w:r w:rsidR="000A4123" w:rsidRPr="000A4123">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w:t>
      </w:r>
      <w:r w:rsidR="000A4123" w:rsidRPr="00404C83">
        <w:rPr>
          <w:rFonts w:ascii="Times New Roman" w:eastAsia="Times New Roman" w:hAnsi="Times New Roman" w:cs="Times New Roman"/>
          <w:sz w:val="28"/>
          <w:szCs w:val="28"/>
          <w:lang w:eastAsia="uk-UA"/>
        </w:rPr>
        <w:t xml:space="preserve"> Київської міської ради у відповідності до вимог Регламенту Київської міської ради.</w:t>
      </w:r>
    </w:p>
    <w:p w:rsidR="000A4123" w:rsidRPr="006F1DDB" w:rsidRDefault="000A4123" w:rsidP="00E25F79">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ГОЛОСУВАЛИ: За –3, проти – 0, утримались – 0. Не голосували – 0.</w:t>
      </w:r>
    </w:p>
    <w:p w:rsidR="00E25F79" w:rsidRDefault="000A4123" w:rsidP="0030722C">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Рішення прийнято.</w:t>
      </w:r>
    </w:p>
    <w:p w:rsidR="007914D0" w:rsidRPr="0030722C" w:rsidRDefault="007914D0" w:rsidP="0030722C">
      <w:pPr>
        <w:spacing w:after="0" w:line="240" w:lineRule="auto"/>
        <w:jc w:val="both"/>
        <w:rPr>
          <w:rFonts w:ascii="Times New Roman" w:hAnsi="Times New Roman" w:cs="Times New Roman"/>
          <w:sz w:val="28"/>
          <w:szCs w:val="28"/>
        </w:rPr>
      </w:pPr>
    </w:p>
    <w:p w:rsidR="00DD35A0" w:rsidRPr="00B61755" w:rsidRDefault="00DD35A0" w:rsidP="00417324">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i/>
          <w:kern w:val="3"/>
          <w:sz w:val="28"/>
          <w:szCs w:val="28"/>
          <w:lang w:bidi="en-US"/>
        </w:rPr>
      </w:pPr>
      <w:r w:rsidRPr="00B61755">
        <w:rPr>
          <w:rFonts w:ascii="Times New Roman" w:eastAsia="Times New Roman" w:hAnsi="Times New Roman" w:cs="Times New Roman"/>
          <w:sz w:val="28"/>
          <w:szCs w:val="28"/>
          <w:lang w:eastAsia="ru-RU"/>
        </w:rPr>
        <w:t xml:space="preserve">        </w:t>
      </w:r>
      <w:r w:rsidR="00E25F79">
        <w:rPr>
          <w:rFonts w:ascii="Times New Roman" w:eastAsia="Times New Roman" w:hAnsi="Times New Roman" w:cs="Times New Roman"/>
          <w:i/>
          <w:sz w:val="28"/>
          <w:szCs w:val="28"/>
          <w:lang w:eastAsia="ru-RU"/>
        </w:rPr>
        <w:t>12</w:t>
      </w:r>
      <w:r w:rsidRPr="00B61755">
        <w:rPr>
          <w:rFonts w:ascii="Times New Roman" w:eastAsia="Times New Roman" w:hAnsi="Times New Roman" w:cs="Times New Roman"/>
          <w:i/>
          <w:sz w:val="28"/>
          <w:szCs w:val="28"/>
          <w:lang w:eastAsia="ru-RU"/>
        </w:rPr>
        <w:t>. Про підготовку і розгляд проекту рішення Київської міської ради</w:t>
      </w:r>
      <w:r w:rsidRPr="00B61755">
        <w:rPr>
          <w:rFonts w:ascii="Times New Roman" w:eastAsia="Times New Roman" w:hAnsi="Times New Roman" w:cs="Times New Roman"/>
          <w:i/>
          <w:sz w:val="28"/>
          <w:szCs w:val="28"/>
        </w:rPr>
        <w:t xml:space="preserve"> «</w:t>
      </w:r>
      <w:r w:rsidRPr="00B61755">
        <w:rPr>
          <w:rFonts w:ascii="Times New Roman" w:eastAsia="Andale Sans UI" w:hAnsi="Times New Roman" w:cs="Times New Roman"/>
          <w:bCs/>
          <w:i/>
          <w:iCs/>
          <w:kern w:val="3"/>
          <w:sz w:val="28"/>
          <w:szCs w:val="28"/>
          <w:lang w:bidi="en-US"/>
        </w:rPr>
        <w:t xml:space="preserve">Про внесення змін у додаток до рішення Київської міської ради від 24.09.2020 №460/9539 «Про затвердження списку присяжних </w:t>
      </w:r>
      <w:r w:rsidRPr="00B61755">
        <w:rPr>
          <w:rFonts w:ascii="Times New Roman" w:eastAsia="Andale Sans UI" w:hAnsi="Times New Roman" w:cs="Times New Roman"/>
          <w:bCs/>
          <w:i/>
          <w:iCs/>
          <w:kern w:val="3"/>
          <w:sz w:val="28"/>
          <w:szCs w:val="28"/>
          <w:shd w:val="clear" w:color="auto" w:fill="FFFFFF"/>
          <w:lang w:bidi="en-US"/>
        </w:rPr>
        <w:t>Дніпровського районного суду міста Києва»</w:t>
      </w:r>
      <w:r w:rsidRPr="00B61755">
        <w:rPr>
          <w:rFonts w:ascii="Times New Roman" w:eastAsia="Andale Sans UI" w:hAnsi="Times New Roman" w:cs="Times New Roman"/>
          <w:i/>
          <w:kern w:val="3"/>
          <w:sz w:val="28"/>
          <w:szCs w:val="28"/>
          <w:lang w:bidi="en-US"/>
        </w:rPr>
        <w:t>.</w:t>
      </w:r>
    </w:p>
    <w:p w:rsidR="006971F6" w:rsidRPr="00E25F79" w:rsidRDefault="006971F6" w:rsidP="008E57E0">
      <w:pPr>
        <w:shd w:val="clear" w:color="auto" w:fill="FFFFFF"/>
        <w:tabs>
          <w:tab w:val="left" w:pos="567"/>
          <w:tab w:val="left" w:pos="851"/>
          <w:tab w:val="left" w:pos="993"/>
        </w:tabs>
        <w:spacing w:after="0" w:line="240" w:lineRule="auto"/>
        <w:ind w:right="-142"/>
        <w:rPr>
          <w:rFonts w:ascii="Times New Roman" w:eastAsia="Andale Sans UI" w:hAnsi="Times New Roman"/>
          <w:sz w:val="28"/>
          <w:szCs w:val="28"/>
          <w:lang w:bidi="en-US"/>
        </w:rPr>
      </w:pPr>
      <w:r w:rsidRPr="00E25F79">
        <w:rPr>
          <w:rFonts w:ascii="Times New Roman" w:eastAsia="Andale Sans UI" w:hAnsi="Times New Roman"/>
          <w:sz w:val="28"/>
          <w:szCs w:val="28"/>
          <w:lang w:bidi="en-US"/>
        </w:rPr>
        <w:t>СЛУХАЛИ:</w:t>
      </w:r>
    </w:p>
    <w:p w:rsidR="006971F6" w:rsidRDefault="00E25F79" w:rsidP="00417324">
      <w:pPr>
        <w:autoSpaceDE w:val="0"/>
        <w:autoSpaceDN w:val="0"/>
        <w:adjustRightInd w:val="0"/>
        <w:spacing w:after="0" w:line="240" w:lineRule="auto"/>
        <w:ind w:firstLine="539"/>
        <w:jc w:val="both"/>
        <w:rPr>
          <w:rFonts w:ascii="Times New Roman" w:eastAsia="Andale Sans UI" w:hAnsi="Times New Roman"/>
          <w:kern w:val="3"/>
          <w:sz w:val="28"/>
          <w:szCs w:val="28"/>
          <w:lang w:bidi="en-US"/>
        </w:rPr>
      </w:pPr>
      <w:r>
        <w:rPr>
          <w:rFonts w:ascii="Times New Roman" w:hAnsi="Times New Roman"/>
          <w:sz w:val="28"/>
          <w:szCs w:val="28"/>
        </w:rPr>
        <w:t>Плужника Олександра, який повідомив, що н</w:t>
      </w:r>
      <w:r w:rsidR="006971F6">
        <w:rPr>
          <w:rFonts w:ascii="Times New Roman" w:hAnsi="Times New Roman"/>
          <w:sz w:val="28"/>
          <w:szCs w:val="28"/>
        </w:rPr>
        <w:t xml:space="preserve">аразі, </w:t>
      </w:r>
      <w:r w:rsidR="006971F6" w:rsidRPr="004C47E3">
        <w:rPr>
          <w:rFonts w:ascii="Times New Roman" w:eastAsia="Andale Sans UI" w:hAnsi="Times New Roman"/>
          <w:kern w:val="3"/>
          <w:sz w:val="28"/>
          <w:szCs w:val="28"/>
          <w:lang w:bidi="en-US"/>
        </w:rPr>
        <w:t>Київська</w:t>
      </w:r>
      <w:r w:rsidR="006971F6" w:rsidRPr="00D7531D">
        <w:rPr>
          <w:rFonts w:ascii="Times New Roman" w:eastAsia="Andale Sans UI" w:hAnsi="Times New Roman"/>
          <w:kern w:val="3"/>
          <w:sz w:val="28"/>
          <w:szCs w:val="28"/>
          <w:lang w:bidi="en-US"/>
        </w:rPr>
        <w:t xml:space="preserve"> міська рада з</w:t>
      </w:r>
      <w:r w:rsidR="006971F6">
        <w:rPr>
          <w:rFonts w:ascii="Times New Roman" w:eastAsia="Andale Sans UI" w:hAnsi="Times New Roman"/>
          <w:kern w:val="3"/>
          <w:sz w:val="28"/>
          <w:szCs w:val="28"/>
          <w:lang w:bidi="en-US"/>
        </w:rPr>
        <w:t xml:space="preserve">атвердила список присяжних Дніпровського </w:t>
      </w:r>
      <w:r w:rsidR="006971F6" w:rsidRPr="00D7531D">
        <w:rPr>
          <w:rFonts w:ascii="Times New Roman" w:eastAsia="Andale Sans UI" w:hAnsi="Times New Roman"/>
          <w:kern w:val="3"/>
          <w:sz w:val="28"/>
          <w:szCs w:val="28"/>
          <w:lang w:bidi="en-US"/>
        </w:rPr>
        <w:t xml:space="preserve">районного суду міста Києва </w:t>
      </w:r>
      <w:r w:rsidR="006971F6">
        <w:rPr>
          <w:rFonts w:ascii="Times New Roman" w:eastAsia="Andale Sans UI" w:hAnsi="Times New Roman"/>
          <w:kern w:val="3"/>
          <w:sz w:val="28"/>
          <w:szCs w:val="28"/>
          <w:lang w:bidi="en-US"/>
        </w:rPr>
        <w:t>у кількості 14 осіб (з необхідних 25)</w:t>
      </w:r>
      <w:r w:rsidR="006971F6" w:rsidRPr="00D7531D">
        <w:rPr>
          <w:rFonts w:ascii="Times New Roman" w:eastAsia="Andale Sans UI" w:hAnsi="Times New Roman"/>
          <w:kern w:val="3"/>
          <w:sz w:val="28"/>
          <w:szCs w:val="28"/>
          <w:lang w:bidi="en-US"/>
        </w:rPr>
        <w:t>, проте ця кількість присяжних є недостатньою для належного розгляду судових справ.</w:t>
      </w:r>
    </w:p>
    <w:p w:rsidR="006971F6" w:rsidRDefault="006971F6" w:rsidP="00417324">
      <w:pPr>
        <w:autoSpaceDE w:val="0"/>
        <w:autoSpaceDN w:val="0"/>
        <w:adjustRightInd w:val="0"/>
        <w:spacing w:after="0" w:line="240" w:lineRule="auto"/>
        <w:ind w:firstLine="539"/>
        <w:jc w:val="both"/>
        <w:rPr>
          <w:rFonts w:ascii="Times New Roman" w:hAnsi="Times New Roman"/>
          <w:sz w:val="28"/>
          <w:szCs w:val="28"/>
        </w:rPr>
      </w:pPr>
      <w:r w:rsidRPr="006A5900">
        <w:rPr>
          <w:rFonts w:ascii="Times New Roman" w:hAnsi="Times New Roman"/>
          <w:sz w:val="28"/>
          <w:szCs w:val="28"/>
        </w:rPr>
        <w:t>На розгляд постійної комісії Київської міської ради з питань дотримання законності, прав</w:t>
      </w:r>
      <w:r>
        <w:rPr>
          <w:rFonts w:ascii="Times New Roman" w:hAnsi="Times New Roman"/>
          <w:sz w:val="28"/>
          <w:szCs w:val="28"/>
        </w:rPr>
        <w:t>опорядку та зв</w:t>
      </w:r>
      <w:r w:rsidRPr="0000569F">
        <w:rPr>
          <w:rFonts w:ascii="Times New Roman" w:hAnsi="Times New Roman"/>
          <w:sz w:val="28"/>
          <w:szCs w:val="28"/>
        </w:rPr>
        <w:t>’</w:t>
      </w:r>
      <w:r>
        <w:rPr>
          <w:rFonts w:ascii="Times New Roman" w:hAnsi="Times New Roman"/>
          <w:sz w:val="28"/>
          <w:szCs w:val="28"/>
        </w:rPr>
        <w:t>язків із правоохоронними органами</w:t>
      </w:r>
      <w:r w:rsidRPr="006A5900">
        <w:rPr>
          <w:rFonts w:ascii="Times New Roman" w:hAnsi="Times New Roman"/>
          <w:sz w:val="28"/>
          <w:szCs w:val="28"/>
        </w:rPr>
        <w:t xml:space="preserve"> (</w:t>
      </w:r>
      <w:r>
        <w:rPr>
          <w:rFonts w:ascii="Times New Roman" w:hAnsi="Times New Roman"/>
          <w:sz w:val="28"/>
          <w:szCs w:val="28"/>
        </w:rPr>
        <w:t>далі - постійна комісія) надійшла заява</w:t>
      </w:r>
      <w:r w:rsidRPr="006A5900">
        <w:rPr>
          <w:rFonts w:ascii="Times New Roman" w:hAnsi="Times New Roman"/>
          <w:sz w:val="28"/>
          <w:szCs w:val="28"/>
        </w:rPr>
        <w:t xml:space="preserve"> </w:t>
      </w:r>
      <w:r w:rsidRPr="00F2072D">
        <w:rPr>
          <w:rFonts w:ascii="Times New Roman" w:eastAsia="Andale Sans UI" w:hAnsi="Times New Roman"/>
          <w:sz w:val="28"/>
          <w:szCs w:val="28"/>
          <w:lang w:bidi="en-US"/>
        </w:rPr>
        <w:t>Найдьонової Галини А</w:t>
      </w:r>
      <w:r>
        <w:rPr>
          <w:rFonts w:ascii="Times New Roman" w:eastAsia="Andale Sans UI" w:hAnsi="Times New Roman"/>
          <w:sz w:val="28"/>
          <w:szCs w:val="28"/>
          <w:lang w:bidi="en-US"/>
        </w:rPr>
        <w:t>натоліївни про обрання до складу</w:t>
      </w:r>
      <w:r w:rsidRPr="00F2072D">
        <w:rPr>
          <w:rFonts w:ascii="Times New Roman" w:eastAsia="Andale Sans UI" w:hAnsi="Times New Roman"/>
          <w:sz w:val="28"/>
          <w:szCs w:val="28"/>
          <w:lang w:bidi="en-US"/>
        </w:rPr>
        <w:t xml:space="preserve"> присяжних Дніпровського районного суду міста Києва (вх. від 27.01.2021 № 08/Н-349)</w:t>
      </w:r>
      <w:r>
        <w:rPr>
          <w:rFonts w:ascii="Times New Roman" w:eastAsia="Andale Sans UI" w:hAnsi="Times New Roman"/>
          <w:sz w:val="28"/>
          <w:szCs w:val="28"/>
          <w:lang w:bidi="en-US"/>
        </w:rPr>
        <w:t>.</w:t>
      </w:r>
    </w:p>
    <w:p w:rsidR="006971F6" w:rsidRDefault="006971F6" w:rsidP="00417324">
      <w:pPr>
        <w:autoSpaceDE w:val="0"/>
        <w:autoSpaceDN w:val="0"/>
        <w:adjustRightInd w:val="0"/>
        <w:spacing w:after="0" w:line="240" w:lineRule="auto"/>
        <w:ind w:firstLine="539"/>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 xml:space="preserve">Заява </w:t>
      </w:r>
      <w:r>
        <w:rPr>
          <w:rFonts w:ascii="Times New Roman" w:eastAsia="Andale Sans UI" w:hAnsi="Times New Roman"/>
          <w:bCs/>
          <w:iCs/>
          <w:color w:val="000000"/>
          <w:kern w:val="3"/>
          <w:sz w:val="28"/>
          <w:szCs w:val="28"/>
          <w:shd w:val="clear" w:color="auto" w:fill="FFFFFF"/>
          <w:lang w:bidi="en-US"/>
        </w:rPr>
        <w:t>Найдьонової Галини Анатоліївни була розглянута на сьогоднішньому засіданні постійної комісії</w:t>
      </w:r>
      <w:r>
        <w:rPr>
          <w:rFonts w:ascii="Times New Roman" w:eastAsia="Andale Sans UI" w:hAnsi="Times New Roman"/>
          <w:kern w:val="3"/>
          <w:sz w:val="28"/>
          <w:szCs w:val="28"/>
          <w:lang w:bidi="en-US"/>
        </w:rPr>
        <w:t xml:space="preserve">. Враховуючи вищезазначене, </w:t>
      </w:r>
      <w:r w:rsidRPr="00CA5E15">
        <w:rPr>
          <w:rFonts w:ascii="Times New Roman" w:eastAsia="Andale Sans UI" w:hAnsi="Times New Roman"/>
          <w:kern w:val="3"/>
          <w:sz w:val="28"/>
          <w:szCs w:val="28"/>
          <w:lang w:bidi="en-US"/>
        </w:rPr>
        <w:t>п</w:t>
      </w:r>
      <w:r w:rsidR="007914D0">
        <w:rPr>
          <w:rFonts w:ascii="Times New Roman" w:eastAsia="Andale Sans UI" w:hAnsi="Times New Roman"/>
          <w:kern w:val="3"/>
          <w:sz w:val="28"/>
          <w:szCs w:val="28"/>
          <w:lang w:bidi="en-US"/>
        </w:rPr>
        <w:t>остійна комісія підготувала прое</w:t>
      </w:r>
      <w:r w:rsidRPr="00CA5E15">
        <w:rPr>
          <w:rFonts w:ascii="Times New Roman" w:eastAsia="Andale Sans UI" w:hAnsi="Times New Roman"/>
          <w:kern w:val="3"/>
          <w:sz w:val="28"/>
          <w:szCs w:val="28"/>
          <w:lang w:bidi="en-US"/>
        </w:rPr>
        <w:t>кт рішення Київської м</w:t>
      </w:r>
      <w:r>
        <w:rPr>
          <w:rFonts w:ascii="Times New Roman" w:eastAsia="Andale Sans UI" w:hAnsi="Times New Roman"/>
          <w:kern w:val="3"/>
          <w:sz w:val="28"/>
          <w:szCs w:val="28"/>
          <w:lang w:bidi="en-US"/>
        </w:rPr>
        <w:t xml:space="preserve">іської ради, яким пропонується доповнити </w:t>
      </w:r>
      <w:r w:rsidRPr="00134A12">
        <w:rPr>
          <w:rFonts w:ascii="Times New Roman" w:eastAsia="Andale Sans UI" w:hAnsi="Times New Roman"/>
          <w:bCs/>
          <w:iCs/>
          <w:color w:val="000000"/>
          <w:kern w:val="3"/>
          <w:sz w:val="28"/>
          <w:szCs w:val="28"/>
          <w:lang w:bidi="en-US"/>
        </w:rPr>
        <w:t xml:space="preserve">додаток до рішення Київської міської </w:t>
      </w:r>
      <w:r>
        <w:rPr>
          <w:rFonts w:ascii="Times New Roman" w:eastAsia="Andale Sans UI" w:hAnsi="Times New Roman"/>
          <w:bCs/>
          <w:iCs/>
          <w:color w:val="000000"/>
          <w:kern w:val="3"/>
          <w:sz w:val="28"/>
          <w:szCs w:val="28"/>
          <w:lang w:bidi="en-US"/>
        </w:rPr>
        <w:t>ради від 24.09</w:t>
      </w:r>
      <w:r w:rsidRPr="00134A12">
        <w:rPr>
          <w:rFonts w:ascii="Times New Roman" w:eastAsia="Andale Sans UI" w:hAnsi="Times New Roman"/>
          <w:bCs/>
          <w:iCs/>
          <w:color w:val="000000"/>
          <w:kern w:val="3"/>
          <w:sz w:val="28"/>
          <w:szCs w:val="28"/>
          <w:lang w:bidi="en-US"/>
        </w:rPr>
        <w:t xml:space="preserve">.2020 № </w:t>
      </w:r>
      <w:r w:rsidRPr="00C3096E">
        <w:rPr>
          <w:rFonts w:ascii="Times New Roman" w:eastAsia="Andale Sans UI" w:hAnsi="Times New Roman"/>
          <w:bCs/>
          <w:iCs/>
          <w:color w:val="000000"/>
          <w:kern w:val="3"/>
          <w:sz w:val="28"/>
          <w:szCs w:val="28"/>
          <w:lang w:bidi="en-US"/>
        </w:rPr>
        <w:t>460/9539</w:t>
      </w:r>
      <w:r>
        <w:rPr>
          <w:rFonts w:ascii="Times New Roman" w:eastAsia="Andale Sans UI" w:hAnsi="Times New Roman"/>
          <w:b/>
          <w:bCs/>
          <w:iCs/>
          <w:color w:val="000000"/>
          <w:kern w:val="3"/>
          <w:sz w:val="28"/>
          <w:szCs w:val="28"/>
          <w:lang w:bidi="en-US"/>
        </w:rPr>
        <w:t xml:space="preserve"> </w:t>
      </w:r>
      <w:r w:rsidRPr="00134A12">
        <w:rPr>
          <w:rFonts w:ascii="Times New Roman" w:eastAsia="Andale Sans UI" w:hAnsi="Times New Roman"/>
          <w:bCs/>
          <w:iCs/>
          <w:color w:val="000000"/>
          <w:kern w:val="3"/>
          <w:sz w:val="28"/>
          <w:szCs w:val="28"/>
          <w:lang w:bidi="en-US"/>
        </w:rPr>
        <w:t>«Про затвердження списку присяжних</w:t>
      </w:r>
      <w:r>
        <w:rPr>
          <w:rFonts w:ascii="Times New Roman" w:eastAsia="Andale Sans UI" w:hAnsi="Times New Roman"/>
          <w:bCs/>
          <w:iCs/>
          <w:color w:val="000000"/>
          <w:kern w:val="3"/>
          <w:sz w:val="28"/>
          <w:szCs w:val="28"/>
          <w:shd w:val="clear" w:color="auto" w:fill="FFFFFF"/>
          <w:lang w:bidi="en-US"/>
        </w:rPr>
        <w:t xml:space="preserve"> Дніпровського районного </w:t>
      </w:r>
      <w:r w:rsidRPr="00134A12">
        <w:rPr>
          <w:rFonts w:ascii="Times New Roman" w:eastAsia="Andale Sans UI" w:hAnsi="Times New Roman"/>
          <w:bCs/>
          <w:iCs/>
          <w:color w:val="000000"/>
          <w:kern w:val="3"/>
          <w:sz w:val="28"/>
          <w:szCs w:val="28"/>
          <w:shd w:val="clear" w:color="auto" w:fill="FFFFFF"/>
          <w:lang w:bidi="en-US"/>
        </w:rPr>
        <w:t xml:space="preserve">суду міста Києва </w:t>
      </w:r>
      <w:r>
        <w:rPr>
          <w:rFonts w:ascii="Times New Roman" w:eastAsia="Andale Sans UI" w:hAnsi="Times New Roman"/>
          <w:kern w:val="3"/>
          <w:sz w:val="28"/>
          <w:szCs w:val="28"/>
          <w:lang w:bidi="en-US"/>
        </w:rPr>
        <w:t>пунктом</w:t>
      </w:r>
      <w:r w:rsidRPr="00134A12">
        <w:rPr>
          <w:rFonts w:ascii="Times New Roman" w:eastAsia="Andale Sans UI" w:hAnsi="Times New Roman"/>
          <w:kern w:val="3"/>
          <w:sz w:val="28"/>
          <w:szCs w:val="28"/>
          <w:lang w:bidi="en-US"/>
        </w:rPr>
        <w:t xml:space="preserve"> такого змісту:</w:t>
      </w:r>
    </w:p>
    <w:p w:rsidR="006971F6" w:rsidRPr="006971F6" w:rsidRDefault="006971F6" w:rsidP="00417324">
      <w:pPr>
        <w:widowControl w:val="0"/>
        <w:tabs>
          <w:tab w:val="left" w:pos="851"/>
        </w:tabs>
        <w:suppressAutoHyphens/>
        <w:autoSpaceDN w:val="0"/>
        <w:spacing w:after="0" w:line="240" w:lineRule="auto"/>
        <w:ind w:firstLine="567"/>
        <w:jc w:val="both"/>
        <w:textAlignment w:val="baseline"/>
        <w:rPr>
          <w:rFonts w:ascii="Times New Roman" w:eastAsia="Andale Sans UI" w:hAnsi="Times New Roman"/>
          <w:sz w:val="28"/>
          <w:szCs w:val="28"/>
          <w:lang w:bidi="en-US"/>
        </w:rPr>
      </w:pPr>
      <w:r w:rsidRPr="00FD2987">
        <w:rPr>
          <w:rFonts w:ascii="Times New Roman" w:eastAsia="Andale Sans UI" w:hAnsi="Times New Roman"/>
          <w:bCs/>
          <w:iCs/>
          <w:color w:val="000000"/>
          <w:kern w:val="3"/>
          <w:sz w:val="28"/>
          <w:szCs w:val="28"/>
          <w:shd w:val="clear" w:color="auto" w:fill="FFFFFF"/>
          <w:lang w:bidi="en-US"/>
        </w:rPr>
        <w:t>«</w:t>
      </w:r>
      <w:r>
        <w:rPr>
          <w:rFonts w:ascii="Times New Roman" w:eastAsia="Andale Sans UI" w:hAnsi="Times New Roman"/>
          <w:bCs/>
          <w:iCs/>
          <w:color w:val="000000"/>
          <w:kern w:val="3"/>
          <w:sz w:val="28"/>
          <w:szCs w:val="28"/>
          <w:shd w:val="clear" w:color="auto" w:fill="FFFFFF"/>
          <w:lang w:bidi="en-US"/>
        </w:rPr>
        <w:t xml:space="preserve">15. </w:t>
      </w:r>
      <w:r>
        <w:rPr>
          <w:rFonts w:ascii="Times New Roman" w:eastAsia="Andale Sans UI" w:hAnsi="Times New Roman"/>
          <w:sz w:val="28"/>
          <w:szCs w:val="28"/>
          <w:lang w:bidi="en-US"/>
        </w:rPr>
        <w:t>Найдьонова Галина Анатоліївна».</w:t>
      </w:r>
    </w:p>
    <w:p w:rsidR="00E25F79" w:rsidRPr="00E25F79" w:rsidRDefault="00E25F79" w:rsidP="00E25F79">
      <w:pPr>
        <w:spacing w:after="0" w:line="240" w:lineRule="auto"/>
        <w:jc w:val="both"/>
        <w:rPr>
          <w:rFonts w:ascii="Times New Roman" w:eastAsia="Andale Sans UI" w:hAnsi="Times New Roman"/>
          <w:sz w:val="28"/>
          <w:szCs w:val="28"/>
          <w:lang w:bidi="en-US"/>
        </w:rPr>
      </w:pPr>
      <w:r w:rsidRPr="00E25F79">
        <w:rPr>
          <w:rFonts w:ascii="Times New Roman" w:eastAsia="Andale Sans UI" w:hAnsi="Times New Roman"/>
          <w:sz w:val="28"/>
          <w:szCs w:val="28"/>
          <w:lang w:bidi="en-US"/>
        </w:rPr>
        <w:t>ВИРІШИЛИ:</w:t>
      </w:r>
    </w:p>
    <w:p w:rsidR="0016604A" w:rsidRPr="006971F6" w:rsidRDefault="007914D0" w:rsidP="00E25F79">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 Підтримати прое</w:t>
      </w:r>
      <w:r w:rsidR="0016604A" w:rsidRPr="006971F6">
        <w:rPr>
          <w:rFonts w:ascii="Times New Roman" w:eastAsia="Times New Roman" w:hAnsi="Times New Roman" w:cs="Times New Roman"/>
          <w:sz w:val="28"/>
          <w:szCs w:val="28"/>
          <w:lang w:eastAsia="uk-UA"/>
        </w:rPr>
        <w:t>кт рішення Київської міської</w:t>
      </w:r>
      <w:r w:rsidR="0016604A" w:rsidRPr="00065862">
        <w:rPr>
          <w:rFonts w:ascii="Times New Roman" w:eastAsia="Times New Roman" w:hAnsi="Times New Roman" w:cs="Times New Roman"/>
          <w:sz w:val="28"/>
          <w:szCs w:val="28"/>
          <w:lang w:eastAsia="uk-UA"/>
        </w:rPr>
        <w:t xml:space="preserve"> рад</w:t>
      </w:r>
      <w:r w:rsidR="0016604A" w:rsidRPr="006971F6">
        <w:rPr>
          <w:rFonts w:ascii="Times New Roman" w:eastAsia="Times New Roman" w:hAnsi="Times New Roman" w:cs="Times New Roman"/>
          <w:sz w:val="28"/>
          <w:szCs w:val="28"/>
          <w:lang w:eastAsia="uk-UA"/>
        </w:rPr>
        <w:t xml:space="preserve"> </w:t>
      </w:r>
      <w:r w:rsidR="006971F6" w:rsidRPr="006971F6">
        <w:rPr>
          <w:rFonts w:ascii="Times New Roman" w:eastAsia="Times New Roman" w:hAnsi="Times New Roman" w:cs="Times New Roman"/>
          <w:sz w:val="28"/>
          <w:szCs w:val="28"/>
          <w:lang w:eastAsia="ru-RU"/>
        </w:rPr>
        <w:t>ради</w:t>
      </w:r>
      <w:r w:rsidR="006971F6" w:rsidRPr="006971F6">
        <w:rPr>
          <w:rFonts w:ascii="Times New Roman" w:eastAsia="Times New Roman" w:hAnsi="Times New Roman" w:cs="Times New Roman"/>
          <w:sz w:val="28"/>
          <w:szCs w:val="28"/>
        </w:rPr>
        <w:t xml:space="preserve"> «</w:t>
      </w:r>
      <w:r w:rsidR="006971F6" w:rsidRPr="006971F6">
        <w:rPr>
          <w:rFonts w:ascii="Times New Roman" w:eastAsia="Andale Sans UI" w:hAnsi="Times New Roman" w:cs="Times New Roman"/>
          <w:bCs/>
          <w:iCs/>
          <w:kern w:val="3"/>
          <w:sz w:val="28"/>
          <w:szCs w:val="28"/>
          <w:lang w:bidi="en-US"/>
        </w:rPr>
        <w:t xml:space="preserve">Про внесення змін у додаток до рішення Київської міської ради від 24.09.2020 №460/9539 «Про затвердження списку присяжних </w:t>
      </w:r>
      <w:r w:rsidR="006971F6" w:rsidRPr="006971F6">
        <w:rPr>
          <w:rFonts w:ascii="Times New Roman" w:eastAsia="Andale Sans UI" w:hAnsi="Times New Roman" w:cs="Times New Roman"/>
          <w:bCs/>
          <w:iCs/>
          <w:kern w:val="3"/>
          <w:sz w:val="28"/>
          <w:szCs w:val="28"/>
          <w:shd w:val="clear" w:color="auto" w:fill="FFFFFF"/>
          <w:lang w:bidi="en-US"/>
        </w:rPr>
        <w:t>Дніпровського районного суду міста Києва»</w:t>
      </w:r>
      <w:r w:rsidR="0016604A" w:rsidRPr="006971F6">
        <w:rPr>
          <w:rFonts w:ascii="Times New Roman" w:eastAsia="Times New Roman" w:hAnsi="Times New Roman" w:cs="Times New Roman"/>
          <w:sz w:val="28"/>
          <w:szCs w:val="28"/>
          <w:lang w:eastAsia="ru-RU"/>
        </w:rPr>
        <w:t xml:space="preserve"> </w:t>
      </w:r>
      <w:r w:rsidR="0016604A" w:rsidRPr="006971F6">
        <w:rPr>
          <w:rFonts w:ascii="Times New Roman" w:eastAsia="Times New Roman" w:hAnsi="Times New Roman" w:cs="Times New Roman"/>
          <w:sz w:val="28"/>
          <w:szCs w:val="28"/>
          <w:lang w:eastAsia="uk-UA"/>
        </w:rPr>
        <w:t>без зауважень.</w:t>
      </w:r>
    </w:p>
    <w:p w:rsidR="0016604A" w:rsidRPr="006971F6" w:rsidRDefault="007914D0" w:rsidP="0041732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2. Подати прое</w:t>
      </w:r>
      <w:r w:rsidR="0016604A" w:rsidRPr="006971F6">
        <w:rPr>
          <w:rFonts w:ascii="Times New Roman" w:eastAsia="Times New Roman" w:hAnsi="Times New Roman" w:cs="Times New Roman"/>
          <w:sz w:val="28"/>
          <w:szCs w:val="28"/>
          <w:lang w:eastAsia="uk-UA"/>
        </w:rPr>
        <w:t xml:space="preserve">кт рішення Київської міської </w:t>
      </w:r>
      <w:r w:rsidR="006971F6" w:rsidRPr="006971F6">
        <w:rPr>
          <w:rFonts w:ascii="Times New Roman" w:eastAsia="Times New Roman" w:hAnsi="Times New Roman" w:cs="Times New Roman"/>
          <w:sz w:val="28"/>
          <w:szCs w:val="28"/>
          <w:lang w:eastAsia="ru-RU"/>
        </w:rPr>
        <w:t>ради</w:t>
      </w:r>
      <w:r w:rsidR="006971F6" w:rsidRPr="006971F6">
        <w:rPr>
          <w:rFonts w:ascii="Times New Roman" w:eastAsia="Times New Roman" w:hAnsi="Times New Roman" w:cs="Times New Roman"/>
          <w:sz w:val="28"/>
          <w:szCs w:val="28"/>
        </w:rPr>
        <w:t xml:space="preserve"> «</w:t>
      </w:r>
      <w:r w:rsidR="006971F6" w:rsidRPr="006971F6">
        <w:rPr>
          <w:rFonts w:ascii="Times New Roman" w:eastAsia="Andale Sans UI" w:hAnsi="Times New Roman" w:cs="Times New Roman"/>
          <w:bCs/>
          <w:iCs/>
          <w:kern w:val="3"/>
          <w:sz w:val="28"/>
          <w:szCs w:val="28"/>
          <w:lang w:bidi="en-US"/>
        </w:rPr>
        <w:t xml:space="preserve">Про внесення змін у додаток до рішення Київської міської ради від 24.09.2020 №460/9539 «Про затвердження списку присяжних </w:t>
      </w:r>
      <w:r w:rsidR="006971F6" w:rsidRPr="006971F6">
        <w:rPr>
          <w:rFonts w:ascii="Times New Roman" w:eastAsia="Andale Sans UI" w:hAnsi="Times New Roman" w:cs="Times New Roman"/>
          <w:bCs/>
          <w:iCs/>
          <w:kern w:val="3"/>
          <w:sz w:val="28"/>
          <w:szCs w:val="28"/>
          <w:shd w:val="clear" w:color="auto" w:fill="FFFFFF"/>
          <w:lang w:bidi="en-US"/>
        </w:rPr>
        <w:t>Дніпровського районного суду міста Києва»</w:t>
      </w:r>
    </w:p>
    <w:p w:rsidR="0016604A" w:rsidRPr="006971F6" w:rsidRDefault="0016604A" w:rsidP="00417324">
      <w:pPr>
        <w:spacing w:after="0" w:line="240" w:lineRule="auto"/>
        <w:jc w:val="both"/>
        <w:rPr>
          <w:rFonts w:ascii="Times New Roman" w:eastAsia="Times New Roman" w:hAnsi="Times New Roman" w:cs="Times New Roman"/>
          <w:sz w:val="28"/>
          <w:szCs w:val="28"/>
          <w:lang w:eastAsia="uk-UA"/>
        </w:rPr>
      </w:pPr>
      <w:r w:rsidRPr="006971F6">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6971F6" w:rsidRPr="006F1DDB" w:rsidRDefault="006971F6" w:rsidP="00E25F79">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ГОЛОСУВАЛИ: За –3, проти – 0, утримались – 0. Не голосували – 0.</w:t>
      </w:r>
    </w:p>
    <w:p w:rsidR="007914D0" w:rsidRPr="006F1DDB" w:rsidRDefault="006971F6" w:rsidP="00417324">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Рішення прийнято.</w:t>
      </w:r>
    </w:p>
    <w:p w:rsidR="00723407" w:rsidRDefault="00E25F79" w:rsidP="00417324">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p>
    <w:p w:rsidR="00DD35A0" w:rsidRDefault="00E25F79" w:rsidP="00723407">
      <w:pPr>
        <w:shd w:val="clear" w:color="auto" w:fill="FFFFFF"/>
        <w:tabs>
          <w:tab w:val="left" w:pos="567"/>
          <w:tab w:val="left" w:pos="851"/>
          <w:tab w:val="left" w:pos="993"/>
        </w:tabs>
        <w:spacing w:after="0" w:line="240" w:lineRule="auto"/>
        <w:ind w:right="-142" w:firstLine="567"/>
        <w:jc w:val="both"/>
        <w:rPr>
          <w:rFonts w:ascii="Times New Roman" w:eastAsia="Andale Sans UI" w:hAnsi="Times New Roman" w:cs="Times New Roman"/>
          <w:i/>
          <w:kern w:val="3"/>
          <w:sz w:val="28"/>
          <w:szCs w:val="28"/>
          <w:lang w:bidi="en-US"/>
        </w:rPr>
      </w:pPr>
      <w:r>
        <w:rPr>
          <w:rFonts w:ascii="Times New Roman" w:eastAsia="Times New Roman" w:hAnsi="Times New Roman" w:cs="Times New Roman"/>
          <w:i/>
          <w:sz w:val="28"/>
          <w:szCs w:val="28"/>
        </w:rPr>
        <w:t xml:space="preserve"> 13</w:t>
      </w:r>
      <w:r w:rsidR="00DD35A0" w:rsidRPr="006971F6">
        <w:rPr>
          <w:rFonts w:ascii="Times New Roman" w:eastAsia="Times New Roman" w:hAnsi="Times New Roman" w:cs="Times New Roman"/>
          <w:i/>
          <w:sz w:val="28"/>
          <w:szCs w:val="28"/>
        </w:rPr>
        <w:t>. Про розгляд проекту рішення Київської міської ради «</w:t>
      </w:r>
      <w:r w:rsidR="00DD35A0" w:rsidRPr="006971F6">
        <w:rPr>
          <w:rFonts w:ascii="Times New Roman" w:eastAsia="Andale Sans UI" w:hAnsi="Times New Roman" w:cs="Times New Roman"/>
          <w:bCs/>
          <w:i/>
          <w:iCs/>
          <w:kern w:val="3"/>
          <w:sz w:val="28"/>
          <w:szCs w:val="28"/>
          <w:lang w:bidi="en-US"/>
        </w:rPr>
        <w:t xml:space="preserve">Про внесення змін у додаток до рішення Київської міської ради від </w:t>
      </w:r>
      <w:r w:rsidR="00DD35A0" w:rsidRPr="006971F6">
        <w:rPr>
          <w:rFonts w:ascii="Times New Roman" w:hAnsi="Times New Roman" w:cs="Times New Roman"/>
          <w:bCs/>
          <w:i/>
          <w:sz w:val="28"/>
          <w:szCs w:val="28"/>
        </w:rPr>
        <w:t>19.12.2019 № 505/8078</w:t>
      </w:r>
      <w:r w:rsidR="00DD35A0" w:rsidRPr="006971F6">
        <w:rPr>
          <w:rFonts w:ascii="Times New Roman" w:eastAsia="Andale Sans UI" w:hAnsi="Times New Roman" w:cs="Times New Roman"/>
          <w:bCs/>
          <w:i/>
          <w:iCs/>
          <w:kern w:val="3"/>
          <w:sz w:val="28"/>
          <w:szCs w:val="28"/>
          <w:lang w:bidi="en-US"/>
        </w:rPr>
        <w:t xml:space="preserve"> «Про затвердження списку присяжних</w:t>
      </w:r>
      <w:r w:rsidR="00DD35A0" w:rsidRPr="006971F6">
        <w:rPr>
          <w:rFonts w:ascii="Times New Roman" w:eastAsia="Andale Sans UI" w:hAnsi="Times New Roman" w:cs="Times New Roman"/>
          <w:bCs/>
          <w:i/>
          <w:iCs/>
          <w:kern w:val="3"/>
          <w:sz w:val="28"/>
          <w:szCs w:val="28"/>
          <w:shd w:val="clear" w:color="auto" w:fill="FFFFFF"/>
          <w:lang w:bidi="en-US"/>
        </w:rPr>
        <w:t xml:space="preserve"> Подільськ</w:t>
      </w:r>
      <w:r>
        <w:rPr>
          <w:rFonts w:ascii="Times New Roman" w:eastAsia="Andale Sans UI" w:hAnsi="Times New Roman" w:cs="Times New Roman"/>
          <w:bCs/>
          <w:i/>
          <w:iCs/>
          <w:kern w:val="3"/>
          <w:sz w:val="28"/>
          <w:szCs w:val="28"/>
          <w:shd w:val="clear" w:color="auto" w:fill="FFFFFF"/>
          <w:lang w:bidi="en-US"/>
        </w:rPr>
        <w:t>ого районного суду міста Києва».</w:t>
      </w:r>
    </w:p>
    <w:p w:rsidR="006971F6" w:rsidRDefault="006971F6" w:rsidP="00CB37A3">
      <w:pPr>
        <w:autoSpaceDE w:val="0"/>
        <w:autoSpaceDN w:val="0"/>
        <w:adjustRightInd w:val="0"/>
        <w:spacing w:after="0" w:line="240" w:lineRule="auto"/>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СЛУХАЛИ:</w:t>
      </w:r>
    </w:p>
    <w:p w:rsidR="006971F6" w:rsidRDefault="00E25F79" w:rsidP="00417324">
      <w:pPr>
        <w:autoSpaceDE w:val="0"/>
        <w:autoSpaceDN w:val="0"/>
        <w:adjustRightInd w:val="0"/>
        <w:spacing w:after="0" w:line="240" w:lineRule="auto"/>
        <w:ind w:firstLine="539"/>
        <w:jc w:val="both"/>
        <w:rPr>
          <w:rFonts w:ascii="Times New Roman" w:eastAsia="Andale Sans UI" w:hAnsi="Times New Roman"/>
          <w:sz w:val="28"/>
          <w:szCs w:val="28"/>
          <w:lang w:bidi="en-US"/>
        </w:rPr>
      </w:pPr>
      <w:r>
        <w:rPr>
          <w:rFonts w:ascii="Times New Roman" w:eastAsia="Andale Sans UI" w:hAnsi="Times New Roman"/>
          <w:kern w:val="3"/>
          <w:sz w:val="28"/>
          <w:szCs w:val="28"/>
          <w:lang w:bidi="en-US"/>
        </w:rPr>
        <w:t xml:space="preserve">Плужника Олександра, який повідомив, </w:t>
      </w:r>
      <w:r w:rsidR="00F70545">
        <w:rPr>
          <w:rFonts w:ascii="Times New Roman" w:hAnsi="Times New Roman"/>
          <w:sz w:val="28"/>
          <w:szCs w:val="28"/>
        </w:rPr>
        <w:t>що н</w:t>
      </w:r>
      <w:r w:rsidR="006971F6" w:rsidRPr="006A5900">
        <w:rPr>
          <w:rFonts w:ascii="Times New Roman" w:hAnsi="Times New Roman"/>
          <w:sz w:val="28"/>
          <w:szCs w:val="28"/>
        </w:rPr>
        <w:t>а розгляд постійної комісії Київської міської ради з питань дотримання законності, прав</w:t>
      </w:r>
      <w:r w:rsidR="006971F6">
        <w:rPr>
          <w:rFonts w:ascii="Times New Roman" w:hAnsi="Times New Roman"/>
          <w:sz w:val="28"/>
          <w:szCs w:val="28"/>
        </w:rPr>
        <w:t>опорядку та зв</w:t>
      </w:r>
      <w:r w:rsidR="006971F6" w:rsidRPr="0000569F">
        <w:rPr>
          <w:rFonts w:ascii="Times New Roman" w:hAnsi="Times New Roman"/>
          <w:sz w:val="28"/>
          <w:szCs w:val="28"/>
        </w:rPr>
        <w:t>’</w:t>
      </w:r>
      <w:r w:rsidR="006971F6">
        <w:rPr>
          <w:rFonts w:ascii="Times New Roman" w:hAnsi="Times New Roman"/>
          <w:sz w:val="28"/>
          <w:szCs w:val="28"/>
        </w:rPr>
        <w:t>язків із правоохоронними органами</w:t>
      </w:r>
      <w:r w:rsidR="006971F6" w:rsidRPr="006A5900">
        <w:rPr>
          <w:rFonts w:ascii="Times New Roman" w:hAnsi="Times New Roman"/>
          <w:sz w:val="28"/>
          <w:szCs w:val="28"/>
        </w:rPr>
        <w:t xml:space="preserve"> (</w:t>
      </w:r>
      <w:r w:rsidR="006971F6">
        <w:rPr>
          <w:rFonts w:ascii="Times New Roman" w:hAnsi="Times New Roman"/>
          <w:sz w:val="28"/>
          <w:szCs w:val="28"/>
        </w:rPr>
        <w:t xml:space="preserve">далі - постійна комісія) надійшла заява </w:t>
      </w:r>
      <w:r w:rsidR="006971F6" w:rsidRPr="00EE4904">
        <w:rPr>
          <w:rFonts w:ascii="Times New Roman" w:eastAsia="Andale Sans UI" w:hAnsi="Times New Roman"/>
          <w:sz w:val="28"/>
          <w:szCs w:val="28"/>
          <w:lang w:bidi="en-US"/>
        </w:rPr>
        <w:t>Яроца Антона Антоновича про обрання до складу присяжних Подільського районного суду міста Києва (вх. від 24.02.2021 № 08/Я-804)</w:t>
      </w:r>
      <w:r w:rsidR="006971F6">
        <w:rPr>
          <w:rFonts w:ascii="Times New Roman" w:eastAsia="Andale Sans UI" w:hAnsi="Times New Roman"/>
          <w:sz w:val="28"/>
          <w:szCs w:val="28"/>
          <w:lang w:bidi="en-US"/>
        </w:rPr>
        <w:t>.</w:t>
      </w:r>
    </w:p>
    <w:p w:rsidR="006971F6" w:rsidRDefault="006971F6" w:rsidP="00417324">
      <w:pPr>
        <w:autoSpaceDE w:val="0"/>
        <w:autoSpaceDN w:val="0"/>
        <w:adjustRightInd w:val="0"/>
        <w:spacing w:after="0" w:line="240" w:lineRule="auto"/>
        <w:ind w:firstLine="539"/>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 xml:space="preserve"> Опрацювавши заяву вищевказаного кандидата у присяжні Подільського районного суду міста Києва з доданими до неї документами</w:t>
      </w:r>
      <w:r w:rsidRPr="00CA5E15">
        <w:rPr>
          <w:rFonts w:ascii="Times New Roman" w:eastAsia="Andale Sans UI" w:hAnsi="Times New Roman"/>
          <w:kern w:val="3"/>
          <w:sz w:val="28"/>
          <w:szCs w:val="28"/>
          <w:lang w:bidi="en-US"/>
        </w:rPr>
        <w:t>, постійна комі</w:t>
      </w:r>
      <w:r w:rsidR="007914D0">
        <w:rPr>
          <w:rFonts w:ascii="Times New Roman" w:eastAsia="Andale Sans UI" w:hAnsi="Times New Roman"/>
          <w:kern w:val="3"/>
          <w:sz w:val="28"/>
          <w:szCs w:val="28"/>
          <w:lang w:bidi="en-US"/>
        </w:rPr>
        <w:t>сія підготувала відповідний прое</w:t>
      </w:r>
      <w:r w:rsidRPr="00CA5E15">
        <w:rPr>
          <w:rFonts w:ascii="Times New Roman" w:eastAsia="Andale Sans UI" w:hAnsi="Times New Roman"/>
          <w:kern w:val="3"/>
          <w:sz w:val="28"/>
          <w:szCs w:val="28"/>
          <w:lang w:bidi="en-US"/>
        </w:rPr>
        <w:t>кт рішення Київської м</w:t>
      </w:r>
      <w:r>
        <w:rPr>
          <w:rFonts w:ascii="Times New Roman" w:eastAsia="Andale Sans UI" w:hAnsi="Times New Roman"/>
          <w:kern w:val="3"/>
          <w:sz w:val="28"/>
          <w:szCs w:val="28"/>
          <w:lang w:bidi="en-US"/>
        </w:rPr>
        <w:t xml:space="preserve">іської ради, яким пропонується </w:t>
      </w:r>
      <w:r w:rsidRPr="00CA5E15">
        <w:rPr>
          <w:rFonts w:ascii="Times New Roman" w:eastAsia="Andale Sans UI" w:hAnsi="Times New Roman"/>
          <w:kern w:val="3"/>
          <w:sz w:val="28"/>
          <w:szCs w:val="28"/>
          <w:lang w:bidi="en-US"/>
        </w:rPr>
        <w:t>доповнити додаток до рішення Київськ</w:t>
      </w:r>
      <w:r>
        <w:rPr>
          <w:rFonts w:ascii="Times New Roman" w:eastAsia="Andale Sans UI" w:hAnsi="Times New Roman"/>
          <w:kern w:val="3"/>
          <w:sz w:val="28"/>
          <w:szCs w:val="28"/>
          <w:lang w:bidi="en-US"/>
        </w:rPr>
        <w:t>ої міської ради</w:t>
      </w:r>
      <w:r w:rsidRPr="008F4E77">
        <w:rPr>
          <w:rFonts w:ascii="Times New Roman" w:eastAsia="Andale Sans UI" w:hAnsi="Times New Roman" w:cs="Tahoma"/>
          <w:bCs/>
          <w:iCs/>
          <w:kern w:val="3"/>
          <w:sz w:val="28"/>
          <w:szCs w:val="28"/>
          <w:shd w:val="clear" w:color="auto" w:fill="FFFFFF"/>
          <w:lang w:bidi="en-US"/>
        </w:rPr>
        <w:t xml:space="preserve"> </w:t>
      </w:r>
      <w:r>
        <w:rPr>
          <w:rFonts w:ascii="Times New Roman" w:hAnsi="Times New Roman"/>
          <w:sz w:val="28"/>
          <w:szCs w:val="28"/>
        </w:rPr>
        <w:t>від</w:t>
      </w:r>
      <w:r>
        <w:rPr>
          <w:sz w:val="28"/>
          <w:szCs w:val="28"/>
        </w:rPr>
        <w:t xml:space="preserve"> </w:t>
      </w:r>
      <w:r w:rsidRPr="00B92281">
        <w:rPr>
          <w:rFonts w:ascii="Times New Roman" w:eastAsia="Andale Sans UI" w:hAnsi="Times New Roman"/>
          <w:bCs/>
          <w:iCs/>
          <w:color w:val="000000"/>
          <w:kern w:val="3"/>
          <w:sz w:val="28"/>
          <w:szCs w:val="28"/>
          <w:lang w:bidi="en-US"/>
        </w:rPr>
        <w:t xml:space="preserve">19.12.2019 </w:t>
      </w:r>
      <w:r>
        <w:rPr>
          <w:rFonts w:ascii="Times New Roman" w:hAnsi="Times New Roman"/>
          <w:sz w:val="28"/>
          <w:szCs w:val="28"/>
        </w:rPr>
        <w:t>№ 505/8078</w:t>
      </w:r>
      <w:r>
        <w:rPr>
          <w:sz w:val="28"/>
          <w:szCs w:val="28"/>
        </w:rPr>
        <w:t xml:space="preserve"> </w:t>
      </w:r>
      <w:r w:rsidRPr="00D23F06">
        <w:rPr>
          <w:rFonts w:ascii="Times New Roman" w:eastAsia="Andale Sans UI" w:hAnsi="Times New Roman"/>
          <w:bCs/>
          <w:iCs/>
          <w:kern w:val="3"/>
          <w:sz w:val="28"/>
          <w:szCs w:val="28"/>
          <w:shd w:val="clear" w:color="auto" w:fill="FFFFFF"/>
          <w:lang w:bidi="en-US"/>
        </w:rPr>
        <w:t>«</w:t>
      </w:r>
      <w:r w:rsidRPr="00D23F06">
        <w:rPr>
          <w:rFonts w:ascii="Times New Roman" w:eastAsia="Andale Sans UI" w:hAnsi="Times New Roman"/>
          <w:bCs/>
          <w:iCs/>
          <w:color w:val="000000"/>
          <w:kern w:val="3"/>
          <w:sz w:val="28"/>
          <w:szCs w:val="28"/>
          <w:lang w:bidi="en-US"/>
        </w:rPr>
        <w:t>Про затвердження списку присяжних</w:t>
      </w:r>
      <w:r>
        <w:rPr>
          <w:rFonts w:ascii="Times New Roman" w:eastAsia="Andale Sans UI" w:hAnsi="Times New Roman"/>
          <w:bCs/>
          <w:iCs/>
          <w:color w:val="000000"/>
          <w:kern w:val="3"/>
          <w:sz w:val="28"/>
          <w:szCs w:val="28"/>
          <w:shd w:val="clear" w:color="auto" w:fill="FFFFFF"/>
          <w:lang w:bidi="en-US"/>
        </w:rPr>
        <w:t xml:space="preserve"> Поділь</w:t>
      </w:r>
      <w:r w:rsidRPr="00D23F06">
        <w:rPr>
          <w:rFonts w:ascii="Times New Roman" w:eastAsia="Andale Sans UI" w:hAnsi="Times New Roman"/>
          <w:bCs/>
          <w:iCs/>
          <w:color w:val="000000"/>
          <w:kern w:val="3"/>
          <w:sz w:val="28"/>
          <w:szCs w:val="28"/>
          <w:shd w:val="clear" w:color="auto" w:fill="FFFFFF"/>
          <w:lang w:bidi="en-US"/>
        </w:rPr>
        <w:t>ського  районного  суду міста  Києва»</w:t>
      </w:r>
      <w:r>
        <w:rPr>
          <w:rFonts w:ascii="Times New Roman" w:eastAsia="Andale Sans UI" w:hAnsi="Times New Roman"/>
          <w:kern w:val="3"/>
          <w:sz w:val="28"/>
          <w:szCs w:val="28"/>
          <w:lang w:bidi="en-US"/>
        </w:rPr>
        <w:t xml:space="preserve"> пунктом</w:t>
      </w:r>
      <w:r w:rsidRPr="00CA5E15">
        <w:rPr>
          <w:rFonts w:ascii="Times New Roman" w:eastAsia="Andale Sans UI" w:hAnsi="Times New Roman"/>
          <w:kern w:val="3"/>
          <w:sz w:val="28"/>
          <w:szCs w:val="28"/>
          <w:lang w:bidi="en-US"/>
        </w:rPr>
        <w:t xml:space="preserve"> такого змісту:</w:t>
      </w:r>
    </w:p>
    <w:p w:rsidR="006971F6" w:rsidRPr="006971F6" w:rsidRDefault="006971F6" w:rsidP="00723407">
      <w:pPr>
        <w:pStyle w:val="a4"/>
        <w:widowControl w:val="0"/>
        <w:tabs>
          <w:tab w:val="left" w:pos="851"/>
        </w:tabs>
        <w:suppressAutoHyphens/>
        <w:autoSpaceDN w:val="0"/>
        <w:spacing w:after="0" w:line="240" w:lineRule="auto"/>
        <w:ind w:left="851" w:hanging="284"/>
        <w:jc w:val="both"/>
        <w:textAlignment w:val="baseline"/>
        <w:rPr>
          <w:rFonts w:ascii="Times New Roman" w:eastAsia="Andale Sans UI" w:hAnsi="Times New Roman"/>
          <w:sz w:val="28"/>
          <w:szCs w:val="28"/>
          <w:lang w:bidi="en-US"/>
        </w:rPr>
      </w:pPr>
      <w:r w:rsidRPr="00036872">
        <w:rPr>
          <w:rFonts w:ascii="Times New Roman" w:eastAsia="Andale Sans UI" w:hAnsi="Times New Roman"/>
          <w:sz w:val="28"/>
          <w:szCs w:val="28"/>
          <w:lang w:bidi="en-US"/>
        </w:rPr>
        <w:t>«18. Яроц Антон Антонович»</w:t>
      </w:r>
      <w:r w:rsidRPr="00036872">
        <w:rPr>
          <w:rFonts w:ascii="Times New Roman" w:eastAsia="Andale Sans UI" w:hAnsi="Times New Roman"/>
          <w:bCs/>
          <w:iCs/>
          <w:color w:val="000000"/>
          <w:kern w:val="3"/>
          <w:sz w:val="28"/>
          <w:szCs w:val="28"/>
          <w:shd w:val="clear" w:color="auto" w:fill="FFFFFF"/>
          <w:lang w:bidi="en-US"/>
        </w:rPr>
        <w:t>.</w:t>
      </w:r>
    </w:p>
    <w:p w:rsidR="00E25F79" w:rsidRPr="00E25F79" w:rsidRDefault="00E25F79" w:rsidP="00E25F79">
      <w:pPr>
        <w:spacing w:after="0" w:line="240" w:lineRule="auto"/>
        <w:jc w:val="both"/>
        <w:rPr>
          <w:rFonts w:ascii="Times New Roman" w:eastAsia="Andale Sans UI" w:hAnsi="Times New Roman"/>
          <w:sz w:val="28"/>
          <w:szCs w:val="28"/>
          <w:lang w:bidi="en-US"/>
        </w:rPr>
      </w:pPr>
      <w:r w:rsidRPr="00E25F79">
        <w:rPr>
          <w:rFonts w:ascii="Times New Roman" w:eastAsia="Andale Sans UI" w:hAnsi="Times New Roman"/>
          <w:sz w:val="28"/>
          <w:szCs w:val="28"/>
          <w:lang w:bidi="en-US"/>
        </w:rPr>
        <w:t>ВИРІШИЛИ:</w:t>
      </w:r>
    </w:p>
    <w:p w:rsidR="006971F6" w:rsidRPr="006971F6" w:rsidRDefault="007914D0" w:rsidP="00E25F79">
      <w:pPr>
        <w:tabs>
          <w:tab w:val="left" w:pos="851"/>
        </w:tabs>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 Підтримати прое</w:t>
      </w:r>
      <w:r w:rsidR="006971F6" w:rsidRPr="006971F6">
        <w:rPr>
          <w:rFonts w:ascii="Times New Roman" w:eastAsia="Times New Roman" w:hAnsi="Times New Roman" w:cs="Times New Roman"/>
          <w:sz w:val="28"/>
          <w:szCs w:val="28"/>
          <w:lang w:eastAsia="uk-UA"/>
        </w:rPr>
        <w:t>кт рішення Київської міської</w:t>
      </w:r>
      <w:r w:rsidR="006971F6" w:rsidRPr="00065862">
        <w:rPr>
          <w:rFonts w:ascii="Times New Roman" w:eastAsia="Times New Roman" w:hAnsi="Times New Roman" w:cs="Times New Roman"/>
          <w:sz w:val="28"/>
          <w:szCs w:val="28"/>
          <w:lang w:eastAsia="uk-UA"/>
        </w:rPr>
        <w:t xml:space="preserve"> рад</w:t>
      </w:r>
      <w:r w:rsidR="006971F6" w:rsidRPr="006971F6">
        <w:rPr>
          <w:rFonts w:ascii="Times New Roman" w:eastAsia="Times New Roman" w:hAnsi="Times New Roman" w:cs="Times New Roman"/>
          <w:sz w:val="28"/>
          <w:szCs w:val="28"/>
          <w:lang w:eastAsia="uk-UA"/>
        </w:rPr>
        <w:t xml:space="preserve"> </w:t>
      </w:r>
      <w:r w:rsidR="006971F6" w:rsidRPr="006971F6">
        <w:rPr>
          <w:rFonts w:ascii="Times New Roman" w:eastAsia="Times New Roman" w:hAnsi="Times New Roman" w:cs="Times New Roman"/>
          <w:sz w:val="28"/>
          <w:szCs w:val="28"/>
          <w:lang w:eastAsia="ru-RU"/>
        </w:rPr>
        <w:t>ради</w:t>
      </w:r>
      <w:r w:rsidR="006971F6" w:rsidRPr="006971F6">
        <w:rPr>
          <w:rFonts w:ascii="Times New Roman" w:eastAsia="Times New Roman" w:hAnsi="Times New Roman" w:cs="Times New Roman"/>
          <w:sz w:val="28"/>
          <w:szCs w:val="28"/>
        </w:rPr>
        <w:t xml:space="preserve"> «</w:t>
      </w:r>
      <w:r w:rsidR="006971F6" w:rsidRPr="006971F6">
        <w:rPr>
          <w:rFonts w:ascii="Times New Roman" w:eastAsia="Andale Sans UI" w:hAnsi="Times New Roman" w:cs="Times New Roman"/>
          <w:bCs/>
          <w:iCs/>
          <w:kern w:val="3"/>
          <w:sz w:val="28"/>
          <w:szCs w:val="28"/>
          <w:lang w:bidi="en-US"/>
        </w:rPr>
        <w:t xml:space="preserve">Про внесення змін у додаток до рішення Київської міської ради від </w:t>
      </w:r>
      <w:r w:rsidR="006971F6" w:rsidRPr="006971F6">
        <w:rPr>
          <w:rFonts w:ascii="Times New Roman" w:hAnsi="Times New Roman" w:cs="Times New Roman"/>
          <w:bCs/>
          <w:sz w:val="28"/>
          <w:szCs w:val="28"/>
        </w:rPr>
        <w:t>19.12.2019 № 505/8078</w:t>
      </w:r>
      <w:r w:rsidR="006971F6" w:rsidRPr="006971F6">
        <w:rPr>
          <w:rFonts w:ascii="Times New Roman" w:eastAsia="Andale Sans UI" w:hAnsi="Times New Roman" w:cs="Times New Roman"/>
          <w:bCs/>
          <w:iCs/>
          <w:kern w:val="3"/>
          <w:sz w:val="28"/>
          <w:szCs w:val="28"/>
          <w:lang w:bidi="en-US"/>
        </w:rPr>
        <w:t xml:space="preserve"> «Про затвердження списку присяжних</w:t>
      </w:r>
      <w:r w:rsidR="006971F6" w:rsidRPr="006971F6">
        <w:rPr>
          <w:rFonts w:ascii="Times New Roman" w:eastAsia="Andale Sans UI" w:hAnsi="Times New Roman" w:cs="Times New Roman"/>
          <w:bCs/>
          <w:iCs/>
          <w:kern w:val="3"/>
          <w:sz w:val="28"/>
          <w:szCs w:val="28"/>
          <w:shd w:val="clear" w:color="auto" w:fill="FFFFFF"/>
          <w:lang w:bidi="en-US"/>
        </w:rPr>
        <w:t xml:space="preserve"> Подільського районного суду міста Києва» </w:t>
      </w:r>
      <w:r w:rsidR="006971F6" w:rsidRPr="006971F6">
        <w:rPr>
          <w:rFonts w:ascii="Times New Roman" w:eastAsia="Times New Roman" w:hAnsi="Times New Roman" w:cs="Times New Roman"/>
          <w:sz w:val="28"/>
          <w:szCs w:val="28"/>
          <w:lang w:eastAsia="ru-RU"/>
        </w:rPr>
        <w:t xml:space="preserve"> </w:t>
      </w:r>
      <w:r w:rsidR="006971F6" w:rsidRPr="006971F6">
        <w:rPr>
          <w:rFonts w:ascii="Times New Roman" w:eastAsia="Times New Roman" w:hAnsi="Times New Roman" w:cs="Times New Roman"/>
          <w:sz w:val="28"/>
          <w:szCs w:val="28"/>
          <w:lang w:eastAsia="uk-UA"/>
        </w:rPr>
        <w:t>без зауважень.</w:t>
      </w:r>
    </w:p>
    <w:p w:rsidR="006971F6" w:rsidRPr="006971F6" w:rsidRDefault="007914D0" w:rsidP="0041732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2. Подати прое</w:t>
      </w:r>
      <w:r w:rsidR="006971F6" w:rsidRPr="006971F6">
        <w:rPr>
          <w:rFonts w:ascii="Times New Roman" w:eastAsia="Times New Roman" w:hAnsi="Times New Roman" w:cs="Times New Roman"/>
          <w:sz w:val="28"/>
          <w:szCs w:val="28"/>
          <w:lang w:eastAsia="uk-UA"/>
        </w:rPr>
        <w:t xml:space="preserve">кт рішення Київської міської </w:t>
      </w:r>
      <w:r w:rsidR="006971F6" w:rsidRPr="006971F6">
        <w:rPr>
          <w:rFonts w:ascii="Times New Roman" w:eastAsia="Times New Roman" w:hAnsi="Times New Roman" w:cs="Times New Roman"/>
          <w:sz w:val="28"/>
          <w:szCs w:val="28"/>
          <w:lang w:eastAsia="ru-RU"/>
        </w:rPr>
        <w:t>ради</w:t>
      </w:r>
      <w:r w:rsidR="006971F6" w:rsidRPr="006971F6">
        <w:rPr>
          <w:rFonts w:ascii="Times New Roman" w:eastAsia="Times New Roman" w:hAnsi="Times New Roman" w:cs="Times New Roman"/>
          <w:sz w:val="28"/>
          <w:szCs w:val="28"/>
        </w:rPr>
        <w:t xml:space="preserve"> «</w:t>
      </w:r>
      <w:r w:rsidR="006971F6" w:rsidRPr="006971F6">
        <w:rPr>
          <w:rFonts w:ascii="Times New Roman" w:eastAsia="Andale Sans UI" w:hAnsi="Times New Roman" w:cs="Times New Roman"/>
          <w:bCs/>
          <w:iCs/>
          <w:kern w:val="3"/>
          <w:sz w:val="28"/>
          <w:szCs w:val="28"/>
          <w:lang w:bidi="en-US"/>
        </w:rPr>
        <w:t xml:space="preserve">Про внесення змін у додаток до рішення Київської міської ради від </w:t>
      </w:r>
      <w:r w:rsidR="006971F6" w:rsidRPr="006971F6">
        <w:rPr>
          <w:rFonts w:ascii="Times New Roman" w:hAnsi="Times New Roman" w:cs="Times New Roman"/>
          <w:bCs/>
          <w:sz w:val="28"/>
          <w:szCs w:val="28"/>
        </w:rPr>
        <w:t>19.12.2019 № 505/8078</w:t>
      </w:r>
      <w:r w:rsidR="006971F6" w:rsidRPr="006971F6">
        <w:rPr>
          <w:rFonts w:ascii="Times New Roman" w:eastAsia="Andale Sans UI" w:hAnsi="Times New Roman" w:cs="Times New Roman"/>
          <w:bCs/>
          <w:iCs/>
          <w:kern w:val="3"/>
          <w:sz w:val="28"/>
          <w:szCs w:val="28"/>
          <w:lang w:bidi="en-US"/>
        </w:rPr>
        <w:t xml:space="preserve"> «Про затвердження списку присяжних</w:t>
      </w:r>
      <w:r w:rsidR="006971F6" w:rsidRPr="006971F6">
        <w:rPr>
          <w:rFonts w:ascii="Times New Roman" w:eastAsia="Andale Sans UI" w:hAnsi="Times New Roman" w:cs="Times New Roman"/>
          <w:bCs/>
          <w:iCs/>
          <w:kern w:val="3"/>
          <w:sz w:val="28"/>
          <w:szCs w:val="28"/>
          <w:shd w:val="clear" w:color="auto" w:fill="FFFFFF"/>
          <w:lang w:bidi="en-US"/>
        </w:rPr>
        <w:t xml:space="preserve"> Подільського районного суду міста Києва»</w:t>
      </w:r>
    </w:p>
    <w:p w:rsidR="006971F6" w:rsidRPr="006971F6" w:rsidRDefault="006971F6" w:rsidP="00417324">
      <w:pPr>
        <w:spacing w:after="0" w:line="240" w:lineRule="auto"/>
        <w:jc w:val="both"/>
        <w:rPr>
          <w:rFonts w:ascii="Times New Roman" w:eastAsia="Times New Roman" w:hAnsi="Times New Roman" w:cs="Times New Roman"/>
          <w:sz w:val="28"/>
          <w:szCs w:val="28"/>
          <w:lang w:eastAsia="uk-UA"/>
        </w:rPr>
      </w:pPr>
      <w:r w:rsidRPr="006971F6">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6971F6" w:rsidRPr="006F1DDB" w:rsidRDefault="006971F6" w:rsidP="00E25F79">
      <w:pPr>
        <w:spacing w:after="0" w:line="240" w:lineRule="auto"/>
        <w:jc w:val="both"/>
        <w:rPr>
          <w:rFonts w:ascii="Times New Roman" w:hAnsi="Times New Roman" w:cs="Times New Roman"/>
          <w:sz w:val="28"/>
          <w:szCs w:val="28"/>
        </w:rPr>
      </w:pPr>
      <w:r w:rsidRPr="006F1DDB">
        <w:rPr>
          <w:rFonts w:ascii="Times New Roman" w:hAnsi="Times New Roman" w:cs="Times New Roman"/>
          <w:sz w:val="28"/>
          <w:szCs w:val="28"/>
        </w:rPr>
        <w:t>ГОЛОСУВАЛИ: За –3, проти – 0, утримались – 0. Не голосували – 0.</w:t>
      </w:r>
    </w:p>
    <w:p w:rsidR="00DD35A0" w:rsidRPr="006971F6" w:rsidRDefault="006971F6" w:rsidP="004173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Рішення прийнято</w:t>
      </w:r>
      <w:r w:rsidR="00CB37A3">
        <w:rPr>
          <w:rFonts w:ascii="Times New Roman" w:hAnsi="Times New Roman" w:cs="Times New Roman"/>
          <w:sz w:val="28"/>
          <w:szCs w:val="28"/>
        </w:rPr>
        <w:t>.</w:t>
      </w:r>
    </w:p>
    <w:p w:rsidR="00E25F79" w:rsidRDefault="00E25F79" w:rsidP="00B61755">
      <w:pPr>
        <w:widowControl w:val="0"/>
        <w:tabs>
          <w:tab w:val="left" w:pos="567"/>
          <w:tab w:val="left" w:pos="851"/>
          <w:tab w:val="left" w:pos="1134"/>
          <w:tab w:val="left" w:pos="5220"/>
        </w:tabs>
        <w:spacing w:after="0" w:line="240" w:lineRule="auto"/>
        <w:jc w:val="both"/>
        <w:rPr>
          <w:rFonts w:ascii="Times New Roman" w:eastAsia="Andale Sans UI" w:hAnsi="Times New Roman" w:cs="Times New Roman"/>
          <w:i/>
          <w:color w:val="00000A"/>
          <w:sz w:val="28"/>
          <w:szCs w:val="28"/>
          <w:lang w:bidi="en-US"/>
        </w:rPr>
      </w:pPr>
    </w:p>
    <w:p w:rsidR="00DD35A0" w:rsidRDefault="00E25F79" w:rsidP="00E25F79">
      <w:pPr>
        <w:widowControl w:val="0"/>
        <w:tabs>
          <w:tab w:val="left" w:pos="567"/>
          <w:tab w:val="left" w:pos="851"/>
          <w:tab w:val="left" w:pos="1134"/>
          <w:tab w:val="left" w:pos="5220"/>
        </w:tabs>
        <w:spacing w:after="0" w:line="240" w:lineRule="auto"/>
        <w:jc w:val="both"/>
        <w:rPr>
          <w:rFonts w:ascii="Times New Roman" w:eastAsia="Andale Sans UI" w:hAnsi="Times New Roman" w:cs="Times New Roman"/>
          <w:i/>
          <w:color w:val="00000A"/>
          <w:sz w:val="28"/>
          <w:szCs w:val="28"/>
          <w:lang w:bidi="en-US"/>
        </w:rPr>
      </w:pPr>
      <w:r>
        <w:rPr>
          <w:rFonts w:ascii="Times New Roman" w:eastAsia="Andale Sans UI" w:hAnsi="Times New Roman" w:cs="Times New Roman"/>
          <w:i/>
          <w:color w:val="00000A"/>
          <w:sz w:val="28"/>
          <w:szCs w:val="28"/>
          <w:lang w:bidi="en-US"/>
        </w:rPr>
        <w:t xml:space="preserve">        14</w:t>
      </w:r>
      <w:r w:rsidR="00DD35A0" w:rsidRPr="006971F6">
        <w:rPr>
          <w:rFonts w:ascii="Times New Roman" w:eastAsia="Andale Sans UI" w:hAnsi="Times New Roman" w:cs="Times New Roman"/>
          <w:i/>
          <w:color w:val="00000A"/>
          <w:sz w:val="28"/>
          <w:szCs w:val="28"/>
          <w:lang w:bidi="en-US"/>
        </w:rPr>
        <w:t>. Про розгляд клопотання Департаменту боротьби з наркозлочинністю Національної поліції України (вх. від 23.03.2021 № 08/10227) про надання кандидатур представників громадськості для включення до складу поліцейської комісії Департаменту боротьби з наркозлочинніс</w:t>
      </w:r>
      <w:r w:rsidR="006971F6">
        <w:rPr>
          <w:rFonts w:ascii="Times New Roman" w:eastAsia="Andale Sans UI" w:hAnsi="Times New Roman" w:cs="Times New Roman"/>
          <w:i/>
          <w:color w:val="00000A"/>
          <w:sz w:val="28"/>
          <w:szCs w:val="28"/>
          <w:lang w:bidi="en-US"/>
        </w:rPr>
        <w:t>тю Національної поліції України.</w:t>
      </w:r>
    </w:p>
    <w:p w:rsidR="006971F6" w:rsidRPr="00F70545" w:rsidRDefault="0081051E" w:rsidP="00417324">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sidRPr="00F70545">
        <w:rPr>
          <w:rFonts w:ascii="Times New Roman" w:eastAsia="Andale Sans UI" w:hAnsi="Times New Roman" w:cs="Times New Roman"/>
          <w:color w:val="00000A"/>
          <w:sz w:val="28"/>
          <w:szCs w:val="28"/>
          <w:lang w:bidi="en-US"/>
        </w:rPr>
        <w:t>СЛУХАЛИ:</w:t>
      </w:r>
    </w:p>
    <w:p w:rsidR="0081051E" w:rsidRPr="0081051E" w:rsidRDefault="0081051E" w:rsidP="00417324">
      <w:pPr>
        <w:spacing w:after="0" w:line="240" w:lineRule="auto"/>
        <w:jc w:val="both"/>
        <w:rPr>
          <w:rFonts w:ascii="Times New Roman" w:hAnsi="Times New Roman" w:cs="Times New Roman"/>
          <w:sz w:val="28"/>
          <w:szCs w:val="28"/>
        </w:rPr>
      </w:pPr>
      <w:r w:rsidRPr="0081051E">
        <w:rPr>
          <w:rFonts w:ascii="Times New Roman" w:hAnsi="Times New Roman" w:cs="Times New Roman"/>
          <w:sz w:val="28"/>
          <w:szCs w:val="28"/>
        </w:rPr>
        <w:t xml:space="preserve">        </w:t>
      </w:r>
      <w:r w:rsidR="00E25F79">
        <w:rPr>
          <w:rFonts w:ascii="Times New Roman" w:hAnsi="Times New Roman" w:cs="Times New Roman"/>
          <w:sz w:val="28"/>
          <w:szCs w:val="28"/>
        </w:rPr>
        <w:t>Плужника Олександра, який повідомив, що з</w:t>
      </w:r>
      <w:r>
        <w:rPr>
          <w:rFonts w:ascii="Times New Roman" w:hAnsi="Times New Roman" w:cs="Times New Roman"/>
          <w:sz w:val="28"/>
          <w:szCs w:val="28"/>
        </w:rPr>
        <w:t xml:space="preserve">а дорученням заступника міського голови – секретаря Київської міської ради на розгляд постійної комісії </w:t>
      </w:r>
      <w:r w:rsidRPr="0081051E">
        <w:rPr>
          <w:rFonts w:ascii="Times New Roman" w:hAnsi="Times New Roman" w:cs="Times New Roman"/>
          <w:sz w:val="28"/>
          <w:szCs w:val="28"/>
        </w:rPr>
        <w:t xml:space="preserve">надійшло клопотання керівника Департаменту боротьби з наркозлочинністю Національної поліції України </w:t>
      </w:r>
      <w:r w:rsidRPr="006971F6">
        <w:rPr>
          <w:rFonts w:ascii="Times New Roman" w:eastAsia="Andale Sans UI" w:hAnsi="Times New Roman" w:cs="Times New Roman"/>
          <w:i/>
          <w:color w:val="00000A"/>
          <w:sz w:val="28"/>
          <w:szCs w:val="28"/>
          <w:lang w:bidi="en-US"/>
        </w:rPr>
        <w:t xml:space="preserve">(вх. від 23.03.2021 № 08/10227) </w:t>
      </w:r>
      <w:r w:rsidRPr="0081051E">
        <w:rPr>
          <w:rFonts w:ascii="Times New Roman" w:hAnsi="Times New Roman" w:cs="Times New Roman"/>
          <w:sz w:val="28"/>
          <w:szCs w:val="28"/>
        </w:rPr>
        <w:t xml:space="preserve"> про надання кандидатур для включення до складу поліцейської комісії Департаменту боротьби з наркозлочинністю Національної поліції України.</w:t>
      </w:r>
    </w:p>
    <w:p w:rsidR="0081051E" w:rsidRPr="008E57E0" w:rsidRDefault="00F70545" w:rsidP="00E71995">
      <w:pPr>
        <w:suppressAutoHyphens/>
        <w:autoSpaceDN w:val="0"/>
        <w:spacing w:after="0" w:line="240" w:lineRule="auto"/>
        <w:ind w:firstLine="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Головуючий звернув увагу, що </w:t>
      </w:r>
      <w:r w:rsidR="0081051E" w:rsidRPr="0081051E">
        <w:rPr>
          <w:rFonts w:ascii="Times New Roman" w:hAnsi="Times New Roman" w:cs="Times New Roman"/>
          <w:sz w:val="28"/>
          <w:szCs w:val="28"/>
        </w:rPr>
        <w:t xml:space="preserve">Департамент боротьби з наркозлочинністю Національної поліції України є </w:t>
      </w:r>
      <w:r w:rsidR="0081051E" w:rsidRPr="008E57E0">
        <w:rPr>
          <w:rFonts w:ascii="Times New Roman" w:hAnsi="Times New Roman" w:cs="Times New Roman"/>
          <w:sz w:val="28"/>
          <w:szCs w:val="28"/>
        </w:rPr>
        <w:t xml:space="preserve">міжрегіональним територіальним органом поліції, </w:t>
      </w:r>
      <w:r w:rsidRPr="008E57E0">
        <w:rPr>
          <w:rFonts w:ascii="Times New Roman" w:hAnsi="Times New Roman" w:cs="Times New Roman"/>
          <w:sz w:val="28"/>
          <w:szCs w:val="28"/>
        </w:rPr>
        <w:t>а не територіальним органом поліції.</w:t>
      </w:r>
    </w:p>
    <w:p w:rsidR="00417324" w:rsidRPr="00E71995" w:rsidRDefault="00F70545" w:rsidP="00F70545">
      <w:pPr>
        <w:spacing w:after="0" w:line="240" w:lineRule="auto"/>
        <w:ind w:firstLine="567"/>
        <w:jc w:val="both"/>
        <w:rPr>
          <w:rFonts w:ascii="Times New Roman" w:hAnsi="Times New Roman" w:cs="Times New Roman"/>
          <w:sz w:val="28"/>
          <w:szCs w:val="28"/>
        </w:rPr>
      </w:pPr>
      <w:r>
        <w:rPr>
          <w:rFonts w:ascii="Times New Roman" w:hAnsi="Times New Roman" w:cs="Times New Roman"/>
          <w:kern w:val="3"/>
          <w:sz w:val="28"/>
          <w:szCs w:val="28"/>
        </w:rPr>
        <w:t xml:space="preserve">Проінформував, що постійна комісія вже зверталась до </w:t>
      </w:r>
      <w:r>
        <w:rPr>
          <w:rFonts w:ascii="Times New Roman" w:hAnsi="Times New Roman" w:cs="Times New Roman"/>
          <w:color w:val="000000"/>
          <w:sz w:val="28"/>
          <w:szCs w:val="28"/>
        </w:rPr>
        <w:t xml:space="preserve">заступника міського голови – секретаря Київської міської ради </w:t>
      </w:r>
      <w:r w:rsidR="00417324" w:rsidRPr="00E71995">
        <w:rPr>
          <w:rFonts w:ascii="Times New Roman" w:hAnsi="Times New Roman" w:cs="Times New Roman"/>
          <w:color w:val="000000"/>
          <w:sz w:val="28"/>
          <w:szCs w:val="28"/>
        </w:rPr>
        <w:t xml:space="preserve">Володимира Бондаренка </w:t>
      </w:r>
      <w:r>
        <w:rPr>
          <w:rFonts w:ascii="Times New Roman" w:hAnsi="Times New Roman" w:cs="Times New Roman"/>
          <w:color w:val="000000"/>
          <w:sz w:val="28"/>
          <w:szCs w:val="28"/>
        </w:rPr>
        <w:t xml:space="preserve">стосовно </w:t>
      </w:r>
      <w:r w:rsidR="00417324" w:rsidRPr="00E71995">
        <w:rPr>
          <w:rFonts w:ascii="Times New Roman" w:hAnsi="Times New Roman" w:cs="Times New Roman"/>
          <w:color w:val="000000"/>
          <w:sz w:val="28"/>
          <w:szCs w:val="28"/>
        </w:rPr>
        <w:t>правовірності обрання Київською міською радою двох представників громадсько</w:t>
      </w:r>
      <w:r w:rsidR="00C82241">
        <w:rPr>
          <w:rFonts w:ascii="Times New Roman" w:hAnsi="Times New Roman" w:cs="Times New Roman"/>
          <w:color w:val="000000"/>
          <w:sz w:val="28"/>
          <w:szCs w:val="28"/>
        </w:rPr>
        <w:t xml:space="preserve">сті до складу міжрегіонального територіального </w:t>
      </w:r>
      <w:r>
        <w:rPr>
          <w:rFonts w:ascii="Times New Roman" w:hAnsi="Times New Roman" w:cs="Times New Roman"/>
          <w:color w:val="000000"/>
          <w:sz w:val="28"/>
          <w:szCs w:val="28"/>
        </w:rPr>
        <w:t xml:space="preserve"> органу поліції. </w:t>
      </w:r>
      <w:r w:rsidRPr="0030722C">
        <w:rPr>
          <w:rFonts w:ascii="Times New Roman" w:hAnsi="Times New Roman" w:cs="Times New Roman"/>
          <w:color w:val="000000"/>
          <w:sz w:val="28"/>
          <w:szCs w:val="28"/>
        </w:rPr>
        <w:t>Чіткої відповіді отримано не було.</w:t>
      </w:r>
    </w:p>
    <w:p w:rsidR="00417324" w:rsidRPr="00F70545" w:rsidRDefault="00F70545" w:rsidP="00F70545">
      <w:pPr>
        <w:spacing w:after="0" w:line="240" w:lineRule="auto"/>
        <w:ind w:firstLine="567"/>
        <w:jc w:val="both"/>
        <w:rPr>
          <w:rFonts w:ascii="Times New Roman" w:hAnsi="Times New Roman" w:cs="Times New Roman"/>
          <w:kern w:val="3"/>
          <w:sz w:val="28"/>
          <w:szCs w:val="28"/>
        </w:rPr>
      </w:pPr>
      <w:r w:rsidRPr="00F70545">
        <w:rPr>
          <w:rFonts w:ascii="Times New Roman" w:hAnsi="Times New Roman" w:cs="Times New Roman"/>
          <w:kern w:val="3"/>
          <w:sz w:val="28"/>
          <w:szCs w:val="28"/>
        </w:rPr>
        <w:t>Зауважив, що він особисто не заперечує стосовно обрання Київською міською радою представників громадськості для включення до складу поліцейської комісії Департаменту боротьби з наркозлочинністю Національної поліції України</w:t>
      </w:r>
      <w:r>
        <w:rPr>
          <w:rFonts w:ascii="Times New Roman" w:hAnsi="Times New Roman" w:cs="Times New Roman"/>
          <w:kern w:val="3"/>
          <w:sz w:val="28"/>
          <w:szCs w:val="28"/>
        </w:rPr>
        <w:t>, проте для цього мають бути законні підстави.</w:t>
      </w:r>
      <w:r w:rsidR="00417324" w:rsidRPr="00F70545">
        <w:rPr>
          <w:rFonts w:ascii="Times New Roman" w:hAnsi="Times New Roman" w:cs="Times New Roman"/>
          <w:kern w:val="3"/>
          <w:sz w:val="28"/>
          <w:szCs w:val="28"/>
        </w:rPr>
        <w:tab/>
      </w:r>
    </w:p>
    <w:p w:rsidR="00E25F79" w:rsidRPr="00F70545" w:rsidRDefault="00E25F79" w:rsidP="00C33528">
      <w:pPr>
        <w:tabs>
          <w:tab w:val="left" w:pos="851"/>
        </w:tabs>
        <w:spacing w:after="0" w:line="240" w:lineRule="auto"/>
        <w:jc w:val="both"/>
        <w:rPr>
          <w:rFonts w:ascii="Times New Roman" w:hAnsi="Times New Roman"/>
          <w:sz w:val="28"/>
          <w:szCs w:val="28"/>
        </w:rPr>
      </w:pPr>
      <w:r w:rsidRPr="00F70545">
        <w:rPr>
          <w:rFonts w:ascii="Times New Roman" w:hAnsi="Times New Roman"/>
          <w:sz w:val="28"/>
          <w:szCs w:val="28"/>
        </w:rPr>
        <w:t>ВИРІШИЛИ:</w:t>
      </w:r>
    </w:p>
    <w:p w:rsidR="00736764" w:rsidRDefault="007914D0" w:rsidP="007914D0">
      <w:pPr>
        <w:spacing w:after="0" w:line="240" w:lineRule="auto"/>
        <w:jc w:val="both"/>
        <w:rPr>
          <w:rFonts w:ascii="Times New Roman" w:hAnsi="Times New Roman"/>
          <w:sz w:val="28"/>
          <w:szCs w:val="28"/>
        </w:rPr>
      </w:pPr>
      <w:r>
        <w:rPr>
          <w:rFonts w:ascii="Times New Roman" w:hAnsi="Times New Roman"/>
          <w:sz w:val="28"/>
          <w:szCs w:val="28"/>
        </w:rPr>
        <w:t xml:space="preserve">        </w:t>
      </w:r>
      <w:r w:rsidR="00F70545">
        <w:rPr>
          <w:rFonts w:ascii="Times New Roman" w:hAnsi="Times New Roman"/>
          <w:sz w:val="28"/>
          <w:szCs w:val="28"/>
        </w:rPr>
        <w:t>П</w:t>
      </w:r>
      <w:r>
        <w:rPr>
          <w:rFonts w:ascii="Times New Roman" w:hAnsi="Times New Roman"/>
          <w:sz w:val="28"/>
          <w:szCs w:val="28"/>
        </w:rPr>
        <w:t>овт</w:t>
      </w:r>
      <w:r w:rsidR="00F70545" w:rsidRPr="00C33528">
        <w:rPr>
          <w:rFonts w:ascii="Times New Roman" w:hAnsi="Times New Roman"/>
          <w:sz w:val="28"/>
          <w:szCs w:val="28"/>
        </w:rPr>
        <w:t xml:space="preserve">орно </w:t>
      </w:r>
      <w:r w:rsidR="00F70545">
        <w:rPr>
          <w:rFonts w:ascii="Times New Roman" w:hAnsi="Times New Roman"/>
          <w:sz w:val="28"/>
          <w:szCs w:val="28"/>
        </w:rPr>
        <w:t>з</w:t>
      </w:r>
      <w:r w:rsidR="00E71995" w:rsidRPr="00C33528">
        <w:rPr>
          <w:rFonts w:ascii="Times New Roman" w:hAnsi="Times New Roman"/>
          <w:sz w:val="28"/>
          <w:szCs w:val="28"/>
        </w:rPr>
        <w:t xml:space="preserve">вернутись до </w:t>
      </w:r>
      <w:r w:rsidR="00E25F79">
        <w:rPr>
          <w:rFonts w:ascii="Times New Roman" w:hAnsi="Times New Roman"/>
          <w:sz w:val="28"/>
          <w:szCs w:val="28"/>
        </w:rPr>
        <w:t xml:space="preserve">заступника міського голови – секретаря Київської міської ради </w:t>
      </w:r>
      <w:r w:rsidR="00E71995" w:rsidRPr="00C33528">
        <w:rPr>
          <w:rFonts w:ascii="Times New Roman" w:hAnsi="Times New Roman"/>
          <w:color w:val="000000"/>
          <w:sz w:val="28"/>
          <w:szCs w:val="28"/>
        </w:rPr>
        <w:t xml:space="preserve">Володимира Бондаренка </w:t>
      </w:r>
      <w:r w:rsidR="00217063" w:rsidRPr="0030722C">
        <w:rPr>
          <w:rFonts w:ascii="Times New Roman" w:hAnsi="Times New Roman"/>
          <w:color w:val="000000"/>
          <w:sz w:val="28"/>
          <w:szCs w:val="28"/>
        </w:rPr>
        <w:t>щодо надання чіткої</w:t>
      </w:r>
      <w:r w:rsidR="00736764" w:rsidRPr="0030722C">
        <w:rPr>
          <w:rFonts w:ascii="Times New Roman" w:hAnsi="Times New Roman"/>
          <w:color w:val="000000"/>
          <w:sz w:val="28"/>
          <w:szCs w:val="28"/>
        </w:rPr>
        <w:t xml:space="preserve"> </w:t>
      </w:r>
      <w:r w:rsidR="00217063" w:rsidRPr="0030722C">
        <w:rPr>
          <w:rFonts w:ascii="Times New Roman" w:hAnsi="Times New Roman"/>
          <w:color w:val="000000"/>
          <w:sz w:val="28"/>
          <w:szCs w:val="28"/>
        </w:rPr>
        <w:t>відповіді</w:t>
      </w:r>
      <w:r w:rsidR="00736764" w:rsidRPr="0030722C">
        <w:rPr>
          <w:rFonts w:ascii="Times New Roman" w:hAnsi="Times New Roman"/>
          <w:color w:val="000000"/>
          <w:sz w:val="28"/>
          <w:szCs w:val="28"/>
        </w:rPr>
        <w:t xml:space="preserve"> </w:t>
      </w:r>
      <w:r w:rsidR="00217063" w:rsidRPr="0030722C">
        <w:rPr>
          <w:rFonts w:ascii="Times New Roman" w:hAnsi="Times New Roman"/>
          <w:color w:val="000000"/>
          <w:sz w:val="28"/>
          <w:szCs w:val="28"/>
        </w:rPr>
        <w:t xml:space="preserve">стосовно </w:t>
      </w:r>
      <w:r w:rsidR="00736764" w:rsidRPr="0030722C">
        <w:rPr>
          <w:rFonts w:ascii="Times New Roman" w:hAnsi="Times New Roman"/>
          <w:color w:val="000000"/>
          <w:sz w:val="28"/>
          <w:szCs w:val="28"/>
        </w:rPr>
        <w:t>правомірності обрання Київською міською</w:t>
      </w:r>
      <w:r w:rsidR="00736764" w:rsidRPr="00C33528">
        <w:rPr>
          <w:rFonts w:ascii="Times New Roman" w:hAnsi="Times New Roman"/>
          <w:color w:val="000000"/>
          <w:sz w:val="28"/>
          <w:szCs w:val="28"/>
        </w:rPr>
        <w:t xml:space="preserve"> радою представників громадськості до складу між</w:t>
      </w:r>
      <w:r w:rsidR="008E57E0">
        <w:rPr>
          <w:rFonts w:ascii="Times New Roman" w:hAnsi="Times New Roman"/>
          <w:color w:val="000000"/>
          <w:sz w:val="28"/>
          <w:szCs w:val="28"/>
        </w:rPr>
        <w:t xml:space="preserve">регіонального </w:t>
      </w:r>
      <w:r w:rsidR="00736764" w:rsidRPr="00C33528">
        <w:rPr>
          <w:rFonts w:ascii="Times New Roman" w:hAnsi="Times New Roman"/>
          <w:color w:val="000000"/>
          <w:sz w:val="28"/>
          <w:szCs w:val="28"/>
        </w:rPr>
        <w:t>територіального органу поліції, зокрема,</w:t>
      </w:r>
      <w:r w:rsidR="00736764" w:rsidRPr="00C33528">
        <w:rPr>
          <w:rFonts w:ascii="Times New Roman" w:hAnsi="Times New Roman"/>
          <w:sz w:val="28"/>
          <w:szCs w:val="28"/>
        </w:rPr>
        <w:t xml:space="preserve"> Департаменту боротьби з наркозлочинністю Національної поліції України.</w:t>
      </w:r>
    </w:p>
    <w:p w:rsidR="00E25F79" w:rsidRPr="00404C83" w:rsidRDefault="00E25F79" w:rsidP="00736764">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ГОЛОСУВАЛИ: За –3, проти – 0, утримались – 0. Не голосували –0.</w:t>
      </w:r>
    </w:p>
    <w:p w:rsidR="00E25F79" w:rsidRDefault="00E25F79" w:rsidP="00E25F79">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E25F79" w:rsidRDefault="00E25F79" w:rsidP="00E25F79">
      <w:pPr>
        <w:tabs>
          <w:tab w:val="left" w:pos="851"/>
          <w:tab w:val="left" w:pos="1620"/>
        </w:tabs>
        <w:spacing w:after="0" w:line="240" w:lineRule="auto"/>
        <w:ind w:right="-5"/>
        <w:jc w:val="both"/>
        <w:rPr>
          <w:rFonts w:ascii="Times New Roman" w:eastAsia="Times New Roman" w:hAnsi="Times New Roman"/>
          <w:i/>
          <w:color w:val="000000"/>
          <w:sz w:val="28"/>
          <w:szCs w:val="28"/>
        </w:rPr>
      </w:pPr>
      <w:r>
        <w:rPr>
          <w:rFonts w:ascii="Times New Roman" w:eastAsia="Times New Roman" w:hAnsi="Times New Roman"/>
          <w:color w:val="000000"/>
          <w:sz w:val="28"/>
          <w:szCs w:val="28"/>
        </w:rPr>
        <w:t xml:space="preserve">        </w:t>
      </w:r>
    </w:p>
    <w:p w:rsidR="00E25F79" w:rsidRDefault="00E25F79" w:rsidP="00E25F79">
      <w:pPr>
        <w:spacing w:after="0" w:line="240" w:lineRule="auto"/>
        <w:jc w:val="both"/>
      </w:pPr>
    </w:p>
    <w:p w:rsidR="00E25F79" w:rsidRDefault="00E25F79" w:rsidP="00E25F79">
      <w:pPr>
        <w:spacing w:after="0" w:line="240" w:lineRule="auto"/>
        <w:jc w:val="both"/>
        <w:rPr>
          <w:rFonts w:ascii="Times New Roman" w:eastAsia="Times New Roman" w:hAnsi="Times New Roman" w:cs="Times New Roman"/>
          <w:sz w:val="28"/>
          <w:szCs w:val="28"/>
          <w:lang w:eastAsia="uk-UA"/>
        </w:rPr>
      </w:pPr>
    </w:p>
    <w:p w:rsidR="00E25F79" w:rsidRDefault="00E25F79" w:rsidP="00E25F79">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Голова постійної комісії                                                          Олександр ПЛУЖНИК</w:t>
      </w:r>
    </w:p>
    <w:p w:rsidR="00E25F79" w:rsidRDefault="00E25F79" w:rsidP="00E25F79">
      <w:pPr>
        <w:spacing w:after="0" w:line="240" w:lineRule="auto"/>
        <w:jc w:val="both"/>
        <w:rPr>
          <w:rFonts w:ascii="Times New Roman" w:eastAsia="Times New Roman" w:hAnsi="Times New Roman" w:cs="Times New Roman"/>
          <w:sz w:val="28"/>
          <w:szCs w:val="28"/>
          <w:lang w:eastAsia="uk-UA"/>
        </w:rPr>
      </w:pPr>
    </w:p>
    <w:p w:rsidR="00E25F79" w:rsidRDefault="00E25F79" w:rsidP="00E25F79">
      <w:pPr>
        <w:spacing w:after="0" w:line="240" w:lineRule="auto"/>
        <w:jc w:val="both"/>
        <w:rPr>
          <w:rFonts w:ascii="Times New Roman" w:eastAsia="Times New Roman" w:hAnsi="Times New Roman" w:cs="Times New Roman"/>
          <w:sz w:val="28"/>
          <w:szCs w:val="28"/>
          <w:lang w:eastAsia="uk-UA"/>
        </w:rPr>
      </w:pPr>
    </w:p>
    <w:p w:rsidR="00E25F79" w:rsidRDefault="00E25F79" w:rsidP="00E25F79">
      <w:pPr>
        <w:spacing w:after="0" w:line="240" w:lineRule="auto"/>
        <w:jc w:val="both"/>
        <w:rPr>
          <w:rFonts w:ascii="Times New Roman" w:eastAsia="Times New Roman" w:hAnsi="Times New Roman" w:cs="Times New Roman"/>
          <w:sz w:val="28"/>
          <w:szCs w:val="28"/>
          <w:lang w:eastAsia="uk-UA"/>
        </w:rPr>
      </w:pPr>
    </w:p>
    <w:p w:rsidR="00E25F79" w:rsidRDefault="00E25F79" w:rsidP="00E25F79">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Секретар постійної комісії                                                     Віктор КОНОНЕНКО</w:t>
      </w:r>
    </w:p>
    <w:p w:rsidR="00E25F79" w:rsidRDefault="00E25F79" w:rsidP="00E25F79"/>
    <w:bookmarkEnd w:id="0"/>
    <w:p w:rsidR="00E25F79" w:rsidRDefault="00E25F79" w:rsidP="00C33528">
      <w:pPr>
        <w:tabs>
          <w:tab w:val="left" w:pos="851"/>
        </w:tabs>
        <w:spacing w:after="0" w:line="240" w:lineRule="auto"/>
        <w:jc w:val="both"/>
        <w:rPr>
          <w:rFonts w:ascii="Times New Roman" w:hAnsi="Times New Roman"/>
          <w:b/>
          <w:sz w:val="28"/>
          <w:szCs w:val="28"/>
        </w:rPr>
      </w:pPr>
    </w:p>
    <w:sectPr w:rsidR="00E25F79" w:rsidSect="0094026B">
      <w:headerReference w:type="default" r:id="rId9"/>
      <w:footerReference w:type="default" r:id="rId10"/>
      <w:pgSz w:w="11906" w:h="16838"/>
      <w:pgMar w:top="709" w:right="566"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B30" w:rsidRDefault="00853B30" w:rsidP="00B61755">
      <w:pPr>
        <w:spacing w:after="0" w:line="240" w:lineRule="auto"/>
      </w:pPr>
      <w:r>
        <w:separator/>
      </w:r>
    </w:p>
  </w:endnote>
  <w:endnote w:type="continuationSeparator" w:id="0">
    <w:p w:rsidR="00853B30" w:rsidRDefault="00853B30" w:rsidP="00B61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ndale Sans UI">
    <w:altName w:val="Times New Roman"/>
    <w:charset w:val="00"/>
    <w:family w:val="auto"/>
    <w:pitch w:val="variable"/>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UbuntuRegular">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98E" w:rsidRDefault="002B798E">
    <w:pPr>
      <w:pStyle w:val="a9"/>
      <w:jc w:val="right"/>
    </w:pPr>
  </w:p>
  <w:p w:rsidR="002B798E" w:rsidRDefault="002B798E">
    <w:pPr>
      <w:pStyle w:val="a9"/>
    </w:pPr>
  </w:p>
  <w:p w:rsidR="002B798E" w:rsidRDefault="002B798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B30" w:rsidRDefault="00853B30" w:rsidP="00B61755">
      <w:pPr>
        <w:spacing w:after="0" w:line="240" w:lineRule="auto"/>
      </w:pPr>
      <w:r>
        <w:separator/>
      </w:r>
    </w:p>
  </w:footnote>
  <w:footnote w:type="continuationSeparator" w:id="0">
    <w:p w:rsidR="00853B30" w:rsidRDefault="00853B30" w:rsidP="00B617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6320972"/>
      <w:docPartObj>
        <w:docPartGallery w:val="Page Numbers (Top of Page)"/>
        <w:docPartUnique/>
      </w:docPartObj>
    </w:sdtPr>
    <w:sdtEndPr/>
    <w:sdtContent>
      <w:p w:rsidR="002B798E" w:rsidRDefault="002B798E" w:rsidP="00222B68">
        <w:pPr>
          <w:pStyle w:val="a7"/>
          <w:jc w:val="center"/>
        </w:pPr>
        <w:r>
          <w:fldChar w:fldCharType="begin"/>
        </w:r>
        <w:r>
          <w:instrText>PAGE   \* MERGEFORMAT</w:instrText>
        </w:r>
        <w:r>
          <w:fldChar w:fldCharType="separate"/>
        </w:r>
        <w:r w:rsidR="009C52C4">
          <w:rPr>
            <w:noProof/>
          </w:rPr>
          <w:t>25</w:t>
        </w:r>
        <w:r>
          <w:fldChar w:fldCharType="end"/>
        </w:r>
      </w:p>
      <w:p w:rsidR="002B798E" w:rsidRDefault="009C52C4" w:rsidP="00222B68">
        <w:pPr>
          <w:pStyle w:val="a7"/>
          <w:jc w:val="cente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C5BB8"/>
    <w:multiLevelType w:val="hybridMultilevel"/>
    <w:tmpl w:val="63900646"/>
    <w:lvl w:ilvl="0" w:tplc="2AA09F6C">
      <w:start w:val="1"/>
      <w:numFmt w:val="decimal"/>
      <w:lvlText w:val="%1."/>
      <w:lvlJc w:val="left"/>
      <w:pPr>
        <w:ind w:left="2487" w:hanging="360"/>
      </w:pPr>
      <w:rPr>
        <w:rFonts w:eastAsia="Andale Sans UI" w:hint="default"/>
        <w:i/>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1" w15:restartNumberingAfterBreak="0">
    <w:nsid w:val="0AE05F3C"/>
    <w:multiLevelType w:val="hybridMultilevel"/>
    <w:tmpl w:val="F7700C4A"/>
    <w:lvl w:ilvl="0" w:tplc="0422000F">
      <w:start w:val="1"/>
      <w:numFmt w:val="decimal"/>
      <w:lvlText w:val="%1."/>
      <w:lvlJc w:val="left"/>
      <w:pPr>
        <w:ind w:left="360" w:hanging="360"/>
      </w:pPr>
    </w:lvl>
    <w:lvl w:ilvl="1" w:tplc="04220019">
      <w:start w:val="1"/>
      <w:numFmt w:val="lowerLetter"/>
      <w:lvlText w:val="%2."/>
      <w:lvlJc w:val="left"/>
      <w:pPr>
        <w:ind w:left="872" w:hanging="360"/>
      </w:pPr>
    </w:lvl>
    <w:lvl w:ilvl="2" w:tplc="0422001B">
      <w:start w:val="1"/>
      <w:numFmt w:val="lowerRoman"/>
      <w:lvlText w:val="%3."/>
      <w:lvlJc w:val="right"/>
      <w:pPr>
        <w:ind w:left="1592" w:hanging="180"/>
      </w:pPr>
    </w:lvl>
    <w:lvl w:ilvl="3" w:tplc="0422000F">
      <w:start w:val="1"/>
      <w:numFmt w:val="decimal"/>
      <w:lvlText w:val="%4."/>
      <w:lvlJc w:val="left"/>
      <w:pPr>
        <w:ind w:left="2312" w:hanging="360"/>
      </w:pPr>
    </w:lvl>
    <w:lvl w:ilvl="4" w:tplc="04220019">
      <w:start w:val="1"/>
      <w:numFmt w:val="lowerLetter"/>
      <w:lvlText w:val="%5."/>
      <w:lvlJc w:val="left"/>
      <w:pPr>
        <w:ind w:left="3032" w:hanging="360"/>
      </w:pPr>
    </w:lvl>
    <w:lvl w:ilvl="5" w:tplc="0422001B">
      <w:start w:val="1"/>
      <w:numFmt w:val="lowerRoman"/>
      <w:lvlText w:val="%6."/>
      <w:lvlJc w:val="right"/>
      <w:pPr>
        <w:ind w:left="3752" w:hanging="180"/>
      </w:pPr>
    </w:lvl>
    <w:lvl w:ilvl="6" w:tplc="0422000F">
      <w:start w:val="1"/>
      <w:numFmt w:val="decimal"/>
      <w:lvlText w:val="%7."/>
      <w:lvlJc w:val="left"/>
      <w:pPr>
        <w:ind w:left="4472" w:hanging="360"/>
      </w:pPr>
    </w:lvl>
    <w:lvl w:ilvl="7" w:tplc="04220019">
      <w:start w:val="1"/>
      <w:numFmt w:val="lowerLetter"/>
      <w:lvlText w:val="%8."/>
      <w:lvlJc w:val="left"/>
      <w:pPr>
        <w:ind w:left="5192" w:hanging="360"/>
      </w:pPr>
    </w:lvl>
    <w:lvl w:ilvl="8" w:tplc="0422001B">
      <w:start w:val="1"/>
      <w:numFmt w:val="lowerRoman"/>
      <w:lvlText w:val="%9."/>
      <w:lvlJc w:val="right"/>
      <w:pPr>
        <w:ind w:left="5912" w:hanging="180"/>
      </w:pPr>
    </w:lvl>
  </w:abstractNum>
  <w:abstractNum w:abstractNumId="2" w15:restartNumberingAfterBreak="0">
    <w:nsid w:val="0B334AFA"/>
    <w:multiLevelType w:val="hybridMultilevel"/>
    <w:tmpl w:val="4BF2E4BC"/>
    <w:lvl w:ilvl="0" w:tplc="063C8AD4">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3" w15:restartNumberingAfterBreak="0">
    <w:nsid w:val="13334BCA"/>
    <w:multiLevelType w:val="multilevel"/>
    <w:tmpl w:val="6436E26A"/>
    <w:lvl w:ilvl="0">
      <w:start w:val="1"/>
      <w:numFmt w:val="decimal"/>
      <w:lvlText w:val="%1."/>
      <w:lvlJc w:val="left"/>
      <w:pPr>
        <w:ind w:left="1070" w:hanging="360"/>
      </w:pPr>
      <w:rPr>
        <w:rFonts w:hint="default"/>
      </w:rPr>
    </w:lvl>
    <w:lvl w:ilvl="1">
      <w:start w:val="1"/>
      <w:numFmt w:val="decimal"/>
      <w:isLgl/>
      <w:lvlText w:val="%2."/>
      <w:lvlJc w:val="left"/>
      <w:pPr>
        <w:ind w:left="1004" w:hanging="720"/>
      </w:pPr>
      <w:rPr>
        <w:rFonts w:ascii="Times New Roman" w:eastAsiaTheme="minorHAnsi" w:hAnsi="Times New Roman" w:cs="Times New Roman"/>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4" w15:restartNumberingAfterBreak="0">
    <w:nsid w:val="17A25CD0"/>
    <w:multiLevelType w:val="multilevel"/>
    <w:tmpl w:val="3D42996E"/>
    <w:lvl w:ilvl="0">
      <w:start w:val="1"/>
      <w:numFmt w:val="decimal"/>
      <w:lvlText w:val="%1."/>
      <w:lvlJc w:val="left"/>
      <w:pPr>
        <w:ind w:left="786" w:hanging="360"/>
      </w:pPr>
      <w:rPr>
        <w:rFonts w:hint="default"/>
      </w:rPr>
    </w:lvl>
    <w:lvl w:ilvl="1">
      <w:start w:val="4"/>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5" w15:restartNumberingAfterBreak="0">
    <w:nsid w:val="22320609"/>
    <w:multiLevelType w:val="hybridMultilevel"/>
    <w:tmpl w:val="D70C63BA"/>
    <w:lvl w:ilvl="0" w:tplc="0890DF0C">
      <w:start w:val="1"/>
      <w:numFmt w:val="decimal"/>
      <w:lvlText w:val="%1."/>
      <w:lvlJc w:val="left"/>
      <w:pPr>
        <w:ind w:left="720" w:hanging="360"/>
      </w:pPr>
      <w:rPr>
        <w:rFonts w:asciiTheme="minorHAnsi" w:hAnsiTheme="minorHAnsi" w:cstheme="minorBid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38562CC"/>
    <w:multiLevelType w:val="hybridMultilevel"/>
    <w:tmpl w:val="F7700C4A"/>
    <w:lvl w:ilvl="0" w:tplc="0422000F">
      <w:start w:val="1"/>
      <w:numFmt w:val="decimal"/>
      <w:lvlText w:val="%1."/>
      <w:lvlJc w:val="left"/>
      <w:pPr>
        <w:ind w:left="2487"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15:restartNumberingAfterBreak="0">
    <w:nsid w:val="34B82CEE"/>
    <w:multiLevelType w:val="hybridMultilevel"/>
    <w:tmpl w:val="E2103B1E"/>
    <w:lvl w:ilvl="0" w:tplc="4156E8F6">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8" w15:restartNumberingAfterBreak="0">
    <w:nsid w:val="3AB74880"/>
    <w:multiLevelType w:val="multilevel"/>
    <w:tmpl w:val="3D42996E"/>
    <w:lvl w:ilvl="0">
      <w:start w:val="1"/>
      <w:numFmt w:val="decimal"/>
      <w:lvlText w:val="%1."/>
      <w:lvlJc w:val="left"/>
      <w:pPr>
        <w:ind w:left="786" w:hanging="360"/>
      </w:pPr>
      <w:rPr>
        <w:rFonts w:hint="default"/>
      </w:rPr>
    </w:lvl>
    <w:lvl w:ilvl="1">
      <w:start w:val="4"/>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9" w15:restartNumberingAfterBreak="0">
    <w:nsid w:val="46562235"/>
    <w:multiLevelType w:val="hybridMultilevel"/>
    <w:tmpl w:val="4094D8E4"/>
    <w:lvl w:ilvl="0" w:tplc="D61C8F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8B80B1D"/>
    <w:multiLevelType w:val="hybridMultilevel"/>
    <w:tmpl w:val="CFEAECB2"/>
    <w:lvl w:ilvl="0" w:tplc="6FF68C82">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1" w15:restartNumberingAfterBreak="0">
    <w:nsid w:val="4B4C697D"/>
    <w:multiLevelType w:val="multilevel"/>
    <w:tmpl w:val="3D42996E"/>
    <w:lvl w:ilvl="0">
      <w:start w:val="1"/>
      <w:numFmt w:val="decimal"/>
      <w:lvlText w:val="%1."/>
      <w:lvlJc w:val="left"/>
      <w:pPr>
        <w:ind w:left="786" w:hanging="360"/>
      </w:pPr>
      <w:rPr>
        <w:rFonts w:hint="default"/>
      </w:rPr>
    </w:lvl>
    <w:lvl w:ilvl="1">
      <w:start w:val="4"/>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2" w15:restartNumberingAfterBreak="0">
    <w:nsid w:val="4FD15B6A"/>
    <w:multiLevelType w:val="hybridMultilevel"/>
    <w:tmpl w:val="D1BEFBCE"/>
    <w:lvl w:ilvl="0" w:tplc="D6483F38">
      <w:start w:val="1"/>
      <w:numFmt w:val="decimal"/>
      <w:lvlText w:val="%1."/>
      <w:lvlJc w:val="left"/>
      <w:pPr>
        <w:ind w:left="924" w:hanging="360"/>
      </w:pPr>
      <w:rPr>
        <w:rFonts w:eastAsia="Times New Roman"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3" w15:restartNumberingAfterBreak="0">
    <w:nsid w:val="69DA111C"/>
    <w:multiLevelType w:val="hybridMultilevel"/>
    <w:tmpl w:val="EAF07D08"/>
    <w:lvl w:ilvl="0" w:tplc="3B00F198">
      <w:start w:val="1"/>
      <w:numFmt w:val="decimal"/>
      <w:lvlText w:val="%1."/>
      <w:lvlJc w:val="left"/>
      <w:pPr>
        <w:ind w:left="786" w:hanging="360"/>
      </w:pPr>
      <w:rPr>
        <w:rFonts w:eastAsia="Times New Roman" w:hint="default"/>
        <w:b w:val="0"/>
        <w:i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7119151A"/>
    <w:multiLevelType w:val="hybridMultilevel"/>
    <w:tmpl w:val="E7E6FBAC"/>
    <w:lvl w:ilvl="0" w:tplc="DF4CEF16">
      <w:start w:val="1"/>
      <w:numFmt w:val="decimal"/>
      <w:lvlText w:val="%1."/>
      <w:lvlJc w:val="left"/>
      <w:pPr>
        <w:ind w:left="927" w:hanging="360"/>
      </w:pPr>
      <w:rPr>
        <w:rFonts w:eastAsiaTheme="minorHAnsi" w:cs="Times New Roman"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79C60549"/>
    <w:multiLevelType w:val="hybridMultilevel"/>
    <w:tmpl w:val="A0B60D66"/>
    <w:lvl w:ilvl="0" w:tplc="5502AEA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abstractNumId w:val="6"/>
  </w:num>
  <w:num w:numId="2">
    <w:abstractNumId w:val="1"/>
  </w:num>
  <w:num w:numId="3">
    <w:abstractNumId w:val="15"/>
  </w:num>
  <w:num w:numId="4">
    <w:abstractNumId w:val="4"/>
  </w:num>
  <w:num w:numId="5">
    <w:abstractNumId w:val="13"/>
  </w:num>
  <w:num w:numId="6">
    <w:abstractNumId w:val="5"/>
  </w:num>
  <w:num w:numId="7">
    <w:abstractNumId w:val="3"/>
  </w:num>
  <w:num w:numId="8">
    <w:abstractNumId w:val="14"/>
  </w:num>
  <w:num w:numId="9">
    <w:abstractNumId w:val="0"/>
  </w:num>
  <w:num w:numId="10">
    <w:abstractNumId w:val="12"/>
  </w:num>
  <w:num w:numId="11">
    <w:abstractNumId w:val="9"/>
  </w:num>
  <w:num w:numId="12">
    <w:abstractNumId w:val="2"/>
  </w:num>
  <w:num w:numId="13">
    <w:abstractNumId w:val="10"/>
  </w:num>
  <w:num w:numId="14">
    <w:abstractNumId w:val="7"/>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24F"/>
    <w:rsid w:val="0000224F"/>
    <w:rsid w:val="00036630"/>
    <w:rsid w:val="00065862"/>
    <w:rsid w:val="00092159"/>
    <w:rsid w:val="000A4123"/>
    <w:rsid w:val="000C59F2"/>
    <w:rsid w:val="00114C8D"/>
    <w:rsid w:val="001151EC"/>
    <w:rsid w:val="00127335"/>
    <w:rsid w:val="00134393"/>
    <w:rsid w:val="0016604A"/>
    <w:rsid w:val="0018285E"/>
    <w:rsid w:val="001B46F0"/>
    <w:rsid w:val="00201F10"/>
    <w:rsid w:val="002101C4"/>
    <w:rsid w:val="00217063"/>
    <w:rsid w:val="00222B68"/>
    <w:rsid w:val="00250E78"/>
    <w:rsid w:val="00274915"/>
    <w:rsid w:val="00276B16"/>
    <w:rsid w:val="002927B3"/>
    <w:rsid w:val="002B798E"/>
    <w:rsid w:val="002F1474"/>
    <w:rsid w:val="0030722C"/>
    <w:rsid w:val="003233DF"/>
    <w:rsid w:val="00340E82"/>
    <w:rsid w:val="0036755A"/>
    <w:rsid w:val="0038593E"/>
    <w:rsid w:val="00392200"/>
    <w:rsid w:val="00417324"/>
    <w:rsid w:val="00476798"/>
    <w:rsid w:val="00481B2F"/>
    <w:rsid w:val="00493B96"/>
    <w:rsid w:val="004A7DF4"/>
    <w:rsid w:val="004B5605"/>
    <w:rsid w:val="004E1667"/>
    <w:rsid w:val="004E6B1F"/>
    <w:rsid w:val="004F3E84"/>
    <w:rsid w:val="004F64BF"/>
    <w:rsid w:val="0051462C"/>
    <w:rsid w:val="00523E7E"/>
    <w:rsid w:val="00533D7C"/>
    <w:rsid w:val="005A737A"/>
    <w:rsid w:val="005C4AC8"/>
    <w:rsid w:val="005D1FF7"/>
    <w:rsid w:val="005F75FE"/>
    <w:rsid w:val="00603750"/>
    <w:rsid w:val="00634162"/>
    <w:rsid w:val="00647744"/>
    <w:rsid w:val="006703A6"/>
    <w:rsid w:val="006727E4"/>
    <w:rsid w:val="00683684"/>
    <w:rsid w:val="006971F6"/>
    <w:rsid w:val="006B42FE"/>
    <w:rsid w:val="006C138F"/>
    <w:rsid w:val="006C196A"/>
    <w:rsid w:val="006D1BF7"/>
    <w:rsid w:val="006D569E"/>
    <w:rsid w:val="006D6C9C"/>
    <w:rsid w:val="00704A85"/>
    <w:rsid w:val="00707127"/>
    <w:rsid w:val="00710A4D"/>
    <w:rsid w:val="00717078"/>
    <w:rsid w:val="00723407"/>
    <w:rsid w:val="00736764"/>
    <w:rsid w:val="0078350D"/>
    <w:rsid w:val="007914D0"/>
    <w:rsid w:val="007953FB"/>
    <w:rsid w:val="007B34CB"/>
    <w:rsid w:val="007C7626"/>
    <w:rsid w:val="00801194"/>
    <w:rsid w:val="0081051E"/>
    <w:rsid w:val="00853B30"/>
    <w:rsid w:val="0088020B"/>
    <w:rsid w:val="008B7FF1"/>
    <w:rsid w:val="008D1C17"/>
    <w:rsid w:val="008E4FE9"/>
    <w:rsid w:val="008E57E0"/>
    <w:rsid w:val="008F233D"/>
    <w:rsid w:val="00926644"/>
    <w:rsid w:val="0094026B"/>
    <w:rsid w:val="00940477"/>
    <w:rsid w:val="0094661F"/>
    <w:rsid w:val="009930BB"/>
    <w:rsid w:val="009C52C4"/>
    <w:rsid w:val="009D3427"/>
    <w:rsid w:val="009D4726"/>
    <w:rsid w:val="009F78C8"/>
    <w:rsid w:val="00A01104"/>
    <w:rsid w:val="00A424EC"/>
    <w:rsid w:val="00A53EA2"/>
    <w:rsid w:val="00A61B90"/>
    <w:rsid w:val="00A72BE0"/>
    <w:rsid w:val="00AB4EB2"/>
    <w:rsid w:val="00AC16AD"/>
    <w:rsid w:val="00B044F8"/>
    <w:rsid w:val="00B10FE5"/>
    <w:rsid w:val="00B1607A"/>
    <w:rsid w:val="00B3174A"/>
    <w:rsid w:val="00B36EBA"/>
    <w:rsid w:val="00B6088A"/>
    <w:rsid w:val="00B61755"/>
    <w:rsid w:val="00B62389"/>
    <w:rsid w:val="00BC422F"/>
    <w:rsid w:val="00BF2386"/>
    <w:rsid w:val="00BF4623"/>
    <w:rsid w:val="00C05F25"/>
    <w:rsid w:val="00C21414"/>
    <w:rsid w:val="00C26876"/>
    <w:rsid w:val="00C33528"/>
    <w:rsid w:val="00C35E9F"/>
    <w:rsid w:val="00C82241"/>
    <w:rsid w:val="00C84F53"/>
    <w:rsid w:val="00CB37A3"/>
    <w:rsid w:val="00CC68EF"/>
    <w:rsid w:val="00CE33F7"/>
    <w:rsid w:val="00D06FB3"/>
    <w:rsid w:val="00D07C60"/>
    <w:rsid w:val="00D21C26"/>
    <w:rsid w:val="00D25953"/>
    <w:rsid w:val="00D52215"/>
    <w:rsid w:val="00D609AE"/>
    <w:rsid w:val="00DC6D5E"/>
    <w:rsid w:val="00DC7C03"/>
    <w:rsid w:val="00DD35A0"/>
    <w:rsid w:val="00E13469"/>
    <w:rsid w:val="00E14019"/>
    <w:rsid w:val="00E24677"/>
    <w:rsid w:val="00E25F79"/>
    <w:rsid w:val="00E32CE6"/>
    <w:rsid w:val="00E336F2"/>
    <w:rsid w:val="00E44941"/>
    <w:rsid w:val="00E45DC8"/>
    <w:rsid w:val="00E71995"/>
    <w:rsid w:val="00E744CD"/>
    <w:rsid w:val="00E74C81"/>
    <w:rsid w:val="00E74F98"/>
    <w:rsid w:val="00E821A0"/>
    <w:rsid w:val="00EA5A53"/>
    <w:rsid w:val="00EA5BE0"/>
    <w:rsid w:val="00EB4555"/>
    <w:rsid w:val="00EE3FD6"/>
    <w:rsid w:val="00F1507A"/>
    <w:rsid w:val="00F278C1"/>
    <w:rsid w:val="00F70545"/>
    <w:rsid w:val="00FF1D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6C9E3A1-3CDD-4363-95FE-49A926909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4C81"/>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DD35A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List Paragraph"/>
    <w:basedOn w:val="a"/>
    <w:uiPriority w:val="34"/>
    <w:qFormat/>
    <w:rsid w:val="00DD35A0"/>
    <w:pPr>
      <w:ind w:left="720"/>
      <w:contextualSpacing/>
    </w:pPr>
    <w:rPr>
      <w:rFonts w:ascii="Calibri" w:eastAsia="Calibri" w:hAnsi="Calibri" w:cs="Times New Roman"/>
    </w:rPr>
  </w:style>
  <w:style w:type="paragraph" w:customStyle="1" w:styleId="rvps2">
    <w:name w:val="rvps2"/>
    <w:basedOn w:val="a"/>
    <w:rsid w:val="006D1BF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No Spacing"/>
    <w:qFormat/>
    <w:rsid w:val="00276B16"/>
    <w:pPr>
      <w:spacing w:after="0" w:line="240" w:lineRule="auto"/>
    </w:pPr>
    <w:rPr>
      <w:lang w:val="uk-UA"/>
    </w:rPr>
  </w:style>
  <w:style w:type="paragraph" w:customStyle="1" w:styleId="tj">
    <w:name w:val="tj"/>
    <w:basedOn w:val="a"/>
    <w:rsid w:val="00DC6D5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6">
    <w:name w:val="Hyperlink"/>
    <w:basedOn w:val="a0"/>
    <w:uiPriority w:val="99"/>
    <w:semiHidden/>
    <w:unhideWhenUsed/>
    <w:rsid w:val="009930BB"/>
    <w:rPr>
      <w:color w:val="0000FF"/>
      <w:u w:val="single"/>
    </w:rPr>
  </w:style>
  <w:style w:type="paragraph" w:styleId="a7">
    <w:name w:val="header"/>
    <w:basedOn w:val="a"/>
    <w:link w:val="a8"/>
    <w:uiPriority w:val="99"/>
    <w:unhideWhenUsed/>
    <w:rsid w:val="00B61755"/>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B61755"/>
    <w:rPr>
      <w:lang w:val="uk-UA"/>
    </w:rPr>
  </w:style>
  <w:style w:type="paragraph" w:styleId="a9">
    <w:name w:val="footer"/>
    <w:basedOn w:val="a"/>
    <w:link w:val="aa"/>
    <w:uiPriority w:val="99"/>
    <w:unhideWhenUsed/>
    <w:rsid w:val="00B61755"/>
    <w:pPr>
      <w:tabs>
        <w:tab w:val="center" w:pos="4819"/>
        <w:tab w:val="right" w:pos="9639"/>
      </w:tabs>
      <w:spacing w:after="0" w:line="240" w:lineRule="auto"/>
    </w:pPr>
  </w:style>
  <w:style w:type="character" w:customStyle="1" w:styleId="aa">
    <w:name w:val="Нижній колонтитул Знак"/>
    <w:basedOn w:val="a0"/>
    <w:link w:val="a9"/>
    <w:uiPriority w:val="99"/>
    <w:rsid w:val="00B61755"/>
    <w:rPr>
      <w:lang w:val="uk-UA"/>
    </w:rPr>
  </w:style>
  <w:style w:type="paragraph" w:styleId="ab">
    <w:name w:val="Balloon Text"/>
    <w:basedOn w:val="a"/>
    <w:link w:val="ac"/>
    <w:uiPriority w:val="99"/>
    <w:semiHidden/>
    <w:unhideWhenUsed/>
    <w:rsid w:val="00392200"/>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392200"/>
    <w:rPr>
      <w:rFonts w:ascii="Segoe UI" w:hAnsi="Segoe UI" w:cs="Segoe UI"/>
      <w:sz w:val="18"/>
      <w:szCs w:val="18"/>
      <w:lang w:val="uk-UA"/>
    </w:rPr>
  </w:style>
  <w:style w:type="table" w:styleId="ad">
    <w:name w:val="Table Grid"/>
    <w:basedOn w:val="a1"/>
    <w:uiPriority w:val="39"/>
    <w:rsid w:val="00340E82"/>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C05F25"/>
    <w:pPr>
      <w:widowControl w:val="0"/>
      <w:suppressAutoHyphens/>
      <w:autoSpaceDE w:val="0"/>
      <w:spacing w:after="0" w:line="247" w:lineRule="exact"/>
      <w:jc w:val="both"/>
    </w:pPr>
    <w:rPr>
      <w:rFonts w:ascii="Times New Roman" w:eastAsia="Times New Roman" w:hAnsi="Times New Roman" w:cs="Times New Roman"/>
      <w:sz w:val="24"/>
      <w:szCs w:val="24"/>
      <w:lang w:val="ru-RU" w:eastAsia="zh-CN"/>
    </w:rPr>
  </w:style>
  <w:style w:type="character" w:customStyle="1" w:styleId="FontStyle13">
    <w:name w:val="Font Style13"/>
    <w:rsid w:val="00C05F25"/>
    <w:rPr>
      <w:rFonts w:ascii="Times New Roman" w:hAnsi="Times New Roman" w:cs="Times New Roman"/>
      <w:sz w:val="22"/>
      <w:szCs w:val="22"/>
    </w:rPr>
  </w:style>
  <w:style w:type="character" w:customStyle="1" w:styleId="FontStyle16">
    <w:name w:val="Font Style16"/>
    <w:rsid w:val="00C05F25"/>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455937">
      <w:bodyDiv w:val="1"/>
      <w:marLeft w:val="0"/>
      <w:marRight w:val="0"/>
      <w:marTop w:val="0"/>
      <w:marBottom w:val="0"/>
      <w:divBdr>
        <w:top w:val="none" w:sz="0" w:space="0" w:color="auto"/>
        <w:left w:val="none" w:sz="0" w:space="0" w:color="auto"/>
        <w:bottom w:val="none" w:sz="0" w:space="0" w:color="auto"/>
        <w:right w:val="none" w:sz="0" w:space="0" w:color="auto"/>
      </w:divBdr>
    </w:div>
    <w:div w:id="113752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5FDF2-93E8-4060-9590-97315128A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33101</Words>
  <Characters>18869</Characters>
  <Application>Microsoft Office Word</Application>
  <DocSecurity>0</DocSecurity>
  <Lines>157</Lines>
  <Paragraphs>103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51867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Торопенко Тетяна Вадимівна</cp:lastModifiedBy>
  <cp:revision>2</cp:revision>
  <cp:lastPrinted>2021-04-02T16:12:00Z</cp:lastPrinted>
  <dcterms:created xsi:type="dcterms:W3CDTF">2021-04-09T06:55:00Z</dcterms:created>
  <dcterms:modified xsi:type="dcterms:W3CDTF">2021-04-09T06:55:00Z</dcterms:modified>
</cp:coreProperties>
</file>