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D42" w:rsidRPr="00BF1CE6" w:rsidRDefault="00121D42" w:rsidP="00BF1C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shd w:val="clear" w:color="auto" w:fill="FFFFFF"/>
          <w:lang w:eastAsia="ru-RU"/>
        </w:rPr>
      </w:pPr>
    </w:p>
    <w:p w:rsidR="00121D42" w:rsidRPr="00BF1CE6" w:rsidRDefault="00121D42" w:rsidP="00BF1CE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121D42" w:rsidRPr="00BF1CE6" w:rsidRDefault="00121D42" w:rsidP="00BF1CE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F1CE6">
        <w:rPr>
          <w:rFonts w:ascii="Times New Roman" w:eastAsia="Calibri" w:hAnsi="Times New Roman" w:cs="Calibri"/>
          <w:noProof/>
          <w:sz w:val="28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2793365</wp:posOffset>
            </wp:positionH>
            <wp:positionV relativeFrom="paragraph">
              <wp:posOffset>-400050</wp:posOffset>
            </wp:positionV>
            <wp:extent cx="548005" cy="721995"/>
            <wp:effectExtent l="0" t="0" r="4445" b="190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21D42" w:rsidRPr="00BF1CE6" w:rsidRDefault="00121D42" w:rsidP="00BF1CE6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21D42" w:rsidRPr="00BF1CE6" w:rsidRDefault="00121D42" w:rsidP="00BF1CE6">
      <w:pPr>
        <w:tabs>
          <w:tab w:val="left" w:pos="4152"/>
        </w:tabs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b/>
          <w:spacing w:val="18"/>
          <w:w w:val="66"/>
          <w:sz w:val="72"/>
          <w:szCs w:val="24"/>
          <w:lang w:eastAsia="uk-UA"/>
        </w:rPr>
      </w:pPr>
      <w:r w:rsidRPr="00BF1CE6">
        <w:rPr>
          <w:rFonts w:ascii="Times New Roman" w:eastAsia="Times New Roman" w:hAnsi="Times New Roman" w:cs="Times New Roman"/>
          <w:b/>
          <w:spacing w:val="18"/>
          <w:w w:val="66"/>
          <w:sz w:val="72"/>
          <w:szCs w:val="24"/>
          <w:lang w:eastAsia="uk-UA"/>
        </w:rPr>
        <w:t>КИЇВСЬКА МІСЬКА РАДА</w:t>
      </w:r>
    </w:p>
    <w:p w:rsidR="00121D42" w:rsidRPr="00BF1CE6" w:rsidRDefault="00121D42" w:rsidP="00BF1CE6">
      <w:pPr>
        <w:tabs>
          <w:tab w:val="left" w:pos="4152"/>
          <w:tab w:val="center" w:pos="5858"/>
          <w:tab w:val="left" w:pos="8760"/>
        </w:tabs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b/>
          <w:w w:val="90"/>
          <w:sz w:val="24"/>
          <w:szCs w:val="24"/>
          <w:lang w:eastAsia="uk-UA"/>
        </w:rPr>
      </w:pPr>
      <w:r w:rsidRPr="00BF1CE6">
        <w:rPr>
          <w:rFonts w:ascii="Times New Roman" w:eastAsia="Times New Roman" w:hAnsi="Times New Roman" w:cs="Times New Roman"/>
          <w:b/>
          <w:w w:val="90"/>
          <w:sz w:val="24"/>
          <w:szCs w:val="24"/>
          <w:lang w:eastAsia="uk-UA"/>
        </w:rPr>
        <w:t>ІХ СКЛИКАННЯ</w:t>
      </w:r>
    </w:p>
    <w:p w:rsidR="00121D42" w:rsidRPr="00BF1CE6" w:rsidRDefault="00121D42" w:rsidP="00BF1CE6">
      <w:pPr>
        <w:pBdr>
          <w:top w:val="thickThinSmallGap" w:sz="24" w:space="2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BF1CE6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ПОСТІЙНА КОМІСІЯ З ПИТАНЬ ВЛАСНОСТІ</w:t>
      </w:r>
    </w:p>
    <w:p w:rsidR="00121D42" w:rsidRPr="00BF1CE6" w:rsidRDefault="00121D42" w:rsidP="00BF1CE6">
      <w:pPr>
        <w:pBdr>
          <w:top w:val="thinThickSmallGap" w:sz="24" w:space="1" w:color="auto"/>
        </w:pBdr>
        <w:spacing w:after="0" w:line="240" w:lineRule="auto"/>
        <w:ind w:right="113"/>
        <w:jc w:val="both"/>
        <w:outlineLvl w:val="0"/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</w:pPr>
      <w:r w:rsidRPr="00BF1CE6">
        <w:rPr>
          <w:rFonts w:ascii="Times New Roman" w:eastAsia="Times New Roman" w:hAnsi="Times New Roman" w:cs="Times New Roman"/>
          <w:bCs/>
          <w:i/>
          <w:sz w:val="20"/>
          <w:szCs w:val="24"/>
          <w:lang w:eastAsia="uk-UA"/>
        </w:rPr>
        <w:t xml:space="preserve">вул. Хрещатик, 36, м. Київ,  01044                                                                                </w:t>
      </w:r>
      <w:proofErr w:type="spellStart"/>
      <w:r w:rsidRPr="00BF1CE6"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  <w:t>тел</w:t>
      </w:r>
      <w:proofErr w:type="spellEnd"/>
      <w:r w:rsidRPr="00BF1CE6"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  <w:t>./факс: (044) 202-73-12</w:t>
      </w:r>
    </w:p>
    <w:p w:rsidR="00121D42" w:rsidRPr="00BF1CE6" w:rsidRDefault="00121D42" w:rsidP="00BF1CE6">
      <w:pPr>
        <w:pBdr>
          <w:top w:val="thinThickSmallGap" w:sz="24" w:space="1" w:color="auto"/>
        </w:pBdr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</w:pPr>
    </w:p>
    <w:p w:rsidR="00121D42" w:rsidRPr="00BF1CE6" w:rsidRDefault="00121D42" w:rsidP="00BF1CE6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F1CE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Протокол № </w:t>
      </w:r>
      <w:r w:rsidR="000960B0" w:rsidRPr="00BF1CE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6/79</w:t>
      </w:r>
      <w:r w:rsidR="00C3001B" w:rsidRPr="00BF1CE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(ДСК)</w:t>
      </w:r>
    </w:p>
    <w:p w:rsidR="00121D42" w:rsidRPr="00BF1CE6" w:rsidRDefault="00121D42" w:rsidP="00BF1CE6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F1CE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засідання постійної комісії Київської міської ради </w:t>
      </w:r>
    </w:p>
    <w:p w:rsidR="00121D42" w:rsidRPr="00BF1CE6" w:rsidRDefault="00121D42" w:rsidP="00BF1CE6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uk-UA"/>
        </w:rPr>
      </w:pPr>
      <w:r w:rsidRPr="00BF1CE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з питань власності  </w:t>
      </w:r>
    </w:p>
    <w:p w:rsidR="00121D42" w:rsidRPr="00BF1CE6" w:rsidRDefault="00121D42" w:rsidP="00BF1CE6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F1CE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від </w:t>
      </w:r>
      <w:r w:rsidR="000960B0" w:rsidRPr="00BF1CE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09.03</w:t>
      </w:r>
      <w:r w:rsidRPr="00BF1CE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.2023</w:t>
      </w:r>
    </w:p>
    <w:p w:rsidR="00C3001B" w:rsidRPr="00BF1CE6" w:rsidRDefault="00C3001B" w:rsidP="00BF1CE6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F1CE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щодо р</w:t>
      </w:r>
      <w:r w:rsidRPr="00BF1CE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озгляду питань, до процедури опрацювання яких вжито додаткові технічні заходи </w:t>
      </w:r>
      <w:r w:rsidRPr="00BF1CE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в умовах дії воєнного стану</w:t>
      </w:r>
    </w:p>
    <w:p w:rsidR="00121D42" w:rsidRPr="00BF1CE6" w:rsidRDefault="00121D42" w:rsidP="00BF1CE6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21D42" w:rsidRPr="00BF1CE6" w:rsidRDefault="00121D42" w:rsidP="00BF1CE6">
      <w:pPr>
        <w:widowControl w:val="0"/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  <w:r w:rsidRPr="00BF1CE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Місце проведення засідання комісії: </w:t>
      </w:r>
      <w:r w:rsidRPr="00BF1CE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>Київська міська рада, м. Київ, вул. Хрещатик, 36, 10 поверх, зал засідань  1017</w:t>
      </w:r>
      <w:r w:rsidRPr="00BF1CE6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,</w:t>
      </w:r>
      <w:r w:rsidRPr="00BF1CE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 </w:t>
      </w:r>
      <w:r w:rsidRPr="00BF1CE6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початок об 11:00.</w:t>
      </w:r>
    </w:p>
    <w:p w:rsidR="00121D42" w:rsidRPr="00BF1CE6" w:rsidRDefault="00121D42" w:rsidP="00BF1CE6">
      <w:pPr>
        <w:widowControl w:val="0"/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</w:p>
    <w:p w:rsidR="00121D42" w:rsidRPr="00BF1CE6" w:rsidRDefault="00121D42" w:rsidP="00BF1CE6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</w:pPr>
      <w:r w:rsidRPr="00BF1CE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>Присутні: 5</w:t>
      </w:r>
      <w:r w:rsidRPr="00BF1CE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 депутатів Київської міської ради, членів постійної комісії:</w:t>
      </w:r>
    </w:p>
    <w:tbl>
      <w:tblPr>
        <w:tblW w:w="9390" w:type="dxa"/>
        <w:tblInd w:w="-34" w:type="dxa"/>
        <w:tblLook w:val="04A0" w:firstRow="1" w:lastRow="0" w:firstColumn="1" w:lastColumn="0" w:noHBand="0" w:noVBand="1"/>
      </w:tblPr>
      <w:tblGrid>
        <w:gridCol w:w="3295"/>
        <w:gridCol w:w="6095"/>
      </w:tblGrid>
      <w:tr w:rsidR="00121D42" w:rsidRPr="00BF1CE6" w:rsidTr="00046363">
        <w:tc>
          <w:tcPr>
            <w:tcW w:w="3295" w:type="dxa"/>
            <w:hideMark/>
          </w:tcPr>
          <w:p w:rsidR="00121D42" w:rsidRPr="00BF1CE6" w:rsidRDefault="00121D42" w:rsidP="00BF1CE6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BF1CE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Михайло ПРИСЯЖНЮК</w:t>
            </w:r>
          </w:p>
        </w:tc>
        <w:tc>
          <w:tcPr>
            <w:tcW w:w="6095" w:type="dxa"/>
            <w:hideMark/>
          </w:tcPr>
          <w:p w:rsidR="00121D42" w:rsidRPr="00BF1CE6" w:rsidRDefault="00121D42" w:rsidP="00BF1CE6">
            <w:pPr>
              <w:tabs>
                <w:tab w:val="left" w:pos="4152"/>
              </w:tabs>
              <w:spacing w:after="0" w:line="240" w:lineRule="auto"/>
              <w:ind w:left="780" w:right="141" w:hanging="497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BF1CE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голова постійної комісії</w:t>
            </w:r>
          </w:p>
        </w:tc>
      </w:tr>
      <w:tr w:rsidR="00121D42" w:rsidRPr="00BF1CE6" w:rsidTr="00046363">
        <w:trPr>
          <w:trHeight w:val="246"/>
        </w:trPr>
        <w:tc>
          <w:tcPr>
            <w:tcW w:w="3295" w:type="dxa"/>
          </w:tcPr>
          <w:p w:rsidR="00121D42" w:rsidRPr="00BF1CE6" w:rsidRDefault="00121D42" w:rsidP="00BF1CE6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BF1CE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Ганна CВИРИДЕНКО</w:t>
            </w:r>
          </w:p>
        </w:tc>
        <w:tc>
          <w:tcPr>
            <w:tcW w:w="6095" w:type="dxa"/>
          </w:tcPr>
          <w:p w:rsidR="00121D42" w:rsidRPr="00BF1CE6" w:rsidRDefault="00121D42" w:rsidP="00BF1CE6">
            <w:pPr>
              <w:tabs>
                <w:tab w:val="left" w:pos="4152"/>
              </w:tabs>
              <w:spacing w:after="0" w:line="240" w:lineRule="auto"/>
              <w:ind w:left="780" w:right="-1" w:hanging="497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BF1CE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перша заступниця голови постійної комісії</w:t>
            </w:r>
          </w:p>
        </w:tc>
      </w:tr>
      <w:tr w:rsidR="00121D42" w:rsidRPr="00BF1CE6" w:rsidTr="00046363">
        <w:trPr>
          <w:trHeight w:val="246"/>
        </w:trPr>
        <w:tc>
          <w:tcPr>
            <w:tcW w:w="3295" w:type="dxa"/>
          </w:tcPr>
          <w:p w:rsidR="00121D42" w:rsidRPr="00BF1CE6" w:rsidRDefault="00121D42" w:rsidP="00BF1CE6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BF1CE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Сергій АРТЕМЕНКО</w:t>
            </w:r>
          </w:p>
        </w:tc>
        <w:tc>
          <w:tcPr>
            <w:tcW w:w="6095" w:type="dxa"/>
          </w:tcPr>
          <w:p w:rsidR="00121D42" w:rsidRPr="00BF1CE6" w:rsidRDefault="00121D42" w:rsidP="00BF1CE6">
            <w:pPr>
              <w:tabs>
                <w:tab w:val="left" w:pos="4152"/>
              </w:tabs>
              <w:spacing w:after="0" w:line="240" w:lineRule="auto"/>
              <w:ind w:left="780" w:right="-1" w:hanging="497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BF1CE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секретар  постійної комісії</w:t>
            </w:r>
          </w:p>
        </w:tc>
      </w:tr>
      <w:tr w:rsidR="00121D42" w:rsidRPr="00BF1CE6" w:rsidTr="00046363">
        <w:trPr>
          <w:trHeight w:val="246"/>
        </w:trPr>
        <w:tc>
          <w:tcPr>
            <w:tcW w:w="3295" w:type="dxa"/>
          </w:tcPr>
          <w:p w:rsidR="00121D42" w:rsidRPr="00BF1CE6" w:rsidRDefault="00121D42" w:rsidP="00BF1CE6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BF1CE6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>члени постійної комісії:</w:t>
            </w:r>
          </w:p>
        </w:tc>
        <w:tc>
          <w:tcPr>
            <w:tcW w:w="6095" w:type="dxa"/>
          </w:tcPr>
          <w:p w:rsidR="00121D42" w:rsidRPr="00BF1CE6" w:rsidRDefault="00121D42" w:rsidP="00BF1CE6">
            <w:pPr>
              <w:tabs>
                <w:tab w:val="left" w:pos="4152"/>
              </w:tabs>
              <w:spacing w:after="0" w:line="240" w:lineRule="auto"/>
              <w:ind w:left="780" w:right="-1" w:hanging="497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121D42" w:rsidRPr="00BF1CE6" w:rsidTr="00046363">
        <w:trPr>
          <w:trHeight w:val="246"/>
        </w:trPr>
        <w:tc>
          <w:tcPr>
            <w:tcW w:w="3295" w:type="dxa"/>
          </w:tcPr>
          <w:p w:rsidR="00121D42" w:rsidRPr="00BF1CE6" w:rsidRDefault="00121D42" w:rsidP="00BF1CE6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proofErr w:type="spellStart"/>
            <w:r w:rsidRPr="00BF1CE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Рустем</w:t>
            </w:r>
            <w:proofErr w:type="spellEnd"/>
            <w:r w:rsidRPr="00BF1CE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 АХМЕТОВ</w:t>
            </w:r>
          </w:p>
        </w:tc>
        <w:tc>
          <w:tcPr>
            <w:tcW w:w="6095" w:type="dxa"/>
          </w:tcPr>
          <w:p w:rsidR="00121D42" w:rsidRPr="00BF1CE6" w:rsidRDefault="00121D42" w:rsidP="00BF1CE6">
            <w:pPr>
              <w:tabs>
                <w:tab w:val="left" w:pos="4152"/>
              </w:tabs>
              <w:spacing w:after="0" w:line="240" w:lineRule="auto"/>
              <w:ind w:left="780" w:right="-1" w:hanging="497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BF1CE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член постійної комісії</w:t>
            </w:r>
          </w:p>
        </w:tc>
      </w:tr>
      <w:tr w:rsidR="00121D42" w:rsidRPr="00BF1CE6" w:rsidTr="00046363">
        <w:trPr>
          <w:trHeight w:val="376"/>
        </w:trPr>
        <w:tc>
          <w:tcPr>
            <w:tcW w:w="3295" w:type="dxa"/>
          </w:tcPr>
          <w:p w:rsidR="00121D42" w:rsidRPr="00BF1CE6" w:rsidRDefault="00121D42" w:rsidP="00BF1CE6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BF1CE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Олег ЛЕВЧЕНКО</w:t>
            </w:r>
          </w:p>
        </w:tc>
        <w:tc>
          <w:tcPr>
            <w:tcW w:w="6095" w:type="dxa"/>
          </w:tcPr>
          <w:p w:rsidR="00121D42" w:rsidRPr="00BF1CE6" w:rsidRDefault="00121D42" w:rsidP="00BF1CE6">
            <w:pPr>
              <w:tabs>
                <w:tab w:val="left" w:pos="4152"/>
              </w:tabs>
              <w:spacing w:after="0" w:line="240" w:lineRule="auto"/>
              <w:ind w:left="780" w:right="-1" w:hanging="497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BF1CE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член постійної комісії</w:t>
            </w:r>
          </w:p>
        </w:tc>
      </w:tr>
      <w:tr w:rsidR="000960B0" w:rsidRPr="00BF1CE6" w:rsidTr="00046363">
        <w:trPr>
          <w:trHeight w:val="376"/>
        </w:trPr>
        <w:tc>
          <w:tcPr>
            <w:tcW w:w="3295" w:type="dxa"/>
          </w:tcPr>
          <w:p w:rsidR="000960B0" w:rsidRPr="00BF1CE6" w:rsidRDefault="000960B0" w:rsidP="00BF1CE6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BF1CE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Ілля КУШНІР</w:t>
            </w:r>
          </w:p>
        </w:tc>
        <w:tc>
          <w:tcPr>
            <w:tcW w:w="6095" w:type="dxa"/>
          </w:tcPr>
          <w:p w:rsidR="000960B0" w:rsidRPr="00BF1CE6" w:rsidRDefault="000960B0" w:rsidP="00BF1CE6">
            <w:pPr>
              <w:tabs>
                <w:tab w:val="left" w:pos="4152"/>
              </w:tabs>
              <w:spacing w:after="0" w:line="240" w:lineRule="auto"/>
              <w:ind w:left="780" w:right="-1" w:hanging="497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BF1CE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член постійної комісії  </w:t>
            </w:r>
          </w:p>
        </w:tc>
      </w:tr>
      <w:tr w:rsidR="000960B0" w:rsidRPr="00BF1CE6" w:rsidTr="00046363">
        <w:trPr>
          <w:trHeight w:val="376"/>
        </w:trPr>
        <w:tc>
          <w:tcPr>
            <w:tcW w:w="3295" w:type="dxa"/>
            <w:hideMark/>
          </w:tcPr>
          <w:p w:rsidR="000960B0" w:rsidRPr="00BF1CE6" w:rsidRDefault="000960B0" w:rsidP="00BF1CE6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  <w:r w:rsidRPr="00BF1CE6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Відсутні: </w:t>
            </w:r>
          </w:p>
        </w:tc>
        <w:tc>
          <w:tcPr>
            <w:tcW w:w="6095" w:type="dxa"/>
          </w:tcPr>
          <w:p w:rsidR="000960B0" w:rsidRPr="00BF1CE6" w:rsidRDefault="000960B0" w:rsidP="00BF1CE6">
            <w:pPr>
              <w:tabs>
                <w:tab w:val="left" w:pos="4152"/>
              </w:tabs>
              <w:spacing w:after="0" w:line="240" w:lineRule="auto"/>
              <w:ind w:left="780" w:right="-1" w:hanging="497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BF1CE6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2 </w:t>
            </w:r>
            <w:r w:rsidRPr="00BF1CE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депутати Київської міської ради</w:t>
            </w:r>
          </w:p>
        </w:tc>
      </w:tr>
      <w:tr w:rsidR="000960B0" w:rsidRPr="00BF1CE6" w:rsidTr="00046363">
        <w:trPr>
          <w:trHeight w:val="376"/>
        </w:trPr>
        <w:tc>
          <w:tcPr>
            <w:tcW w:w="3295" w:type="dxa"/>
            <w:hideMark/>
          </w:tcPr>
          <w:p w:rsidR="000960B0" w:rsidRPr="00BF1CE6" w:rsidRDefault="000960B0" w:rsidP="00BF1CE6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BF1CE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Павло БОЙЧЕНКО</w:t>
            </w:r>
          </w:p>
        </w:tc>
        <w:tc>
          <w:tcPr>
            <w:tcW w:w="6095" w:type="dxa"/>
          </w:tcPr>
          <w:p w:rsidR="000960B0" w:rsidRPr="00BF1CE6" w:rsidRDefault="000960B0" w:rsidP="00BF1CE6">
            <w:pPr>
              <w:tabs>
                <w:tab w:val="left" w:pos="4152"/>
              </w:tabs>
              <w:spacing w:after="0" w:line="240" w:lineRule="auto"/>
              <w:ind w:left="780" w:right="-1" w:hanging="497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BF1CE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заступник голови постійної комісії </w:t>
            </w:r>
          </w:p>
        </w:tc>
      </w:tr>
      <w:tr w:rsidR="000960B0" w:rsidRPr="00BF1CE6" w:rsidTr="00C553D1">
        <w:trPr>
          <w:trHeight w:val="80"/>
        </w:trPr>
        <w:tc>
          <w:tcPr>
            <w:tcW w:w="3295" w:type="dxa"/>
            <w:hideMark/>
          </w:tcPr>
          <w:p w:rsidR="000960B0" w:rsidRPr="00BF1CE6" w:rsidRDefault="000960B0" w:rsidP="00BF1CE6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BF1CE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Костянтин БРОВЧЕНКО</w:t>
            </w:r>
          </w:p>
        </w:tc>
        <w:tc>
          <w:tcPr>
            <w:tcW w:w="6095" w:type="dxa"/>
          </w:tcPr>
          <w:p w:rsidR="000960B0" w:rsidRPr="00BF1CE6" w:rsidRDefault="000960B0" w:rsidP="00BF1CE6">
            <w:pPr>
              <w:tabs>
                <w:tab w:val="left" w:pos="4152"/>
              </w:tabs>
              <w:spacing w:after="0" w:line="240" w:lineRule="auto"/>
              <w:ind w:left="780" w:right="-1" w:hanging="497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BF1CE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</w:tbl>
    <w:p w:rsidR="00121D42" w:rsidRPr="00BF1CE6" w:rsidRDefault="00121D42" w:rsidP="00BF1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21D42" w:rsidRPr="00BF1CE6" w:rsidSect="000463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73E8" w:rsidRDefault="008073E8" w:rsidP="00374B23">
      <w:pPr>
        <w:spacing w:after="0" w:line="240" w:lineRule="auto"/>
      </w:pPr>
      <w:r>
        <w:separator/>
      </w:r>
    </w:p>
  </w:endnote>
  <w:endnote w:type="continuationSeparator" w:id="0">
    <w:p w:rsidR="008073E8" w:rsidRDefault="008073E8" w:rsidP="00374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73E8" w:rsidRDefault="008073E8" w:rsidP="00374B23">
      <w:pPr>
        <w:spacing w:after="0" w:line="240" w:lineRule="auto"/>
      </w:pPr>
      <w:r>
        <w:separator/>
      </w:r>
    </w:p>
  </w:footnote>
  <w:footnote w:type="continuationSeparator" w:id="0">
    <w:p w:rsidR="008073E8" w:rsidRDefault="008073E8" w:rsidP="00374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47583817"/>
      <w:docPartObj>
        <w:docPartGallery w:val="Page Numbers (Top of Page)"/>
        <w:docPartUnique/>
      </w:docPartObj>
    </w:sdtPr>
    <w:sdtEndPr/>
    <w:sdtContent>
      <w:p w:rsidR="00374B23" w:rsidRDefault="00CE578C">
        <w:pPr>
          <w:pStyle w:val="a3"/>
          <w:jc w:val="center"/>
        </w:pPr>
        <w:r>
          <w:fldChar w:fldCharType="begin"/>
        </w:r>
        <w:r w:rsidR="00374B23">
          <w:instrText>PAGE   \* MERGEFORMAT</w:instrText>
        </w:r>
        <w:r>
          <w:fldChar w:fldCharType="separate"/>
        </w:r>
        <w:r w:rsidR="00041F2D">
          <w:rPr>
            <w:noProof/>
          </w:rPr>
          <w:t>5</w:t>
        </w:r>
        <w:r>
          <w:fldChar w:fldCharType="end"/>
        </w:r>
      </w:p>
    </w:sdtContent>
  </w:sdt>
  <w:p w:rsidR="00374B23" w:rsidRDefault="00374B2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CDF"/>
    <w:rsid w:val="00041F2D"/>
    <w:rsid w:val="00046363"/>
    <w:rsid w:val="000960B0"/>
    <w:rsid w:val="000A6DBC"/>
    <w:rsid w:val="00121D42"/>
    <w:rsid w:val="001E7A08"/>
    <w:rsid w:val="002452B1"/>
    <w:rsid w:val="002649A7"/>
    <w:rsid w:val="00280342"/>
    <w:rsid w:val="002C6822"/>
    <w:rsid w:val="00365C53"/>
    <w:rsid w:val="00374B23"/>
    <w:rsid w:val="00427838"/>
    <w:rsid w:val="00431E78"/>
    <w:rsid w:val="005A61E6"/>
    <w:rsid w:val="005D2EBA"/>
    <w:rsid w:val="005D6C49"/>
    <w:rsid w:val="005F4169"/>
    <w:rsid w:val="00640304"/>
    <w:rsid w:val="00654139"/>
    <w:rsid w:val="006D3EAD"/>
    <w:rsid w:val="00736268"/>
    <w:rsid w:val="0078271D"/>
    <w:rsid w:val="007A6C8B"/>
    <w:rsid w:val="008073E8"/>
    <w:rsid w:val="00826AAB"/>
    <w:rsid w:val="008670BA"/>
    <w:rsid w:val="00893434"/>
    <w:rsid w:val="00895A62"/>
    <w:rsid w:val="00945319"/>
    <w:rsid w:val="00961473"/>
    <w:rsid w:val="009A3804"/>
    <w:rsid w:val="00A64BC3"/>
    <w:rsid w:val="00A77735"/>
    <w:rsid w:val="00AA5435"/>
    <w:rsid w:val="00AE4029"/>
    <w:rsid w:val="00B34CDF"/>
    <w:rsid w:val="00BC426A"/>
    <w:rsid w:val="00BF1CE6"/>
    <w:rsid w:val="00C242AB"/>
    <w:rsid w:val="00C3001B"/>
    <w:rsid w:val="00C553D1"/>
    <w:rsid w:val="00C753B4"/>
    <w:rsid w:val="00CA5744"/>
    <w:rsid w:val="00CE578C"/>
    <w:rsid w:val="00D42D51"/>
    <w:rsid w:val="00DF3560"/>
    <w:rsid w:val="00E146FD"/>
    <w:rsid w:val="00ED5D5F"/>
    <w:rsid w:val="00FA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57A29F-8F05-4F4B-A911-CC4CF2AA2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53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4B2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74B23"/>
  </w:style>
  <w:style w:type="paragraph" w:styleId="a5">
    <w:name w:val="footer"/>
    <w:basedOn w:val="a"/>
    <w:link w:val="a6"/>
    <w:uiPriority w:val="99"/>
    <w:unhideWhenUsed/>
    <w:rsid w:val="00374B2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74B23"/>
  </w:style>
  <w:style w:type="paragraph" w:styleId="a7">
    <w:name w:val="Balloon Text"/>
    <w:basedOn w:val="a"/>
    <w:link w:val="a8"/>
    <w:uiPriority w:val="99"/>
    <w:semiHidden/>
    <w:unhideWhenUsed/>
    <w:rsid w:val="00893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934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698</Words>
  <Characters>399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Голоднік Олена Сергіївна</dc:creator>
  <cp:lastModifiedBy>Stepchenko Lidiya</cp:lastModifiedBy>
  <cp:revision>3</cp:revision>
  <cp:lastPrinted>2023-03-10T14:20:00Z</cp:lastPrinted>
  <dcterms:created xsi:type="dcterms:W3CDTF">2023-03-29T13:34:00Z</dcterms:created>
  <dcterms:modified xsi:type="dcterms:W3CDTF">2023-03-29T13:34:00Z</dcterms:modified>
</cp:coreProperties>
</file>