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B16" w:rsidRPr="00DA48A6" w:rsidRDefault="00425B16" w:rsidP="00E412E3">
      <w:pPr>
        <w:spacing w:after="0" w:line="240" w:lineRule="auto"/>
        <w:rPr>
          <w:rFonts w:ascii="Times New Roman" w:eastAsia="Calibri" w:hAnsi="Times New Roman" w:cs="Calibri"/>
          <w:b/>
          <w:sz w:val="28"/>
          <w:szCs w:val="28"/>
        </w:rPr>
      </w:pPr>
    </w:p>
    <w:p w:rsidR="00425B16" w:rsidRPr="00DA48A6" w:rsidRDefault="00425B16" w:rsidP="00E412E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25B16" w:rsidRPr="00DA48A6" w:rsidRDefault="00425B16" w:rsidP="00E412E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A48A6">
        <w:rPr>
          <w:rFonts w:ascii="Times New Roman" w:eastAsia="Calibri" w:hAnsi="Times New Roman" w:cs="Calibri"/>
          <w:noProof/>
          <w:sz w:val="28"/>
          <w:lang w:eastAsia="uk-UA"/>
        </w:rPr>
        <w:drawing>
          <wp:anchor distT="0" distB="0" distL="114300" distR="114300" simplePos="0" relativeHeight="251659264" behindDoc="0" locked="0" layoutInCell="1" allowOverlap="1" wp14:anchorId="4F14C247" wp14:editId="6A6DF515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5B16" w:rsidRPr="00DA48A6" w:rsidRDefault="00425B16" w:rsidP="00E412E3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5B16" w:rsidRPr="00DA48A6" w:rsidRDefault="00425B16" w:rsidP="00E412E3">
      <w:pPr>
        <w:tabs>
          <w:tab w:val="left" w:pos="4152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</w:pPr>
      <w:r w:rsidRPr="00DA48A6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425B16" w:rsidRPr="00DA48A6" w:rsidRDefault="00425B16" w:rsidP="00E412E3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</w:pPr>
      <w:r w:rsidRPr="00DA48A6"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425B16" w:rsidRPr="00DA48A6" w:rsidRDefault="00425B16" w:rsidP="00E412E3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DA48A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425B16" w:rsidRPr="00DA48A6" w:rsidRDefault="00425B16" w:rsidP="00E412E3">
      <w:pPr>
        <w:pBdr>
          <w:top w:val="thinThickSmallGap" w:sz="24" w:space="1" w:color="auto"/>
        </w:pBdr>
        <w:spacing w:after="0" w:line="240" w:lineRule="auto"/>
        <w:ind w:right="113"/>
        <w:jc w:val="both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  <w:r w:rsidRPr="00DA48A6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вул. Хрещатик, 36, м. Київ,  01044                                                                                </w:t>
      </w:r>
      <w:proofErr w:type="spellStart"/>
      <w:r w:rsidRPr="00DA48A6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DA48A6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425B16" w:rsidRPr="00DA48A6" w:rsidRDefault="00425B16" w:rsidP="00E412E3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</w:p>
    <w:p w:rsidR="00425B16" w:rsidRPr="00DA48A6" w:rsidRDefault="00425B16" w:rsidP="00E412E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A48A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Протокол № 2</w:t>
      </w:r>
      <w:r w:rsidR="00073D17" w:rsidRPr="00DA48A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</w:t>
      </w:r>
      <w:r w:rsidRPr="00DA48A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/</w:t>
      </w:r>
      <w:r w:rsidR="00073D17" w:rsidRPr="00DA48A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70</w:t>
      </w:r>
    </w:p>
    <w:p w:rsidR="00425B16" w:rsidRPr="00DA48A6" w:rsidRDefault="00425B16" w:rsidP="00E412E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A48A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засідання постійної комісії Київської міської ради </w:t>
      </w:r>
    </w:p>
    <w:p w:rsidR="00425B16" w:rsidRPr="00DA48A6" w:rsidRDefault="00425B16" w:rsidP="00E412E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A48A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питань власності від 02.12.2022</w:t>
      </w:r>
      <w:r w:rsidR="00CB67A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*</w:t>
      </w:r>
    </w:p>
    <w:p w:rsidR="00425B16" w:rsidRPr="00DA48A6" w:rsidRDefault="00425B16" w:rsidP="00E412E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A50B0" w:rsidRPr="00DA48A6" w:rsidRDefault="005A50B0" w:rsidP="00E412E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A48A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*Обговорення питань порядку денного, які заплановані для розгляду на засіданні комісії 02.12.2022, відбулось у змішаному форматі 01.12.2022.</w:t>
      </w:r>
    </w:p>
    <w:p w:rsidR="005A50B0" w:rsidRPr="00DA48A6" w:rsidRDefault="005A50B0" w:rsidP="00E412E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5A50B0" w:rsidRPr="00DA48A6" w:rsidRDefault="005A50B0" w:rsidP="00E412E3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8503E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І. Місце проведення щодо попереднього обговорення  переліку питань проєкту порядку денного: </w:t>
      </w:r>
      <w:r w:rsidRPr="008503E0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Київська міська рада, м. Київ, вул. Хрещатик, 36,  10 поверх, зал засідань 1017</w:t>
      </w:r>
      <w:r w:rsidRPr="008503E0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, </w:t>
      </w:r>
      <w:r w:rsidRPr="008503E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01.12.2022,</w:t>
      </w:r>
      <w:r w:rsidRPr="008503E0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</w:t>
      </w:r>
      <w:r w:rsidRPr="008503E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 </w:t>
      </w:r>
      <w:r w:rsidRPr="008503E0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початок об 11:00.</w:t>
      </w:r>
    </w:p>
    <w:p w:rsidR="005A50B0" w:rsidRPr="00DA48A6" w:rsidRDefault="005A50B0" w:rsidP="00E412E3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:rsidR="005A50B0" w:rsidRPr="00DA48A6" w:rsidRDefault="005A50B0" w:rsidP="00E412E3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  <w:t>Склад комісії: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  <w:t xml:space="preserve">8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депутатів Київської міської ради.</w:t>
      </w:r>
    </w:p>
    <w:p w:rsidR="005A50B0" w:rsidRPr="00DA48A6" w:rsidRDefault="005A50B0" w:rsidP="00E412E3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:rsidR="005A50B0" w:rsidRPr="00DA48A6" w:rsidRDefault="005A50B0" w:rsidP="00E412E3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DA48A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Присутні (01.12.2022): 6</w:t>
      </w:r>
      <w:r w:rsidRPr="00DA48A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295"/>
        <w:gridCol w:w="6378"/>
      </w:tblGrid>
      <w:tr w:rsidR="005A50B0" w:rsidRPr="00DA48A6" w:rsidTr="003C0261">
        <w:tc>
          <w:tcPr>
            <w:tcW w:w="3295" w:type="dxa"/>
            <w:hideMark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378" w:type="dxa"/>
            <w:hideMark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780" w:right="141" w:hanging="76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5A50B0" w:rsidRPr="00DA48A6" w:rsidTr="003C0261">
        <w:trPr>
          <w:trHeight w:val="246"/>
        </w:trPr>
        <w:tc>
          <w:tcPr>
            <w:tcW w:w="3295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378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5A50B0" w:rsidRPr="00DA48A6" w:rsidTr="003C0261">
        <w:trPr>
          <w:trHeight w:val="376"/>
        </w:trPr>
        <w:tc>
          <w:tcPr>
            <w:tcW w:w="3295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378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  <w:r w:rsidRPr="00DA48A6">
              <w:rPr>
                <w:rFonts w:ascii="Times New Roman" w:eastAsia="Times New Roman" w:hAnsi="Times New Roman" w:cs="Times New Roman"/>
                <w:bCs/>
                <w:i/>
                <w:w w:val="101"/>
                <w:sz w:val="28"/>
                <w:szCs w:val="28"/>
                <w:lang w:eastAsia="uk-UA"/>
              </w:rPr>
              <w:t xml:space="preserve"> </w:t>
            </w: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(</w:t>
            </w:r>
            <w:r w:rsidRPr="00DA48A6">
              <w:rPr>
                <w:rFonts w:ascii="Times New Roman" w:eastAsia="Calibri" w:hAnsi="Times New Roman" w:cs="Calibri"/>
                <w:sz w:val="28"/>
              </w:rPr>
              <w:t xml:space="preserve">дистанційно  на платформі  програми  Microsoft </w:t>
            </w:r>
            <w:proofErr w:type="spellStart"/>
            <w:r w:rsidRPr="00DA48A6">
              <w:rPr>
                <w:rFonts w:ascii="Times New Roman" w:eastAsia="Calibri" w:hAnsi="Times New Roman" w:cs="Calibri"/>
                <w:sz w:val="28"/>
              </w:rPr>
              <w:t>Teams</w:t>
            </w:r>
            <w:proofErr w:type="spellEnd"/>
            <w:r w:rsidRPr="00DA48A6">
              <w:rPr>
                <w:rFonts w:ascii="Times New Roman" w:eastAsia="Calibri" w:hAnsi="Times New Roman" w:cs="Calibri"/>
                <w:sz w:val="28"/>
              </w:rPr>
              <w:t>)</w:t>
            </w:r>
          </w:p>
        </w:tc>
      </w:tr>
      <w:tr w:rsidR="005A50B0" w:rsidRPr="00DA48A6" w:rsidTr="003C0261">
        <w:trPr>
          <w:trHeight w:val="376"/>
        </w:trPr>
        <w:tc>
          <w:tcPr>
            <w:tcW w:w="3295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378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5A50B0" w:rsidRPr="00DA48A6" w:rsidTr="003C0261">
        <w:tc>
          <w:tcPr>
            <w:tcW w:w="9673" w:type="dxa"/>
            <w:gridSpan w:val="2"/>
            <w:hideMark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</w:tc>
      </w:tr>
      <w:tr w:rsidR="005A50B0" w:rsidRPr="00DA48A6" w:rsidTr="003C0261">
        <w:tc>
          <w:tcPr>
            <w:tcW w:w="3295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Олег ЛЕВЧЕНКО</w:t>
            </w:r>
          </w:p>
        </w:tc>
        <w:tc>
          <w:tcPr>
            <w:tcW w:w="6378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5A50B0" w:rsidRPr="00DA48A6" w:rsidTr="003C0261">
        <w:trPr>
          <w:trHeight w:val="558"/>
        </w:trPr>
        <w:tc>
          <w:tcPr>
            <w:tcW w:w="3295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Ілля КУШНІР</w:t>
            </w:r>
          </w:p>
        </w:tc>
        <w:tc>
          <w:tcPr>
            <w:tcW w:w="6378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  <w:r w:rsidRPr="00DA48A6">
              <w:rPr>
                <w:rFonts w:ascii="Times New Roman" w:eastAsia="Calibri" w:hAnsi="Times New Roman" w:cs="Calibri"/>
                <w:sz w:val="28"/>
              </w:rPr>
              <w:t xml:space="preserve">  (дистанційно  на платформі  програми  Microsoft </w:t>
            </w:r>
            <w:proofErr w:type="spellStart"/>
            <w:r w:rsidRPr="00DA48A6">
              <w:rPr>
                <w:rFonts w:ascii="Times New Roman" w:eastAsia="Calibri" w:hAnsi="Times New Roman" w:cs="Calibri"/>
                <w:sz w:val="28"/>
              </w:rPr>
              <w:t>Teams</w:t>
            </w:r>
            <w:proofErr w:type="spellEnd"/>
            <w:r w:rsidRPr="00DA48A6">
              <w:rPr>
                <w:rFonts w:ascii="Times New Roman" w:eastAsia="Calibri" w:hAnsi="Times New Roman" w:cs="Calibri"/>
                <w:sz w:val="28"/>
              </w:rPr>
              <w:t xml:space="preserve">)    </w:t>
            </w:r>
          </w:p>
        </w:tc>
      </w:tr>
      <w:tr w:rsidR="005A50B0" w:rsidRPr="00DA48A6" w:rsidTr="003C0261">
        <w:trPr>
          <w:trHeight w:val="376"/>
        </w:trPr>
        <w:tc>
          <w:tcPr>
            <w:tcW w:w="3295" w:type="dxa"/>
            <w:hideMark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378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2 </w:t>
            </w: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депутати Київської міської ради</w:t>
            </w:r>
          </w:p>
        </w:tc>
      </w:tr>
      <w:tr w:rsidR="005A50B0" w:rsidRPr="00DA48A6" w:rsidTr="003C0261">
        <w:trPr>
          <w:trHeight w:val="376"/>
        </w:trPr>
        <w:tc>
          <w:tcPr>
            <w:tcW w:w="3295" w:type="dxa"/>
            <w:hideMark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5A50B0" w:rsidRPr="00DA48A6" w:rsidTr="003C0261">
        <w:trPr>
          <w:trHeight w:val="376"/>
        </w:trPr>
        <w:tc>
          <w:tcPr>
            <w:tcW w:w="3295" w:type="dxa"/>
            <w:hideMark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 АХМЕТОВ</w:t>
            </w:r>
          </w:p>
        </w:tc>
        <w:tc>
          <w:tcPr>
            <w:tcW w:w="6378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член </w:t>
            </w:r>
            <w:r w:rsidR="003C0261"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постійної </w:t>
            </w: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комісії</w:t>
            </w:r>
          </w:p>
        </w:tc>
      </w:tr>
    </w:tbl>
    <w:p w:rsidR="005A50B0" w:rsidRPr="00DA48A6" w:rsidRDefault="005A50B0" w:rsidP="00E412E3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DA48A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Запрошені (01.12.2022)</w:t>
      </w:r>
      <w:r w:rsidRPr="00DA48A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:</w:t>
      </w:r>
      <w:r w:rsidRPr="00DA48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</w:t>
      </w:r>
    </w:p>
    <w:tbl>
      <w:tblPr>
        <w:tblW w:w="9609" w:type="dxa"/>
        <w:tblInd w:w="-34" w:type="dxa"/>
        <w:tblLook w:val="04A0" w:firstRow="1" w:lastRow="0" w:firstColumn="1" w:lastColumn="0" w:noHBand="0" w:noVBand="1"/>
      </w:tblPr>
      <w:tblGrid>
        <w:gridCol w:w="3261"/>
        <w:gridCol w:w="6348"/>
      </w:tblGrid>
      <w:tr w:rsidR="005A50B0" w:rsidRPr="00DA48A6" w:rsidTr="005A50B0">
        <w:trPr>
          <w:trHeight w:val="917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Андрій ГУДЗЬ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директор  Департаменту  </w:t>
            </w: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комунальної  власності м. Києва </w:t>
            </w:r>
            <w:r w:rsidRPr="00DA48A6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5A50B0" w:rsidRPr="00DA48A6" w:rsidTr="005A50B0">
        <w:trPr>
          <w:trHeight w:val="564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Олег ШМУЛЯР 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перший заступник директора Департаменту </w:t>
            </w: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комунальної власності м. Києва </w:t>
            </w:r>
            <w:r w:rsidRPr="00DA48A6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5A50B0" w:rsidRPr="00DA48A6" w:rsidTr="005A50B0">
        <w:trPr>
          <w:trHeight w:val="1549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lastRenderedPageBreak/>
              <w:t>Олег  ШАЛЮТА</w:t>
            </w:r>
          </w:p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Департаменту комунальної власності м. Києва </w:t>
            </w:r>
            <w:r w:rsidRPr="00DA48A6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5A50B0" w:rsidRPr="00DA48A6" w:rsidTr="005A50B0">
        <w:trPr>
          <w:trHeight w:val="1549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Юрій </w:t>
            </w: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БЕРЕГОВИЙ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заступник директора Департаменту – начальник управління приватизації та корпоративних прав </w:t>
            </w: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Департаменту комунальної власності м.Києва виконавчого органу Київської міської ради (КМДА);</w:t>
            </w:r>
          </w:p>
        </w:tc>
      </w:tr>
      <w:tr w:rsidR="005A50B0" w:rsidRPr="00DA48A6" w:rsidTr="005A50B0">
        <w:trPr>
          <w:trHeight w:val="327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Дмитро ВЕТОХА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в.о. начальника КП «</w:t>
            </w:r>
            <w:proofErr w:type="spellStart"/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Київжитлоспецексплуатація</w:t>
            </w:r>
            <w:proofErr w:type="spellEnd"/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»;</w:t>
            </w:r>
          </w:p>
        </w:tc>
      </w:tr>
      <w:tr w:rsidR="005A50B0" w:rsidRPr="00DA48A6" w:rsidTr="005A50B0">
        <w:trPr>
          <w:trHeight w:val="668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Віра МУСІЄНКО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заступниця начальника КП «</w:t>
            </w:r>
            <w:proofErr w:type="spellStart"/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Київжитлоспец</w:t>
            </w:r>
            <w:proofErr w:type="spellEnd"/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-  експлуатація»;</w:t>
            </w:r>
          </w:p>
        </w:tc>
      </w:tr>
      <w:tr w:rsidR="005A50B0" w:rsidRPr="00DA48A6" w:rsidTr="005A50B0">
        <w:trPr>
          <w:trHeight w:val="701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Віталій БІГУН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Calibri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DA48A6">
              <w:rPr>
                <w:rFonts w:ascii="Times New Roman" w:eastAsia="Times New Roman" w:hAnsi="Times New Roman" w:cs="Calibri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DA48A6">
              <w:rPr>
                <w:rFonts w:ascii="Times New Roman" w:eastAsia="Times New Roman" w:hAnsi="Times New Roman" w:cs="Calibri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5A50B0" w:rsidRPr="00DA48A6" w:rsidTr="005A50B0">
        <w:trPr>
          <w:trHeight w:val="701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Тетяна ОНИШКО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Calibri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начальниця відділу з питань майна комунальної власності Печерської районної в </w:t>
            </w:r>
            <w:proofErr w:type="spellStart"/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5A50B0" w:rsidRPr="00DA48A6" w:rsidTr="005A50B0">
        <w:trPr>
          <w:trHeight w:val="701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Руслан ІЛЬЧЕНКО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Подільської районної в </w:t>
            </w:r>
            <w:proofErr w:type="spellStart"/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5A50B0" w:rsidRPr="00DA48A6" w:rsidTr="005A50B0">
        <w:trPr>
          <w:trHeight w:val="701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Володимир КОШИРЕЦЬ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Дніпровської районної в </w:t>
            </w:r>
            <w:proofErr w:type="spellStart"/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5A50B0" w:rsidRPr="00DA48A6" w:rsidTr="005A50B0">
        <w:trPr>
          <w:trHeight w:val="701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Володимир АНТОНОВ</w:t>
            </w:r>
          </w:p>
        </w:tc>
        <w:tc>
          <w:tcPr>
            <w:tcW w:w="6348" w:type="dxa"/>
          </w:tcPr>
          <w:p w:rsidR="005A50B0" w:rsidRPr="00DA48A6" w:rsidRDefault="005A50B0" w:rsidP="00E247FD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Солом'янської районної в </w:t>
            </w:r>
            <w:proofErr w:type="spellStart"/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5A50B0" w:rsidRPr="00DA48A6" w:rsidTr="005A50B0">
        <w:trPr>
          <w:trHeight w:val="701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Світлана ГОРЄВА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начальниця відділу з питань майна комунальної власності Голосіївської районної в </w:t>
            </w:r>
            <w:proofErr w:type="spellStart"/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  <w:bookmarkStart w:id="0" w:name="_GoBack"/>
            <w:bookmarkEnd w:id="0"/>
          </w:p>
        </w:tc>
      </w:tr>
      <w:tr w:rsidR="005A50B0" w:rsidRPr="00DA48A6" w:rsidTr="005A50B0">
        <w:trPr>
          <w:trHeight w:val="701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В’ячеслав ДУДА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головний спеціаліст відділу з питань майна комунальної власності Деснянської районної в </w:t>
            </w:r>
            <w:proofErr w:type="spellStart"/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5A50B0" w:rsidRPr="00DA48A6" w:rsidTr="005A50B0">
        <w:trPr>
          <w:trHeight w:val="701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Наталія КОНТАНІСТОВА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начальниця відділу з питань майна комунальної власності Святошинської районної в </w:t>
            </w:r>
            <w:proofErr w:type="spellStart"/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5A50B0" w:rsidRPr="00DA48A6" w:rsidTr="005A50B0">
        <w:trPr>
          <w:trHeight w:val="701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Оксана РАДІОНОВА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заступниця начальниці</w:t>
            </w: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відділу з питань майна комунальної власності Шевченківської</w:t>
            </w: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районної в місті Києва державної адміністрації;</w:t>
            </w:r>
          </w:p>
          <w:p w:rsidR="003C0261" w:rsidRPr="00DA48A6" w:rsidRDefault="003C0261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:rsidR="003C0261" w:rsidRPr="00DA48A6" w:rsidRDefault="003C0261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</w:p>
        </w:tc>
      </w:tr>
      <w:tr w:rsidR="005A50B0" w:rsidRPr="00DA48A6" w:rsidTr="005A50B0">
        <w:trPr>
          <w:trHeight w:val="556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lastRenderedPageBreak/>
              <w:t>Наталія ШЕЛЄПІНА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 xml:space="preserve">в.о. начальника відділу з питань майна комунальної власності та приватизації державного житлового фонду Оболонської районної в </w:t>
            </w:r>
            <w:proofErr w:type="spellStart"/>
            <w:r w:rsidRPr="00DA48A6">
              <w:rPr>
                <w:rFonts w:ascii="Times New Roman" w:eastAsia="Calibri" w:hAnsi="Times New Roman" w:cs="Calibri"/>
                <w:sz w:val="28"/>
              </w:rPr>
              <w:t>м.Києві</w:t>
            </w:r>
            <w:proofErr w:type="spellEnd"/>
            <w:r w:rsidRPr="00DA48A6">
              <w:rPr>
                <w:rFonts w:ascii="Times New Roman" w:eastAsia="Calibri" w:hAnsi="Times New Roman" w:cs="Calibri"/>
                <w:sz w:val="28"/>
              </w:rPr>
              <w:t xml:space="preserve"> державної адміністрації;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Наталія КОНДРАШОВА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голова Печерської районної в місті Києві державної адміністрації;</w:t>
            </w:r>
          </w:p>
        </w:tc>
      </w:tr>
      <w:tr w:rsidR="005A50B0" w:rsidRPr="00DA48A6" w:rsidTr="005A50B0">
        <w:trPr>
          <w:trHeight w:val="687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Сергій ПАВЛОВСЬКИЙ 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голова Святошинської районної в місті Києві державної адміністрації;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Сергій САДОВОЙ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голова Голосіївської районної в місті Києві державної адміністрації;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Дмитро РАТНІКОВ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голова Деснянської районної в місті Києві державної адміністрації;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Вікторія БУРДУКОВА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Calibri" w:hAnsi="Times New Roman" w:cs="Calibri"/>
                <w:sz w:val="28"/>
                <w:szCs w:val="28"/>
              </w:rPr>
              <w:t>депутатка Київської міської ради;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Ярослав ФЕДОРЕНКО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  <w:szCs w:val="28"/>
              </w:rPr>
              <w:t>депутат Київської міської ради;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Ксенія СЕМЕНОВА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DA48A6">
              <w:rPr>
                <w:rFonts w:ascii="Times New Roman" w:eastAsia="Calibri" w:hAnsi="Times New Roman" w:cs="Calibri"/>
                <w:sz w:val="28"/>
                <w:szCs w:val="28"/>
              </w:rPr>
              <w:t>депутатка Київської міської ради;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proofErr w:type="spellStart"/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Ваган</w:t>
            </w:r>
            <w:proofErr w:type="spellEnd"/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ТОВМАСЯН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  <w:szCs w:val="28"/>
              </w:rPr>
              <w:t>депутат Київської міської ради;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Роман ТКАЧУК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  <w:szCs w:val="28"/>
              </w:rPr>
              <w:t>директор Департаменту муніципальної безпеки виконавчого органу Київської міської ради (Київської міської державної адміністрації)</w:t>
            </w: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  <w:szCs w:val="28"/>
              </w:rPr>
              <w:t>Віталій ОСЬМАК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заступник директора Департаменту - начальник управління  економічного забезпечення та інвестицій</w:t>
            </w:r>
            <w:r w:rsidRPr="00DA48A6">
              <w:rPr>
                <w:rFonts w:ascii="Times New Roman" w:eastAsia="Calibri" w:hAnsi="Times New Roman" w:cs="Calibri"/>
                <w:sz w:val="28"/>
                <w:szCs w:val="28"/>
              </w:rPr>
              <w:t xml:space="preserve"> Департаменту транспортної інфраструктури</w:t>
            </w: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DA48A6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  <w:szCs w:val="28"/>
              </w:rPr>
              <w:t>Руслана КОТЕНКО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начальниця відділу правового забезпечення Департаменту охорон</w:t>
            </w:r>
            <w:r w:rsidRPr="00DA48A6">
              <w:rPr>
                <w:rFonts w:ascii="Times New Roman" w:eastAsia="Calibri" w:hAnsi="Times New Roman" w:cs="Calibri"/>
                <w:sz w:val="28"/>
                <w:szCs w:val="28"/>
              </w:rPr>
              <w:t>и здоров’я виконавчого органу Київської міської ради (Київської міської державної адміністрації)</w:t>
            </w: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Calibri" w:hAnsi="Times New Roman" w:cs="Calibri"/>
                <w:color w:val="FF0000"/>
                <w:sz w:val="28"/>
                <w:szCs w:val="28"/>
              </w:rPr>
            </w:pP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Олена БАСУРОВА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color w:val="FF0000"/>
                <w:sz w:val="28"/>
                <w:szCs w:val="28"/>
              </w:rPr>
            </w:pPr>
            <w:r w:rsidRPr="00DA48A6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перша заступниця директора Департаменту - начальниця юридичного управління </w:t>
            </w: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Департаменту житлово-комунальної інфраструктури виконавчого органу Київської міської ради (КМДА);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Володимир ЦИБА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Calibri" w:hAnsi="Times New Roman" w:cs="Calibri"/>
                <w:sz w:val="28"/>
                <w:szCs w:val="28"/>
              </w:rPr>
              <w:t>заступник директора Департаменту промисловості та розвитку підприємництва</w:t>
            </w: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DA48A6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Олександр ВОЗНИЙ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  <w:szCs w:val="28"/>
              </w:rPr>
              <w:t>начальник Управління екології та природних ресурсів виконавчого органу Київської міської ради (Київської міської державної адміністрації)</w:t>
            </w:r>
            <w:r w:rsidRPr="00DA48A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Наталія МЕДВЕДЧУК</w:t>
            </w:r>
          </w:p>
          <w:p w:rsidR="005A50B0" w:rsidRPr="00DA48A6" w:rsidRDefault="005A50B0" w:rsidP="00E412E3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начальниця відділу правового забезпечення Департаменту освіти і науки </w:t>
            </w: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lastRenderedPageBreak/>
              <w:t>Олександр ЄРЬОМЕНКО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провідний юрисконсульт КП «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компанія з обслуговування житлового фонду 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Подільського району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міста Києва»;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Олексій ЗГУРСЬКИЙ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в.о. директора КП «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 компанія з обслуговування житлового фонду Солом'янського 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району</w:t>
            </w:r>
            <w:r w:rsidRPr="00DA48A6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міста Києва»;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Людмила САГАЙДАК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директорка КП «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компанія з обслуговування житлового фонду Оболонського</w:t>
            </w:r>
            <w:r w:rsidRPr="00DA48A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району</w:t>
            </w:r>
            <w:r w:rsidRPr="00DA48A6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міста Києва»;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Наталія ЛАТАНЮК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директорка КП «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компанія з обслуговування житлового фонду Голосіївського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 xml:space="preserve"> району</w:t>
            </w:r>
            <w:r w:rsidRPr="00DA48A6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міста Києва»;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Іван КРАСНИЙ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директор КП «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компанія з обслуговування житлового фонду Дніпровського</w:t>
            </w:r>
            <w:r w:rsidRPr="00DA48A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району</w:t>
            </w:r>
            <w:r w:rsidRPr="00DA48A6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міста Києва»;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Петро РОМАНЮК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в.о. директора КП «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DA48A6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компанія з обслуговування житлового фонду Шевченківського</w:t>
            </w:r>
            <w:r w:rsidRPr="00DA48A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району</w:t>
            </w:r>
            <w:r w:rsidRPr="00DA48A6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міста Києва»;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Юрій КАРАСЕНКО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заступник директора КП «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компанія з обслуговування житлового фонду Деснянського</w:t>
            </w:r>
            <w:r w:rsidRPr="00DA48A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району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міста Києва»;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Ігор ПАВЛИК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директор КП </w:t>
            </w:r>
            <w:r w:rsidRPr="00DA48A6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uk-UA"/>
              </w:rPr>
              <w:t>«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компанія з обслуговування житлового фонду Печерського</w:t>
            </w:r>
            <w:r w:rsidRPr="00DA48A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району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міста Києва»;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Ольга КОЗЮБЕРДА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в.о. директора КП «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 компанія з обслуговування житлового фонду Святошинського</w:t>
            </w:r>
            <w:r w:rsidRPr="00DA48A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 xml:space="preserve"> району</w:t>
            </w:r>
            <w:r w:rsidRPr="00DA48A6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DA48A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міста Києва»;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Надія КОСАР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начальниця управління житлово-комунального господарства Дніпровської районної у місті Києві державної адміністрації;</w:t>
            </w:r>
          </w:p>
        </w:tc>
      </w:tr>
      <w:tr w:rsidR="005A50B0" w:rsidRPr="00DA48A6" w:rsidTr="005A50B0">
        <w:trPr>
          <w:trHeight w:val="256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Олена БАНАХ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A48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завідувачка юридичного відділу Національного музею історії України; </w:t>
            </w:r>
          </w:p>
        </w:tc>
      </w:tr>
      <w:tr w:rsidR="005A50B0" w:rsidRPr="00DA48A6" w:rsidTr="005A50B0">
        <w:trPr>
          <w:trHeight w:val="668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proofErr w:type="spellStart"/>
            <w:r w:rsidRPr="00DA48A6">
              <w:rPr>
                <w:rFonts w:ascii="Times New Roman" w:eastAsia="Calibri" w:hAnsi="Times New Roman" w:cs="Calibri"/>
                <w:sz w:val="28"/>
              </w:rPr>
              <w:t>Вячеслав</w:t>
            </w:r>
            <w:proofErr w:type="spellEnd"/>
            <w:r w:rsidRPr="00DA48A6">
              <w:rPr>
                <w:rFonts w:ascii="Times New Roman" w:eastAsia="Calibri" w:hAnsi="Times New Roman" w:cs="Calibri"/>
                <w:sz w:val="28"/>
              </w:rPr>
              <w:t xml:space="preserve"> КАЧАНОВСЬКИЙ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>заступник директора департаменту фінансів «КП «Київтеплоенерго»;</w:t>
            </w:r>
          </w:p>
        </w:tc>
      </w:tr>
      <w:tr w:rsidR="005A50B0" w:rsidRPr="00DA48A6" w:rsidTr="005A50B0">
        <w:trPr>
          <w:trHeight w:val="344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>Юлія ОРЕЛ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>директорка «КП «Київтеплоенерго»;</w:t>
            </w:r>
          </w:p>
        </w:tc>
      </w:tr>
      <w:tr w:rsidR="005A50B0" w:rsidRPr="00DA48A6" w:rsidTr="005A50B0">
        <w:trPr>
          <w:trHeight w:val="344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>Сергій СОРОКА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 xml:space="preserve">менеджер </w:t>
            </w:r>
            <w:proofErr w:type="spellStart"/>
            <w:r w:rsidRPr="00DA48A6">
              <w:rPr>
                <w:rFonts w:ascii="Times New Roman" w:eastAsia="Calibri" w:hAnsi="Times New Roman" w:cs="Calibri"/>
                <w:sz w:val="28"/>
              </w:rPr>
              <w:t>проєктів</w:t>
            </w:r>
            <w:proofErr w:type="spellEnd"/>
            <w:r w:rsidRPr="00DA48A6">
              <w:rPr>
                <w:rFonts w:ascii="Times New Roman" w:eastAsia="Calibri" w:hAnsi="Times New Roman" w:cs="Calibri"/>
                <w:sz w:val="28"/>
              </w:rPr>
              <w:t xml:space="preserve"> ДК «</w:t>
            </w:r>
            <w:proofErr w:type="spellStart"/>
            <w:r w:rsidRPr="00DA48A6">
              <w:rPr>
                <w:rFonts w:ascii="Times New Roman" w:eastAsia="Calibri" w:hAnsi="Times New Roman" w:cs="Calibri"/>
                <w:sz w:val="28"/>
              </w:rPr>
              <w:t>Укроборонпрпом</w:t>
            </w:r>
            <w:proofErr w:type="spellEnd"/>
            <w:r w:rsidRPr="00DA48A6">
              <w:rPr>
                <w:rFonts w:ascii="Times New Roman" w:eastAsia="Calibri" w:hAnsi="Times New Roman" w:cs="Calibri"/>
                <w:sz w:val="28"/>
              </w:rPr>
              <w:t xml:space="preserve">»; </w:t>
            </w:r>
          </w:p>
        </w:tc>
      </w:tr>
      <w:tr w:rsidR="005A50B0" w:rsidRPr="00DA48A6" w:rsidTr="005A50B0">
        <w:trPr>
          <w:trHeight w:val="344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>Юрій МАЛАШКО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>перший заступник керівника Антитерористичного центру при СБ України;</w:t>
            </w:r>
          </w:p>
        </w:tc>
      </w:tr>
      <w:tr w:rsidR="005A50B0" w:rsidRPr="00DA48A6" w:rsidTr="005A50B0">
        <w:trPr>
          <w:trHeight w:val="278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proofErr w:type="spellStart"/>
            <w:r w:rsidRPr="00DA48A6">
              <w:rPr>
                <w:rFonts w:ascii="Times New Roman" w:eastAsia="Calibri" w:hAnsi="Times New Roman" w:cs="Calibri"/>
                <w:sz w:val="28"/>
              </w:rPr>
              <w:t>Вячеслав</w:t>
            </w:r>
            <w:proofErr w:type="spellEnd"/>
            <w:r w:rsidRPr="00DA48A6">
              <w:rPr>
                <w:rFonts w:ascii="Times New Roman" w:eastAsia="Calibri" w:hAnsi="Times New Roman" w:cs="Calibri"/>
                <w:sz w:val="28"/>
              </w:rPr>
              <w:t xml:space="preserve"> БОНДАР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>комерційний директор ТОВ «</w:t>
            </w:r>
            <w:proofErr w:type="spellStart"/>
            <w:r w:rsidRPr="00DA48A6">
              <w:rPr>
                <w:rFonts w:ascii="Times New Roman" w:eastAsia="Calibri" w:hAnsi="Times New Roman" w:cs="Calibri"/>
                <w:sz w:val="28"/>
              </w:rPr>
              <w:t>Майстерліфт</w:t>
            </w:r>
            <w:proofErr w:type="spellEnd"/>
            <w:r w:rsidRPr="00DA48A6">
              <w:rPr>
                <w:rFonts w:ascii="Times New Roman" w:eastAsia="Calibri" w:hAnsi="Times New Roman" w:cs="Calibri"/>
                <w:sz w:val="28"/>
              </w:rPr>
              <w:t xml:space="preserve">»; </w:t>
            </w:r>
          </w:p>
        </w:tc>
      </w:tr>
      <w:tr w:rsidR="005A50B0" w:rsidRPr="00DA48A6" w:rsidTr="005A50B0">
        <w:trPr>
          <w:trHeight w:val="278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>Ольга ЖУК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 xml:space="preserve">директорка Приватного закладу освіти «Київська початкова школа «Планета дитинства»; </w:t>
            </w:r>
          </w:p>
        </w:tc>
      </w:tr>
      <w:tr w:rsidR="005A50B0" w:rsidRPr="00DA48A6" w:rsidTr="005A50B0">
        <w:trPr>
          <w:trHeight w:val="240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>Олена БУЛГАКОВА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 xml:space="preserve">голова ГО «Голос </w:t>
            </w:r>
            <w:proofErr w:type="spellStart"/>
            <w:r w:rsidRPr="00DA48A6">
              <w:rPr>
                <w:rFonts w:ascii="Times New Roman" w:eastAsia="Calibri" w:hAnsi="Times New Roman" w:cs="Calibri"/>
                <w:sz w:val="28"/>
              </w:rPr>
              <w:t>Чистяківської</w:t>
            </w:r>
            <w:proofErr w:type="spellEnd"/>
            <w:r w:rsidRPr="00DA48A6">
              <w:rPr>
                <w:rFonts w:ascii="Times New Roman" w:eastAsia="Calibri" w:hAnsi="Times New Roman" w:cs="Calibri"/>
                <w:sz w:val="28"/>
              </w:rPr>
              <w:t xml:space="preserve">»; </w:t>
            </w:r>
          </w:p>
        </w:tc>
      </w:tr>
      <w:tr w:rsidR="005A50B0" w:rsidRPr="00DA48A6" w:rsidTr="005A50B0">
        <w:trPr>
          <w:trHeight w:val="274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>Надія СЕВОСТЬЯНОВА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 xml:space="preserve">директорка ПП «Приватна фірма «АС»; </w:t>
            </w:r>
          </w:p>
        </w:tc>
      </w:tr>
      <w:tr w:rsidR="005A50B0" w:rsidRPr="00DA48A6" w:rsidTr="005A50B0">
        <w:trPr>
          <w:trHeight w:val="230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>Галина ПОПОВКІНА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>директорка МБФ «Відкрите серце;</w:t>
            </w:r>
          </w:p>
        </w:tc>
      </w:tr>
      <w:tr w:rsidR="005A50B0" w:rsidRPr="00DA48A6" w:rsidTr="005A50B0">
        <w:trPr>
          <w:trHeight w:val="312"/>
        </w:trPr>
        <w:tc>
          <w:tcPr>
            <w:tcW w:w="3261" w:type="dxa"/>
          </w:tcPr>
          <w:p w:rsidR="005A50B0" w:rsidRPr="00DA48A6" w:rsidRDefault="005A50B0" w:rsidP="00E412E3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DA48A6">
              <w:rPr>
                <w:rFonts w:ascii="Times New Roman" w:eastAsia="Calibri" w:hAnsi="Times New Roman" w:cs="Calibri"/>
                <w:sz w:val="28"/>
              </w:rPr>
              <w:t>Наталія ФЕВЧУК</w:t>
            </w:r>
          </w:p>
        </w:tc>
        <w:tc>
          <w:tcPr>
            <w:tcW w:w="6348" w:type="dxa"/>
          </w:tcPr>
          <w:p w:rsidR="005A50B0" w:rsidRPr="00DA48A6" w:rsidRDefault="005A50B0" w:rsidP="00E412E3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proofErr w:type="spellStart"/>
            <w:r w:rsidRPr="00DA48A6">
              <w:rPr>
                <w:rFonts w:ascii="Times New Roman" w:eastAsia="Calibri" w:hAnsi="Times New Roman" w:cs="Calibri"/>
                <w:sz w:val="28"/>
              </w:rPr>
              <w:t>членкиня</w:t>
            </w:r>
            <w:proofErr w:type="spellEnd"/>
            <w:r w:rsidRPr="00DA48A6">
              <w:rPr>
                <w:rFonts w:ascii="Times New Roman" w:eastAsia="Calibri" w:hAnsi="Times New Roman" w:cs="Calibri"/>
                <w:sz w:val="28"/>
              </w:rPr>
              <w:t xml:space="preserve"> БО БФ «Паростки майбутнього – 802».</w:t>
            </w:r>
          </w:p>
        </w:tc>
      </w:tr>
    </w:tbl>
    <w:p w:rsidR="005A50B0" w:rsidRPr="00DA48A6" w:rsidRDefault="005A50B0" w:rsidP="00E412E3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:rsidR="005A50B0" w:rsidRPr="00DA48A6" w:rsidRDefault="005A50B0" w:rsidP="00E412E3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DA48A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ІІ. Місце проведення засідання комісії: </w:t>
      </w:r>
      <w:r w:rsidRPr="00DA48A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Київська міська рада, м. Київ, вул. Хрещатик, 36, 4 поверх, кулуари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,</w:t>
      </w:r>
      <w:r w:rsidRPr="00DA48A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 02.12.2022, 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</w:t>
      </w:r>
      <w:r w:rsidRPr="00A375D7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початок о 8:30.</w:t>
      </w:r>
    </w:p>
    <w:p w:rsidR="005A50B0" w:rsidRPr="00DA48A6" w:rsidRDefault="005A50B0" w:rsidP="00E412E3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:rsidR="005A50B0" w:rsidRPr="00DA48A6" w:rsidRDefault="005A50B0" w:rsidP="00E412E3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DA48A6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Присутні (02.12.2022): 5</w:t>
      </w:r>
      <w:r w:rsidRPr="00DA48A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295"/>
        <w:gridCol w:w="6378"/>
      </w:tblGrid>
      <w:tr w:rsidR="005A50B0" w:rsidRPr="00DA48A6" w:rsidTr="005A50B0">
        <w:tc>
          <w:tcPr>
            <w:tcW w:w="3295" w:type="dxa"/>
            <w:hideMark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378" w:type="dxa"/>
            <w:hideMark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780" w:right="141" w:hanging="76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5A50B0" w:rsidRPr="00DA48A6" w:rsidTr="005A50B0">
        <w:trPr>
          <w:trHeight w:val="246"/>
        </w:trPr>
        <w:tc>
          <w:tcPr>
            <w:tcW w:w="3295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378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5A50B0" w:rsidRPr="00DA48A6" w:rsidTr="005A50B0">
        <w:trPr>
          <w:trHeight w:val="246"/>
        </w:trPr>
        <w:tc>
          <w:tcPr>
            <w:tcW w:w="3295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378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5A50B0" w:rsidRPr="00DA48A6" w:rsidTr="005A50B0">
        <w:trPr>
          <w:trHeight w:val="246"/>
        </w:trPr>
        <w:tc>
          <w:tcPr>
            <w:tcW w:w="3295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</w:tc>
        <w:tc>
          <w:tcPr>
            <w:tcW w:w="6378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5A50B0" w:rsidRPr="00DA48A6" w:rsidTr="005A50B0">
        <w:trPr>
          <w:trHeight w:val="246"/>
        </w:trPr>
        <w:tc>
          <w:tcPr>
            <w:tcW w:w="3295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 АХМЕТОВ</w:t>
            </w:r>
          </w:p>
        </w:tc>
        <w:tc>
          <w:tcPr>
            <w:tcW w:w="6378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5A50B0" w:rsidRPr="00DA48A6" w:rsidTr="005A50B0">
        <w:trPr>
          <w:trHeight w:val="376"/>
        </w:trPr>
        <w:tc>
          <w:tcPr>
            <w:tcW w:w="3295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Олег ЛЕВЧЕНКО</w:t>
            </w:r>
          </w:p>
        </w:tc>
        <w:tc>
          <w:tcPr>
            <w:tcW w:w="6378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5A50B0" w:rsidRPr="00DA48A6" w:rsidTr="005A50B0">
        <w:trPr>
          <w:trHeight w:val="376"/>
        </w:trPr>
        <w:tc>
          <w:tcPr>
            <w:tcW w:w="3295" w:type="dxa"/>
            <w:hideMark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378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3 </w:t>
            </w: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депутати Київської міської ради</w:t>
            </w:r>
          </w:p>
        </w:tc>
      </w:tr>
      <w:tr w:rsidR="005A50B0" w:rsidRPr="00DA48A6" w:rsidTr="005A50B0">
        <w:trPr>
          <w:trHeight w:val="376"/>
        </w:trPr>
        <w:tc>
          <w:tcPr>
            <w:tcW w:w="3295" w:type="dxa"/>
            <w:hideMark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378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заступник голови постійної комісії </w:t>
            </w:r>
          </w:p>
        </w:tc>
      </w:tr>
      <w:tr w:rsidR="005A50B0" w:rsidRPr="00DA48A6" w:rsidTr="005A50B0">
        <w:trPr>
          <w:trHeight w:val="376"/>
        </w:trPr>
        <w:tc>
          <w:tcPr>
            <w:tcW w:w="3295" w:type="dxa"/>
            <w:hideMark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5A50B0" w:rsidRPr="00DA48A6" w:rsidTr="005A50B0">
        <w:trPr>
          <w:trHeight w:val="261"/>
        </w:trPr>
        <w:tc>
          <w:tcPr>
            <w:tcW w:w="3295" w:type="dxa"/>
            <w:hideMark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Ілля КУШНІР</w:t>
            </w:r>
          </w:p>
        </w:tc>
        <w:tc>
          <w:tcPr>
            <w:tcW w:w="6378" w:type="dxa"/>
          </w:tcPr>
          <w:p w:rsidR="005A50B0" w:rsidRPr="00DA48A6" w:rsidRDefault="005A50B0" w:rsidP="00E412E3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A48A6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член постійної комісії  </w:t>
            </w:r>
          </w:p>
        </w:tc>
      </w:tr>
    </w:tbl>
    <w:p w:rsidR="005A50B0" w:rsidRPr="00DA48A6" w:rsidRDefault="005A50B0" w:rsidP="00E412E3">
      <w:pPr>
        <w:spacing w:after="0" w:line="240" w:lineRule="auto"/>
        <w:rPr>
          <w:rFonts w:ascii="Times New Roman" w:eastAsia="Calibri" w:hAnsi="Times New Roman" w:cs="Calibri"/>
          <w:b/>
          <w:w w:val="101"/>
          <w:sz w:val="28"/>
          <w:szCs w:val="28"/>
        </w:rPr>
      </w:pPr>
    </w:p>
    <w:p w:rsidR="005A50B0" w:rsidRPr="00DA48A6" w:rsidRDefault="005A50B0" w:rsidP="00E412E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A48A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III. Обговорення питань порядку денного, які заплановані для розгляду на засіданні комісії 02.12.2022.</w:t>
      </w:r>
    </w:p>
    <w:p w:rsidR="00F92B03" w:rsidRPr="00DA48A6" w:rsidRDefault="00F92B03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B03" w:rsidRPr="00DA48A6" w:rsidRDefault="00F92B03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I. СЛУХАЛИ (01.12.2022): Інформацію голови постійної комісії Михайла ПРИСЯЖНЮКА щодо переліку питань,  </w:t>
      </w:r>
      <w:r w:rsidRPr="00DA48A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які заплановані для розгляду на засіданні комісії 02.12.2022.</w:t>
      </w:r>
      <w:r w:rsidRPr="00DA48A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5A50B0" w:rsidRPr="00DA48A6" w:rsidRDefault="005A50B0" w:rsidP="00E412E3">
      <w:pPr>
        <w:spacing w:after="0" w:line="240" w:lineRule="auto"/>
        <w:rPr>
          <w:rFonts w:ascii="Times New Roman" w:eastAsia="Calibri" w:hAnsi="Times New Roman" w:cs="Calibri"/>
          <w:b/>
          <w:w w:val="101"/>
          <w:sz w:val="28"/>
          <w:szCs w:val="28"/>
        </w:rPr>
      </w:pPr>
    </w:p>
    <w:p w:rsidR="00F92B03" w:rsidRPr="00DA48A6" w:rsidRDefault="00F92B03" w:rsidP="00E412E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ІІ.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ВИСТУПИВ (01.12.2022): Михайло ПРИСЯЖНЮК</w:t>
      </w:r>
      <w:r w:rsidRPr="00DA48A6">
        <w:rPr>
          <w:rFonts w:ascii="Times New Roman" w:eastAsia="Calibri" w:hAnsi="Times New Roman" w:cs="Calibri"/>
          <w:sz w:val="28"/>
          <w:szCs w:val="28"/>
        </w:rPr>
        <w:t xml:space="preserve"> з пропозицією    додатково обговорити питання для подальшого їх включення у порядок денний  засідання комісії:</w:t>
      </w:r>
    </w:p>
    <w:p w:rsidR="00D055F3" w:rsidRPr="00DA48A6" w:rsidRDefault="00D055F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Calibri"/>
          <w:sz w:val="28"/>
          <w:szCs w:val="28"/>
        </w:rPr>
        <w:t xml:space="preserve">30. </w:t>
      </w:r>
      <w:r w:rsidRPr="00DA48A6">
        <w:rPr>
          <w:rFonts w:ascii="Times New Roman" w:hAnsi="Times New Roman" w:cs="Times New Roman"/>
          <w:sz w:val="28"/>
          <w:szCs w:val="28"/>
        </w:rPr>
        <w:t xml:space="preserve">Про розгляд звернення Дарницької районної в місті Києві державної адміністрації щодо включення до Переліку другого типу (для розміщення органу самоорганізації населення – Будинковий комітет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Здорова Дарниця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) – – нежитлові приміщення загальною площею 61,30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Шевельова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Юрія, 48 (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</w:t>
      </w:r>
      <w:r w:rsidR="003C0261" w:rsidRPr="00DA48A6">
        <w:rPr>
          <w:rFonts w:ascii="Times New Roman" w:hAnsi="Times New Roman" w:cs="Times New Roman"/>
          <w:sz w:val="28"/>
          <w:szCs w:val="28"/>
        </w:rPr>
        <w:t xml:space="preserve">№ </w:t>
      </w:r>
      <w:r w:rsidRPr="00DA48A6">
        <w:rPr>
          <w:rFonts w:ascii="Times New Roman" w:hAnsi="Times New Roman" w:cs="Times New Roman"/>
          <w:sz w:val="28"/>
          <w:szCs w:val="28"/>
        </w:rPr>
        <w:t xml:space="preserve">101-8263/02 від 30.11.2022;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sz w:val="28"/>
          <w:szCs w:val="28"/>
        </w:rPr>
        <w:t>08/21712 від 30.11.2022).</w:t>
      </w:r>
    </w:p>
    <w:p w:rsidR="00D055F3" w:rsidRPr="00DA48A6" w:rsidRDefault="00D055F3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92B03" w:rsidRPr="00DA48A6" w:rsidRDefault="00073D17" w:rsidP="00E412E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ІI</w:t>
      </w:r>
      <w:r w:rsidR="00F92B03" w:rsidRPr="00DA48A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І</w:t>
      </w:r>
      <w:r w:rsidRPr="00DA48A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ВИСТУПИВ (0</w:t>
      </w:r>
      <w:r w:rsidR="00F92B03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.12.2022): </w:t>
      </w:r>
      <w:r w:rsidRPr="00DA48A6">
        <w:rPr>
          <w:rFonts w:ascii="Times New Roman" w:eastAsia="Calibri" w:hAnsi="Times New Roman" w:cs="Calibri"/>
          <w:sz w:val="28"/>
          <w:szCs w:val="28"/>
        </w:rPr>
        <w:t xml:space="preserve">Сергій АРТЕМЕНКО </w:t>
      </w:r>
      <w:r w:rsidR="00F92B03" w:rsidRPr="00DA48A6">
        <w:rPr>
          <w:rFonts w:ascii="Times New Roman" w:eastAsia="Calibri" w:hAnsi="Times New Roman" w:cs="Calibri"/>
          <w:sz w:val="28"/>
          <w:szCs w:val="28"/>
        </w:rPr>
        <w:t>з пропозицією    додатково обговорити питання для подальшого їх включення у порядок денний  засідання комісії:</w:t>
      </w:r>
    </w:p>
    <w:p w:rsidR="00D055F3" w:rsidRPr="00DA48A6" w:rsidRDefault="00D055F3" w:rsidP="00E412E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DA48A6">
        <w:rPr>
          <w:rFonts w:ascii="Times New Roman" w:eastAsia="Calibri" w:hAnsi="Times New Roman" w:cs="Calibri"/>
          <w:sz w:val="28"/>
          <w:szCs w:val="28"/>
        </w:rPr>
        <w:t xml:space="preserve">31. Про розгляд звернення Дніпровської районної в місті Києві державної адміністрації щодо внесення змін до істотних умов договору оренди </w:t>
      </w:r>
      <w:r w:rsidR="00F85A46" w:rsidRPr="00DA48A6">
        <w:rPr>
          <w:rFonts w:ascii="Times New Roman" w:eastAsia="Calibri" w:hAnsi="Times New Roman" w:cs="Calibri"/>
          <w:sz w:val="28"/>
          <w:szCs w:val="28"/>
        </w:rPr>
        <w:t xml:space="preserve">нежитлових приміщень </w:t>
      </w:r>
      <w:r w:rsidR="003C0261" w:rsidRPr="00DA48A6">
        <w:rPr>
          <w:rFonts w:ascii="Times New Roman" w:eastAsia="Calibri" w:hAnsi="Times New Roman" w:cs="Calibri"/>
          <w:sz w:val="28"/>
          <w:szCs w:val="28"/>
        </w:rPr>
        <w:t xml:space="preserve">загальною площею 303,5 </w:t>
      </w:r>
      <w:proofErr w:type="spellStart"/>
      <w:r w:rsidR="003C0261" w:rsidRPr="00DA48A6">
        <w:rPr>
          <w:rFonts w:ascii="Times New Roman" w:eastAsia="Calibri" w:hAnsi="Times New Roman" w:cs="Calibri"/>
          <w:sz w:val="28"/>
          <w:szCs w:val="28"/>
        </w:rPr>
        <w:t>кв.м</w:t>
      </w:r>
      <w:proofErr w:type="spellEnd"/>
      <w:r w:rsidR="003C0261" w:rsidRPr="00DA48A6">
        <w:rPr>
          <w:rFonts w:ascii="Times New Roman" w:eastAsia="Calibri" w:hAnsi="Times New Roman" w:cs="Calibri"/>
          <w:sz w:val="28"/>
          <w:szCs w:val="28"/>
        </w:rPr>
        <w:t xml:space="preserve"> </w:t>
      </w:r>
      <w:r w:rsidR="00F77330" w:rsidRPr="00DA48A6">
        <w:rPr>
          <w:rFonts w:ascii="Times New Roman" w:eastAsia="Calibri" w:hAnsi="Times New Roman" w:cs="Calibri"/>
          <w:sz w:val="28"/>
          <w:szCs w:val="28"/>
        </w:rPr>
        <w:t>на вул. Райдужній, 51</w:t>
      </w:r>
      <w:r w:rsidR="003C0261" w:rsidRPr="00DA48A6">
        <w:rPr>
          <w:rFonts w:ascii="Times New Roman" w:eastAsia="Calibri" w:hAnsi="Times New Roman" w:cs="Calibri"/>
          <w:sz w:val="28"/>
          <w:szCs w:val="28"/>
        </w:rPr>
        <w:t>,</w:t>
      </w:r>
      <w:r w:rsidR="00F77330" w:rsidRPr="00DA48A6">
        <w:rPr>
          <w:rFonts w:ascii="Times New Roman" w:eastAsia="Calibri" w:hAnsi="Times New Roman" w:cs="Calibri"/>
          <w:sz w:val="28"/>
          <w:szCs w:val="28"/>
        </w:rPr>
        <w:t xml:space="preserve"> які орендує </w:t>
      </w:r>
      <w:r w:rsidRPr="00DA48A6">
        <w:rPr>
          <w:rFonts w:ascii="Times New Roman" w:eastAsia="Calibri" w:hAnsi="Times New Roman" w:cs="Calibri"/>
          <w:sz w:val="28"/>
          <w:szCs w:val="28"/>
        </w:rPr>
        <w:t xml:space="preserve">МБФ </w:t>
      </w:r>
      <w:r w:rsidR="00667F29" w:rsidRPr="00DA48A6">
        <w:rPr>
          <w:rFonts w:ascii="Times New Roman" w:eastAsia="Calibri" w:hAnsi="Times New Roman" w:cs="Calibri"/>
          <w:sz w:val="28"/>
          <w:szCs w:val="28"/>
        </w:rPr>
        <w:t>«</w:t>
      </w:r>
      <w:r w:rsidRPr="00DA48A6">
        <w:rPr>
          <w:rFonts w:ascii="Times New Roman" w:eastAsia="Calibri" w:hAnsi="Times New Roman" w:cs="Calibri"/>
          <w:sz w:val="28"/>
          <w:szCs w:val="28"/>
        </w:rPr>
        <w:t>Відкрите серце</w:t>
      </w:r>
      <w:r w:rsidR="00667F29" w:rsidRPr="00DA48A6">
        <w:rPr>
          <w:rFonts w:ascii="Times New Roman" w:eastAsia="Calibri" w:hAnsi="Times New Roman" w:cs="Calibri"/>
          <w:sz w:val="28"/>
          <w:szCs w:val="28"/>
        </w:rPr>
        <w:t>»</w:t>
      </w:r>
      <w:r w:rsidR="00F85A46" w:rsidRPr="00DA48A6">
        <w:rPr>
          <w:rFonts w:ascii="Times New Roman" w:eastAsia="Calibri" w:hAnsi="Times New Roman" w:cs="Calibri"/>
          <w:sz w:val="28"/>
          <w:szCs w:val="28"/>
        </w:rPr>
        <w:t xml:space="preserve"> (</w:t>
      </w:r>
      <w:proofErr w:type="spellStart"/>
      <w:r w:rsidR="002070C0" w:rsidRPr="00DA48A6">
        <w:rPr>
          <w:rFonts w:ascii="Times New Roman" w:eastAsia="Calibri" w:hAnsi="Times New Roman" w:cs="Calibri"/>
          <w:sz w:val="28"/>
          <w:szCs w:val="28"/>
        </w:rPr>
        <w:t>вих</w:t>
      </w:r>
      <w:proofErr w:type="spellEnd"/>
      <w:r w:rsidR="002070C0" w:rsidRPr="00DA48A6">
        <w:rPr>
          <w:rFonts w:ascii="Times New Roman" w:eastAsia="Calibri" w:hAnsi="Times New Roman" w:cs="Calibri"/>
          <w:sz w:val="28"/>
          <w:szCs w:val="28"/>
        </w:rPr>
        <w:t>. №</w:t>
      </w:r>
      <w:r w:rsidR="003C0261" w:rsidRPr="00DA48A6">
        <w:rPr>
          <w:rFonts w:ascii="Times New Roman" w:eastAsia="Calibri" w:hAnsi="Times New Roman" w:cs="Calibri"/>
          <w:sz w:val="28"/>
          <w:szCs w:val="28"/>
        </w:rPr>
        <w:t xml:space="preserve"> </w:t>
      </w:r>
      <w:r w:rsidR="002070C0" w:rsidRPr="00DA48A6">
        <w:rPr>
          <w:rFonts w:ascii="Times New Roman" w:eastAsia="Calibri" w:hAnsi="Times New Roman" w:cs="Calibri"/>
          <w:sz w:val="28"/>
          <w:szCs w:val="28"/>
        </w:rPr>
        <w:t xml:space="preserve">103/6397/26/1 від 28.11.2022; </w:t>
      </w:r>
      <w:proofErr w:type="spellStart"/>
      <w:r w:rsidR="002070C0" w:rsidRPr="00DA48A6">
        <w:rPr>
          <w:rFonts w:ascii="Times New Roman" w:eastAsia="Calibri" w:hAnsi="Times New Roman" w:cs="Calibri"/>
          <w:sz w:val="28"/>
          <w:szCs w:val="28"/>
        </w:rPr>
        <w:t>вх</w:t>
      </w:r>
      <w:proofErr w:type="spellEnd"/>
      <w:r w:rsidR="002070C0" w:rsidRPr="00DA48A6">
        <w:rPr>
          <w:rFonts w:ascii="Times New Roman" w:eastAsia="Calibri" w:hAnsi="Times New Roman" w:cs="Calibri"/>
          <w:sz w:val="28"/>
          <w:szCs w:val="28"/>
        </w:rPr>
        <w:t>. №</w:t>
      </w:r>
      <w:r w:rsidR="003C0261" w:rsidRPr="00DA48A6">
        <w:rPr>
          <w:rFonts w:ascii="Times New Roman" w:eastAsia="Calibri" w:hAnsi="Times New Roman" w:cs="Calibri"/>
          <w:sz w:val="28"/>
          <w:szCs w:val="28"/>
        </w:rPr>
        <w:t xml:space="preserve"> </w:t>
      </w:r>
      <w:r w:rsidR="002070C0" w:rsidRPr="00DA48A6">
        <w:rPr>
          <w:rFonts w:ascii="Times New Roman" w:eastAsia="Calibri" w:hAnsi="Times New Roman" w:cs="Calibri"/>
          <w:sz w:val="28"/>
          <w:szCs w:val="28"/>
        </w:rPr>
        <w:t>08/21421 від 29.11.2022).</w:t>
      </w:r>
    </w:p>
    <w:p w:rsidR="00073D17" w:rsidRPr="00DA48A6" w:rsidRDefault="00073D17" w:rsidP="00E412E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6635A1" w:rsidRDefault="006635A1" w:rsidP="00E412E3">
      <w:pPr>
        <w:spacing w:after="0" w:line="240" w:lineRule="auto"/>
        <w:jc w:val="both"/>
        <w:rPr>
          <w:rFonts w:ascii="Times New Roman" w:eastAsia="Calibri" w:hAnsi="Times New Roman" w:cs="Calibri"/>
          <w:color w:val="FF0000"/>
          <w:sz w:val="28"/>
          <w:szCs w:val="28"/>
        </w:rPr>
      </w:pPr>
    </w:p>
    <w:p w:rsidR="00CB67AC" w:rsidRDefault="00CB67AC" w:rsidP="00E412E3">
      <w:pPr>
        <w:spacing w:after="0" w:line="240" w:lineRule="auto"/>
        <w:jc w:val="both"/>
        <w:rPr>
          <w:rFonts w:ascii="Times New Roman" w:eastAsia="Calibri" w:hAnsi="Times New Roman" w:cs="Calibri"/>
          <w:color w:val="FF0000"/>
          <w:sz w:val="28"/>
          <w:szCs w:val="28"/>
        </w:rPr>
      </w:pPr>
    </w:p>
    <w:p w:rsidR="00CB67AC" w:rsidRPr="00DA48A6" w:rsidRDefault="00CB67AC" w:rsidP="00E412E3">
      <w:pPr>
        <w:spacing w:after="0" w:line="240" w:lineRule="auto"/>
        <w:jc w:val="both"/>
        <w:rPr>
          <w:rFonts w:ascii="Times New Roman" w:eastAsia="Calibri" w:hAnsi="Times New Roman" w:cs="Calibri"/>
          <w:color w:val="FF0000"/>
          <w:sz w:val="28"/>
          <w:szCs w:val="28"/>
        </w:rPr>
      </w:pPr>
    </w:p>
    <w:p w:rsidR="00F92B03" w:rsidRPr="00DA48A6" w:rsidRDefault="00F92B03" w:rsidP="00E412E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uk-UA"/>
        </w:rPr>
      </w:pPr>
      <w:r w:rsidRPr="00DA48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uk-UA"/>
        </w:rPr>
        <w:lastRenderedPageBreak/>
        <w:t>ПЕРЕЛІК ПИТАНЬ</w:t>
      </w:r>
    </w:p>
    <w:p w:rsidR="00F92B03" w:rsidRPr="00DA48A6" w:rsidRDefault="00F92B03" w:rsidP="00E412E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trike/>
          <w:sz w:val="28"/>
          <w:szCs w:val="28"/>
          <w:lang w:eastAsia="uk-UA"/>
        </w:rPr>
      </w:pPr>
      <w:r w:rsidRPr="00DA48A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порядку денного, які заплановані для розгляду на засіданні комісії 02.12.2022</w:t>
      </w:r>
    </w:p>
    <w:p w:rsidR="00425B16" w:rsidRPr="00DA48A6" w:rsidRDefault="00425B16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50B0" w:rsidRPr="00DA48A6" w:rsidRDefault="005A50B0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Питання оренди, щодо яких постійній комісії Київради з питань власності делеговані повноваження приймати рішення</w:t>
      </w:r>
    </w:p>
    <w:p w:rsidR="005A50B0" w:rsidRPr="00DA48A6" w:rsidRDefault="005A50B0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i/>
          <w:sz w:val="28"/>
          <w:szCs w:val="28"/>
        </w:rPr>
        <w:t>(рішення Київради від 23.07.2020 №50/9129 «Про деякі питання оренди комунального майна територіальної громади міста Києва»)</w:t>
      </w:r>
    </w:p>
    <w:p w:rsidR="005A50B0" w:rsidRPr="00DA48A6" w:rsidRDefault="005A50B0" w:rsidP="00E412E3">
      <w:pPr>
        <w:pStyle w:val="Default"/>
        <w:jc w:val="both"/>
        <w:rPr>
          <w:rFonts w:eastAsia="Times New Roman"/>
          <w:b/>
          <w:color w:val="auto"/>
          <w:w w:val="101"/>
          <w:sz w:val="28"/>
          <w:szCs w:val="28"/>
          <w:lang w:eastAsia="ru-RU"/>
        </w:rPr>
      </w:pPr>
    </w:p>
    <w:p w:rsidR="005A50B0" w:rsidRPr="00DA48A6" w:rsidRDefault="005A50B0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1. Про розгляд звернення Голосіївської районної в місті Києві державної адміністрації щодо включення об’єкта до Переліку другого типу (для розміщення дитячо-юнацької спортивної школи, яка фінансується за рахунок бюджету м.Києва) – нежитлові приміщення загальною площею 259,3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м на вул. Володимирській, 79-Б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100-7777 від 07.10.2022;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 08/16728 від 07.10.2022).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uk-UA"/>
        </w:rPr>
      </w:pPr>
      <w:r w:rsidRPr="00DA48A6">
        <w:rPr>
          <w:rFonts w:ascii="Times New Roman" w:hAnsi="Times New Roman" w:cs="Times New Roman"/>
          <w:i/>
          <w:sz w:val="24"/>
          <w:szCs w:val="24"/>
        </w:rPr>
        <w:t>Протокол №</w:t>
      </w:r>
      <w:r w:rsidR="003C0261" w:rsidRPr="00DA48A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A48A6">
        <w:rPr>
          <w:rFonts w:ascii="Times New Roman" w:hAnsi="Times New Roman" w:cs="Times New Roman"/>
          <w:i/>
          <w:sz w:val="24"/>
          <w:szCs w:val="24"/>
        </w:rPr>
        <w:t xml:space="preserve">23/66 від 18.10.2022 – перенести розгляд питання </w:t>
      </w:r>
      <w:r w:rsidRPr="00DA48A6">
        <w:rPr>
          <w:rFonts w:ascii="Times New Roman" w:eastAsiaTheme="minorEastAsia" w:hAnsi="Times New Roman" w:cs="Times New Roman"/>
          <w:i/>
          <w:sz w:val="24"/>
          <w:szCs w:val="24"/>
          <w:lang w:eastAsia="uk-UA"/>
        </w:rPr>
        <w:t>у зв’язку з відсутністю доповідача.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2. Про розгляд звернення Голосіївської районної в місті Києві державної адміністрації щодо скасування рішення постійної комісії з питань власності про включення об’єкта до Переліку другого типу (п.16 протоколу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13/56 від 14.07.2022) та </w:t>
      </w:r>
      <w:r w:rsidRPr="00DA48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гуманітарного штабу)</w:t>
      </w:r>
      <w:r w:rsidRPr="00DA48A6">
        <w:rPr>
          <w:rFonts w:eastAsia="Times New Roman" w:cs="Times New Roman"/>
          <w:i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– нежитлові приміщення загальною площею 167,90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. м на вул.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Костанайській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, 5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100-7666 від 05.10.2022;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 08/16510 від 05.10.2022).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uk-UA"/>
        </w:rPr>
      </w:pPr>
      <w:r w:rsidRPr="00DA48A6">
        <w:rPr>
          <w:rFonts w:ascii="Times New Roman" w:hAnsi="Times New Roman" w:cs="Times New Roman"/>
          <w:i/>
          <w:sz w:val="24"/>
          <w:szCs w:val="24"/>
        </w:rPr>
        <w:t>Протокол №</w:t>
      </w:r>
      <w:r w:rsidR="003C0261" w:rsidRPr="00DA48A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A48A6">
        <w:rPr>
          <w:rFonts w:ascii="Times New Roman" w:hAnsi="Times New Roman" w:cs="Times New Roman"/>
          <w:i/>
          <w:sz w:val="24"/>
          <w:szCs w:val="24"/>
        </w:rPr>
        <w:t xml:space="preserve">23/66 від 18.10.2022 – перенести розгляд питання </w:t>
      </w:r>
      <w:r w:rsidRPr="00DA48A6">
        <w:rPr>
          <w:rFonts w:ascii="Times New Roman" w:eastAsiaTheme="minorEastAsia" w:hAnsi="Times New Roman" w:cs="Times New Roman"/>
          <w:i/>
          <w:sz w:val="24"/>
          <w:szCs w:val="24"/>
          <w:lang w:eastAsia="uk-UA"/>
        </w:rPr>
        <w:t>у зв’язку з відсутністю доповідача.</w:t>
      </w:r>
    </w:p>
    <w:p w:rsidR="00F92B03" w:rsidRPr="00DA48A6" w:rsidRDefault="00F92B03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Про розгляд звернення Святошинської районної в місті Києві державної адміністрації щодо включення об’єкта до Переліку другого типу (для розміщення громадського об’єднання фізкультурно-спортивної спрямованості, що є неприбутковою організацією – ГО «Танцювальний спортивний клуб «Чемпіон»)  – нежитлові приміщення загальною площею 115,90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м на вул. Зодчих, 22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107-3683 від 07.10.2022;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 08/16778 від 07.10.2022).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4.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Про розгляд звернення Шевченківської районної в місті Києві державної адміністрації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</w:t>
      </w:r>
      <w:proofErr w:type="spellStart"/>
      <w:r w:rsidRPr="00DA48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вендінгового</w:t>
      </w:r>
      <w:proofErr w:type="spellEnd"/>
      <w:r w:rsidRPr="00DA48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кавового автомату)</w:t>
      </w:r>
      <w:r w:rsidRPr="00DA48A6">
        <w:rPr>
          <w:rFonts w:eastAsia="Times New Roman" w:cs="Times New Roman"/>
          <w:i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– нежитлові приміщення загальною площею 1,0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на вул. Богдана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lastRenderedPageBreak/>
        <w:t>Хмельницького, 24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109-4620 від 20.10.2022;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 08/17498 від 20.10.2022).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5.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Про розгляд звернення Святошинської районної в місті Києві державної адміністрації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аптечного закладу, що реалізує препарати загальної, наркотичної та психотропної групи)</w:t>
      </w:r>
      <w:r w:rsidRPr="00DA48A6">
        <w:rPr>
          <w:rFonts w:eastAsia="Times New Roman" w:cs="Times New Roman"/>
          <w:i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– нежитлові приміщення загальною площею 30,00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на вул. Чорнобильській, 5/7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107-3718 від 12.10.2022;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 08/16920 від 12.10.2022).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Про розгляд звернення Оболонської районної в місті Києві державної адміністрації щодо включення об’єкта до Переліку другого типу (для розміщення організації, діяльність якої спрямована на організацію і проведення занять різними видами спорту – дитячо-юнацька спортивна школа «Стрімкий м'яч») – нежитл</w:t>
      </w:r>
      <w:r w:rsidR="008503E0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ові приміщення загальною площею 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271,5</w:t>
      </w:r>
      <w:r w:rsidR="008503E0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 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</w:t>
      </w:r>
      <w:r w:rsidR="008503E0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 </w:t>
      </w:r>
      <w:r w:rsidRPr="008503E0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м на </w:t>
      </w:r>
      <w:proofErr w:type="spellStart"/>
      <w:r w:rsidRPr="008503E0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просп</w:t>
      </w:r>
      <w:proofErr w:type="spellEnd"/>
      <w:r w:rsidRPr="008503E0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. Маршала </w:t>
      </w:r>
      <w:proofErr w:type="spellStart"/>
      <w:r w:rsidRPr="008503E0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Рокоссовського</w:t>
      </w:r>
      <w:proofErr w:type="spellEnd"/>
      <w:r w:rsidRPr="008503E0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, 5 (</w:t>
      </w:r>
      <w:proofErr w:type="spellStart"/>
      <w:r w:rsidRPr="008503E0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8503E0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8503E0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8503E0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104-5531 від 25.10.2022; </w:t>
      </w:r>
      <w:proofErr w:type="spellStart"/>
      <w:r w:rsidRPr="008503E0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8503E0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08/17809 від 25.10.2022).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DA48A6" w:rsidRDefault="005A50B0" w:rsidP="00E412E3">
      <w:pPr>
        <w:spacing w:after="0" w:line="240" w:lineRule="auto"/>
        <w:rPr>
          <w:i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Про розгляд звернення Оболонської районної в місті Києві державної адміністрації щодо включення об’єкта до Переліку другого типу (для розміщення організації, діяльність якої спрямована на організацію і проведення занять різними видами спорту – дитячо-юнацька спортивна школа № 12 м. Києва) – нежитлові приміщення загальною площею 306,0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м на вул. Полярній, 8-В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104-5532 від 25.10.2022;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 08/17811 від 25.10.2022).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Про розгляд звернення Солом'янської районної в місті Києві державної адміністрації щодо включення об’єкта до Переліку другого типу (для розміщення органу самоорганізації населення – ОСН «Будинковий комітет «Вулиця Городня, 7, вул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иця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Докучаєвська, 12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»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) – нежитлові приміщення загальною площею 169,2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м на вул. М. Кривоноса, 21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108-8707 від 14.10.2022;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 08/17241 від 18.10.2022).</w:t>
      </w:r>
    </w:p>
    <w:p w:rsidR="005A50B0" w:rsidRPr="00DA48A6" w:rsidRDefault="003C026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У</w:t>
      </w:r>
      <w:r w:rsidR="005A50B0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доповнення до звернення Солом’янськ</w:t>
      </w:r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а</w:t>
      </w:r>
      <w:r w:rsidR="005A50B0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районн</w:t>
      </w:r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а</w:t>
      </w:r>
      <w:r w:rsidR="005A50B0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в </w:t>
      </w:r>
      <w:proofErr w:type="spellStart"/>
      <w:r w:rsidR="005A50B0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м.Києві</w:t>
      </w:r>
      <w:proofErr w:type="spellEnd"/>
      <w:r w:rsidR="005A50B0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державн</w:t>
      </w:r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а</w:t>
      </w:r>
      <w:r w:rsidR="005A50B0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адміністраці</w:t>
      </w:r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я</w:t>
      </w:r>
      <w:r w:rsidR="005A50B0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нада</w:t>
      </w:r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ла</w:t>
      </w:r>
      <w:r w:rsidR="005A50B0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інформаці</w:t>
      </w:r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ю</w:t>
      </w:r>
      <w:r w:rsidR="005A50B0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про те, що нежитлове приміщення загальною площею 169,2 </w:t>
      </w:r>
      <w:proofErr w:type="spellStart"/>
      <w:r w:rsidR="005A50B0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кв.м</w:t>
      </w:r>
      <w:proofErr w:type="spellEnd"/>
      <w:r w:rsidR="005A50B0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на вул. Кривоноса, 21 за підсумками комісійного обстеження визначене як найпростіше укриття для тимчасового захисту населення від надзвичайних ситуацій (</w:t>
      </w:r>
      <w:proofErr w:type="spellStart"/>
      <w:r w:rsidR="005A50B0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вих</w:t>
      </w:r>
      <w:proofErr w:type="spellEnd"/>
      <w:r w:rsidR="005A50B0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 від 24.10.2022 №</w:t>
      </w:r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</w:t>
      </w:r>
      <w:r w:rsidR="005A50B0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108-9060, </w:t>
      </w:r>
      <w:proofErr w:type="spellStart"/>
      <w:r w:rsidR="005A50B0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вх</w:t>
      </w:r>
      <w:proofErr w:type="spellEnd"/>
      <w:r w:rsidR="005A50B0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 від 24.10.2022 №</w:t>
      </w:r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</w:t>
      </w:r>
      <w:r w:rsidR="005A50B0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17747).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9.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Про розгляд звернення Подільської районної в місті Києві державної адміністрації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підприємства, яке здійснює діяльність по обслуговуванню житлового фонду (служба з обслуговування та </w:t>
      </w:r>
      <w:r w:rsidRPr="00DA48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ремонту ліфтового господарства)</w:t>
      </w:r>
      <w:r w:rsidRPr="00DA48A6">
        <w:rPr>
          <w:rFonts w:eastAsia="Times New Roman" w:cs="Times New Roman"/>
          <w:i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– нежитлові приміщення загальною площею 116,10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на вул. Галицьк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ій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, 13, літ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.А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106-6846 від 26.10.2022;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. 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        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№ 08/17875 від 26.10.2022).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DA48A6" w:rsidRDefault="005A50B0" w:rsidP="00E412E3">
      <w:pPr>
        <w:spacing w:after="0" w:line="240" w:lineRule="auto"/>
        <w:rPr>
          <w:i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10.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Про розгляд звернення Дарницької районної в місті Києві державної адміністрації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підприємств, які здійснюють діяльність по обслуговуванню ліфтового господарства (опорний пункт для електромеханіків з ремонту та технічного обслуговування ліфтів)</w:t>
      </w:r>
      <w:r w:rsidRPr="00DA48A6">
        <w:rPr>
          <w:rFonts w:eastAsia="Times New Roman" w:cs="Times New Roman"/>
          <w:i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– нежитлові приміщення загальною площею 22,60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Вишняківській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, 6-А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101-7285/02 від 27.10.2022;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 08/18105 від 28.10.2022).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DA48A6" w:rsidRDefault="005A50B0" w:rsidP="00E412E3">
      <w:pPr>
        <w:spacing w:after="0" w:line="240" w:lineRule="auto"/>
        <w:rPr>
          <w:i/>
        </w:rPr>
      </w:pP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 xml:space="preserve">11. Про розгляд звернення Департаменту комунальної власності м. Києва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щодо скасування рішення орендодавця про включення об’єкта до Переліку першого типу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(для власних потреб КНП «Дитяча клінічна лікарня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9 Подільського району міста Києва)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– нежитлові приміщення загальною площею 325,1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Копилівській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, 1/7 к.2 (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062/05-16-4380 від 27.10.2022;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.№ 08/18075 від 27.10.2022).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>Доповідач: представник Департаменту.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 xml:space="preserve">12. Про розгляд звернення Святошинської районної в місті Києві державної адміністрації щодо включення об’єкта до Переліку другого типу (для розміщення дитячо-юнацької спортивної школи) – нежитлові приміщення загальною площею 400,90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 на вул. Рахманінова, 47 (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107-4030 від 28.10.2022;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>08/18199 від 28.10.2022).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 xml:space="preserve">13. Про розгляд звернення Дарницької районної в місті Києві державної адміністрації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операторів телекомунікацій, які надають послуги з рухомого (мобільного) зв’язку, операторів та провайдерів телекомунікацій, які надають послуги з доступу до Інтернету) </w:t>
      </w:r>
      <w:r w:rsidRPr="00DA48A6">
        <w:rPr>
          <w:rFonts w:eastAsia="Times New Roman" w:cs="Times New Roman"/>
          <w:i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– нежитлові приміщення загальною площею 11,20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на вул. Кошиця Олександра, 11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101-7328/02 від 28.10.2022;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 08/18266 від 31.10.2022).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 xml:space="preserve">14. Про розгляд звернення Деснянської районної в місті Києві державної адміністрації щодо включення об’єкта до Переліку другого типу (для розміщення приватного закладу освіти, що має ліцензію на надання освітніх послуг навчальними закладами, пов'язаних з одержанням професійної освіти – ПП «Київська Академія перукарського мистецтва») – нежитлові приміщення загальною площею 103,50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Цвєтаєвої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 Марини, 6 (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102/03/28-3591 від 01.11.2022;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>08/18412 від 01.11.2022).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>Доповідач: представник району.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 xml:space="preserve">15. Про розгляд звернення Департаменту комунальної власності м. Києва щодо включення об’єкта до Переліку другого типу (для розміщення приватного закладу освіти, що має ліцензію на провадження освітньої діяльності – ПВНЗ «Київський медичний університет») – нежитлові приміщення загальною площею 60,48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 на вул. Кубанської України, 10 літ.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>А (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062/05-12-4429 від 31.10.2022;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>08/18372 від 01.11.2022).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>Доповідач: представник Департаменту.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 xml:space="preserve">16. Про розгляд звернення Департаменту комунальної власності м. Києва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банкомату)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–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нежитлові приміщення загальною площею 1,0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 на вул. Хрещатик, 36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>,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 літ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>.А (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062/05-19-4430 від 31.10.2022;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>08/18371 від 01.11.2022).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>Доповідач: представник Департаменту.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>17. Про розгляд звернення Шевченківської районної в місті Києві державної адміністрації щодо включення об’єкта до Переліку другого типу (для розміщення дитячо-юнацької спортивної школи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24 Шевченківського району) – нежитлові приміщення загальною площею 140,2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 на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просп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Перемоги, 86 (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109-4833 від 03.11.2022;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>08/18932 від 03.11.2022).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>Доповідач: представник району.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>18. Про розгляд звернення Шевченківської районної в місті Києві державної адміністрації щодо включення об’єкта до Переліку другого типу (для розміщення дитячо-юнацької спортивної школи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24 Шевченківського району) – нежитлові приміщення загальною площею 226,8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Януша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 Корчака, 30 (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109-4834 від 03.11.2022;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>08/18935 від 03.11.2022).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>Доповідач: представник району.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19. Про розгляд звернення Дніпровської районної в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– Володимира ПРОКОПІВА)  – нежитлові приміщення загальною площею 41,35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. м на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просп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Юрія Гагаріна, 17-В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103-6026/26/1 від 11.11.2022;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. 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    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№ 08/19781 від 11.11.2022).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 xml:space="preserve">20.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Про розгляд звернення Святошинської районної в місті Києві державної адміністрації щодо включення об’єкта до Переліку другого типу (для розміщення організації, діяльність якої спрямована на організацію і проведення занять різними видами спорту – Централізована система підліткових клубів «Спорт для всіх») – нежитлові приміщення загальною площею 129,80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. м на вул.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Бударіна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, 3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107-4293 від 14.11.2022;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 08/20108 від 15.11.2022).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21. Про розгляд звернення Голосіївської районної в місті Києві державної адміністрації щодо виключення з Переліку першого типу та включення об’єкта до Переліку другого типу (для розміщення Київського міського центру гендерної рівності запобігання та протидії насильству (приміщення буде використовуватися для укриття) – нежитлові приміщення загальною площею 80,60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м на вул. Ломоносова, 53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100-9031 від 14.11.2022;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                    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№ 08/19983 від 14.11.2022).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22. Про розгляд звернення Солом’янської районної в місті Києві державної адміністрації щодо </w:t>
      </w:r>
      <w:r w:rsidRPr="00DA48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благодійної організації, яка не займається підприємницькою діяльністю)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– нежитлові приміщення загальною площею 292,7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на вул. Патріарха Мстислава Скрипника, 58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108-9485 від 03.11.2022;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08/18854 від 03.11.2022).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 xml:space="preserve">23. Про розгляд звернення ТОВ «Екс Алігатор» щодо безпідставного нарахування орендної плати за користування нежитловим приміщенням на вул. Теодора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Драйзера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, 6 за березень-квітень 2022 року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15/22 від 06.10.2022;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 08/16866 від 12.10.2022).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Доповідачі: КП «Керуюча компанія з обслуговування житлового фонду Деснянського району м.Києва», представник Деснянської РДА.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Запрошений:  представник ТОВ.</w:t>
      </w:r>
    </w:p>
    <w:p w:rsidR="005A50B0" w:rsidRPr="00DA48A6" w:rsidRDefault="005A50B0" w:rsidP="00E412E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 xml:space="preserve">24. Про розгляд депутатського звернення депутата Київської міської ради Ярослава ФЕДОРЕНКА щодо включення до Переліку другого типу нежитлових приміщень на вул.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Рогозівська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, 4/16; приміщення на вул. Алматинська, 105/2 площею 111,6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. м., 23,2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. м. та 15,1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. м.; приміщення на Харківському шосе, 11 площею 102,6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. м.; приміщення на вул. Митрополита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Андрея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 Шептицького, 22А, площею 43,00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. м. та 32,30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м.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08/279/09/248-2397 від 19.10.2022;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 08/17413 від 19.10.2022).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24.1. Про розгляд звернення Дніпровської районної в місті Києві державної адміністрації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щодо включення до Переліку другого типу нежитлових приміщень на вул. Митрополита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Андрея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 Шептицького, 22А, загальною площею 43,00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. м. та 32,30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м.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103/4377/26/1 від 02.09.2022;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 08/13804 від 02.09.2022).</w:t>
      </w:r>
    </w:p>
    <w:p w:rsidR="000A5D54" w:rsidRPr="000A5D54" w:rsidRDefault="000A5D54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0A5D54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Доповідачі: депутат КМР </w:t>
      </w:r>
      <w:r w:rsidRPr="000A5D54">
        <w:rPr>
          <w:rFonts w:ascii="Times New Roman" w:hAnsi="Times New Roman" w:cs="Times New Roman"/>
          <w:i/>
          <w:sz w:val="28"/>
          <w:szCs w:val="28"/>
        </w:rPr>
        <w:t>Ярослав ФЕДОРЕНКО, представник Дніпровської РДА.</w:t>
      </w:r>
    </w:p>
    <w:p w:rsidR="005A50B0" w:rsidRPr="00DA48A6" w:rsidRDefault="005A50B0" w:rsidP="00E412E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25. Про розгляд звернення </w:t>
      </w:r>
      <w:r w:rsidRPr="00DA48A6">
        <w:rPr>
          <w:rFonts w:ascii="Times New Roman" w:hAnsi="Times New Roman" w:cs="Times New Roman"/>
          <w:i/>
          <w:sz w:val="28"/>
          <w:szCs w:val="28"/>
        </w:rPr>
        <w:t>Департаменту комунальної власності м. Києва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щодо включення об’єкта до Переліку другого типу (для розміщення закладу охорони здоров'я, що фінансується за рахунок місцевого бюджету – КНП «Психіатрична лікарня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м.Маріуполь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»)  – нежитлові приміщення загальною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lastRenderedPageBreak/>
        <w:t xml:space="preserve">площею 393,0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м на вул. Чорнобильській, 13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062/05-09-4755 від 21.11.2022;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 08/20671 від 21.11.2022).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ДКВ.</w:t>
      </w:r>
    </w:p>
    <w:p w:rsidR="005A50B0" w:rsidRPr="00DA48A6" w:rsidRDefault="005A50B0" w:rsidP="00E412E3">
      <w:pPr>
        <w:spacing w:after="0" w:line="240" w:lineRule="auto"/>
        <w:jc w:val="both"/>
        <w:rPr>
          <w:i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26. Про розгляд звернення ПП «Приватна фірма «АС» щодо скасування орендної плати на період посиленої охорони Адміністрації Президента – нежитлові приміщення загальною площею 78,1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м на вул. Лютеранській, 21/12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21/11 від 21.11.2022;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 08/20707 від 21.11.2022).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03631A" w:rsidRPr="00DA48A6" w:rsidRDefault="0003631A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 xml:space="preserve">27. Про розгляд звернення Департаменту комунальної власності м.Києва щодо включення до Переліку другого типу (для розміщення бюджетної установи що фінансується за рахунок державного бюджету – Державна установа «Центр обслуговування підрозділів Національної поліції України») – нежитлові приміщення загальною площею 147,40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 на вул. Січових Стрільців, 11 (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     №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062/05-19-4864 від 24.11.2022;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>08/21080 від 24.11.2022).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>Доповідач: представник ДКВ.</w:t>
      </w:r>
    </w:p>
    <w:p w:rsidR="00F92B03" w:rsidRPr="00DA48A6" w:rsidRDefault="00F92B03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28. Про розгляд звернення Подільської районної в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– Олени ГОВОРОВОЇ) – нежитлові приміщення загальною площею 34,00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м на вул. Хорива, 36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</w:t>
      </w:r>
      <w:r w:rsidR="003C0261"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106-7746 від 28.11.2022;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. № 08/21373 від 28.11.2022).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 xml:space="preserve">29. Про розгляд звернення Департаменту комунальної власності м. Києва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комунального некомерційного підприємства виконавчого органу Київської міської ради (Київської міської державної адміністрації, що належить до комунальної власності територіальної громади міста Києва) </w:t>
      </w:r>
      <w:r w:rsidRPr="00DA48A6">
        <w:rPr>
          <w:rFonts w:eastAsia="Times New Roman" w:cs="Times New Roman"/>
          <w:i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 xml:space="preserve">–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 нежитлові приміщення загальною площею 910,40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 на вул. Б.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>Хмельницького, 26-28/55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>,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 літ. Г (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062/05-19-4748 від 21.11.2022;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>08/20670 від 21.11.2022).</w:t>
      </w: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hAnsi="Times New Roman" w:cs="Times New Roman"/>
          <w:i/>
          <w:sz w:val="28"/>
          <w:szCs w:val="28"/>
        </w:rPr>
        <w:t>Доповідач: представник Департаменту.</w:t>
      </w:r>
    </w:p>
    <w:p w:rsidR="005A50B0" w:rsidRPr="00DA48A6" w:rsidRDefault="005A50B0" w:rsidP="00E412E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48A6">
        <w:rPr>
          <w:rFonts w:ascii="Times New Roman" w:eastAsia="Calibri" w:hAnsi="Times New Roman" w:cs="Calibri"/>
          <w:i/>
          <w:sz w:val="28"/>
          <w:szCs w:val="28"/>
        </w:rPr>
        <w:t xml:space="preserve">30.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Про розгляд звернення Дарницької районної в місті Києві державної адміністрації щодо включення до Переліку другого типу (для розміщення органу самоорганізації населення – Будинковий комітет «Здорова Дарниця») –  нежитлові приміщення загальною площею 61,30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Шевельова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 Юрія, 48 (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№ </w:t>
      </w:r>
      <w:r w:rsidRPr="00DA48A6">
        <w:rPr>
          <w:rFonts w:ascii="Times New Roman" w:hAnsi="Times New Roman" w:cs="Times New Roman"/>
          <w:i/>
          <w:sz w:val="28"/>
          <w:szCs w:val="28"/>
        </w:rPr>
        <w:t xml:space="preserve">101-8263/02 від 30.11.2022; </w:t>
      </w:r>
      <w:proofErr w:type="spellStart"/>
      <w:r w:rsidRPr="00DA48A6">
        <w:rPr>
          <w:rFonts w:ascii="Times New Roman" w:hAnsi="Times New Roman" w:cs="Times New Roman"/>
          <w:i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i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i/>
          <w:sz w:val="28"/>
          <w:szCs w:val="28"/>
        </w:rPr>
        <w:t>08/21712 від 30.11.2022).</w:t>
      </w:r>
    </w:p>
    <w:p w:rsidR="00E315FD" w:rsidRPr="00DA48A6" w:rsidRDefault="00E315FD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E315FD" w:rsidRPr="00DA48A6" w:rsidRDefault="00E315FD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="Calibri" w:hAnsi="Times New Roman" w:cs="Calibri"/>
          <w:i/>
          <w:sz w:val="28"/>
          <w:szCs w:val="28"/>
        </w:rPr>
      </w:pPr>
      <w:r w:rsidRPr="00DA48A6">
        <w:rPr>
          <w:rFonts w:ascii="Times New Roman" w:eastAsia="Calibri" w:hAnsi="Times New Roman" w:cs="Calibri"/>
          <w:i/>
          <w:sz w:val="28"/>
          <w:szCs w:val="28"/>
        </w:rPr>
        <w:t>31. Про розгляд звернення Дніпровської районної в місті Києві державної адміністрації щодо внесення змін до істотних умов договору оренди нежитлових приміщень</w:t>
      </w:r>
      <w:r w:rsidR="003C0261" w:rsidRPr="00DA48A6">
        <w:rPr>
          <w:rFonts w:ascii="Times New Roman" w:eastAsia="Calibri" w:hAnsi="Times New Roman" w:cs="Calibri"/>
          <w:i/>
          <w:sz w:val="28"/>
          <w:szCs w:val="28"/>
        </w:rPr>
        <w:t xml:space="preserve"> загальною площею 303,5 </w:t>
      </w:r>
      <w:proofErr w:type="spellStart"/>
      <w:r w:rsidR="003C0261" w:rsidRPr="00DA48A6">
        <w:rPr>
          <w:rFonts w:ascii="Times New Roman" w:eastAsia="Calibri" w:hAnsi="Times New Roman" w:cs="Calibri"/>
          <w:i/>
          <w:sz w:val="28"/>
          <w:szCs w:val="28"/>
        </w:rPr>
        <w:t>кв.м</w:t>
      </w:r>
      <w:proofErr w:type="spellEnd"/>
      <w:r w:rsidR="003C0261" w:rsidRPr="00DA48A6">
        <w:rPr>
          <w:rFonts w:ascii="Times New Roman" w:eastAsia="Calibri" w:hAnsi="Times New Roman" w:cs="Calibri"/>
          <w:i/>
          <w:sz w:val="28"/>
          <w:szCs w:val="28"/>
        </w:rPr>
        <w:t xml:space="preserve">  </w:t>
      </w:r>
      <w:r w:rsidRPr="00DA48A6">
        <w:rPr>
          <w:rFonts w:ascii="Times New Roman" w:eastAsia="Calibri" w:hAnsi="Times New Roman" w:cs="Calibri"/>
          <w:i/>
          <w:sz w:val="28"/>
          <w:szCs w:val="28"/>
        </w:rPr>
        <w:t xml:space="preserve"> на вул. Райдужній, 51</w:t>
      </w:r>
      <w:r w:rsidR="003C0261" w:rsidRPr="00DA48A6">
        <w:rPr>
          <w:rFonts w:ascii="Times New Roman" w:eastAsia="Calibri" w:hAnsi="Times New Roman" w:cs="Calibri"/>
          <w:i/>
          <w:sz w:val="28"/>
          <w:szCs w:val="28"/>
        </w:rPr>
        <w:t xml:space="preserve">, </w:t>
      </w:r>
      <w:r w:rsidRPr="00DA48A6">
        <w:rPr>
          <w:rFonts w:ascii="Times New Roman" w:eastAsia="Calibri" w:hAnsi="Times New Roman" w:cs="Calibri"/>
          <w:i/>
          <w:sz w:val="28"/>
          <w:szCs w:val="28"/>
        </w:rPr>
        <w:t xml:space="preserve"> які </w:t>
      </w:r>
      <w:r w:rsidRPr="00DA48A6">
        <w:rPr>
          <w:rFonts w:ascii="Times New Roman" w:eastAsia="Calibri" w:hAnsi="Times New Roman" w:cs="Calibri"/>
          <w:i/>
          <w:sz w:val="28"/>
          <w:szCs w:val="28"/>
        </w:rPr>
        <w:lastRenderedPageBreak/>
        <w:t>орендує МБФ «Відкрите серце» (</w:t>
      </w:r>
      <w:proofErr w:type="spellStart"/>
      <w:r w:rsidRPr="00DA48A6">
        <w:rPr>
          <w:rFonts w:ascii="Times New Roman" w:eastAsia="Calibri" w:hAnsi="Times New Roman" w:cs="Calibri"/>
          <w:i/>
          <w:sz w:val="28"/>
          <w:szCs w:val="28"/>
        </w:rPr>
        <w:t>вих</w:t>
      </w:r>
      <w:proofErr w:type="spellEnd"/>
      <w:r w:rsidRPr="00DA48A6">
        <w:rPr>
          <w:rFonts w:ascii="Times New Roman" w:eastAsia="Calibri" w:hAnsi="Times New Roman" w:cs="Calibri"/>
          <w:i/>
          <w:sz w:val="28"/>
          <w:szCs w:val="28"/>
        </w:rPr>
        <w:t>. №</w:t>
      </w:r>
      <w:r w:rsidR="003C0261" w:rsidRPr="00DA48A6">
        <w:rPr>
          <w:rFonts w:ascii="Times New Roman" w:eastAsia="Calibri" w:hAnsi="Times New Roman" w:cs="Calibri"/>
          <w:i/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Calibri"/>
          <w:i/>
          <w:sz w:val="28"/>
          <w:szCs w:val="28"/>
        </w:rPr>
        <w:t xml:space="preserve">103/6397/26/1 від 28.11.2022; </w:t>
      </w:r>
      <w:proofErr w:type="spellStart"/>
      <w:r w:rsidRPr="00DA48A6">
        <w:rPr>
          <w:rFonts w:ascii="Times New Roman" w:eastAsia="Calibri" w:hAnsi="Times New Roman" w:cs="Calibri"/>
          <w:i/>
          <w:sz w:val="28"/>
          <w:szCs w:val="28"/>
        </w:rPr>
        <w:t>вх</w:t>
      </w:r>
      <w:proofErr w:type="spellEnd"/>
      <w:r w:rsidRPr="00DA48A6">
        <w:rPr>
          <w:rFonts w:ascii="Times New Roman" w:eastAsia="Calibri" w:hAnsi="Times New Roman" w:cs="Calibri"/>
          <w:i/>
          <w:sz w:val="28"/>
          <w:szCs w:val="28"/>
        </w:rPr>
        <w:t xml:space="preserve">. </w:t>
      </w:r>
      <w:r w:rsidR="003C0261" w:rsidRPr="00DA48A6">
        <w:rPr>
          <w:rFonts w:ascii="Times New Roman" w:eastAsia="Calibri" w:hAnsi="Times New Roman" w:cs="Calibri"/>
          <w:i/>
          <w:sz w:val="28"/>
          <w:szCs w:val="28"/>
        </w:rPr>
        <w:t xml:space="preserve">                </w:t>
      </w:r>
      <w:r w:rsidRPr="00DA48A6">
        <w:rPr>
          <w:rFonts w:ascii="Times New Roman" w:eastAsia="Calibri" w:hAnsi="Times New Roman" w:cs="Calibri"/>
          <w:i/>
          <w:sz w:val="28"/>
          <w:szCs w:val="28"/>
        </w:rPr>
        <w:t>№</w:t>
      </w:r>
      <w:r w:rsidR="003C0261" w:rsidRPr="00DA48A6">
        <w:rPr>
          <w:rFonts w:ascii="Times New Roman" w:eastAsia="Calibri" w:hAnsi="Times New Roman" w:cs="Calibri"/>
          <w:i/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Calibri"/>
          <w:i/>
          <w:sz w:val="28"/>
          <w:szCs w:val="28"/>
        </w:rPr>
        <w:t>08/21421 від 29.11.2022).</w:t>
      </w:r>
    </w:p>
    <w:p w:rsidR="00E315FD" w:rsidRDefault="00E315FD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Доповідач: представник району.</w:t>
      </w:r>
    </w:p>
    <w:p w:rsidR="005A50B0" w:rsidRPr="005C4CC8" w:rsidRDefault="005A50B0" w:rsidP="00E412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C4CC8">
        <w:rPr>
          <w:rFonts w:ascii="Times New Roman" w:hAnsi="Times New Roman" w:cs="Times New Roman"/>
          <w:b/>
          <w:i/>
          <w:sz w:val="28"/>
          <w:szCs w:val="28"/>
        </w:rPr>
        <w:t>ІІ частина</w:t>
      </w:r>
    </w:p>
    <w:p w:rsidR="005A50B0" w:rsidRPr="005C4CC8" w:rsidRDefault="0003631A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C4CC8">
        <w:rPr>
          <w:rFonts w:ascii="Times New Roman" w:eastAsia="Times New Roman" w:hAnsi="Times New Roman" w:cs="Times New Roman"/>
          <w:b/>
          <w:i/>
          <w:sz w:val="28"/>
          <w:szCs w:val="28"/>
        </w:rPr>
        <w:t>П</w:t>
      </w:r>
      <w:r w:rsidR="005A50B0" w:rsidRPr="005C4CC8">
        <w:rPr>
          <w:rFonts w:ascii="Times New Roman" w:eastAsia="Times New Roman" w:hAnsi="Times New Roman" w:cs="Times New Roman"/>
          <w:b/>
          <w:i/>
          <w:sz w:val="28"/>
          <w:szCs w:val="28"/>
        </w:rPr>
        <w:t>итан</w:t>
      </w:r>
      <w:r w:rsidRPr="005C4CC8">
        <w:rPr>
          <w:rFonts w:ascii="Times New Roman" w:eastAsia="Times New Roman" w:hAnsi="Times New Roman" w:cs="Times New Roman"/>
          <w:b/>
          <w:i/>
          <w:sz w:val="28"/>
          <w:szCs w:val="28"/>
        </w:rPr>
        <w:t>ня</w:t>
      </w:r>
      <w:r w:rsidR="005A50B0" w:rsidRPr="005C4CC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оренди, які сформовані за допомогою програмного комплексу «</w:t>
      </w:r>
      <w:proofErr w:type="spellStart"/>
      <w:r w:rsidR="005A50B0" w:rsidRPr="005C4CC8">
        <w:rPr>
          <w:rFonts w:ascii="Times New Roman" w:eastAsia="Times New Roman" w:hAnsi="Times New Roman" w:cs="Times New Roman"/>
          <w:b/>
          <w:i/>
          <w:sz w:val="28"/>
          <w:szCs w:val="28"/>
        </w:rPr>
        <w:t>VlasCom</w:t>
      </w:r>
      <w:proofErr w:type="spellEnd"/>
      <w:r w:rsidR="005A50B0" w:rsidRPr="005C4CC8">
        <w:rPr>
          <w:rFonts w:ascii="Times New Roman" w:eastAsia="Times New Roman" w:hAnsi="Times New Roman" w:cs="Times New Roman"/>
          <w:b/>
          <w:i/>
          <w:sz w:val="28"/>
          <w:szCs w:val="28"/>
        </w:rPr>
        <w:t>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«</w:t>
      </w:r>
      <w:proofErr w:type="spellStart"/>
      <w:r w:rsidR="005A50B0" w:rsidRPr="005C4CC8">
        <w:rPr>
          <w:rFonts w:ascii="Times New Roman" w:eastAsia="Times New Roman" w:hAnsi="Times New Roman" w:cs="Times New Roman"/>
          <w:b/>
          <w:i/>
          <w:sz w:val="28"/>
          <w:szCs w:val="28"/>
        </w:rPr>
        <w:t>VlasCom</w:t>
      </w:r>
      <w:proofErr w:type="spellEnd"/>
      <w:r w:rsidR="005A50B0" w:rsidRPr="005C4CC8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</w:p>
    <w:p w:rsidR="005A50B0" w:rsidRPr="00DA48A6" w:rsidRDefault="005A50B0" w:rsidP="00E412E3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i/>
          <w:sz w:val="28"/>
          <w:szCs w:val="28"/>
          <w:lang w:eastAsia="uk-UA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1. Про розгляд звернення Деснянської районної в місті Києві державної адміністрації щодо питання «Продовження» - Акціонерне товариство «Укрпошта», 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Драйзера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Теодора вулиця, 6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. № 08/17373 від 24.10.2022)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.</w:t>
      </w:r>
      <w:r w:rsidR="003C0261"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 </w:t>
      </w: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№ 102/03/28-3381 від 19.10.2022).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2. Про розгляд звернення Деснянської районної в місті Києві державної адміністрації щодо питання «Продовження» - Акціонерне товариство «Укрпошта», Шолом-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Алейхема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вулиця, 18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. № 08/17373 від 24.10.2022)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. № 102/03/28-3381 від 19.10.2022). </w:t>
      </w:r>
    </w:p>
    <w:p w:rsidR="005A50B0" w:rsidRPr="00A375D7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 xml:space="preserve">Доповідач: представник району. </w:t>
      </w:r>
    </w:p>
    <w:p w:rsidR="005C4CC8" w:rsidRPr="00A375D7" w:rsidRDefault="005C4CC8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</w:p>
    <w:p w:rsidR="005A50B0" w:rsidRPr="00DA48A6" w:rsidRDefault="005A50B0" w:rsidP="00E412E3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3. Про розгляд звернення Дніпровської районної в місті Києві державної адміністрації щодо питання «Продовження» - ПДНЗ «Планета дитинства», 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Березняківська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вулиця, 38Б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. № 08/17039 від 24.10.2022)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. № 103/5315/26/1 від 13.10.2022).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4. Про розгляд звернення Дніпровської районної в місті Києві державної адміністрації щодо питання «Продовження» - Дитячо-юнацька спортивна школа № 10, Юності вулиця, 3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. № 08/17611 від 25.10.2022)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. </w:t>
      </w:r>
      <w:r w:rsidR="003C0261"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                           </w:t>
      </w: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№ 103/5515/26/1 від 21.10.2022).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5. Про розгляд звернення Дніпровської районної в місті Києві державної адміністрації щодо питання «Продовження» - Дитячо-юнацька спортивна школа № 10, Райдужна вулиця, 17Б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. № 08/17611 від 25.10.2022)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. </w:t>
      </w:r>
      <w:r w:rsidR="003C0261"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                   </w:t>
      </w: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№ 103/5515/26/1 від 21.10.2022)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6. Про розгляд звернення Дніпровської районної в місті Києві державної адміністрації щодо питання «Продовження» - Дитячо-юнацька спортивна школа № 10, Миколайчука Івана вулиця, 9Б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. № 08/17611 від 25.10.2022)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. № 103/5515/26/1 від 21.10.2022).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lastRenderedPageBreak/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7. Про розгляд звернення Дніпровської районної в місті Києві державної адміністрації щодо питання «Продовження» - Дитячо-юнацька спортивна школа №3, 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Окіпної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Раїси вулиця, 6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. № 08/17880 від 26.10.2022)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. № 103/5567/26/1 від 25.10.2022).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8. Про розгляд звернення Дніпровської районної в місті Києві державної адміністрації щодо питання «Продовження» - Дитячо-юнацька спортивна школа «Сузір'я», Празька вулиця, 14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. № 08/17880 від 26.10.2022)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. </w:t>
      </w:r>
      <w:r w:rsidR="003C0261"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               </w:t>
      </w: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№ 103/5567/26/1 від 25.10.2022).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9. Про розгляд звернення Дніпровської районної в місті Києві державної адміністрації щодо питання «Продовження» - Комунальна організація (установа, заклад) Дитячо-юнацька спортивна школа № 10, Митрополита 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Андрея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Шептицького вулиця, 5А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. № 08/17878 від 26.10.2022)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. </w:t>
      </w:r>
      <w:r w:rsidR="003C0261"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                         </w:t>
      </w: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№ 103/5568/26/1 від 25.10.2022).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10. Про розгляд звернення Дніпровської районної в місті Києві державної адміністрації щодо питання «Продовження» - Комунальний заклад «Комплексна дитячо-юнацька спортивна школа «Козак», Перова, 14-А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. </w:t>
      </w:r>
      <w:r w:rsidR="003C0261"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         </w:t>
      </w: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№ 08/17878 від 26.10.2022)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. № 103/5568/26/1 від 25.10.2022).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11. Про розгляд звернення Деснянської районної в місті Києві державної адміністрації щодо питання «Продовження» - Комунальне підприємство «Автотранспортник», Маяковського Володимира проспект, 29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. № 08/17912 від 01.11.2022)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. № 102/03/28-3493 від 26.10.2022).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12. Про розгляд звернення Подільської районної в місті Києві державної адміністрації щодо питання «Продовження і Зміна ІУ» - Благодійний фонд «Паростки майбутнього-802», 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Западинська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вулиця, 11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. № 08/8299 від 04.11.2022)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. № 106-3057 від 10.06.2022).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13. Про розгляд звернення Дніпровської районної в місті Києві державної адміністрації щодо питання «Продовження» - КЗ КДЮСШ «Юніор спорт», 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Окіпної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Раїси вулиця, 6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. № 08/19289 від 08.11.2022)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. № 103/5893/26/1 від 07.11.2022).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lastRenderedPageBreak/>
        <w:t xml:space="preserve">14. Про розгляд звернення Департаменту комунальної власності м. Києва щодо питання «Продовження» - Педагогічний музей України Національної академії наук України, Володимирська вулиця, 57, 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літ.А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. № 08/17182 від 10.11.2022)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. № 062/05-19-4228 від 17.10.2022).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 xml:space="preserve">Доповідач: представник ДКВ.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15. Про розгляд звернення Департаменту комунальної власності м. Києва щодо питання «Продовження» - Подільське відділення м. Києва громадської організації «Жива планета-стале майбутнє», Труханів острів, б/н корп.4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. </w:t>
      </w:r>
      <w:r w:rsidR="003C0261"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       </w:t>
      </w: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№ 08/19349 від 10.11.2022)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. № 062/05-13-4531 від 07.11.2022).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 xml:space="preserve">Доповідач: представник ДКВ.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16. Про розгляд звернення Оболонської районної в місті Києві державної адміністрації щодо питання «Продовження» - Підприємець-фізична особа 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Загниборода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 Павло Олексійович, Оболонський проспект, 32Б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. № 08/19941 від 17.11.2022) (</w:t>
      </w:r>
      <w:proofErr w:type="spellStart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i/>
          <w:sz w:val="28"/>
          <w:szCs w:val="28"/>
          <w:lang w:eastAsia="uk-UA"/>
        </w:rPr>
        <w:t xml:space="preserve">. № 104-5936 від 14.11.2022). </w:t>
      </w:r>
    </w:p>
    <w:p w:rsidR="005A50B0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  <w:t xml:space="preserve">Доповідач: представник району. </w:t>
      </w:r>
    </w:p>
    <w:p w:rsidR="000A5D54" w:rsidRDefault="000A5D54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uk-UA"/>
        </w:rPr>
      </w:pPr>
    </w:p>
    <w:p w:rsidR="00E315FD" w:rsidRPr="00DA48A6" w:rsidRDefault="00E315FD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IV. Голосування щодо наповнення та затвердження порядку денного 02.12.2022:</w:t>
      </w:r>
    </w:p>
    <w:p w:rsidR="00E315FD" w:rsidRPr="00DA48A6" w:rsidRDefault="00E315FD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15FD" w:rsidRPr="00DA48A6" w:rsidRDefault="00E315FD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I. СЛУХАЛИ: МИХАЙЛА ПРИСЯЖНЮКА.</w:t>
      </w:r>
    </w:p>
    <w:p w:rsidR="00E315FD" w:rsidRPr="00DA48A6" w:rsidRDefault="00E315FD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Михайло ПРИСЯЖНЮК зазначив, що у зв’язку з  технічними проблемами  засідання в змішаному форматі від 01.02.2022  вважається  як попереднє обговорення  переліку питань, що надійшли на розгляд постійної комісії. Сьогодні  пропонується їх розглянути з урахуванням попередніх висновків. </w:t>
      </w:r>
    </w:p>
    <w:p w:rsidR="00E315FD" w:rsidRPr="00DA48A6" w:rsidRDefault="00E315FD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5FD" w:rsidRPr="00DA48A6" w:rsidRDefault="00E315FD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II. СЛУХАЛИ: Інформацію головуючого на засіданні - голови постійної комісії Михайла ПРИСЯЖНЮКА щодо порядку денного засідання постійної комісії Київської міської ради з питань власності від 02.12.2022.</w:t>
      </w:r>
      <w:r w:rsidRPr="00DA48A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E315FD" w:rsidRPr="00DA48A6" w:rsidRDefault="00E315FD" w:rsidP="00E412E3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ВИРІШИЛИ: Взяти порядок денний за основу.</w:t>
      </w:r>
    </w:p>
    <w:p w:rsidR="00E315FD" w:rsidRPr="00DA48A6" w:rsidRDefault="00E315FD" w:rsidP="00E412E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DA48A6">
        <w:rPr>
          <w:rFonts w:ascii="Times New Roman" w:eastAsia="Calibri" w:hAnsi="Times New Roman" w:cs="Calibri"/>
          <w:sz w:val="28"/>
          <w:szCs w:val="28"/>
        </w:rPr>
        <w:t>ГОЛОСУВАЛИ: «за» - 5, «проти» - 0, «утримались» - 0, «не голосували» - 0.</w:t>
      </w:r>
    </w:p>
    <w:p w:rsidR="00E315FD" w:rsidRPr="00DA48A6" w:rsidRDefault="00E315FD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E315FD" w:rsidRPr="00DA48A6" w:rsidRDefault="00E315FD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3631A" w:rsidRPr="00DA48A6" w:rsidRDefault="0003631A" w:rsidP="00E412E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ІIІ.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ВИСТУПИВ: Михайло ПРИСЯЖНЮК</w:t>
      </w:r>
      <w:r w:rsidRPr="00DA48A6">
        <w:rPr>
          <w:rFonts w:ascii="Times New Roman" w:eastAsia="Calibri" w:hAnsi="Times New Roman" w:cs="Calibri"/>
          <w:sz w:val="28"/>
          <w:szCs w:val="28"/>
        </w:rPr>
        <w:t xml:space="preserve"> з пропозицією доповнити порядок денний питанням:</w:t>
      </w:r>
    </w:p>
    <w:p w:rsidR="0003631A" w:rsidRPr="00DA48A6" w:rsidRDefault="0003631A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Calibri"/>
          <w:sz w:val="28"/>
          <w:szCs w:val="28"/>
        </w:rPr>
        <w:t xml:space="preserve">30. </w:t>
      </w:r>
      <w:r w:rsidRPr="00DA48A6">
        <w:rPr>
          <w:rFonts w:ascii="Times New Roman" w:hAnsi="Times New Roman" w:cs="Times New Roman"/>
          <w:sz w:val="28"/>
          <w:szCs w:val="28"/>
        </w:rPr>
        <w:t xml:space="preserve">Про розгляд звернення Дарницької районної в місті Києві державної адміністрації щодо включення до Переліку другого типу (для розміщення органу самоорганізації населення – Будинковий комітет «Здорова Дарниця») – – нежитлові приміщення загальною площею 61,30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Шевельова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Юрія, 48 (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</w:t>
      </w:r>
      <w:r w:rsidR="003C0261" w:rsidRPr="00DA48A6">
        <w:rPr>
          <w:rFonts w:ascii="Times New Roman" w:hAnsi="Times New Roman" w:cs="Times New Roman"/>
          <w:sz w:val="28"/>
          <w:szCs w:val="28"/>
        </w:rPr>
        <w:t xml:space="preserve">№ </w:t>
      </w:r>
      <w:r w:rsidRPr="00DA48A6">
        <w:rPr>
          <w:rFonts w:ascii="Times New Roman" w:hAnsi="Times New Roman" w:cs="Times New Roman"/>
          <w:sz w:val="28"/>
          <w:szCs w:val="28"/>
        </w:rPr>
        <w:t xml:space="preserve">101-8263/02 від 30.11.2022;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. №</w:t>
      </w:r>
      <w:r w:rsidR="003C0261" w:rsidRPr="00DA48A6">
        <w:rPr>
          <w:rFonts w:ascii="Times New Roman" w:hAnsi="Times New Roman" w:cs="Times New Roman"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sz w:val="28"/>
          <w:szCs w:val="28"/>
        </w:rPr>
        <w:t>08/21712 від 30.11.2022).</w:t>
      </w:r>
    </w:p>
    <w:p w:rsidR="0003631A" w:rsidRPr="00DA48A6" w:rsidRDefault="0003631A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3631A" w:rsidRPr="00DA48A6" w:rsidRDefault="0003631A" w:rsidP="00E412E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ІV.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ВИСТУПИВ: </w:t>
      </w:r>
      <w:r w:rsidRPr="00DA48A6">
        <w:rPr>
          <w:rFonts w:ascii="Times New Roman" w:eastAsia="Calibri" w:hAnsi="Times New Roman" w:cs="Calibri"/>
          <w:sz w:val="28"/>
          <w:szCs w:val="28"/>
        </w:rPr>
        <w:t>Сергій АРТЕМЕНКО з пропозицією доповнити порядок денний питанням:</w:t>
      </w:r>
    </w:p>
    <w:p w:rsidR="0003631A" w:rsidRPr="00DA48A6" w:rsidRDefault="0003631A" w:rsidP="00E412E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DA48A6">
        <w:rPr>
          <w:rFonts w:ascii="Times New Roman" w:eastAsia="Calibri" w:hAnsi="Times New Roman" w:cs="Calibri"/>
          <w:sz w:val="28"/>
          <w:szCs w:val="28"/>
        </w:rPr>
        <w:lastRenderedPageBreak/>
        <w:t xml:space="preserve">31. Про розгляд звернення Дніпровської районної в місті Києві державної адміністрації щодо внесення змін до істотних умов договору оренди нежитлових приміщень </w:t>
      </w:r>
      <w:r w:rsidR="003C0261" w:rsidRPr="00DA48A6">
        <w:rPr>
          <w:rFonts w:ascii="Times New Roman" w:eastAsia="Calibri" w:hAnsi="Times New Roman" w:cs="Calibri"/>
          <w:sz w:val="28"/>
          <w:szCs w:val="28"/>
        </w:rPr>
        <w:t xml:space="preserve">загальною площею 303,5 </w:t>
      </w:r>
      <w:proofErr w:type="spellStart"/>
      <w:r w:rsidR="003C0261" w:rsidRPr="00DA48A6">
        <w:rPr>
          <w:rFonts w:ascii="Times New Roman" w:eastAsia="Calibri" w:hAnsi="Times New Roman" w:cs="Calibri"/>
          <w:sz w:val="28"/>
          <w:szCs w:val="28"/>
        </w:rPr>
        <w:t>кв.м</w:t>
      </w:r>
      <w:proofErr w:type="spellEnd"/>
      <w:r w:rsidR="003C0261" w:rsidRPr="00DA48A6">
        <w:rPr>
          <w:rFonts w:ascii="Times New Roman" w:eastAsia="Calibri" w:hAnsi="Times New Roman" w:cs="Calibri"/>
          <w:sz w:val="28"/>
          <w:szCs w:val="28"/>
        </w:rPr>
        <w:t xml:space="preserve">  </w:t>
      </w:r>
      <w:r w:rsidRPr="00DA48A6">
        <w:rPr>
          <w:rFonts w:ascii="Times New Roman" w:eastAsia="Calibri" w:hAnsi="Times New Roman" w:cs="Calibri"/>
          <w:sz w:val="28"/>
          <w:szCs w:val="28"/>
        </w:rPr>
        <w:t>на вул. Райдужній, 51</w:t>
      </w:r>
      <w:r w:rsidR="003C0261" w:rsidRPr="00DA48A6">
        <w:rPr>
          <w:rFonts w:ascii="Times New Roman" w:eastAsia="Calibri" w:hAnsi="Times New Roman" w:cs="Calibri"/>
          <w:sz w:val="28"/>
          <w:szCs w:val="28"/>
        </w:rPr>
        <w:t>,</w:t>
      </w:r>
      <w:r w:rsidRPr="00DA48A6">
        <w:rPr>
          <w:rFonts w:ascii="Times New Roman" w:eastAsia="Calibri" w:hAnsi="Times New Roman" w:cs="Calibri"/>
          <w:sz w:val="28"/>
          <w:szCs w:val="28"/>
        </w:rPr>
        <w:t xml:space="preserve"> які орендує МБФ «Відкрите серце». (</w:t>
      </w:r>
      <w:proofErr w:type="spellStart"/>
      <w:r w:rsidRPr="00DA48A6">
        <w:rPr>
          <w:rFonts w:ascii="Times New Roman" w:eastAsia="Calibri" w:hAnsi="Times New Roman" w:cs="Calibri"/>
          <w:sz w:val="28"/>
          <w:szCs w:val="28"/>
        </w:rPr>
        <w:t>вих</w:t>
      </w:r>
      <w:proofErr w:type="spellEnd"/>
      <w:r w:rsidRPr="00DA48A6">
        <w:rPr>
          <w:rFonts w:ascii="Times New Roman" w:eastAsia="Calibri" w:hAnsi="Times New Roman" w:cs="Calibri"/>
          <w:sz w:val="28"/>
          <w:szCs w:val="28"/>
        </w:rPr>
        <w:t>. №</w:t>
      </w:r>
      <w:r w:rsidR="003C0261" w:rsidRPr="00DA48A6">
        <w:rPr>
          <w:rFonts w:ascii="Times New Roman" w:eastAsia="Calibri" w:hAnsi="Times New Roman" w:cs="Calibri"/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Calibri"/>
          <w:sz w:val="28"/>
          <w:szCs w:val="28"/>
        </w:rPr>
        <w:t xml:space="preserve">103/6397/26/1 від 28.11.2022; </w:t>
      </w:r>
      <w:proofErr w:type="spellStart"/>
      <w:r w:rsidRPr="00DA48A6">
        <w:rPr>
          <w:rFonts w:ascii="Times New Roman" w:eastAsia="Calibri" w:hAnsi="Times New Roman" w:cs="Calibri"/>
          <w:sz w:val="28"/>
          <w:szCs w:val="28"/>
        </w:rPr>
        <w:t>вх</w:t>
      </w:r>
      <w:proofErr w:type="spellEnd"/>
      <w:r w:rsidRPr="00DA48A6">
        <w:rPr>
          <w:rFonts w:ascii="Times New Roman" w:eastAsia="Calibri" w:hAnsi="Times New Roman" w:cs="Calibri"/>
          <w:sz w:val="28"/>
          <w:szCs w:val="28"/>
        </w:rPr>
        <w:t>. №</w:t>
      </w:r>
      <w:r w:rsidR="003C0261" w:rsidRPr="00DA48A6">
        <w:rPr>
          <w:rFonts w:ascii="Times New Roman" w:eastAsia="Calibri" w:hAnsi="Times New Roman" w:cs="Calibri"/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Calibri"/>
          <w:sz w:val="28"/>
          <w:szCs w:val="28"/>
        </w:rPr>
        <w:t>08/21421 від 29.11.2022).</w:t>
      </w:r>
    </w:p>
    <w:p w:rsidR="0003631A" w:rsidRPr="00DA48A6" w:rsidRDefault="0003631A" w:rsidP="00E412E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E315FD" w:rsidRPr="00DA48A6" w:rsidRDefault="00E315FD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V. </w:t>
      </w:r>
      <w:r w:rsidRPr="00DA48A6">
        <w:rPr>
          <w:rFonts w:ascii="Times New Roman" w:eastAsia="Calibri" w:hAnsi="Times New Roman" w:cs="Times New Roman"/>
          <w:sz w:val="28"/>
          <w:szCs w:val="28"/>
        </w:rPr>
        <w:t>СЛУХАЛИ: Михайла ПРИСЯЖНЮКА.</w:t>
      </w:r>
    </w:p>
    <w:p w:rsidR="00E315FD" w:rsidRPr="00DA48A6" w:rsidRDefault="00E315FD" w:rsidP="00E412E3">
      <w:pPr>
        <w:spacing w:after="0" w:line="240" w:lineRule="auto"/>
        <w:jc w:val="both"/>
        <w:rPr>
          <w:rFonts w:ascii="Times New Roman" w:eastAsia="Calibri" w:hAnsi="Times New Roman" w:cs="Calibri"/>
          <w:w w:val="101"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Pr="00DA48A6">
        <w:rPr>
          <w:rFonts w:ascii="Times New Roman" w:eastAsia="Calibri" w:hAnsi="Times New Roman" w:cs="Calibri"/>
          <w:w w:val="101"/>
          <w:sz w:val="28"/>
          <w:szCs w:val="28"/>
        </w:rPr>
        <w:t>Затвердити в цілому порядок денний із урахуванням пропозицій щодо доповнення  питань порядку денного комісії 02.12.2022.</w:t>
      </w:r>
    </w:p>
    <w:p w:rsidR="00E315FD" w:rsidRPr="00DA48A6" w:rsidRDefault="00E315FD" w:rsidP="00E412E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DA48A6">
        <w:rPr>
          <w:rFonts w:ascii="Times New Roman" w:eastAsia="Calibri" w:hAnsi="Times New Roman" w:cs="Calibri"/>
          <w:sz w:val="28"/>
          <w:szCs w:val="28"/>
        </w:rPr>
        <w:t>ГОЛОСУВАЛИ: «за» - 5, «проти» - 0, «утримались» - 0, «не голосували» - 0.</w:t>
      </w:r>
    </w:p>
    <w:p w:rsidR="00E315FD" w:rsidRPr="00DA48A6" w:rsidRDefault="00E315FD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E315FD" w:rsidRPr="00DA48A6" w:rsidRDefault="00E315FD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E315FD" w:rsidRPr="00DA48A6" w:rsidRDefault="00E315FD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</w:t>
      </w:r>
      <w:r w:rsidR="00503E05" w:rsidRPr="00DA4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</w:t>
      </w:r>
      <w:r w:rsidRPr="00DA48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DA48A6">
        <w:rPr>
          <w:rFonts w:ascii="Times New Roman" w:eastAsia="Calibri" w:hAnsi="Times New Roman" w:cs="Times New Roman"/>
          <w:sz w:val="28"/>
          <w:szCs w:val="28"/>
        </w:rPr>
        <w:t>СЛУХАЛИ: Михайла ПРИСЯЖНЮКА.</w:t>
      </w:r>
    </w:p>
    <w:p w:rsidR="00E315FD" w:rsidRPr="00DA48A6" w:rsidRDefault="00E315FD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E315FD" w:rsidRPr="00DA48A6" w:rsidRDefault="00E315FD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5FD" w:rsidRPr="00DA48A6" w:rsidRDefault="00E315FD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5D6" w:rsidRPr="00DA48A6" w:rsidRDefault="009275D6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Перелік питань </w:t>
      </w:r>
    </w:p>
    <w:p w:rsidR="009275D6" w:rsidRPr="00DA48A6" w:rsidRDefault="009275D6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ПОРЯДКУ ДЕННОГО </w:t>
      </w:r>
    </w:p>
    <w:p w:rsidR="009275D6" w:rsidRPr="00DA48A6" w:rsidRDefault="009275D6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засідання постійної комісії Київської міської ради  з питань власності</w:t>
      </w:r>
    </w:p>
    <w:p w:rsidR="009275D6" w:rsidRPr="00DA48A6" w:rsidRDefault="009275D6" w:rsidP="00E412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>02.12.2022</w:t>
      </w:r>
    </w:p>
    <w:p w:rsidR="009275D6" w:rsidRPr="00DA48A6" w:rsidRDefault="009275D6" w:rsidP="00E412E3">
      <w:pPr>
        <w:spacing w:after="0" w:line="240" w:lineRule="auto"/>
        <w:jc w:val="both"/>
      </w:pPr>
    </w:p>
    <w:p w:rsidR="009275D6" w:rsidRPr="00DA48A6" w:rsidRDefault="009275D6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Питання оренди, щодо яких постійній комісії Київради з питань власності делеговані повноваження приймати рішення</w:t>
      </w:r>
    </w:p>
    <w:p w:rsidR="009275D6" w:rsidRPr="00DA48A6" w:rsidRDefault="009275D6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i/>
          <w:sz w:val="28"/>
          <w:szCs w:val="28"/>
        </w:rPr>
        <w:t>(рішення Київради від 23.07.2020 №50/9129 «Про деякі питання оренди комунального майна територіальної громади міста Києва»)</w:t>
      </w:r>
    </w:p>
    <w:p w:rsidR="009275D6" w:rsidRPr="00DA48A6" w:rsidRDefault="009275D6" w:rsidP="00E412E3">
      <w:pPr>
        <w:pStyle w:val="Default"/>
        <w:jc w:val="both"/>
        <w:rPr>
          <w:rFonts w:eastAsia="Times New Roman"/>
          <w:b/>
          <w:color w:val="auto"/>
          <w:w w:val="101"/>
          <w:sz w:val="28"/>
          <w:szCs w:val="28"/>
          <w:lang w:eastAsia="ru-RU"/>
        </w:rPr>
      </w:pPr>
    </w:p>
    <w:p w:rsidR="009275D6" w:rsidRPr="00DA48A6" w:rsidRDefault="009275D6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:rsidR="00F92B03" w:rsidRPr="00DA48A6" w:rsidRDefault="00F92B03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Про розгляд звернення Голосіївської районної в місті Києві державної адміністрації щодо включення об’єкта до Переліку другого типу (для розміщення дитячо-юнацької спортивної школи, яка фінансується за рахунок бюджету м.Києва) – нежитлові приміщення загальною площею 259,3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Володимирській, 79-Б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100-7777 від 07.10.2022;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08/16728 від 07.10.2022).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uk-UA"/>
        </w:rPr>
      </w:pPr>
      <w:r w:rsidRPr="00DA48A6">
        <w:rPr>
          <w:rFonts w:ascii="Times New Roman" w:hAnsi="Times New Roman" w:cs="Times New Roman"/>
          <w:i/>
          <w:sz w:val="24"/>
          <w:szCs w:val="24"/>
        </w:rPr>
        <w:t xml:space="preserve">Протокол № 23/66 від 18.10.2022 – перенести розгляд питання </w:t>
      </w:r>
      <w:r w:rsidRPr="00DA48A6">
        <w:rPr>
          <w:rFonts w:ascii="Times New Roman" w:eastAsiaTheme="minorEastAsia" w:hAnsi="Times New Roman" w:cs="Times New Roman"/>
          <w:i/>
          <w:sz w:val="24"/>
          <w:szCs w:val="24"/>
          <w:lang w:eastAsia="uk-UA"/>
        </w:rPr>
        <w:t>у зв’язку з відсутністю доповідача.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 xml:space="preserve">2. Про розгляд звернення Голосіївської районної в місті Києві державної адміністрації щодо скасування рішення постійної комісії з питань власності про включення об’єкта до Переліку другого типу (п.16 протоколу № 13/56 від 14.07.2022) та 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гуманітарного штабу)</w:t>
      </w:r>
      <w:r w:rsidRPr="00DA48A6">
        <w:rPr>
          <w:rFonts w:eastAsia="Times New Roman" w:cs="Times New Roman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нежитлові приміщення загальною площею 167,90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Костанайській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5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100-7666 від 05.10.2022;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08/16510 від 05.10.2022).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uk-UA"/>
        </w:rPr>
      </w:pPr>
      <w:r w:rsidRPr="00DA48A6">
        <w:rPr>
          <w:rFonts w:ascii="Times New Roman" w:hAnsi="Times New Roman" w:cs="Times New Roman"/>
          <w:i/>
          <w:sz w:val="24"/>
          <w:szCs w:val="24"/>
        </w:rPr>
        <w:t xml:space="preserve">Протокол № 23/66 від 18.10.2022 – перенести розгляд питання </w:t>
      </w:r>
      <w:r w:rsidRPr="00DA48A6">
        <w:rPr>
          <w:rFonts w:ascii="Times New Roman" w:eastAsiaTheme="minorEastAsia" w:hAnsi="Times New Roman" w:cs="Times New Roman"/>
          <w:i/>
          <w:sz w:val="24"/>
          <w:szCs w:val="24"/>
          <w:lang w:eastAsia="uk-UA"/>
        </w:rPr>
        <w:t>у зв’язку з відсутністю доповідача.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3.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Святошинської районної в місті Києві державної адміністрації щодо включення об’єкта до Переліку другого типу (для розміщення громадського об’єднання фізкультурно-спортивної спрямованості, що є неприбутковою організацією – ГО «Танцювальний спортивний клуб «Чемпіон»)  – нежитлові приміщення загальною площею 115,90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Зодчих, 22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107-3683 від 07.10.2022;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08/16778 від 07.10.2022).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4. </w:t>
      </w:r>
      <w:r w:rsidRPr="00DA48A6">
        <w:rPr>
          <w:rFonts w:ascii="Times New Roman" w:hAnsi="Times New Roman" w:cs="Times New Roman"/>
          <w:sz w:val="28"/>
          <w:szCs w:val="28"/>
        </w:rPr>
        <w:t xml:space="preserve">Про розгляд звернення Шевченківської районної в місті Києві державної адміністрації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</w:t>
      </w:r>
      <w:proofErr w:type="spellStart"/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вендінгового</w:t>
      </w:r>
      <w:proofErr w:type="spellEnd"/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кавового автомату)</w:t>
      </w:r>
      <w:r w:rsidRPr="00DA48A6">
        <w:rPr>
          <w:rFonts w:eastAsia="Times New Roman" w:cs="Times New Roman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нежитлові приміщення загальною площею 1,0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Богдана Хмельницького, 24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109-4620 від 20.10.2022;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08/17498 від 20.10.2022).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5. </w:t>
      </w:r>
      <w:r w:rsidRPr="00DA48A6">
        <w:rPr>
          <w:rFonts w:ascii="Times New Roman" w:hAnsi="Times New Roman" w:cs="Times New Roman"/>
          <w:sz w:val="28"/>
          <w:szCs w:val="28"/>
        </w:rPr>
        <w:t xml:space="preserve">Про розгляд звернення Святошинської районної в місті Києві державної адміністрації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аптечного закладу, що реалізує препарати загальної, наркотичної та психотропної групи)</w:t>
      </w:r>
      <w:r w:rsidRPr="00DA48A6">
        <w:rPr>
          <w:rFonts w:eastAsia="Times New Roman" w:cs="Times New Roman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нежитлові приміщення загальною площею 30,00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Чорнобильській, 5/7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     № 107-3718 від 12.10.2022;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08/16920 від 12.10.2022).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6.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Оболонської районної в місті Києві державної адміністрації щодо включення об’єкта до Переліку другого типу (для розміщення організації, діяльність якої спрямована на організацію і проведення занять різними видами спорту – дитячо-юнацька спортивна школа «Стрімкий м'яч») – нежитлові приміщення загальною площею 271,5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Маршала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Рокоссовського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5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104-5531 від 25.10.2022;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08/17809 від 25.10.2022).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spacing w:after="0" w:line="240" w:lineRule="auto"/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7.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Оболонської районної в місті Києві державної адміністрації щодо включення об’єкта до Переліку другого типу (для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 xml:space="preserve">розміщення організації, діяльність якої спрямована на організацію і проведення занять різними видами спорту – дитячо-юнацька спортивна школа № 12 м. Києва) – нежитлові приміщення загальною площею 306,0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Полярній, 8-В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104-5532 від 25.10.2022;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08/17811 від 25.10.2022).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8.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Солом'янської районної в місті Києві державної адміністрації щодо включення об’єкта до Переліку другого типу (для розміщення органу самоорганізації населення – ОСН «Будинковий комітет «Вулиця Городня, 7, вулиця Докучаєвська, 12») – нежитлові приміщення загальною площею 169,2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М. Кривоноса, 21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108-8707 від 14.10.2022;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08/17241 від 18.10.2022).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У доповнення до звернення Солом’янська районна в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м.Києві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державна адміністрація надала інформацію про те, що нежитлове приміщення загальною площею 169,2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на вул. Кривоноса, 21 за підсумками комісійного обстеження визначене як найпростіше укриття для тимчасового захисту населення від надзвичайних ситуацій (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. від 24.10.2022 № 108-9060, </w:t>
      </w:r>
      <w:proofErr w:type="spellStart"/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 від 24.10.2022</w:t>
      </w:r>
      <w:r w:rsidR="00CD4324"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 </w:t>
      </w:r>
      <w:r w:rsidRPr="00DA48A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№ 17747).</w:t>
      </w:r>
    </w:p>
    <w:p w:rsidR="00503E05" w:rsidRPr="000A5D54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4"/>
          <w:lang w:eastAsia="ru-RU"/>
        </w:rPr>
      </w:pPr>
      <w:r w:rsidRPr="000A5D54">
        <w:rPr>
          <w:rFonts w:ascii="Times New Roman" w:eastAsia="Times New Roman" w:hAnsi="Times New Roman" w:cs="Times New Roman"/>
          <w:w w:val="101"/>
          <w:sz w:val="28"/>
          <w:szCs w:val="24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9. </w:t>
      </w:r>
      <w:r w:rsidRPr="00DA48A6">
        <w:rPr>
          <w:rFonts w:ascii="Times New Roman" w:hAnsi="Times New Roman" w:cs="Times New Roman"/>
          <w:sz w:val="28"/>
          <w:szCs w:val="28"/>
        </w:rPr>
        <w:t xml:space="preserve">Про розгляд звернення Подільської районної в місті Києві державної адміністрації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підприємства, яке здійснює діяльність по обслуговуванню житлового фонду (служба з обслуговування та ремонту ліфтового господарства)</w:t>
      </w:r>
      <w:r w:rsidRPr="00DA48A6">
        <w:rPr>
          <w:rFonts w:eastAsia="Times New Roman" w:cs="Times New Roman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нежитлові приміщення загальною площею 116,10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Галицькій, 13, літ .А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106-6846 від 26.10.2022;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          № 08/17875 від 26.10.2022).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spacing w:after="0" w:line="240" w:lineRule="auto"/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10. </w:t>
      </w:r>
      <w:r w:rsidRPr="00DA48A6">
        <w:rPr>
          <w:rFonts w:ascii="Times New Roman" w:hAnsi="Times New Roman" w:cs="Times New Roman"/>
          <w:sz w:val="28"/>
          <w:szCs w:val="28"/>
        </w:rPr>
        <w:t xml:space="preserve">Про розгляд звернення Дарницької районної в місті Києві державної адміністрації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підприємств, які здійснюють діяльність по обслуговуванню ліфтового господарства (опорний пункт для електромеханіків з ремонту та технічного обслуговування ліфтів)</w:t>
      </w:r>
      <w:r w:rsidRPr="00DA48A6">
        <w:rPr>
          <w:rFonts w:eastAsia="Times New Roman" w:cs="Times New Roman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нежитлові приміщення загальною площею 22,60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Вишняківській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6-А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        № 101-7285/02 від 27.10.2022;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08/18105 від 28.10.2022).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spacing w:after="0" w:line="240" w:lineRule="auto"/>
      </w:pP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11. Про розгляд звернення Департаменту комунальної власності м. Києва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щодо скасування рішення орендодавця про включення об’єкта до Переліку першого типу</w:t>
      </w:r>
      <w:r w:rsidRPr="00DA48A6">
        <w:rPr>
          <w:rFonts w:ascii="Times New Roman" w:hAnsi="Times New Roman" w:cs="Times New Roman"/>
          <w:sz w:val="28"/>
          <w:szCs w:val="28"/>
        </w:rPr>
        <w:t xml:space="preserve">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власних потреб КНП «Дитяча клінічна лікарня № 9 Подільського району міста Києва) </w:t>
      </w:r>
      <w:r w:rsidRPr="00DA48A6">
        <w:rPr>
          <w:rFonts w:ascii="Times New Roman" w:hAnsi="Times New Roman" w:cs="Times New Roman"/>
          <w:sz w:val="28"/>
          <w:szCs w:val="28"/>
        </w:rPr>
        <w:t xml:space="preserve">– нежитлові приміщення загальною площею 325,1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Копилівській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, 1/7 к.2 (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№ 062/05-16-4380 від 27.10.2022;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.№ 08/18075 від 27.10.2022).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Доповідач: представник Департаменту.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12. Про розгляд звернення Святошинської районної в місті Києві державної адміністрації щодо включення об’єкта до Переліку другого типу (для </w:t>
      </w:r>
      <w:r w:rsidRPr="00DA48A6">
        <w:rPr>
          <w:rFonts w:ascii="Times New Roman" w:hAnsi="Times New Roman" w:cs="Times New Roman"/>
          <w:sz w:val="28"/>
          <w:szCs w:val="28"/>
        </w:rPr>
        <w:lastRenderedPageBreak/>
        <w:t xml:space="preserve">розміщення дитячо-юнацької спортивної школи) – нежитлові приміщення загальною площею 400,90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Рахманінова, 47 (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№ 107-4030 від 28.10.2022;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. № 08/18199 від 28.10.2022).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13. Про розгляд звернення Дарницької районної в місті Києві державної адміністрації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операторів телекомунікацій, які надають послуги з рухомого (мобільного) зв’язку, операторів та провайдерів телекомунікацій, які надають послуги з доступу до Інтернету) </w:t>
      </w:r>
      <w:r w:rsidRPr="00DA48A6">
        <w:rPr>
          <w:rFonts w:eastAsia="Times New Roman" w:cs="Times New Roman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нежитлові приміщення загальною площею 11,20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Кошиця Олександра, 11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101-7328/02 від 28.10.2022;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08/18266 від 31.10.2022).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14. Про розгляд звернення Деснянської районної в місті Києві державної адміністрації щодо включення об’єкта до Переліку другого типу (для розміщення приватного закладу освіти, що має ліцензію на надання освітніх послуг навчальними закладами, пов'язаних з одержанням професійної освіти – ПП «Київська Академія перукарського мистецтва») – нежитлові приміщення загальною площею 103,50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Цвєтаєвої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Марини, 6 (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№ 102/03/28-3591 від 01.11.2022;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. № 08/18412 від 01.11.2022).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15. Про розгляд звернення Департаменту комунальної власності м. Києва щодо включення об’єкта до Переліку другого типу (для розміщення приватного закладу освіти, що має ліцензію на провадження освітньої діяльності – ПВНЗ «Київський медичний університет») – нежитлові приміщення загальною площею 60,48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Кубанської України, 10 літ. А (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№ 062/05-12-4429 від 31.10.2022;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. № 08/18372 від 01.11.2022).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Доповідач: представник Департаменту.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16. Про розгляд звернення Департаменту комунальної власності м. Києва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банкомату)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</w:t>
      </w:r>
      <w:r w:rsidRPr="00DA48A6">
        <w:rPr>
          <w:rFonts w:ascii="Times New Roman" w:hAnsi="Times New Roman" w:cs="Times New Roman"/>
          <w:sz w:val="28"/>
          <w:szCs w:val="28"/>
        </w:rPr>
        <w:t xml:space="preserve">нежитлові приміщення загальною площею 1,0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Хрещатик, 36, літ .А (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№ 062/05-19-4430 від 31.10.2022;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. № 08/18371 від 01.11.2022).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Доповідач: представник Департаменту.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17. Про розгляд звернення Шевченківської районної в місті Києві державної адміністрації щодо включення об’єкта до Переліку другого типу (для розміщення дитячо-юнацької спортивної школи № 24 Шевченківського району) – нежитлові приміщення загальною площею 140,2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. Перемоги, 86 (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№ 109-4833 від 03.11.2022;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. № 08/18932 від 03.11.2022).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lastRenderedPageBreak/>
        <w:t xml:space="preserve">18. Про розгляд звернення Шевченківської районної в місті Києві державної адміністрації щодо включення об’єкта до Переліку другого типу (для розміщення дитячо-юнацької спортивної школи № 24 Шевченківського району) – нежитлові приміщення загальною площею 226,8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Януша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Корчака, 30 (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№ 109-4834 від 03.11.2022;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. № 08/18935 від 03.11.2022).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19. Про розгляд звернення Дніпровської районної в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– Володимира ПРОКОПІВА)  – нежитлові приміщення загальною площею 41,35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Юрія Гагаріна, 17-В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103-6026/26/1 від 11.11.2022;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      № 08/19781 від 11.11.2022).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20.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Святошинської районної в місті Києві державної адміністрації щодо включення об’єкта до Переліку другого типу (для розміщення організації, діяльність якої спрямована на організацію і проведення занять різними видами спорту – Централізована система підліткових клубів «Спорт для всіх») – нежитлові приміщення загальною площею 129,80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Бударіна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3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107-4293 від 14.11.2022;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08/20108 від 15.11.2022).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21. Про розгляд звернення Голосіївської районної в місті Києві державної адміністрації щодо виключення з Переліку першого типу та включення об’єкта до Переліку другого типу (для розміщення Київського міського центру гендерної рівності запобігання та протидії насильству (приміщення буде використовуватися для укриття) – нежитлові приміщення загальною площею 80,60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Ломоносова, 53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100-9031 від 14.11.2022;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                      № 08/19983 від 14.11.2022).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22. Про розгляд звернення Солом’янської районної в місті Києві державної адміністрації щодо 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благодійної організації, яка не займається підприємницькою діяльністю)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нежитлові приміщення загальною площею 292,7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Патріарха Мстислава Скрипника, 58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108-9485 від 03.11.2022;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08/18854 від 03.11.2022).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23. Про розгляд звернення ТОВ «Екс Алігатор» щодо безпідставного нарахування орендної плати за користування нежитловим приміщенням на вул. Теодора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Драйзера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, 6 за березень-квітень 2022 року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15/22 від 06.10.2022;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08/16866 від 12.10.2022).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Доповідачі: КП «Керуюча компанія з обслуговування житлового фонду Деснянського району м.Києва», представник Деснянської РДА.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Запрошений:  представник ТОВ.</w:t>
      </w:r>
    </w:p>
    <w:p w:rsidR="00503E05" w:rsidRPr="00DA48A6" w:rsidRDefault="00503E05" w:rsidP="00E412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24. Про розгляд депутатського звернення депутата Київської міської ради Ярослава ФЕДОРЕНКА щодо включення до Переліку другого типу нежитлових приміщень на вул.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Рогозівська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, 4/16; приміщення на вул. Алматинська, 105/2 площею 111,6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м., 23,2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м. та 15,1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м.; приміщення на Харківському шосе, 11 площею 102,6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м.; приміщення на вул. Митрополита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Андрея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Шептицького, 22А, площею 43,00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м. та 32,30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. м.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08/279/09/248-2397 від 19.10.2022;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08/17413 від 19.10.2022).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24.1. Про розгляд звернення Дніпровської районної в місті Києві державної адміністрації </w:t>
      </w:r>
      <w:r w:rsidRPr="00DA48A6">
        <w:rPr>
          <w:rFonts w:ascii="Times New Roman" w:hAnsi="Times New Roman" w:cs="Times New Roman"/>
          <w:sz w:val="28"/>
          <w:szCs w:val="28"/>
        </w:rPr>
        <w:t xml:space="preserve">щодо включення до Переліку другого типу нежитлових приміщень на вул. Митрополита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Андрея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Шептицького, 22А, загальною площею 43,00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м. та 32,30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. м.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103/4377/26/1 від 02.09.2022;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08/13804 від 02.09.2022).</w:t>
      </w:r>
    </w:p>
    <w:p w:rsidR="00503E05" w:rsidRPr="000A5D54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A5D5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Доповідачі: депутат КМР </w:t>
      </w:r>
      <w:r w:rsidRPr="000A5D54">
        <w:rPr>
          <w:rFonts w:ascii="Times New Roman" w:hAnsi="Times New Roman" w:cs="Times New Roman"/>
          <w:sz w:val="28"/>
          <w:szCs w:val="28"/>
        </w:rPr>
        <w:t>Ярослав ФЕДОРЕНКО, представник Дніпровської РДА.</w:t>
      </w:r>
    </w:p>
    <w:p w:rsidR="00503E05" w:rsidRPr="00DA48A6" w:rsidRDefault="00503E05" w:rsidP="00E412E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25. Про розгляд звернення </w:t>
      </w:r>
      <w:r w:rsidRPr="00DA48A6">
        <w:rPr>
          <w:rFonts w:ascii="Times New Roman" w:hAnsi="Times New Roman" w:cs="Times New Roman"/>
          <w:sz w:val="28"/>
          <w:szCs w:val="28"/>
        </w:rPr>
        <w:t>Департаменту комунальної власності м. Києва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об’єкта до Переліку другого типу (для розміщення закладу охорони здоров'я, що фінансується за рахунок місцевого бюджету – КНП «Психіатрична лікарня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м.Маріуполь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»)  – нежитлові приміщення загальною площею 393,0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Чорнобильській, 13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062/05-09-4755 від 21.11.2022;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                     № 08/20671 від 21.11.2022).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ДКВ.</w:t>
      </w:r>
    </w:p>
    <w:p w:rsidR="00503E05" w:rsidRPr="00DA48A6" w:rsidRDefault="00503E05" w:rsidP="00E412E3">
      <w:pPr>
        <w:spacing w:after="0" w:line="240" w:lineRule="auto"/>
        <w:jc w:val="both"/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26. Про розгляд звернення ПП «Приватна фірма «АС» щодо скасування орендної плати на період посиленої охорони Адміністрації Президента – нежитлові приміщення загальною площею 78,1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Лютеранській, 21/12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21/11 від 21.11.2022;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08/20707 від 21.11.2022).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27. Про розгляд звернення Департаменту комунальної власності м.Києва щодо включення до Переліку другого типу (для розміщення бюджетної установи що фінансується за рахунок державного бюджету – Державна установа «Центр обслуговування підрозділів Національної поліції України») – нежитлові приміщення загальною площею 147,40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Січових Стрільців, 11 (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      № 062/05-19-4864 від 24.11.2022;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. № 08/21080 від 24.11.2022).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Доповідач: представник ДКВ.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28. Про розгляд звернення Подільської районної в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– Олени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 xml:space="preserve">ГОВОРОВОЇ) – нежитлові приміщення загальною площею 34,00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Хорива, 36 (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106-7746 від 28.11.2022;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08/21373 від 28.11.2022).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29. Про розгляд звернення Департаменту комунальної власності м. Києва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комунального некомерційного підприємства виконавчого органу Київської міської ради (Київської міської державної адміністрації, що належить до комунальної власності територіальної громади міста Києва) </w:t>
      </w:r>
      <w:r w:rsidRPr="00DA48A6">
        <w:rPr>
          <w:rFonts w:eastAsia="Times New Roman" w:cs="Times New Roman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</w:t>
      </w:r>
      <w:r w:rsidRPr="00DA48A6">
        <w:rPr>
          <w:rFonts w:ascii="Times New Roman" w:hAnsi="Times New Roman" w:cs="Times New Roman"/>
          <w:sz w:val="28"/>
          <w:szCs w:val="28"/>
        </w:rPr>
        <w:t xml:space="preserve"> нежитлові приміщення загальною площею 910,40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Б. Хмельницького, 26-28/55, літ. Г (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№ 062/05-19-4748 від 21.11.2022;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. № 08/20670 від 21.11.2022).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Доповідач: представник Департаменту.</w:t>
      </w:r>
    </w:p>
    <w:p w:rsidR="00503E05" w:rsidRPr="00DA48A6" w:rsidRDefault="00503E05" w:rsidP="00E412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Calibri"/>
          <w:sz w:val="28"/>
          <w:szCs w:val="28"/>
        </w:rPr>
        <w:t xml:space="preserve">30. </w:t>
      </w:r>
      <w:r w:rsidRPr="00DA48A6">
        <w:rPr>
          <w:rFonts w:ascii="Times New Roman" w:hAnsi="Times New Roman" w:cs="Times New Roman"/>
          <w:sz w:val="28"/>
          <w:szCs w:val="28"/>
        </w:rPr>
        <w:t xml:space="preserve">Про розгляд звернення Дарницької районної в місті Києві державної адміністрації щодо включення до Переліку другого типу (для розміщення органу самоорганізації населення – Будинковий комітет «Здорова Дарниця») –  нежитлові приміщення загальною площею 61,30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Шевельова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Юрія, 48 (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№ 101-8263/02 від 30.11.2022;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. № 08/21712 від 30.11.2022).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03E05" w:rsidRPr="00DA48A6" w:rsidRDefault="00503E05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DA48A6">
        <w:rPr>
          <w:rFonts w:ascii="Times New Roman" w:eastAsia="Calibri" w:hAnsi="Times New Roman" w:cs="Calibri"/>
          <w:sz w:val="28"/>
          <w:szCs w:val="28"/>
        </w:rPr>
        <w:t xml:space="preserve">31. Про розгляд звернення Дніпровської районної в місті Києві державної адміністрації щодо внесення змін до істотних умов договору оренди нежитлових приміщень загальною площею 303,5 </w:t>
      </w:r>
      <w:proofErr w:type="spellStart"/>
      <w:r w:rsidRPr="00DA48A6">
        <w:rPr>
          <w:rFonts w:ascii="Times New Roman" w:eastAsia="Calibri" w:hAnsi="Times New Roman" w:cs="Calibri"/>
          <w:sz w:val="28"/>
          <w:szCs w:val="28"/>
        </w:rPr>
        <w:t>кв.м</w:t>
      </w:r>
      <w:proofErr w:type="spellEnd"/>
      <w:r w:rsidRPr="00DA48A6">
        <w:rPr>
          <w:rFonts w:ascii="Times New Roman" w:eastAsia="Calibri" w:hAnsi="Times New Roman" w:cs="Calibri"/>
          <w:sz w:val="28"/>
          <w:szCs w:val="28"/>
        </w:rPr>
        <w:t xml:space="preserve">   на вул. Райдужній, 51,  які орендує МБФ «Відкрите серце» (</w:t>
      </w:r>
      <w:proofErr w:type="spellStart"/>
      <w:r w:rsidRPr="00DA48A6">
        <w:rPr>
          <w:rFonts w:ascii="Times New Roman" w:eastAsia="Calibri" w:hAnsi="Times New Roman" w:cs="Calibri"/>
          <w:sz w:val="28"/>
          <w:szCs w:val="28"/>
        </w:rPr>
        <w:t>вих</w:t>
      </w:r>
      <w:proofErr w:type="spellEnd"/>
      <w:r w:rsidRPr="00DA48A6">
        <w:rPr>
          <w:rFonts w:ascii="Times New Roman" w:eastAsia="Calibri" w:hAnsi="Times New Roman" w:cs="Calibri"/>
          <w:sz w:val="28"/>
          <w:szCs w:val="28"/>
        </w:rPr>
        <w:t xml:space="preserve">. № 103/6397/26/1 від 28.11.2022; </w:t>
      </w:r>
      <w:proofErr w:type="spellStart"/>
      <w:r w:rsidRPr="00DA48A6">
        <w:rPr>
          <w:rFonts w:ascii="Times New Roman" w:eastAsia="Calibri" w:hAnsi="Times New Roman" w:cs="Calibri"/>
          <w:sz w:val="28"/>
          <w:szCs w:val="28"/>
        </w:rPr>
        <w:t>вх</w:t>
      </w:r>
      <w:proofErr w:type="spellEnd"/>
      <w:r w:rsidRPr="00DA48A6">
        <w:rPr>
          <w:rFonts w:ascii="Times New Roman" w:eastAsia="Calibri" w:hAnsi="Times New Roman" w:cs="Calibri"/>
          <w:sz w:val="28"/>
          <w:szCs w:val="28"/>
        </w:rPr>
        <w:t>.                                   № 08/21421 від 29.11.2022).</w:t>
      </w:r>
    </w:p>
    <w:p w:rsidR="00503E05" w:rsidRPr="00DA48A6" w:rsidRDefault="00503E05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9275D6" w:rsidRPr="00DA48A6" w:rsidRDefault="009275D6" w:rsidP="00E412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75D6" w:rsidRPr="00DA48A6" w:rsidRDefault="009275D6" w:rsidP="00E412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>ІІ частина</w:t>
      </w:r>
    </w:p>
    <w:p w:rsidR="009275D6" w:rsidRPr="00DA48A6" w:rsidRDefault="009275D6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Питання оренди, які сформовані за допомогою програмного комплексу «</w:t>
      </w:r>
      <w:proofErr w:type="spellStart"/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«</w:t>
      </w:r>
      <w:proofErr w:type="spellStart"/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9275D6" w:rsidRPr="00DA48A6" w:rsidRDefault="009275D6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1. Про розгляд звернення Деснянської районної в місті Києві державної адміністрації щодо питання «Продовження» - Акціонерне товариство «Укрпошта», 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Драйзера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Теодора вулиця, 6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08/17373 від 24.10.2022)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102/03/28-3381 від 19.10.2022). 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9275D6" w:rsidRPr="00DA48A6" w:rsidRDefault="009275D6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2. Про розгляд звернення Деснянської районної в місті Києві державної адміністрації щодо питання «Продовження» - Акціонерне товариство «Укрпошта», Шолом-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Алейхема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вулиця, 18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08/17373 від 24.10.2022)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102/03/28-3381 від 19.10.2022). 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9275D6" w:rsidRPr="00DA48A6" w:rsidRDefault="009275D6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 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3. Про розгляд звернення Дніпровської районної в місті Києві державної адміністрації щодо питання «Продовження» - ПДНЗ «Планета дитинства», 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Березняківська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вулиця, 38Б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08/17039 від 24.10.2022)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103/5315/26/1 від 13.10.2022). 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9275D6" w:rsidRPr="00DA48A6" w:rsidRDefault="009275D6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4. Про розгляд звернення Дніпровської районної в місті Києві державної адміністрації щодо питання «Продовження» - Дитячо-юнацька спортивна школа № 10, Юності вулиця, 3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08/17611 від 25.10.2022)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103/5515/26/1 від 21.10.2022). 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9275D6" w:rsidRPr="00DA48A6" w:rsidRDefault="009275D6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5. Про розгляд звернення Дніпровської районної в місті Києві державної адміністрації щодо питання «Продовження» - Дитячо-юнацька спортивна школа № 10, Райдужна вулиця, 17Б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08/17611 від 25.10.2022)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103/5515/26/1 від 21.10.2022) 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9275D6" w:rsidRPr="00DA48A6" w:rsidRDefault="009275D6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6. Про розгляд звернення Дніпровської районної в місті Києві державної адміністрації щодо питання «Продовження» - Дитячо-юнацька спортивна школа № 10, Миколайчука Івана вулиця, 9Б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08/17611 від 25.10.2022)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103/5515/26/1 від 21.10.2022). 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9275D6" w:rsidRPr="00DA48A6" w:rsidRDefault="009275D6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7. Про розгляд звернення Дніпровської районної в місті Києві державної адміністрації щодо питання «Продовження» - Дитячо-юнацька спортивна школа №3, 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Окіпної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Раїси вулиця, 6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08/17880 від 26.10.2022)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 103/5567/26/1 від 25.10.2022). 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9275D6" w:rsidRPr="00DA48A6" w:rsidRDefault="009275D6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8. Про розгляд звернення Дніпровської районної в місті Києві державної адміністрації щодо питання «Продовження» - Дитячо-юнацька спортивна школа «Сузір'я», Празька вулиця, 14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08/17880 від 26.10.2022)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103/5567/26/1 від 25.10.2022). 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9275D6" w:rsidRPr="00DA48A6" w:rsidRDefault="009275D6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9. Про розгляд звернення Дніпровської районної в місті Києві державної адміністрації щодо питання «Продовження» - Комунальна організація (установа, заклад) Дитячо-юнацька спортивна школа № 10, Митрополита 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Андрея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Шептицького вулиця, 5А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08/17878 від 26.10.2022)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103/5568/26/1 від 25.10.2022). 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9275D6" w:rsidRPr="00DA48A6" w:rsidRDefault="009275D6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>10. Про розгляд звернення Дніпровської районної в місті Києві державної адміністрації щодо питання «Продовження» - Комунальний заклад «Комплексна дитячо-юнацька спортивна школа «Козак», Перова, 14-А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08/17878 від 26.10.2022)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103/5568/26/1 від 25.10.2022). 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9275D6" w:rsidRPr="00DA48A6" w:rsidRDefault="009275D6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11. Про розгляд звернення Деснянської районної в місті Києві державної адміністрації щодо питання «Продовження» - Комунальне підприємство «Автотранспортник», Маяковського Володимира проспект, 29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 08/17912 від 01.11.2022)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102/03/28-3493 від 26.10.2022). 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9275D6" w:rsidRPr="00DA48A6" w:rsidRDefault="009275D6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12. Про розгляд звернення Подільської районної в місті Києві державної адміністрації щодо питання «Продовження і Зміна ІУ» - Благодійний фонд «Паростки майбутнього-802», 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Западинська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вулиця, 11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08/8299 від 04.11.2022)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106-3057 від 10.06.2022). 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9275D6" w:rsidRPr="00DA48A6" w:rsidRDefault="009275D6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13. Про розгляд звернення Дніпровської районної в місті Києві державної адміністрації щодо питання «Продовження» - КЗ КДЮСШ «Юніор спорт», 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Окіпної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Раїси вулиця, 6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08/19289 від 08.11.2022)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 103/5893/26/1 від 07.11.2022). 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9275D6" w:rsidRPr="00DA48A6" w:rsidRDefault="009275D6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14. Про розгляд звернення Департаменту комунальної власності м. Києва щодо питання «Продовження» - Педагогічний музей України Національної академії наук України, Володимирська вулиця, 57, 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літ.А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08/17182 від 10.11.2022)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062/05-19-4228 від 17.10.2022). 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ДКВ. </w:t>
      </w:r>
    </w:p>
    <w:p w:rsidR="009275D6" w:rsidRPr="00DA48A6" w:rsidRDefault="009275D6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15. Про розгляд звернення Департаменту комунальної власності м. Києва щодо питання «Продовження» - Подільське відділення м. Києва громадської організації «Жива планета-стале майбутнє», Труханів острів, б/н корп.4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08/19349 від 10.11.2022)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062/05-13-4531 від 07.11.2022). 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ДКВ. </w:t>
      </w:r>
    </w:p>
    <w:p w:rsidR="009275D6" w:rsidRPr="00DA48A6" w:rsidRDefault="009275D6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16. Про розгляд звернення Оболонської районної в місті Києві державної адміністрації щодо питання «Продовження» - Підприємець-фізична особа 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Загниборода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Павло Олексійович, Оболонський проспект, 32Б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08/19941 від 17.11.2022) (</w:t>
      </w:r>
      <w:proofErr w:type="spellStart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104-5936 від 14.11.2022). 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A55300" w:rsidRPr="00DA48A6" w:rsidRDefault="00A55300" w:rsidP="00E412E3">
      <w:pPr>
        <w:spacing w:after="0" w:line="240" w:lineRule="auto"/>
        <w:jc w:val="both"/>
      </w:pPr>
    </w:p>
    <w:p w:rsidR="00CB67AC" w:rsidRDefault="00CB67AC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B67AC" w:rsidRDefault="00CB67AC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B67AC" w:rsidRDefault="00CB67AC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5300" w:rsidRPr="00DA48A6" w:rsidRDefault="009275D6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Розгляд </w:t>
      </w:r>
      <w:r w:rsidR="00503E05" w:rsidRPr="00DA48A6">
        <w:rPr>
          <w:rFonts w:ascii="Times New Roman" w:eastAsia="Times New Roman" w:hAnsi="Times New Roman" w:cs="Times New Roman"/>
          <w:b/>
          <w:sz w:val="28"/>
          <w:szCs w:val="28"/>
        </w:rPr>
        <w:t xml:space="preserve"> та обговорення </w:t>
      </w: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A55300" w:rsidRPr="00DA48A6">
        <w:rPr>
          <w:rFonts w:ascii="Times New Roman" w:eastAsia="Times New Roman" w:hAnsi="Times New Roman" w:cs="Times New Roman"/>
          <w:b/>
          <w:sz w:val="28"/>
          <w:szCs w:val="28"/>
        </w:rPr>
        <w:t>итан</w:t>
      </w: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ь</w:t>
      </w:r>
      <w:r w:rsidR="00A55300" w:rsidRPr="00DA48A6">
        <w:rPr>
          <w:rFonts w:ascii="Times New Roman" w:eastAsia="Times New Roman" w:hAnsi="Times New Roman" w:cs="Times New Roman"/>
          <w:b/>
          <w:sz w:val="28"/>
          <w:szCs w:val="28"/>
        </w:rPr>
        <w:t xml:space="preserve"> оренди, щодо яких постійній комісії Київради з питань власності делеговані повноваження приймати рішення</w:t>
      </w:r>
    </w:p>
    <w:p w:rsidR="00A55300" w:rsidRPr="00DA48A6" w:rsidRDefault="00A55300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(рішення Київради від 23.07.2020 №50/9129 </w:t>
      </w:r>
      <w:r w:rsidR="00667F29" w:rsidRPr="00DA48A6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Pr="00DA48A6">
        <w:rPr>
          <w:rFonts w:ascii="Times New Roman" w:eastAsia="Times New Roman" w:hAnsi="Times New Roman" w:cs="Times New Roman"/>
          <w:b/>
          <w:i/>
          <w:sz w:val="28"/>
          <w:szCs w:val="28"/>
        </w:rPr>
        <w:t>Про деякі питання оренди комунального майна територіальної громади міста Києва</w:t>
      </w:r>
      <w:r w:rsidR="00667F29" w:rsidRPr="00DA48A6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  <w:r w:rsidRPr="00DA48A6">
        <w:rPr>
          <w:rFonts w:ascii="Times New Roman" w:eastAsia="Times New Roman" w:hAnsi="Times New Roman" w:cs="Times New Roman"/>
          <w:b/>
          <w:i/>
          <w:sz w:val="28"/>
          <w:szCs w:val="28"/>
        </w:rPr>
        <w:t>)</w:t>
      </w:r>
    </w:p>
    <w:p w:rsidR="00A55300" w:rsidRPr="00DA48A6" w:rsidRDefault="00A55300" w:rsidP="00E412E3">
      <w:pPr>
        <w:pStyle w:val="Default"/>
        <w:jc w:val="both"/>
        <w:rPr>
          <w:rFonts w:eastAsia="Times New Roman"/>
          <w:b/>
          <w:color w:val="auto"/>
          <w:w w:val="101"/>
          <w:sz w:val="28"/>
          <w:szCs w:val="28"/>
          <w:lang w:eastAsia="ru-RU"/>
        </w:rPr>
      </w:pPr>
    </w:p>
    <w:p w:rsidR="00A55300" w:rsidRPr="00DA48A6" w:rsidRDefault="00A55300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:rsidR="00A55300" w:rsidRPr="00DA48A6" w:rsidRDefault="00A5530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1. Про розгляд звернення Голосіївської районної в місті Києві державної адміністрації щодо включення об’єкта до Переліку другого типу (для розміщення дитячо-юнацької спортивної школи, яка фінансується за рахунок бюджету м.Києва) – нежитлові приміщення загальною площею 259,3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Володимирській, 79-Б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503E05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100-7777 від 07.10.2022;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08/16728 від 07.10.2022).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  <w:lang w:eastAsia="uk-UA"/>
        </w:rPr>
      </w:pPr>
      <w:r w:rsidRPr="00DA48A6">
        <w:rPr>
          <w:rFonts w:ascii="Times New Roman" w:hAnsi="Times New Roman" w:cs="Times New Roman"/>
          <w:b/>
          <w:i/>
          <w:sz w:val="24"/>
          <w:szCs w:val="24"/>
        </w:rPr>
        <w:t>Протокол №</w:t>
      </w:r>
      <w:r w:rsidR="00503E05" w:rsidRPr="00DA48A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A48A6">
        <w:rPr>
          <w:rFonts w:ascii="Times New Roman" w:hAnsi="Times New Roman" w:cs="Times New Roman"/>
          <w:b/>
          <w:i/>
          <w:sz w:val="24"/>
          <w:szCs w:val="24"/>
        </w:rPr>
        <w:t xml:space="preserve">23/66 від 18.10.2022 – перенести розгляд питання </w:t>
      </w:r>
      <w:r w:rsidRPr="00DA48A6">
        <w:rPr>
          <w:rFonts w:ascii="Times New Roman" w:eastAsiaTheme="minorEastAsia" w:hAnsi="Times New Roman" w:cs="Times New Roman"/>
          <w:b/>
          <w:i/>
          <w:sz w:val="24"/>
          <w:szCs w:val="24"/>
          <w:lang w:eastAsia="uk-UA"/>
        </w:rPr>
        <w:t>у зв’язку з відсутністю доповідача.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sz w:val="28"/>
          <w:szCs w:val="28"/>
        </w:rPr>
        <w:t>1. Погодити питання щодо включення об'єкта до Переліку другого типу (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для розміщення дитячо-юнацької спортивної школи, яка фінансується за рахунок бюджету м.Києва</w:t>
      </w:r>
      <w:r w:rsidRPr="00DA48A6">
        <w:rPr>
          <w:rFonts w:ascii="Times New Roman" w:hAnsi="Times New Roman" w:cs="Times New Roman"/>
          <w:sz w:val="28"/>
          <w:szCs w:val="28"/>
        </w:rPr>
        <w:t xml:space="preserve">) –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259,3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Володимирській, 79-Б</w:t>
      </w:r>
      <w:r w:rsidRPr="00DA48A6">
        <w:rPr>
          <w:rFonts w:ascii="Times New Roman" w:hAnsi="Times New Roman" w:cs="Times New Roman"/>
          <w:sz w:val="28"/>
          <w:szCs w:val="28"/>
        </w:rPr>
        <w:t>.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2. Про розгляд звернення Голосіївської районної в місті Києві державної адміністрації щодо скасування рішення постійної комісії з питань власності про включення об’єкта до Переліку другого типу (п.</w:t>
      </w:r>
      <w:r w:rsidR="00503E05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16 протоколу №</w:t>
      </w:r>
      <w:r w:rsidR="00503E05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13/56 від 14.07.2022) та </w:t>
      </w:r>
      <w:r w:rsidRPr="00DA4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гуманітарного штабу)</w:t>
      </w:r>
      <w:r w:rsidRPr="00DA48A6">
        <w:rPr>
          <w:rFonts w:eastAsia="Times New Roman" w:cs="Times New Roman"/>
          <w:b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– нежитлові приміщення загальною площею 167,90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Костанайській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5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503E05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100-7666 від 05.10.2022;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08/16510 від 05.10.2022).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  <w:lang w:eastAsia="uk-UA"/>
        </w:rPr>
      </w:pPr>
      <w:r w:rsidRPr="00DA48A6">
        <w:rPr>
          <w:rFonts w:ascii="Times New Roman" w:hAnsi="Times New Roman" w:cs="Times New Roman"/>
          <w:b/>
          <w:i/>
          <w:sz w:val="24"/>
          <w:szCs w:val="24"/>
        </w:rPr>
        <w:t xml:space="preserve">Протокол №23/66 від 18.10.2022 – перенести розгляд питання </w:t>
      </w:r>
      <w:r w:rsidRPr="00DA48A6">
        <w:rPr>
          <w:rFonts w:ascii="Times New Roman" w:eastAsiaTheme="minorEastAsia" w:hAnsi="Times New Roman" w:cs="Times New Roman"/>
          <w:b/>
          <w:i/>
          <w:sz w:val="24"/>
          <w:szCs w:val="24"/>
          <w:lang w:eastAsia="uk-UA"/>
        </w:rPr>
        <w:t>у зв’язку з відсутністю доповідача.</w:t>
      </w:r>
    </w:p>
    <w:p w:rsidR="00CD4324" w:rsidRPr="00DA48A6" w:rsidRDefault="00CD4324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635A1" w:rsidRPr="00DA48A6" w:rsidRDefault="006635A1" w:rsidP="00E412E3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 xml:space="preserve">І. СЛУХАЛИ (01.12.2022):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Світлану ГОРЄВУ</w:t>
      </w:r>
      <w:r w:rsidRPr="00DA48A6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начальницю відділу з питань майна комунальної власності Голосіївської районної в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адміністрації.</w:t>
      </w:r>
    </w:p>
    <w:p w:rsidR="006635A1" w:rsidRPr="00DA48A6" w:rsidRDefault="006635A1" w:rsidP="00E412E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>В ОБГОВОРЕННІ  (01.12.2022) ВЗЯЛИ УЧАСТЬ: Михайло ПРИСЯЖНЮК, Сергій АРТЕМЕНКО.</w:t>
      </w:r>
    </w:p>
    <w:p w:rsidR="006635A1" w:rsidRPr="00DA48A6" w:rsidRDefault="006635A1" w:rsidP="00E412E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>ІІ.  СЛУХАЛИ (02.12.2022): Михайла ПРИСЯЖНЮКА.</w:t>
      </w:r>
    </w:p>
    <w:p w:rsidR="006635A1" w:rsidRPr="008503E0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503E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8503E0">
        <w:rPr>
          <w:rFonts w:ascii="Times New Roman" w:hAnsi="Times New Roman" w:cs="Times New Roman"/>
          <w:sz w:val="28"/>
          <w:szCs w:val="28"/>
        </w:rPr>
        <w:t xml:space="preserve">1. Скасувати </w:t>
      </w:r>
      <w:r w:rsidRPr="008503E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п.</w:t>
      </w:r>
      <w:r w:rsidR="00503E05" w:rsidRPr="008503E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8503E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16 протоколу №</w:t>
      </w:r>
      <w:r w:rsidR="00503E05" w:rsidRPr="008503E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8503E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13/56 від 14.07.2022.</w:t>
      </w:r>
    </w:p>
    <w:p w:rsidR="006635A1" w:rsidRPr="00DA48A6" w:rsidRDefault="006635A1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8503E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 xml:space="preserve">2. </w:t>
      </w:r>
      <w:r w:rsidRPr="008503E0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Погодити питання щодо використання нежитлових приміщень </w:t>
      </w:r>
      <w:r w:rsidRPr="008503E0">
        <w:rPr>
          <w:rFonts w:ascii="Times New Roman" w:hAnsi="Times New Roman" w:cs="Times New Roman"/>
          <w:sz w:val="28"/>
          <w:szCs w:val="28"/>
        </w:rPr>
        <w:t xml:space="preserve">загальною площею </w:t>
      </w:r>
      <w:r w:rsidRPr="008503E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167,90 </w:t>
      </w:r>
      <w:proofErr w:type="spellStart"/>
      <w:r w:rsidRPr="008503E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8503E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</w:t>
      </w:r>
      <w:proofErr w:type="spellStart"/>
      <w:r w:rsidRPr="008503E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Костанайській</w:t>
      </w:r>
      <w:proofErr w:type="spellEnd"/>
      <w:r w:rsidRPr="008503E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5 </w:t>
      </w:r>
      <w:r w:rsidRPr="008503E0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за конкретним цільовим призначенням - </w:t>
      </w:r>
      <w:r w:rsidRPr="008503E0">
        <w:rPr>
          <w:rFonts w:ascii="Times New Roman" w:hAnsi="Times New Roman" w:cs="Times New Roman"/>
          <w:sz w:val="28"/>
          <w:szCs w:val="28"/>
        </w:rPr>
        <w:t xml:space="preserve">для розміщення </w:t>
      </w:r>
      <w:r w:rsidRPr="008503E0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гуманітарного штабу</w:t>
      </w:r>
      <w:r w:rsidRPr="008503E0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.</w:t>
      </w:r>
    </w:p>
    <w:p w:rsidR="006635A1" w:rsidRPr="00DA48A6" w:rsidRDefault="00503E05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3</w:t>
      </w:r>
      <w:r w:rsidR="006635A1"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Святошинської районної в місті Києві державної адміністрації щодо включення об’єкта до Переліку другого типу (для розміщення громадського об’єднання фізкультурно-спортивної спрямованості, що є неприбутковою організацією – ГО </w:t>
      </w:r>
      <w:r w:rsidR="00667F2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Танцювальний спортивний клуб </w:t>
      </w:r>
      <w:r w:rsidR="00667F2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Чемпіон</w:t>
      </w:r>
      <w:r w:rsidR="00667F2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 – нежитлові приміщення загальною площею 115,90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Зодчих, 22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503E05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107-3683 від 07.10.2022;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08/16778 від 07.10.2022).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І. СЛУХАЛИ (01.12.2022): Наталію КОНТАНІСТОВУ -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начальницю відділу з питань майна комунальної власності Святошинської районної в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адміністрації, яка зазначила, що громадська організація </w:t>
      </w:r>
      <w:r w:rsidR="00667F29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Танцювальний спортивний клуб </w:t>
      </w:r>
      <w:r w:rsidR="00667F29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Чемпіон</w:t>
      </w:r>
      <w:r w:rsidR="00667F29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має </w:t>
      </w:r>
      <w:r w:rsidRPr="00DA48A6">
        <w:rPr>
          <w:rFonts w:ascii="Times New Roman" w:hAnsi="Times New Roman" w:cs="Times New Roman"/>
          <w:sz w:val="28"/>
          <w:szCs w:val="28"/>
        </w:rPr>
        <w:t xml:space="preserve">всі необхідні документи,  передбачені пунктом 17 додатка 1 Порядку, затвердженого постановою КМУ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Деякі питання оренди державного та комунального майна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>.</w:t>
      </w:r>
    </w:p>
    <w:p w:rsidR="006635A1" w:rsidRPr="00DA48A6" w:rsidRDefault="006635A1" w:rsidP="00E412E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>В ОБГОВОРЕННІ  (01.12.2022) ВЗЯВ УЧАСТЬ: Сергій АРТЕМЕНКО.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ІІ. СЛУХАЛИ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sz w:val="28"/>
          <w:szCs w:val="28"/>
        </w:rPr>
        <w:t>1. Погодити питання щодо включення об'єкта до Переліку другого типу (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для розміщення громадського об’єднання фізкультурно-спортивної спрямованості, що є неприбутковою організацією</w:t>
      </w:r>
      <w:r w:rsidRPr="00DA48A6">
        <w:rPr>
          <w:rFonts w:ascii="Times New Roman" w:hAnsi="Times New Roman" w:cs="Times New Roman"/>
          <w:sz w:val="28"/>
          <w:szCs w:val="28"/>
        </w:rPr>
        <w:t xml:space="preserve">) –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115,90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Зодчих, 22</w:t>
      </w:r>
      <w:r w:rsidRPr="00DA48A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4.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Шевченківської районної в місті Києві державної адміністрації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</w:t>
      </w:r>
      <w:proofErr w:type="spellStart"/>
      <w:r w:rsidRPr="00DA4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вендінгового</w:t>
      </w:r>
      <w:proofErr w:type="spellEnd"/>
      <w:r w:rsidRPr="00DA4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кавового автомату)</w:t>
      </w:r>
      <w:r w:rsidRPr="00DA48A6">
        <w:rPr>
          <w:rFonts w:eastAsia="Times New Roman" w:cs="Times New Roman"/>
          <w:b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– нежитлові приміщення загальною площею 1,0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Богдана Хмельницького, 24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503E05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109-4620 від 20.10.2022;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08/17498 від 20.10.2022).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І. СЛУХАЛИ (01.12.2022): Оксану РАДІОНОВУ – заступницю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начальниці відділу з питань майна комунальної власності Шевченківської районної в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адміністрації.</w:t>
      </w:r>
    </w:p>
    <w:p w:rsidR="006635A1" w:rsidRPr="00DA48A6" w:rsidRDefault="006635A1" w:rsidP="00E412E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>В ОБГОВОРЕННІ</w:t>
      </w:r>
      <w:r w:rsidR="00503E05" w:rsidRPr="00DA48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Times New Roman"/>
          <w:sz w:val="28"/>
          <w:szCs w:val="28"/>
        </w:rPr>
        <w:t>(01.12.2022) ВЗЯЛИ УЧАСТЬ: Ілля КУШНІР, Сергій АРТЕМЕНКО.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lastRenderedPageBreak/>
        <w:t xml:space="preserve">ІІ. СЛУХАЛИ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загальною площею 1,0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Богдана Хмельницького, 24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за конкретним цільовим призначенням - 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розміщення </w:t>
      </w:r>
      <w:proofErr w:type="spellStart"/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вендінгового</w:t>
      </w:r>
      <w:proofErr w:type="spellEnd"/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кавового автомату.</w:t>
      </w:r>
    </w:p>
    <w:p w:rsidR="006635A1" w:rsidRPr="00DA48A6" w:rsidRDefault="006635A1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5.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Святошинської районної в місті Києві державної адміністрації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аптечного закладу, що реалізує препарати загальної, наркотичної та психотропної груп</w:t>
      </w:r>
      <w:r w:rsidR="004377E1" w:rsidRPr="00DA4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DA4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DA48A6">
        <w:rPr>
          <w:rFonts w:eastAsia="Times New Roman" w:cs="Times New Roman"/>
          <w:b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– нежитлові приміщення загальною площею 30,00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Чорнобильській, 5/7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503E05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107-3718 від 12.10.2022;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08/16920 від 12.10.2022).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І. СЛУХАЛИ (01.12.2022): Наталію КОНТАНІСТОВУ -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начальницю відділу з питань майна комунальної власності Святошинської районної в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адміністрації.</w:t>
      </w:r>
    </w:p>
    <w:p w:rsidR="006635A1" w:rsidRPr="00DA48A6" w:rsidRDefault="006635A1" w:rsidP="00E412E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>В ОБГОВОРЕННІ  (01.12.2022) ВЗЯВ УЧАСТЬ: Сергій АРТЕМЕНКО.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ІІ. СЛУХАЛИ: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загальною площею 30,00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Чорнобильській, 5/7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за конкретним цільовим призначенням - 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розміщення аптечного закладу, що реалізує препарати загальної, наркотичної та психотропної груп.</w:t>
      </w:r>
    </w:p>
    <w:p w:rsidR="006635A1" w:rsidRPr="00DA48A6" w:rsidRDefault="006635A1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Оболонської районної в місті Києві державної адміністрації щодо включення об’єкта до Переліку другого типу (для розміщення організації, діяльність якої спрямована на організацію і проведення занять різними видами спорту – дитячо-юнацька спортивна школа </w:t>
      </w:r>
      <w:r w:rsidR="00667F2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Стрімкий м'яч</w:t>
      </w:r>
      <w:r w:rsidR="00667F2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– нежитлові приміщення загальною площею 271,5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Маршала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Рокоссовського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5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503E05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104-5531 від 25.10.2022;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08/17809 від 25.10.2022).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sz w:val="28"/>
          <w:szCs w:val="28"/>
        </w:rPr>
        <w:t>1. Погодити питання щодо включення об'єкта до Переліку другого типу (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для розміщення організації, діяльність якої спрямована на організацію і проведення занять різними видами спорту</w:t>
      </w:r>
      <w:r w:rsidRPr="00DA48A6">
        <w:rPr>
          <w:rFonts w:ascii="Times New Roman" w:hAnsi="Times New Roman" w:cs="Times New Roman"/>
          <w:sz w:val="28"/>
          <w:szCs w:val="28"/>
        </w:rPr>
        <w:t xml:space="preserve">) –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271,5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Маршала Рокоссовського, 5</w:t>
      </w:r>
      <w:r w:rsidRPr="00DA48A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lastRenderedPageBreak/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spacing w:after="0" w:line="240" w:lineRule="auto"/>
      </w:pP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Оболонської районної в місті Києві державної адміністрації щодо включення об’єкта до Переліку другого типу (для розміщення організації, діяльність якої спрямована на організацію і проведення занять різними видами спорту – дитячо-юнацька спортивна школа № 12 м. Києва) – нежитлові приміщення загальною площею 306,0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Полярній, 8-В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CD4324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104-5532 від 25.10.2022;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08/17811 від 25.10.2022).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sz w:val="28"/>
          <w:szCs w:val="28"/>
        </w:rPr>
        <w:t>1. Погодити питання щодо включення об'єкта до Переліку другого типу (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для розміщення організації, діяльність якої спрямована на організацію і проведення занять різними видами спорту</w:t>
      </w:r>
      <w:r w:rsidRPr="00DA48A6">
        <w:rPr>
          <w:rFonts w:ascii="Times New Roman" w:hAnsi="Times New Roman" w:cs="Times New Roman"/>
          <w:sz w:val="28"/>
          <w:szCs w:val="28"/>
        </w:rPr>
        <w:t xml:space="preserve">) –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306,0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Полярній, 8-В</w:t>
      </w:r>
      <w:r w:rsidRPr="00DA48A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Default="006635A1" w:rsidP="00E412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Солом'янської районної в місті Києві державної адміністрації щодо включення об’єкта до Переліку другого типу (для розміщення органу самоорганізації населення – ОСН </w:t>
      </w:r>
      <w:r w:rsidR="00667F2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Будинковий комітет </w:t>
      </w:r>
      <w:r w:rsidR="00667F2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Вулиця Городня, 7, вулиця Докучаєвська, 12</w:t>
      </w:r>
      <w:r w:rsidR="003C3071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– нежитлові приміщення загальною площею 169,2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М. Кривоноса, 21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CD4324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108-8707 від 14.10.2022;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08/17241 від 18.10.2022).</w:t>
      </w:r>
    </w:p>
    <w:p w:rsidR="006635A1" w:rsidRPr="00DA48A6" w:rsidRDefault="00CD4324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У</w:t>
      </w:r>
      <w:r w:rsidR="006635A1" w:rsidRPr="00DA48A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доповнення до звернення Солом’янською районною в </w:t>
      </w:r>
      <w:proofErr w:type="spellStart"/>
      <w:r w:rsidR="006635A1" w:rsidRPr="00DA48A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м.Києві</w:t>
      </w:r>
      <w:proofErr w:type="spellEnd"/>
      <w:r w:rsidR="006635A1" w:rsidRPr="00DA48A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державною адміністрацією надана інформації про те, що нежитлове приміщення загальною площею 169,2 </w:t>
      </w:r>
      <w:proofErr w:type="spellStart"/>
      <w:r w:rsidR="006635A1" w:rsidRPr="00DA48A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кв.м</w:t>
      </w:r>
      <w:proofErr w:type="spellEnd"/>
      <w:r w:rsidR="006635A1" w:rsidRPr="00DA48A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на вул. Кривоноса, 21 за підсумками комісійного обстеження визначене як найпростіше укриття для тимчасового захисту населення від надзвичайних ситуацій (</w:t>
      </w:r>
      <w:proofErr w:type="spellStart"/>
      <w:r w:rsidR="006635A1" w:rsidRPr="00DA48A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вих</w:t>
      </w:r>
      <w:proofErr w:type="spellEnd"/>
      <w:r w:rsidR="006635A1" w:rsidRPr="00DA48A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 від 24.10.2022 №</w:t>
      </w:r>
      <w:r w:rsidRPr="00DA48A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</w:t>
      </w:r>
      <w:r w:rsidR="006635A1" w:rsidRPr="00DA48A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108-9060, </w:t>
      </w:r>
      <w:proofErr w:type="spellStart"/>
      <w:r w:rsidR="006635A1" w:rsidRPr="00DA48A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вх</w:t>
      </w:r>
      <w:proofErr w:type="spellEnd"/>
      <w:r w:rsidR="006635A1" w:rsidRPr="00DA48A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 від 24.10.2022 №</w:t>
      </w:r>
      <w:r w:rsidRPr="00DA48A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</w:t>
      </w:r>
      <w:r w:rsidR="006635A1" w:rsidRPr="00DA48A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17747).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І. СЛУХАЛИ (01.12.2022): Володимира АНТОНОВА -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начальника відділу з питань майна комунальної власності Солом'янської районної в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адміністрації, який повідомив, що дане приміщення визначено як найпростіше укриття.</w:t>
      </w:r>
    </w:p>
    <w:p w:rsidR="006635A1" w:rsidRPr="00DA48A6" w:rsidRDefault="006635A1" w:rsidP="00E412E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>В ОБГОВОРЕННІ  (01.12.2022) ВЗЯЛИ УЧАСТЬ: Михайло ПРИСЯЖНЮК, Сергій АРТЕМЕНКО.</w:t>
      </w:r>
    </w:p>
    <w:p w:rsidR="006635A1" w:rsidRPr="00DA48A6" w:rsidRDefault="006635A1" w:rsidP="00E412E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>Сергій АРТЕМЕНКО зазначив, що під час воєнного стану укриття  не</w:t>
      </w:r>
      <w:r w:rsidR="00CD4324" w:rsidRPr="00DA48A6">
        <w:rPr>
          <w:rFonts w:ascii="Times New Roman" w:eastAsia="Calibri" w:hAnsi="Times New Roman" w:cs="Times New Roman"/>
          <w:sz w:val="28"/>
          <w:szCs w:val="28"/>
        </w:rPr>
        <w:t xml:space="preserve"> доцільно </w:t>
      </w:r>
      <w:r w:rsidRPr="00DA48A6">
        <w:rPr>
          <w:rFonts w:ascii="Times New Roman" w:eastAsia="Calibri" w:hAnsi="Times New Roman" w:cs="Times New Roman"/>
          <w:sz w:val="28"/>
          <w:szCs w:val="28"/>
        </w:rPr>
        <w:t xml:space="preserve"> здавати в оренду, а облаштовувати відповідно до рекомендацій ДСНС та запропонував відмовити у включенні нежитлових приміщень до Переліку другого типу для розміщення органу самоорганізації населення. 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ІІ. СЛУХАЛИ: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lastRenderedPageBreak/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Відмовити у включенні нежитлових приміщень загальною площею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169,2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М. Кривоноса, 21 до Переліку другого типу для розміщення органу самоорганізації населення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9.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Подільської районної в місті Києві державної адміністрації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підприємства, яке здійснює діяльність по обслуговуванню житлового фонду (служба з обслуговування та ремонту ліфтового господарства)</w:t>
      </w:r>
      <w:r w:rsidRPr="00DA48A6">
        <w:rPr>
          <w:rFonts w:eastAsia="Times New Roman" w:cs="Times New Roman"/>
          <w:b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– нежитлові приміщення загальною площею 116,10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Галицьк</w:t>
      </w:r>
      <w:r w:rsidR="00CD4324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ій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13, літ.</w:t>
      </w:r>
      <w:r w:rsidR="00CD4324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А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CD4324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106-6846 від 26.10.2022;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08/17875 від 26.10.2022).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І. СЛУХАЛИ (01.12.2022): Руслана ІЛЬЧЕНКА -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начальника відділу з питань майна комунальної власності Подільської районної в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ІІ. СЛУХАЛИ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загальною площею 116,10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Галицьк</w:t>
      </w:r>
      <w:r w:rsidR="00CD4324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ій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13, літ.</w:t>
      </w:r>
      <w:r w:rsidR="00CD4324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А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за конкретним цільовим призначенням - 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розміщення підприємства, яке здійснює діяльність по обслуговуванню житлового фонду (служба з обслуговування та ремонту ліфтового господарства).</w:t>
      </w:r>
    </w:p>
    <w:p w:rsidR="006635A1" w:rsidRPr="00DA48A6" w:rsidRDefault="006635A1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spacing w:after="0" w:line="240" w:lineRule="auto"/>
      </w:pP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10.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Дарницької районної в місті Києві державної адміністрації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підприємств, які здійснюють діяльність по обслуговуванню ліфтового господарства (опорний пункт для електромеханіків з ремонту та технічного обслуговування ліфтів)</w:t>
      </w:r>
      <w:r w:rsidRPr="00DA48A6">
        <w:rPr>
          <w:rFonts w:eastAsia="Times New Roman" w:cs="Times New Roman"/>
          <w:b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– нежитлові приміщення загальною площею 22,60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Вишняківській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6-А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3C3071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101-7285/02 від 27.10.2022;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08/18105 від 28.10.2022).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загальною площею 22,60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Вишняківській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6-А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 за конкретним цільовим призначенням - 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розміщення підприємств, які здійснюють діяльність по обслуговуванню ліфтового господарства (опорний пункт для електромеханіків з ремонту та технічного обслуговування ліфтів).</w:t>
      </w:r>
    </w:p>
    <w:p w:rsidR="006635A1" w:rsidRPr="00DA48A6" w:rsidRDefault="006635A1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lastRenderedPageBreak/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spacing w:after="0" w:line="240" w:lineRule="auto"/>
      </w:pP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 xml:space="preserve">11. Про розгляд звернення Департаменту комунальної власності м. Києва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щодо скасування рішення орендодавця про включення об’єкта до Переліку першого типу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(для власних потреб КНП </w:t>
      </w:r>
      <w:r w:rsidR="00667F2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Дитяча клінічна лікарня №</w:t>
      </w:r>
      <w:r w:rsidR="003C3071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9 Подільського району міста Києва)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– нежитлові приміщення загальною площею 325,1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Копилівській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, 1/7 к.2 (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 №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062/05-16-4380 від 27.10.2022;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.№ 08/18075 від 27.10.2022).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>Доповідач: представник Департаменту.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</w:t>
      </w:r>
      <w:r w:rsidRPr="00DA48A6">
        <w:rPr>
          <w:rFonts w:ascii="Times New Roman" w:eastAsia="Calibri" w:hAnsi="Times New Roman" w:cs="Times New Roman"/>
          <w:sz w:val="28"/>
          <w:szCs w:val="28"/>
        </w:rPr>
        <w:t xml:space="preserve">Скасувати рішення орендодавця про включення </w:t>
      </w:r>
      <w:r w:rsidRPr="00DA48A6">
        <w:rPr>
          <w:rFonts w:ascii="Times New Roman" w:hAnsi="Times New Roman" w:cs="Times New Roman"/>
          <w:sz w:val="28"/>
          <w:szCs w:val="28"/>
        </w:rPr>
        <w:t xml:space="preserve">нежитлових приміщень загальною площею 325,1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Копилівській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, 1/7 к.2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першого типу.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>2. Взяти до уваги, що зазначені нежитлові приміщення будуть використовуватись балансоутримувачем для власних потреб.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 xml:space="preserve">12. Про розгляд звернення Святошинської районної в місті Києві державної адміністрації щодо включення об’єкта до Переліку другого типу (для розміщення дитячо-юнацької спортивної школи) – нежитлові приміщення загальною площею 400,90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 xml:space="preserve"> на вул. Рахманінова, 47 (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 №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107-4030 від 28.10.2022;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 №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>08/18199 від 28.10.2022).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635A1" w:rsidRPr="00A375D7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A375D7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І. СЛУХАЛИ (01.12.2022): Наталію КОНТАНІСТОВУ - </w:t>
      </w:r>
      <w:r w:rsidRPr="00A375D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начальницю відділу з питань майна комунальної власності Святошинської районної в </w:t>
      </w:r>
      <w:proofErr w:type="spellStart"/>
      <w:r w:rsidRPr="00A375D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A375D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</w:t>
      </w:r>
      <w:r w:rsidR="008503E0" w:rsidRPr="00A375D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зазначила, що нежитлові приміщення будуть використовуватися </w:t>
      </w:r>
      <w:r w:rsidR="005A50F2" w:rsidRPr="00A375D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погодинно </w:t>
      </w:r>
      <w:r w:rsidR="008503E0" w:rsidRPr="00A375D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дитячо-юнацькою спортивною школою №25 діяльність якої спрямована на організацію та проведення навчально-тренувальних занять з </w:t>
      </w:r>
      <w:proofErr w:type="spellStart"/>
      <w:r w:rsidR="008503E0" w:rsidRPr="00A375D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футзалу</w:t>
      </w:r>
      <w:proofErr w:type="spellEnd"/>
      <w:r w:rsidR="008503E0" w:rsidRPr="00A375D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:rsidR="006635A1" w:rsidRPr="00DA48A6" w:rsidRDefault="006635A1" w:rsidP="00E412E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>В ОБГОВОРЕННІ  (01.12.2022) ВЗЯВ УЧАСТЬ: Сергій АРТЕМЕНКО.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ІІ. СЛУХАЛИ: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92410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106">
        <w:rPr>
          <w:rFonts w:ascii="Times New Roman" w:hAnsi="Times New Roman" w:cs="Times New Roman"/>
          <w:sz w:val="28"/>
          <w:szCs w:val="28"/>
        </w:rPr>
        <w:t>ВИРІШИЛИ:</w:t>
      </w:r>
      <w:r w:rsidRPr="00924106">
        <w:rPr>
          <w:sz w:val="28"/>
          <w:szCs w:val="28"/>
        </w:rPr>
        <w:t xml:space="preserve"> </w:t>
      </w:r>
      <w:r w:rsidRPr="00924106">
        <w:rPr>
          <w:rFonts w:ascii="Times New Roman" w:hAnsi="Times New Roman" w:cs="Times New Roman"/>
          <w:sz w:val="28"/>
          <w:szCs w:val="28"/>
        </w:rPr>
        <w:t xml:space="preserve">1. </w:t>
      </w:r>
      <w:r w:rsidR="00736FE8" w:rsidRPr="00924106">
        <w:rPr>
          <w:rFonts w:ascii="Times New Roman" w:hAnsi="Times New Roman" w:cs="Times New Roman"/>
          <w:sz w:val="28"/>
          <w:szCs w:val="28"/>
        </w:rPr>
        <w:t>Попередньо п</w:t>
      </w:r>
      <w:r w:rsidRPr="00924106">
        <w:rPr>
          <w:rFonts w:ascii="Times New Roman" w:hAnsi="Times New Roman" w:cs="Times New Roman"/>
          <w:sz w:val="28"/>
          <w:szCs w:val="28"/>
        </w:rPr>
        <w:t xml:space="preserve">огодити питання щодо включення об'єкта до Переліку другого типу (для розміщення дитячо-юнацької спортивної школи) – нежитлові приміщення загальною площею 400,90 </w:t>
      </w:r>
      <w:proofErr w:type="spellStart"/>
      <w:r w:rsidRPr="0092410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924106">
        <w:rPr>
          <w:rFonts w:ascii="Times New Roman" w:hAnsi="Times New Roman" w:cs="Times New Roman"/>
          <w:sz w:val="28"/>
          <w:szCs w:val="28"/>
        </w:rPr>
        <w:t xml:space="preserve"> на вул. Рахманінова, 47. </w:t>
      </w:r>
    </w:p>
    <w:p w:rsidR="0092410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4106">
        <w:rPr>
          <w:rFonts w:ascii="Times New Roman" w:hAnsi="Times New Roman" w:cs="Times New Roman"/>
          <w:sz w:val="28"/>
          <w:szCs w:val="28"/>
        </w:rPr>
        <w:t xml:space="preserve">2. Орендодавцю майна </w:t>
      </w:r>
      <w:r w:rsidR="00736FE8" w:rsidRPr="00924106">
        <w:rPr>
          <w:rFonts w:ascii="Times New Roman" w:hAnsi="Times New Roman" w:cs="Times New Roman"/>
          <w:sz w:val="28"/>
          <w:szCs w:val="28"/>
        </w:rPr>
        <w:t xml:space="preserve">підготувати проєкт рішення Київської міської ради відповідно до </w:t>
      </w:r>
      <w:r w:rsidR="00924106" w:rsidRPr="00924106">
        <w:rPr>
          <w:rFonts w:ascii="Times New Roman" w:hAnsi="Times New Roman" w:cs="Times New Roman"/>
          <w:sz w:val="28"/>
          <w:szCs w:val="28"/>
        </w:rPr>
        <w:t>рішення Київради від 23.07.2020 №50/9129</w:t>
      </w:r>
      <w:r w:rsidR="00924106">
        <w:rPr>
          <w:rFonts w:ascii="Times New Roman" w:hAnsi="Times New Roman" w:cs="Times New Roman"/>
          <w:sz w:val="28"/>
          <w:szCs w:val="28"/>
        </w:rPr>
        <w:t xml:space="preserve"> «Про деякі питання оренди комунального майна територіальної громади міста Києва»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 xml:space="preserve">13. Про розгляд звернення Дарницької районної в місті Києві державної адміністрації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операторів телекомунікацій, які </w:t>
      </w:r>
      <w:r w:rsidRPr="00DA4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надають послуги з рухомого (мобільного) зв’язку, операторів та провайдерів телекомунікацій, які надають послуги з доступу до Інтернету) </w:t>
      </w:r>
      <w:r w:rsidRPr="00DA48A6">
        <w:rPr>
          <w:rFonts w:eastAsia="Times New Roman" w:cs="Times New Roman"/>
          <w:b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– нежитлові приміщення загальною площею 11,20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Кошиця Олександра, 11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3C3071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101-7328/02 від 28.10.2022;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08/18266 від 31.10.2022).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загальною площею 11,20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Кошиця Олександра, 11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за конкретним цільовим призначенням - 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розміщення операторів телекомунікацій, які надають послуги з рухомого (мобільного) зв’язку, операторів та провайдерів телекомунікацій, які надають послуги з доступу до Інтернету.</w:t>
      </w:r>
    </w:p>
    <w:p w:rsidR="006635A1" w:rsidRPr="00DA48A6" w:rsidRDefault="006635A1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 xml:space="preserve">14. Про розгляд звернення Деснянської районної в місті Києві державної адміністрації щодо включення об’єкта до Переліку другого типу (для розміщення приватного закладу освіти, що має ліцензію на надання освітніх послуг навчальними закладами, пов'язаних з одержанням професійної освіти – ПП </w:t>
      </w:r>
      <w:r w:rsidR="00667F29" w:rsidRPr="00DA48A6">
        <w:rPr>
          <w:rFonts w:ascii="Times New Roman" w:hAnsi="Times New Roman" w:cs="Times New Roman"/>
          <w:b/>
          <w:sz w:val="28"/>
          <w:szCs w:val="28"/>
        </w:rPr>
        <w:t>«</w:t>
      </w:r>
      <w:r w:rsidRPr="00DA48A6">
        <w:rPr>
          <w:rFonts w:ascii="Times New Roman" w:hAnsi="Times New Roman" w:cs="Times New Roman"/>
          <w:b/>
          <w:sz w:val="28"/>
          <w:szCs w:val="28"/>
        </w:rPr>
        <w:t>Київська Академія перукарського мистецтва</w:t>
      </w:r>
      <w:r w:rsidR="00667F29" w:rsidRPr="00DA48A6">
        <w:rPr>
          <w:rFonts w:ascii="Times New Roman" w:hAnsi="Times New Roman" w:cs="Times New Roman"/>
          <w:b/>
          <w:sz w:val="28"/>
          <w:szCs w:val="28"/>
        </w:rPr>
        <w:t>»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) – нежитлові приміщення загальною площею 103,50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Цвєтаєвої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 xml:space="preserve"> Марини, 6 (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 №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102/03/28-3591 від 01.11.2022;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 №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>08/18412 від 01.11.2022).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І. СЛУХАЛИ (01.12.2022): </w:t>
      </w:r>
      <w:r w:rsidR="00736FE8"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В’ячеслава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ДУДУ – головного спеціаліста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відділу з питань майна комунальної власності Деснянської районної в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адміністрації.</w:t>
      </w:r>
    </w:p>
    <w:p w:rsidR="006635A1" w:rsidRPr="00DA48A6" w:rsidRDefault="006635A1" w:rsidP="00E412E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>В ОБГОВОРЕННІ  (01.12.2022) ВЗЯВ УЧАСТЬ: Сергій АРТЕМЕНКО.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ІІ. СЛУХАЛИ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об'єкта до Переліку другого типу (для розміщення приватного закладу освіти, що має ліцензію на надання освітніх послуг навчальними закладами, пов'язаних з одержанням професійної освіти) – нежитлові приміщення загальною площею 103,50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Цвєтаєвої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Марини, 6. 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 xml:space="preserve">15. Про розгляд звернення Департаменту комунальної власності м. Києва щодо включення об’єкта до Переліку другого типу (для розміщення приватного закладу освіти, що має ліцензію на провадження освітньої діяльності – ПВНЗ </w:t>
      </w:r>
      <w:r w:rsidR="00667F29" w:rsidRPr="00DA48A6">
        <w:rPr>
          <w:rFonts w:ascii="Times New Roman" w:hAnsi="Times New Roman" w:cs="Times New Roman"/>
          <w:b/>
          <w:sz w:val="28"/>
          <w:szCs w:val="28"/>
        </w:rPr>
        <w:t>«</w:t>
      </w:r>
      <w:r w:rsidRPr="00DA48A6">
        <w:rPr>
          <w:rFonts w:ascii="Times New Roman" w:hAnsi="Times New Roman" w:cs="Times New Roman"/>
          <w:b/>
          <w:sz w:val="28"/>
          <w:szCs w:val="28"/>
        </w:rPr>
        <w:t>Київський медичний університет</w:t>
      </w:r>
      <w:r w:rsidR="00667F29" w:rsidRPr="00DA48A6">
        <w:rPr>
          <w:rFonts w:ascii="Times New Roman" w:hAnsi="Times New Roman" w:cs="Times New Roman"/>
          <w:b/>
          <w:sz w:val="28"/>
          <w:szCs w:val="28"/>
        </w:rPr>
        <w:t>»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) – нежитлові приміщення загальною площею 60,48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 xml:space="preserve"> на вул. Кубанської України, 10 літ.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>А (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 №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062/05-12-4429 від 31.10.2022;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 №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>08/18372 від 01.11.2022).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lastRenderedPageBreak/>
        <w:t>Доповідач: представник Департаменту.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СЛУХАЛИ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ГОЛОСУВАЛИ: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об'єкта до Переліку другого типу (для розміщення приватного закладу освіти, що має ліцензію на провадження освітньої діяльності) – нежитлові приміщення загальною площею 60,48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Кубанської України, 10. 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РЕЗУЛЬТАТИ ГОЛОСУВАННЯ: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3,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</w:t>
      </w:r>
      <w:r w:rsidR="00892063">
        <w:rPr>
          <w:rFonts w:ascii="Times New Roman" w:hAnsi="Times New Roman" w:cs="Times New Roman"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sz w:val="28"/>
          <w:szCs w:val="28"/>
        </w:rPr>
        <w:t xml:space="preserve">2 (Ганна СВИРИДЕНКО, Сергій АРТЕМЕНКО),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НЕ ПРИЙНЯТО.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 xml:space="preserve">16. Про розгляд звернення Департаменту комунальної власності м. Києва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банкомату)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–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нежитлові приміщення загальною площею 1,0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 xml:space="preserve"> на вул. Хрещатик, 36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>,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 літ.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>А (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 №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062/05-19-4430 від 31.10.2022;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 №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>08/18371 від 01.11.2022).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>Доповідач: представник Департаменту.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загальною площею </w:t>
      </w:r>
      <w:r w:rsidRPr="00DA48A6">
        <w:rPr>
          <w:rFonts w:ascii="Times New Roman" w:hAnsi="Times New Roman" w:cs="Times New Roman"/>
          <w:sz w:val="28"/>
          <w:szCs w:val="28"/>
        </w:rPr>
        <w:t xml:space="preserve">1,0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Хрещатик, 36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літ.А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за конкретним цільовим призначенням - 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розміщення банкомату.</w:t>
      </w:r>
    </w:p>
    <w:p w:rsidR="006635A1" w:rsidRPr="00DA48A6" w:rsidRDefault="006635A1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>17. Про розгляд звернення Шевченківської районної в місті Києві державної адміністрації щодо включення об’єкта до Переліку другого типу (для розміщення дитячо-юнацької спортивної школи №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24 Шевченківського району) – нежитлові приміщення загальною площею 140,2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просп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 Перемоги, 86 (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 №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109-4833 від 03.11.2022;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 №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>08/18932 від 03.11.2022).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СЛУХАЛИ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об'єкта до Переліку другого типу (для розміщення дитячо-юнацької спортивної школи) – нежитлові приміщення загальною площею 140,2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. Перемоги, 86. 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>18. Про розгляд звернення Шевченківської районної в місті Києві державної адміністрації щодо включення об’єкта до Переліку другого типу (для розміщення дитячо-юнацької спортивної школи №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24 Шевченківського </w:t>
      </w:r>
      <w:r w:rsidRPr="00DA48A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району) – нежитлові приміщення загальною площею 226,8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Януша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 xml:space="preserve"> Корчака, 30 (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 №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109-4834 від 03.11.2022;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 №</w:t>
      </w:r>
      <w:r w:rsidR="003C3071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>08/18935 від 03.11.2022).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СЛУХАЛИ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об'єкта до Переліку другого типу (для розміщення дитячо-юнацької спортивної школи) – нежитлові приміщення загальною площею 226,8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Януша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Корчака, 30. 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19. Про розгляд звернення Дніпровської районної в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– Володимира ПРОКОПІВА)  – нежитлові приміщення загальною площею 41,35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Юрія Гагаріна, 17-В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3C3071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103-6026/26/1 від 11.11.2022;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08/19781 від 11.11.2022).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І. СЛУХАЛИ (01.12.2022):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>В ОБГОВОРЕННІ  (01.12.2022) ВЗЯЛИ УЧАСТЬ: Сергій АРТЕМЕНКО, Михайл</w:t>
      </w:r>
      <w:r w:rsidR="003C3071" w:rsidRPr="00DA48A6">
        <w:rPr>
          <w:rFonts w:ascii="Times New Roman" w:eastAsia="Calibri" w:hAnsi="Times New Roman" w:cs="Times New Roman"/>
          <w:sz w:val="28"/>
          <w:szCs w:val="28"/>
        </w:rPr>
        <w:t>о ПРИСЯЖНЮК</w:t>
      </w:r>
      <w:r w:rsidRPr="00DA48A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СЛУХАЛИ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ВИРІШИЛИ: Доручити депутатам Київської міської ради Сергію Артеменку та Олегу Левченку доопрацювати питання та надати висновки і пропозиції на чергове засідання комісії. 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 xml:space="preserve">20.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 розгляд звернення Святошинської районної в місті Києві державної адміністрації щодо включення об’єкта до Переліку другого типу (для розміщення організації, діяльність якої спрямована на організацію і проведення занять різними видами спорту – Централізов</w:t>
      </w:r>
      <w:r w:rsidR="00380A1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ана система підліткових клубів </w:t>
      </w:r>
      <w:r w:rsidR="00667F2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Спорт для всіх</w:t>
      </w:r>
      <w:r w:rsidR="00667F2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– нежитлові приміщення загальною площею 129,80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Бударіна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3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3C3071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107-4293 від 14.11.2022;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08/20108 від 15.11.2022).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СЛУХАЛИ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sz w:val="28"/>
          <w:szCs w:val="28"/>
        </w:rPr>
        <w:t>1. Погодити питання щодо включення об'єкта до Переліку другого типу (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для розміщення організації, діяльність якої спрямована на організацію і проведення занять різними видами спорту</w:t>
      </w:r>
      <w:r w:rsidRPr="00DA48A6">
        <w:rPr>
          <w:rFonts w:ascii="Times New Roman" w:hAnsi="Times New Roman" w:cs="Times New Roman"/>
          <w:sz w:val="28"/>
          <w:szCs w:val="28"/>
        </w:rPr>
        <w:t xml:space="preserve">) – нежитлові приміщення загальною площею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129,80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Бударіна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3</w:t>
      </w:r>
      <w:r w:rsidRPr="00DA48A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lastRenderedPageBreak/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21. Про розгляд звернення Голосіївської районної в місті Києві державної адміністрації щодо виключення з Переліку першого типу та включення об’єкта до Переліку другого типу (для розміщення Київського міського центру гендерної рівності запобігання та протидії насильству (приміщення буде використовуватися для укриття) – нежитлові приміщення загальною площею 80,60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Ломоносова, 53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341B8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100-9031 від 14.11.2022;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08/19983 від 14.11.2022).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І. СЛУХАЛИ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</w:t>
      </w:r>
      <w:r w:rsidR="00341B87"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1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>В ОБГОВОРЕННІ  (01.12.2022) ВЗЯЛИ УЧАСТЬ: Сергій АРТЕМЕНКО, Олег ШМУЛЯР.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ІІ. СЛУХАЛИ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sz w:val="28"/>
          <w:szCs w:val="28"/>
        </w:rPr>
        <w:t xml:space="preserve">1. Погодити питання щодо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виключення з Переліку першого типу та включення об’єкта до Переліку другого </w:t>
      </w:r>
      <w:r w:rsidRPr="00DA48A6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типу </w:t>
      </w:r>
      <w:r w:rsidRPr="00DA48A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DA48A6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для розміщення бюджетної установи, що фінансується за рахунок місцевого бюджету</w:t>
      </w:r>
      <w:r w:rsidRPr="00DA48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–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80,60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Ломоносова, 53</w:t>
      </w:r>
      <w:r w:rsidRPr="00DA48A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22. Про розгляд звернення Солом’янської районної в місті Києві державної адміністрації щодо </w:t>
      </w:r>
      <w:r w:rsidRPr="00DA4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благодійної організації, яка не займається підприємницькою діяльністю)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– нежитлові приміщення загальною площею 292,7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Патріарха Мстислава Скрипника, 58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341B8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108-9485 від 03.11.2022;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341B8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08/18854 від 03.11.2022).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І. СЛУХАЛИ (01.12.2022): Володимира АНТОНОВА -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начальника відділу з питань майна комунальної власності Солом'янської районної в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ІІ. СЛУХАЛИ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635A1" w:rsidRPr="00DA48A6" w:rsidRDefault="006635A1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загальною площею 292,7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Патріарха Мстислава Скрипника, 58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за конкретним цільовим призначенням - 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розміщення благодійної організації, яка не займається підприємницькою діяльністю.</w:t>
      </w:r>
    </w:p>
    <w:p w:rsidR="006635A1" w:rsidRPr="00DA48A6" w:rsidRDefault="006635A1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635A1" w:rsidRPr="00DA48A6" w:rsidRDefault="006635A1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635A1" w:rsidRPr="00DA48A6" w:rsidRDefault="006635A1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A26DAF" w:rsidRPr="00DA48A6" w:rsidRDefault="006A57E6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C32B19" w:rsidRPr="00DA48A6">
        <w:rPr>
          <w:rFonts w:ascii="Times New Roman" w:hAnsi="Times New Roman" w:cs="Times New Roman"/>
          <w:b/>
          <w:sz w:val="28"/>
          <w:szCs w:val="28"/>
        </w:rPr>
        <w:t>3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26DAF" w:rsidRPr="00DA48A6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ТОВ </w:t>
      </w:r>
      <w:r w:rsidR="00667F29" w:rsidRPr="00DA48A6">
        <w:rPr>
          <w:rFonts w:ascii="Times New Roman" w:hAnsi="Times New Roman" w:cs="Times New Roman"/>
          <w:b/>
          <w:sz w:val="28"/>
          <w:szCs w:val="28"/>
        </w:rPr>
        <w:t>«</w:t>
      </w:r>
      <w:r w:rsidR="00A26DAF" w:rsidRPr="00DA48A6">
        <w:rPr>
          <w:rFonts w:ascii="Times New Roman" w:hAnsi="Times New Roman" w:cs="Times New Roman"/>
          <w:b/>
          <w:sz w:val="28"/>
          <w:szCs w:val="28"/>
        </w:rPr>
        <w:t>Екс Алігатор</w:t>
      </w:r>
      <w:r w:rsidR="00667F29" w:rsidRPr="00DA48A6">
        <w:rPr>
          <w:rFonts w:ascii="Times New Roman" w:hAnsi="Times New Roman" w:cs="Times New Roman"/>
          <w:b/>
          <w:sz w:val="28"/>
          <w:szCs w:val="28"/>
        </w:rPr>
        <w:t>»</w:t>
      </w:r>
      <w:r w:rsidR="00A26DAF" w:rsidRPr="00DA48A6">
        <w:rPr>
          <w:rFonts w:ascii="Times New Roman" w:hAnsi="Times New Roman" w:cs="Times New Roman"/>
          <w:b/>
          <w:sz w:val="28"/>
          <w:szCs w:val="28"/>
        </w:rPr>
        <w:t xml:space="preserve"> щодо </w:t>
      </w:r>
      <w:r w:rsidR="00B97D5A" w:rsidRPr="00DA48A6">
        <w:rPr>
          <w:rFonts w:ascii="Times New Roman" w:hAnsi="Times New Roman" w:cs="Times New Roman"/>
          <w:b/>
          <w:sz w:val="28"/>
          <w:szCs w:val="28"/>
        </w:rPr>
        <w:t>безпідставного нарахування</w:t>
      </w:r>
      <w:r w:rsidR="00A26DAF" w:rsidRPr="00DA48A6">
        <w:rPr>
          <w:rFonts w:ascii="Times New Roman" w:hAnsi="Times New Roman" w:cs="Times New Roman"/>
          <w:b/>
          <w:sz w:val="28"/>
          <w:szCs w:val="28"/>
        </w:rPr>
        <w:t xml:space="preserve"> орендної плати </w:t>
      </w:r>
      <w:r w:rsidR="00B97D5A" w:rsidRPr="00DA48A6">
        <w:rPr>
          <w:rFonts w:ascii="Times New Roman" w:hAnsi="Times New Roman" w:cs="Times New Roman"/>
          <w:b/>
          <w:sz w:val="28"/>
          <w:szCs w:val="28"/>
        </w:rPr>
        <w:t xml:space="preserve">за користування нежитловим приміщенням на вул. Теодора </w:t>
      </w:r>
      <w:proofErr w:type="spellStart"/>
      <w:r w:rsidR="00B97D5A" w:rsidRPr="00DA48A6">
        <w:rPr>
          <w:rFonts w:ascii="Times New Roman" w:hAnsi="Times New Roman" w:cs="Times New Roman"/>
          <w:b/>
          <w:sz w:val="28"/>
          <w:szCs w:val="28"/>
        </w:rPr>
        <w:t>Драйзера</w:t>
      </w:r>
      <w:proofErr w:type="spellEnd"/>
      <w:r w:rsidR="00B97D5A" w:rsidRPr="00DA48A6">
        <w:rPr>
          <w:rFonts w:ascii="Times New Roman" w:hAnsi="Times New Roman" w:cs="Times New Roman"/>
          <w:b/>
          <w:sz w:val="28"/>
          <w:szCs w:val="28"/>
        </w:rPr>
        <w:t xml:space="preserve">, 6 </w:t>
      </w:r>
      <w:r w:rsidR="00A26DAF" w:rsidRPr="00DA48A6">
        <w:rPr>
          <w:rFonts w:ascii="Times New Roman" w:hAnsi="Times New Roman" w:cs="Times New Roman"/>
          <w:b/>
          <w:sz w:val="28"/>
          <w:szCs w:val="28"/>
        </w:rPr>
        <w:t>за березень-квітень 2022 року (</w:t>
      </w:r>
      <w:proofErr w:type="spellStart"/>
      <w:r w:rsidR="00A26DAF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A26DAF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341B8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A26DAF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15/22 від 06.10.2022; </w:t>
      </w:r>
      <w:proofErr w:type="spellStart"/>
      <w:r w:rsidR="00A26DAF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A26DAF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</w:t>
      </w:r>
      <w:r w:rsidR="00DD2DA0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16866</w:t>
      </w:r>
      <w:r w:rsidR="00A26DAF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від </w:t>
      </w:r>
      <w:r w:rsidR="00DD2DA0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12</w:t>
      </w:r>
      <w:r w:rsidR="00A26DAF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.10.2022).</w:t>
      </w:r>
    </w:p>
    <w:p w:rsidR="00447578" w:rsidRPr="00DA48A6" w:rsidRDefault="00447578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Доповідачі: КП </w:t>
      </w:r>
      <w:r w:rsidR="00667F2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Керуюча компанія з обслуговування житлового фонду Деснянського району м.Києва</w:t>
      </w:r>
      <w:r w:rsidR="00667F2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представник Деснянської РДА.</w:t>
      </w:r>
    </w:p>
    <w:p w:rsidR="00447578" w:rsidRPr="00DA48A6" w:rsidRDefault="00447578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Запрошений:  представник ТОВ.</w:t>
      </w:r>
    </w:p>
    <w:p w:rsidR="002610F1" w:rsidRPr="00DA48A6" w:rsidRDefault="00F963BE" w:rsidP="00E412E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І. СЛУХАЛИ (01.12.2022):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Юрі</w:t>
      </w:r>
      <w:r w:rsidR="00341B87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я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КАРАСЕНК</w:t>
      </w:r>
      <w:r w:rsidR="00D465EF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- </w:t>
      </w:r>
      <w:r w:rsidR="00874E01" w:rsidRPr="00DA48A6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заступника директора КП </w:t>
      </w:r>
      <w:r w:rsidR="00667F29" w:rsidRPr="00DA48A6">
        <w:rPr>
          <w:rFonts w:ascii="Times New Roman" w:eastAsia="Calibri" w:hAnsi="Times New Roman" w:cs="Times New Roman"/>
          <w:sz w:val="28"/>
          <w:szCs w:val="28"/>
          <w:lang w:eastAsia="uk-UA"/>
        </w:rPr>
        <w:t>«</w:t>
      </w:r>
      <w:r w:rsidR="00874E01" w:rsidRPr="00DA48A6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Керуюча</w:t>
      </w:r>
      <w:r w:rsidR="003803D7" w:rsidRPr="00DA48A6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874E01" w:rsidRPr="00DA48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компанія з</w:t>
      </w:r>
      <w:r w:rsidR="003803D7" w:rsidRPr="00DA48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обслуговування житлового фонду </w:t>
      </w:r>
      <w:r w:rsidR="00874E01" w:rsidRPr="00DA48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Деснянського</w:t>
      </w:r>
      <w:r w:rsidR="00874E01" w:rsidRPr="00DA48A6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району</w:t>
      </w:r>
      <w:r w:rsidR="003803D7" w:rsidRPr="00DA48A6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874E01" w:rsidRPr="00DA48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міста Києва</w:t>
      </w:r>
      <w:r w:rsidR="00667F29" w:rsidRPr="00DA48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341B87" w:rsidRPr="00DA48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 w:rsidR="00874E01" w:rsidRPr="00DA48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який зазначив, що відповідно до </w:t>
      </w:r>
      <w:r w:rsidR="002610F1" w:rsidRPr="00DA48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розділу 5 </w:t>
      </w:r>
      <w:r w:rsidR="00874E01" w:rsidRPr="00DA48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статті 59 </w:t>
      </w:r>
      <w:r w:rsidR="002610F1" w:rsidRPr="00DA48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Закону України </w:t>
      </w:r>
      <w:r w:rsidR="00667F29" w:rsidRPr="00DA48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</w:t>
      </w:r>
      <w:r w:rsidR="002610F1" w:rsidRPr="00DA48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місцеве самоврядування в Україні</w:t>
      </w:r>
      <w:r w:rsidR="00667F29" w:rsidRPr="00DA48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2610F1" w:rsidRPr="00DA48A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а</w:t>
      </w:r>
      <w:r w:rsidR="002610F1" w:rsidRPr="00DA48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кти органів та посадових осіб місцевого самоврядування нормативно-правового характеру набирають чинності з дня їх офіційного оприлюднення, тому нарахування </w:t>
      </w:r>
      <w:r w:rsidR="00D51445" w:rsidRPr="00DA48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підприємству </w:t>
      </w:r>
      <w:r w:rsidR="002610F1" w:rsidRPr="00DA48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здійснювалися відповідно до градації прийняття цих рішень.</w:t>
      </w:r>
      <w:r w:rsidR="00D51445" w:rsidRPr="00DA48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Також ТОВ </w:t>
      </w:r>
      <w:r w:rsidR="00667F29" w:rsidRPr="00DA48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 w:rsidR="00D51445" w:rsidRPr="00DA48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Екс Алігатор</w:t>
      </w:r>
      <w:r w:rsidR="00667F29" w:rsidRPr="00DA48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  <w:r w:rsidR="00D51445" w:rsidRPr="00DA48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були надані роз’яснення з приводу цих нарахувань</w:t>
      </w:r>
      <w:r w:rsidR="00341B87" w:rsidRPr="00DA48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D51445" w:rsidRPr="00DA48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AC573A" w:rsidRPr="00DA48A6" w:rsidRDefault="00AC573A" w:rsidP="00E412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В ОБГОВОРЕННІ </w:t>
      </w:r>
      <w:r w:rsidR="00667F29" w:rsidRPr="00DA48A6">
        <w:rPr>
          <w:rFonts w:ascii="Times New Roman" w:hAnsi="Times New Roman" w:cs="Times New Roman"/>
          <w:sz w:val="28"/>
          <w:szCs w:val="28"/>
        </w:rPr>
        <w:t xml:space="preserve">(01.12.2022) </w:t>
      </w:r>
      <w:r w:rsidRPr="00DA48A6">
        <w:rPr>
          <w:rFonts w:ascii="Times New Roman" w:hAnsi="Times New Roman" w:cs="Times New Roman"/>
          <w:sz w:val="28"/>
          <w:szCs w:val="28"/>
        </w:rPr>
        <w:t>ВЗЯЛИ УЧАСТЬ: Михайло ПРИСЯЖНЮК, Сергій АРТЕМЕНКО, Юрій КАРАСЕНКО.</w:t>
      </w:r>
    </w:p>
    <w:p w:rsidR="009E1D07" w:rsidRPr="00736FE8" w:rsidRDefault="00D51445" w:rsidP="00E412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Михайло ПРИСЯЖНЮК, звернув увагу на те, що 20.09.2022 (протокол №19/62) орендодавцям та балансоутримувачам комунального майна надані роз’яснення з приводу нарахування орендної плати відповідно до рішення від 30.03.2022 №4551/4592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 деякі питання комплексної підтримки суб’єктів  господарювання міста Києва під час дії воєнного стану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>.</w:t>
      </w:r>
      <w:r w:rsidR="00341B87" w:rsidRPr="00DA48A6">
        <w:rPr>
          <w:rFonts w:ascii="Times New Roman" w:hAnsi="Times New Roman" w:cs="Times New Roman"/>
          <w:sz w:val="28"/>
          <w:szCs w:val="28"/>
        </w:rPr>
        <w:t xml:space="preserve"> </w:t>
      </w:r>
      <w:r w:rsidR="00341B87" w:rsidRPr="00736FE8">
        <w:rPr>
          <w:rFonts w:ascii="Times New Roman" w:hAnsi="Times New Roman" w:cs="Times New Roman"/>
          <w:sz w:val="28"/>
          <w:szCs w:val="28"/>
        </w:rPr>
        <w:t xml:space="preserve">Станом на сьогодні у   балансоутримувачів, крім КП  </w:t>
      </w:r>
      <w:r w:rsidR="00341B87" w:rsidRPr="00736FE8">
        <w:rPr>
          <w:rFonts w:ascii="Times New Roman" w:eastAsia="Calibri" w:hAnsi="Times New Roman" w:cs="Times New Roman"/>
          <w:sz w:val="28"/>
          <w:szCs w:val="28"/>
          <w:lang w:eastAsia="uk-UA"/>
        </w:rPr>
        <w:t>«</w:t>
      </w:r>
      <w:r w:rsidR="00341B87" w:rsidRPr="00736FE8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Керуюча </w:t>
      </w:r>
      <w:r w:rsidR="00341B87" w:rsidRPr="00736FE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компанія з обслуговування житлового фонду Деснянського</w:t>
      </w:r>
      <w:r w:rsidR="00341B87" w:rsidRPr="00736FE8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району </w:t>
      </w:r>
      <w:r w:rsidR="00341B87" w:rsidRPr="00736FE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міста Києва»</w:t>
      </w:r>
      <w:r w:rsidR="009E1D07" w:rsidRPr="00736FE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не виникало питань щодо застосування роз’яснень комісії,  тому  позиція підприємства для комісії не зрозуміла.</w:t>
      </w:r>
    </w:p>
    <w:p w:rsidR="00AC573A" w:rsidRPr="00DA48A6" w:rsidRDefault="00AC573A" w:rsidP="00E412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Михайло ПРИСЯЖНЮК запропонував зняти з розгляду та доопрацювати зазначене питання.</w:t>
      </w:r>
    </w:p>
    <w:p w:rsidR="00F963BE" w:rsidRPr="00DA48A6" w:rsidRDefault="00F963BE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ІІ. СЛУХАЛИ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AC573A" w:rsidRPr="00DA48A6" w:rsidRDefault="00AC573A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 Д</w:t>
      </w:r>
      <w:r w:rsidRPr="00DA48A6">
        <w:rPr>
          <w:rFonts w:ascii="Times New Roman" w:hAnsi="Times New Roman" w:cs="Times New Roman"/>
          <w:bCs/>
          <w:sz w:val="28"/>
          <w:szCs w:val="28"/>
        </w:rPr>
        <w:t>оручити депутатам Київради Михайлу ПРИСЯЖНЮКУ та Сергію АРТЕМЕНКУ доопрацювати питання та надати висновки і пропозиції на чергове засідання комісії.</w:t>
      </w:r>
    </w:p>
    <w:p w:rsidR="00F963BE" w:rsidRPr="00DA48A6" w:rsidRDefault="00F963BE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F963BE" w:rsidRPr="00DA48A6" w:rsidRDefault="00F963BE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26DAF" w:rsidRPr="00DA48A6" w:rsidRDefault="00A26DAF" w:rsidP="00E412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867" w:rsidRPr="00DA48A6" w:rsidRDefault="006A57E6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>2</w:t>
      </w:r>
      <w:r w:rsidR="00C32B19" w:rsidRPr="00DA48A6">
        <w:rPr>
          <w:rFonts w:ascii="Times New Roman" w:hAnsi="Times New Roman" w:cs="Times New Roman"/>
          <w:b/>
          <w:sz w:val="28"/>
          <w:szCs w:val="28"/>
        </w:rPr>
        <w:t>4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53867" w:rsidRPr="00DA48A6">
        <w:rPr>
          <w:rFonts w:ascii="Times New Roman" w:hAnsi="Times New Roman" w:cs="Times New Roman"/>
          <w:b/>
          <w:sz w:val="28"/>
          <w:szCs w:val="28"/>
        </w:rPr>
        <w:t xml:space="preserve">Про розгляд депутатського звернення депутата Київської міської ради Ярослава ФЕДОРЕНКА щодо включення до Переліку другого типу нежитлових приміщень на вул. </w:t>
      </w:r>
      <w:proofErr w:type="spellStart"/>
      <w:r w:rsidR="00853867" w:rsidRPr="00DA48A6">
        <w:rPr>
          <w:rFonts w:ascii="Times New Roman" w:hAnsi="Times New Roman" w:cs="Times New Roman"/>
          <w:b/>
          <w:sz w:val="28"/>
          <w:szCs w:val="28"/>
        </w:rPr>
        <w:t>Рогозівська</w:t>
      </w:r>
      <w:proofErr w:type="spellEnd"/>
      <w:r w:rsidR="00853867" w:rsidRPr="00DA48A6">
        <w:rPr>
          <w:rFonts w:ascii="Times New Roman" w:hAnsi="Times New Roman" w:cs="Times New Roman"/>
          <w:b/>
          <w:sz w:val="28"/>
          <w:szCs w:val="28"/>
        </w:rPr>
        <w:t xml:space="preserve">, 4/16; приміщення на вул. Алматинська, 105/2 площею 111,6 </w:t>
      </w:r>
      <w:proofErr w:type="spellStart"/>
      <w:r w:rsidR="00853867" w:rsidRPr="00DA48A6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="00853867" w:rsidRPr="00DA48A6">
        <w:rPr>
          <w:rFonts w:ascii="Times New Roman" w:hAnsi="Times New Roman" w:cs="Times New Roman"/>
          <w:b/>
          <w:sz w:val="28"/>
          <w:szCs w:val="28"/>
        </w:rPr>
        <w:t xml:space="preserve">. м., 23,2 </w:t>
      </w:r>
      <w:proofErr w:type="spellStart"/>
      <w:r w:rsidR="00853867" w:rsidRPr="00DA48A6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="00853867" w:rsidRPr="00DA48A6">
        <w:rPr>
          <w:rFonts w:ascii="Times New Roman" w:hAnsi="Times New Roman" w:cs="Times New Roman"/>
          <w:b/>
          <w:sz w:val="28"/>
          <w:szCs w:val="28"/>
        </w:rPr>
        <w:t xml:space="preserve">. м. та 15,1 </w:t>
      </w:r>
      <w:proofErr w:type="spellStart"/>
      <w:r w:rsidR="00853867" w:rsidRPr="00DA48A6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="00853867" w:rsidRPr="00DA48A6">
        <w:rPr>
          <w:rFonts w:ascii="Times New Roman" w:hAnsi="Times New Roman" w:cs="Times New Roman"/>
          <w:b/>
          <w:sz w:val="28"/>
          <w:szCs w:val="28"/>
        </w:rPr>
        <w:t xml:space="preserve">. м.; приміщення на Харківському шосе, 11 площею 102,6 </w:t>
      </w:r>
      <w:proofErr w:type="spellStart"/>
      <w:r w:rsidR="00853867" w:rsidRPr="00DA48A6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="00853867" w:rsidRPr="00DA48A6">
        <w:rPr>
          <w:rFonts w:ascii="Times New Roman" w:hAnsi="Times New Roman" w:cs="Times New Roman"/>
          <w:b/>
          <w:sz w:val="28"/>
          <w:szCs w:val="28"/>
        </w:rPr>
        <w:t xml:space="preserve">. м.; приміщення на вул. Митрополита </w:t>
      </w:r>
      <w:proofErr w:type="spellStart"/>
      <w:r w:rsidR="00853867" w:rsidRPr="00DA48A6">
        <w:rPr>
          <w:rFonts w:ascii="Times New Roman" w:hAnsi="Times New Roman" w:cs="Times New Roman"/>
          <w:b/>
          <w:sz w:val="28"/>
          <w:szCs w:val="28"/>
        </w:rPr>
        <w:t>Андрея</w:t>
      </w:r>
      <w:proofErr w:type="spellEnd"/>
      <w:r w:rsidR="00853867" w:rsidRPr="00DA48A6">
        <w:rPr>
          <w:rFonts w:ascii="Times New Roman" w:hAnsi="Times New Roman" w:cs="Times New Roman"/>
          <w:b/>
          <w:sz w:val="28"/>
          <w:szCs w:val="28"/>
        </w:rPr>
        <w:t xml:space="preserve"> Шептицького, 22А, площею 43,00 </w:t>
      </w:r>
      <w:proofErr w:type="spellStart"/>
      <w:r w:rsidR="00853867" w:rsidRPr="00DA48A6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="00853867" w:rsidRPr="00DA48A6">
        <w:rPr>
          <w:rFonts w:ascii="Times New Roman" w:hAnsi="Times New Roman" w:cs="Times New Roman"/>
          <w:b/>
          <w:sz w:val="28"/>
          <w:szCs w:val="28"/>
        </w:rPr>
        <w:t xml:space="preserve">. м. та 32,30 </w:t>
      </w:r>
      <w:proofErr w:type="spellStart"/>
      <w:r w:rsidR="00853867" w:rsidRPr="00DA48A6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="00853867" w:rsidRPr="00DA48A6">
        <w:rPr>
          <w:rFonts w:ascii="Times New Roman" w:hAnsi="Times New Roman" w:cs="Times New Roman"/>
          <w:b/>
          <w:sz w:val="28"/>
          <w:szCs w:val="28"/>
        </w:rPr>
        <w:t>. м. (</w:t>
      </w:r>
      <w:proofErr w:type="spellStart"/>
      <w:r w:rsidR="0085386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85386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9E1D0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85386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08/279/09/248-2397 від 19.10.2022; </w:t>
      </w:r>
      <w:proofErr w:type="spellStart"/>
      <w:r w:rsidR="0085386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85386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08/17413 від 19.10.2022).</w:t>
      </w:r>
    </w:p>
    <w:p w:rsidR="007273C7" w:rsidRDefault="00447578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</w:t>
      </w:r>
      <w:r w:rsidR="00C32B1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4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.1. Про розгляд з</w:t>
      </w:r>
      <w:r w:rsidR="007273C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вернення Дніпровської районної в місті Києві державної адміністрації </w:t>
      </w:r>
      <w:r w:rsidR="007273C7" w:rsidRPr="00DA48A6">
        <w:rPr>
          <w:rFonts w:ascii="Times New Roman" w:hAnsi="Times New Roman" w:cs="Times New Roman"/>
          <w:b/>
          <w:sz w:val="28"/>
          <w:szCs w:val="28"/>
        </w:rPr>
        <w:t xml:space="preserve">щодо включення до Переліку другого типу нежитлових приміщень на вул. Митрополита </w:t>
      </w:r>
      <w:proofErr w:type="spellStart"/>
      <w:r w:rsidR="007273C7" w:rsidRPr="00DA48A6">
        <w:rPr>
          <w:rFonts w:ascii="Times New Roman" w:hAnsi="Times New Roman" w:cs="Times New Roman"/>
          <w:b/>
          <w:sz w:val="28"/>
          <w:szCs w:val="28"/>
        </w:rPr>
        <w:t>Андрея</w:t>
      </w:r>
      <w:proofErr w:type="spellEnd"/>
      <w:r w:rsidR="007273C7" w:rsidRPr="00DA48A6">
        <w:rPr>
          <w:rFonts w:ascii="Times New Roman" w:hAnsi="Times New Roman" w:cs="Times New Roman"/>
          <w:b/>
          <w:sz w:val="28"/>
          <w:szCs w:val="28"/>
        </w:rPr>
        <w:t xml:space="preserve"> Шептицького, 22А, загальною </w:t>
      </w:r>
      <w:r w:rsidR="007273C7" w:rsidRPr="00DA48A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площею 43,00 </w:t>
      </w:r>
      <w:proofErr w:type="spellStart"/>
      <w:r w:rsidR="007273C7" w:rsidRPr="00DA48A6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="007273C7" w:rsidRPr="00DA48A6">
        <w:rPr>
          <w:rFonts w:ascii="Times New Roman" w:hAnsi="Times New Roman" w:cs="Times New Roman"/>
          <w:b/>
          <w:sz w:val="28"/>
          <w:szCs w:val="28"/>
        </w:rPr>
        <w:t xml:space="preserve">. м. та 32,30 </w:t>
      </w:r>
      <w:proofErr w:type="spellStart"/>
      <w:r w:rsidR="007273C7" w:rsidRPr="00DA48A6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="007273C7" w:rsidRPr="00DA48A6">
        <w:rPr>
          <w:rFonts w:ascii="Times New Roman" w:hAnsi="Times New Roman" w:cs="Times New Roman"/>
          <w:b/>
          <w:sz w:val="28"/>
          <w:szCs w:val="28"/>
        </w:rPr>
        <w:t>. м. (</w:t>
      </w:r>
      <w:proofErr w:type="spellStart"/>
      <w:r w:rsidR="007273C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7273C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9E1D0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7273C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103/4377/26/1 від 02.09.2022; </w:t>
      </w:r>
      <w:proofErr w:type="spellStart"/>
      <w:r w:rsidR="007273C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7273C7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08/13804 від 02.09.2022).</w:t>
      </w:r>
    </w:p>
    <w:p w:rsidR="00CB67AC" w:rsidRPr="00CB67AC" w:rsidRDefault="00CB67AC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CB67A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Доповідачі: депутат КМР </w:t>
      </w:r>
      <w:r w:rsidRPr="00CB67AC">
        <w:rPr>
          <w:rFonts w:ascii="Times New Roman" w:hAnsi="Times New Roman" w:cs="Times New Roman"/>
          <w:b/>
          <w:sz w:val="28"/>
          <w:szCs w:val="28"/>
        </w:rPr>
        <w:t>Ярослав ФЕДОРЕНКО, представник Дніпровської РДА.</w:t>
      </w:r>
    </w:p>
    <w:p w:rsidR="00447578" w:rsidRPr="00DA48A6" w:rsidRDefault="00743DF0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І. </w:t>
      </w:r>
      <w:r w:rsidR="00D465EF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 (01.02.2022): Ярослава ФЕДОРЕНКА.</w:t>
      </w:r>
    </w:p>
    <w:p w:rsidR="00D465EF" w:rsidRPr="00DA48A6" w:rsidRDefault="00D465EF" w:rsidP="00E412E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Ярослав ФЕДОРЕНКО </w:t>
      </w:r>
      <w:r w:rsidRPr="00DA48A6">
        <w:rPr>
          <w:rFonts w:ascii="Times New Roman" w:eastAsia="Calibri" w:hAnsi="Times New Roman" w:cs="Calibri"/>
          <w:sz w:val="28"/>
          <w:szCs w:val="28"/>
        </w:rPr>
        <w:t>запропонував при розгляді пункту 24 порядку денного розглянути нову редакцію</w:t>
      </w:r>
      <w:r w:rsidR="009E1D07" w:rsidRPr="00DA48A6">
        <w:rPr>
          <w:rFonts w:ascii="Times New Roman" w:eastAsia="Calibri" w:hAnsi="Times New Roman" w:cs="Calibri"/>
          <w:sz w:val="28"/>
          <w:szCs w:val="28"/>
        </w:rPr>
        <w:t xml:space="preserve"> його </w:t>
      </w:r>
      <w:r w:rsidRPr="00DA48A6">
        <w:rPr>
          <w:rFonts w:ascii="Times New Roman" w:eastAsia="Calibri" w:hAnsi="Times New Roman" w:cs="Calibri"/>
          <w:sz w:val="28"/>
          <w:szCs w:val="28"/>
        </w:rPr>
        <w:t xml:space="preserve"> пропозицій відповідно до листа від 30.11.2021 №08/279/09/248-254</w:t>
      </w:r>
      <w:r w:rsidR="00CA2D7C" w:rsidRPr="00DA48A6">
        <w:rPr>
          <w:rFonts w:ascii="Times New Roman" w:eastAsia="Calibri" w:hAnsi="Times New Roman" w:cs="Calibri"/>
          <w:sz w:val="28"/>
          <w:szCs w:val="28"/>
        </w:rPr>
        <w:t xml:space="preserve">3; </w:t>
      </w:r>
      <w:proofErr w:type="spellStart"/>
      <w:r w:rsidR="00CA2D7C" w:rsidRPr="00DA48A6">
        <w:rPr>
          <w:rFonts w:ascii="Times New Roman" w:eastAsia="Calibri" w:hAnsi="Times New Roman" w:cs="Calibri"/>
          <w:sz w:val="28"/>
          <w:szCs w:val="28"/>
        </w:rPr>
        <w:t>вх</w:t>
      </w:r>
      <w:proofErr w:type="spellEnd"/>
      <w:r w:rsidR="00CA2D7C" w:rsidRPr="00DA48A6">
        <w:rPr>
          <w:rFonts w:ascii="Times New Roman" w:eastAsia="Calibri" w:hAnsi="Times New Roman" w:cs="Calibri"/>
          <w:sz w:val="28"/>
          <w:szCs w:val="28"/>
        </w:rPr>
        <w:t>. №08/21740 від 01.12.2022, а саме:</w:t>
      </w:r>
    </w:p>
    <w:p w:rsidR="00CA2D7C" w:rsidRPr="005A50F2" w:rsidRDefault="00CA2D7C" w:rsidP="00E412E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до Переліку другого типу </w:t>
      </w:r>
      <w:r w:rsidRPr="005A5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(розміщення громадської організації ветеранів для розміщення реабілітаційних установ для ветеранів  (ГО </w:t>
      </w:r>
      <w:r w:rsidR="00667F29" w:rsidRPr="005A5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A5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Добровольці ДВРЗ</w:t>
      </w:r>
      <w:r w:rsidR="00667F29" w:rsidRPr="005A5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5A5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-  нежитлові приміщення </w:t>
      </w:r>
      <w:r w:rsidR="004138C8" w:rsidRPr="005A5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 поверху (ЖЕД 406) на вул. </w:t>
      </w:r>
      <w:proofErr w:type="spellStart"/>
      <w:r w:rsidR="004138C8" w:rsidRPr="005A5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Рогозівській</w:t>
      </w:r>
      <w:proofErr w:type="spellEnd"/>
      <w:r w:rsidR="004138C8" w:rsidRPr="005A5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4/16;</w:t>
      </w:r>
    </w:p>
    <w:p w:rsidR="004138C8" w:rsidRPr="00DA48A6" w:rsidRDefault="004138C8" w:rsidP="00E412E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до Переліку другого типу </w:t>
      </w:r>
      <w:r w:rsidRPr="005A5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(розміщення громадської організації ветеранів для розміщення реабілітаційних установ для ветеранів (ГО </w:t>
      </w:r>
      <w:r w:rsidR="00667F29" w:rsidRPr="005A5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A5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Всеукраїнське ветеранське об’єднання </w:t>
      </w:r>
      <w:r w:rsidR="00667F29" w:rsidRPr="005A5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5A5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Київська Русь</w:t>
      </w:r>
      <w:r w:rsidR="00667F29" w:rsidRPr="005A5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5A5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– нежитлові приміщення </w:t>
      </w:r>
      <w:r w:rsidR="00A32828" w:rsidRPr="005A50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загальною площею 149</w:t>
      </w:r>
      <w:r w:rsidR="00A32828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,9 </w:t>
      </w:r>
      <w:proofErr w:type="spellStart"/>
      <w:r w:rsidR="00A32828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A32828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r w:rsidR="009E1D07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</w:t>
      </w:r>
      <w:r w:rsidR="00A32828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тому числі: 116,6 </w:t>
      </w:r>
      <w:proofErr w:type="spellStart"/>
      <w:r w:rsidR="00A32828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A32828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23,2 </w:t>
      </w:r>
      <w:proofErr w:type="spellStart"/>
      <w:r w:rsidR="00A32828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A32828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та 15,1 </w:t>
      </w:r>
      <w:proofErr w:type="spellStart"/>
      <w:r w:rsidR="00A32828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A32828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</w:t>
      </w:r>
      <w:r w:rsidR="005277E1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вул. Алматинськ</w:t>
      </w:r>
      <w:r w:rsidR="005277E1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ій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105/2</w:t>
      </w:r>
      <w:r w:rsidR="00A32828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;</w:t>
      </w:r>
    </w:p>
    <w:p w:rsidR="00A32828" w:rsidRDefault="00A32828" w:rsidP="00E412E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до Переліку другого типу (для розміщення громадської організації ветеранів для розміщення реабілітаційних установ для ветеранів (ГО </w:t>
      </w:r>
      <w:r w:rsidR="00667F29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Ініціатива Е+</w:t>
      </w:r>
      <w:r w:rsidR="00667F29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– нежитлові приміщення загальною площею 75,3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r w:rsidR="009E1D07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тому</w:t>
      </w:r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числі: 43,00 </w:t>
      </w:r>
      <w:proofErr w:type="spellStart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та 32,3 </w:t>
      </w:r>
      <w:proofErr w:type="spellStart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</w:t>
      </w:r>
      <w:r w:rsidR="005277E1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Митрополита Шептицького, 22А</w:t>
      </w:r>
      <w:r w:rsidR="00EA5B9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;</w:t>
      </w:r>
    </w:p>
    <w:p w:rsidR="00EA5B94" w:rsidRPr="00DA48A6" w:rsidRDefault="00EA5B94" w:rsidP="00E412E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до Переліку другого типу (для розміщення громадської приймальні депутата Київради Ярослава ФЕДОРЕНКА) – нежитлові приміщення загальною площею 102,6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Харківському шосе, 11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D465EF" w:rsidRPr="00DA48A6" w:rsidRDefault="00D465EF" w:rsidP="00E412E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DA48A6">
        <w:rPr>
          <w:rFonts w:ascii="Times New Roman" w:eastAsia="Calibri" w:hAnsi="Times New Roman" w:cs="Calibri"/>
          <w:sz w:val="28"/>
          <w:szCs w:val="28"/>
        </w:rPr>
        <w:t xml:space="preserve">В ОБГОВОРЕННІ </w:t>
      </w:r>
      <w:r w:rsidR="00667F29" w:rsidRPr="00DA48A6">
        <w:rPr>
          <w:rFonts w:ascii="Times New Roman" w:eastAsia="Calibri" w:hAnsi="Times New Roman" w:cs="Calibri"/>
          <w:sz w:val="28"/>
          <w:szCs w:val="28"/>
        </w:rPr>
        <w:t xml:space="preserve">(01.12.2022) </w:t>
      </w:r>
      <w:r w:rsidRPr="00DA48A6">
        <w:rPr>
          <w:rFonts w:ascii="Times New Roman" w:eastAsia="Calibri" w:hAnsi="Times New Roman" w:cs="Calibri"/>
          <w:sz w:val="28"/>
          <w:szCs w:val="28"/>
        </w:rPr>
        <w:t xml:space="preserve">ВЗЯЛИ УЧАСТЬ: </w:t>
      </w:r>
      <w:r w:rsidR="00743DF0" w:rsidRPr="00DA48A6">
        <w:rPr>
          <w:rFonts w:ascii="Times New Roman" w:eastAsia="Calibri" w:hAnsi="Times New Roman" w:cs="Calibri"/>
          <w:sz w:val="28"/>
          <w:szCs w:val="28"/>
        </w:rPr>
        <w:t>Ярослав ФЕДОРЕНКО, Іван КРАСНИЙ, Михайло ПРИСЯЖНЮК.</w:t>
      </w:r>
    </w:p>
    <w:p w:rsidR="00D465EF" w:rsidRPr="00DA48A6" w:rsidRDefault="00D465EF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>І</w:t>
      </w:r>
      <w:r w:rsidR="00743DF0" w:rsidRPr="00DA48A6">
        <w:rPr>
          <w:rFonts w:ascii="Times New Roman" w:hAnsi="Times New Roman" w:cs="Times New Roman"/>
          <w:sz w:val="28"/>
          <w:szCs w:val="28"/>
        </w:rPr>
        <w:t>І</w:t>
      </w:r>
      <w:r w:rsidRPr="00DA48A6">
        <w:rPr>
          <w:rFonts w:ascii="Times New Roman" w:hAnsi="Times New Roman" w:cs="Times New Roman"/>
          <w:sz w:val="28"/>
          <w:szCs w:val="28"/>
        </w:rPr>
        <w:t xml:space="preserve">. СЛУХАЛИ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="009E1D07"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,</w:t>
      </w:r>
      <w:r w:rsidR="009275D6"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який зазначив, що 01.12.2022 Ярослав ФЕДОРЕНКО </w:t>
      </w:r>
      <w:r w:rsidR="009275D6" w:rsidRPr="00DA48A6">
        <w:rPr>
          <w:rFonts w:ascii="Times New Roman" w:eastAsia="Calibri" w:hAnsi="Times New Roman" w:cs="Calibri"/>
          <w:sz w:val="28"/>
          <w:szCs w:val="28"/>
        </w:rPr>
        <w:t>запропонував при розгляді пункту 24 порядку денного розглянути нову редакцію</w:t>
      </w:r>
      <w:r w:rsidR="009E1D07" w:rsidRPr="00DA48A6">
        <w:rPr>
          <w:rFonts w:ascii="Times New Roman" w:eastAsia="Calibri" w:hAnsi="Times New Roman" w:cs="Calibri"/>
          <w:sz w:val="28"/>
          <w:szCs w:val="28"/>
        </w:rPr>
        <w:t xml:space="preserve"> його </w:t>
      </w:r>
      <w:r w:rsidR="009275D6" w:rsidRPr="00DA48A6">
        <w:rPr>
          <w:rFonts w:ascii="Times New Roman" w:eastAsia="Calibri" w:hAnsi="Times New Roman" w:cs="Calibri"/>
          <w:sz w:val="28"/>
          <w:szCs w:val="28"/>
        </w:rPr>
        <w:t xml:space="preserve"> пропозицій відповідно до листа від 30.11.2021 №08/279/09/248-2543; </w:t>
      </w:r>
      <w:proofErr w:type="spellStart"/>
      <w:r w:rsidR="009275D6" w:rsidRPr="00DA48A6">
        <w:rPr>
          <w:rFonts w:ascii="Times New Roman" w:eastAsia="Calibri" w:hAnsi="Times New Roman" w:cs="Calibri"/>
          <w:sz w:val="28"/>
          <w:szCs w:val="28"/>
        </w:rPr>
        <w:t>вх</w:t>
      </w:r>
      <w:proofErr w:type="spellEnd"/>
      <w:r w:rsidR="009275D6" w:rsidRPr="00DA48A6">
        <w:rPr>
          <w:rFonts w:ascii="Times New Roman" w:eastAsia="Calibri" w:hAnsi="Times New Roman" w:cs="Calibri"/>
          <w:sz w:val="28"/>
          <w:szCs w:val="28"/>
        </w:rPr>
        <w:t>. №08/21740 від 01.12.2022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743DF0" w:rsidRPr="00DA48A6" w:rsidRDefault="00D465EF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="00736FE8">
        <w:rPr>
          <w:rFonts w:ascii="Times New Roman" w:hAnsi="Times New Roman" w:cs="Times New Roman"/>
          <w:sz w:val="28"/>
          <w:szCs w:val="28"/>
        </w:rPr>
        <w:t xml:space="preserve"> </w:t>
      </w:r>
      <w:r w:rsidR="00EA5B9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</w:t>
      </w:r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Погодити питання щодо включення до Переліку другого типу (розміщення громадської організації ветеранів для розміщення реабілітаційних установ</w:t>
      </w:r>
      <w:r w:rsidR="00E303FF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для ветеранів)</w:t>
      </w:r>
      <w:r w:rsidR="00DA48A6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-  нежитлові приміщення 1 поверху (ЖЕД 406) на вул.</w:t>
      </w:r>
      <w:r w:rsidR="00736FE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 </w:t>
      </w:r>
      <w:proofErr w:type="spellStart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Рогозівській</w:t>
      </w:r>
      <w:proofErr w:type="spellEnd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4/16</w:t>
      </w:r>
      <w:r w:rsidR="00DA48A6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743DF0" w:rsidRPr="00DA48A6" w:rsidRDefault="00EA5B94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</w:t>
      </w:r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Погодити питання щодо включення до Переліку другого типу (розміщення громадської організації ветеранів для розміщення реабілітаційних установ для ветеранів) – нежитлові приміщення загальною площею 149,9 </w:t>
      </w:r>
      <w:proofErr w:type="spellStart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r w:rsidR="00DA48A6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</w:t>
      </w:r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тому числі: 116,6 </w:t>
      </w:r>
      <w:proofErr w:type="spellStart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23,2 </w:t>
      </w:r>
      <w:proofErr w:type="spellStart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та 15,1 </w:t>
      </w:r>
      <w:proofErr w:type="spellStart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</w:t>
      </w:r>
      <w:r w:rsidR="005277E1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 </w:t>
      </w:r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вул. Алматинськ</w:t>
      </w:r>
      <w:r w:rsidR="005277E1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ій</w:t>
      </w:r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105/2</w:t>
      </w:r>
      <w:r w:rsidR="00DA48A6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743DF0" w:rsidRPr="00DA48A6" w:rsidRDefault="00EA5B94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</w:t>
      </w:r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Погодити питання щодо включення до Переліку другого типу (розміщення громадської організації ветеранів для розміщення реабілітаційних установ для ветеранів) – нежитлові приміщення загальною площею 75,3 </w:t>
      </w:r>
      <w:proofErr w:type="spellStart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r w:rsidR="00DA48A6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</w:t>
      </w:r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тому числі: 43,00 </w:t>
      </w:r>
      <w:proofErr w:type="spellStart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та 32,3 </w:t>
      </w:r>
      <w:proofErr w:type="spellStart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743DF0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</w:t>
      </w:r>
      <w:r w:rsidR="005277E1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Митрополита Шептицького, 22</w:t>
      </w:r>
      <w:r w:rsidR="00DA48A6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5277E1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А.</w:t>
      </w:r>
    </w:p>
    <w:p w:rsidR="00743DF0" w:rsidRDefault="00EA5B94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43DF0" w:rsidRPr="00DA48A6">
        <w:rPr>
          <w:rFonts w:ascii="Times New Roman" w:hAnsi="Times New Roman" w:cs="Times New Roman"/>
          <w:sz w:val="28"/>
          <w:szCs w:val="28"/>
        </w:rPr>
        <w:t xml:space="preserve">. Орендодавцю майна здійснити передбачені законодавством організаційно-правові заходи для передачі майна в оренду без проведення аукціону за умови, </w:t>
      </w:r>
      <w:r w:rsidR="00743DF0" w:rsidRPr="00DA48A6">
        <w:rPr>
          <w:rFonts w:ascii="Times New Roman" w:hAnsi="Times New Roman" w:cs="Times New Roman"/>
          <w:sz w:val="28"/>
          <w:szCs w:val="28"/>
        </w:rPr>
        <w:lastRenderedPageBreak/>
        <w:t>що громадські організації</w:t>
      </w:r>
      <w:r w:rsidR="00DA48A6" w:rsidRPr="00DA48A6">
        <w:rPr>
          <w:rFonts w:ascii="Times New Roman" w:hAnsi="Times New Roman" w:cs="Times New Roman"/>
          <w:sz w:val="28"/>
          <w:szCs w:val="28"/>
        </w:rPr>
        <w:t xml:space="preserve">, </w:t>
      </w:r>
      <w:r w:rsidR="00DA48A6" w:rsidRPr="000D3216">
        <w:rPr>
          <w:rFonts w:ascii="Times New Roman" w:hAnsi="Times New Roman" w:cs="Times New Roman"/>
          <w:sz w:val="28"/>
          <w:szCs w:val="28"/>
        </w:rPr>
        <w:t xml:space="preserve">зазначені у пунктах  </w:t>
      </w:r>
      <w:r w:rsidRPr="000D3216">
        <w:rPr>
          <w:rFonts w:ascii="Times New Roman" w:hAnsi="Times New Roman" w:cs="Times New Roman"/>
          <w:sz w:val="28"/>
          <w:szCs w:val="28"/>
        </w:rPr>
        <w:t>1</w:t>
      </w:r>
      <w:r w:rsidR="005A50F2" w:rsidRPr="000D3216">
        <w:rPr>
          <w:rFonts w:ascii="Times New Roman" w:hAnsi="Times New Roman" w:cs="Times New Roman"/>
          <w:sz w:val="28"/>
          <w:szCs w:val="28"/>
        </w:rPr>
        <w:t xml:space="preserve">, </w:t>
      </w:r>
      <w:r w:rsidRPr="000D3216">
        <w:rPr>
          <w:rFonts w:ascii="Times New Roman" w:hAnsi="Times New Roman" w:cs="Times New Roman"/>
          <w:sz w:val="28"/>
          <w:szCs w:val="28"/>
        </w:rPr>
        <w:t>2</w:t>
      </w:r>
      <w:r w:rsidR="005A50F2" w:rsidRPr="000D3216">
        <w:rPr>
          <w:rFonts w:ascii="Times New Roman" w:hAnsi="Times New Roman" w:cs="Times New Roman"/>
          <w:sz w:val="28"/>
          <w:szCs w:val="28"/>
        </w:rPr>
        <w:t xml:space="preserve">, </w:t>
      </w:r>
      <w:r w:rsidRPr="000D3216">
        <w:rPr>
          <w:rFonts w:ascii="Times New Roman" w:hAnsi="Times New Roman" w:cs="Times New Roman"/>
          <w:sz w:val="28"/>
          <w:szCs w:val="28"/>
        </w:rPr>
        <w:t>3</w:t>
      </w:r>
      <w:r w:rsidR="00DA48A6" w:rsidRPr="000D3216">
        <w:rPr>
          <w:rFonts w:ascii="Times New Roman" w:hAnsi="Times New Roman" w:cs="Times New Roman"/>
          <w:sz w:val="28"/>
          <w:szCs w:val="28"/>
        </w:rPr>
        <w:t xml:space="preserve">  </w:t>
      </w:r>
      <w:r w:rsidR="00743DF0" w:rsidRPr="000D3216">
        <w:rPr>
          <w:rFonts w:ascii="Times New Roman" w:hAnsi="Times New Roman" w:cs="Times New Roman"/>
          <w:sz w:val="28"/>
          <w:szCs w:val="28"/>
        </w:rPr>
        <w:t xml:space="preserve"> </w:t>
      </w:r>
      <w:r w:rsidR="00743DF0" w:rsidRPr="00DA48A6">
        <w:rPr>
          <w:rFonts w:ascii="Times New Roman" w:hAnsi="Times New Roman" w:cs="Times New Roman"/>
          <w:sz w:val="28"/>
          <w:szCs w:val="28"/>
        </w:rPr>
        <w:t xml:space="preserve">відповідають статті 15 Закону України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="00743DF0" w:rsidRPr="00DA48A6">
        <w:rPr>
          <w:rFonts w:ascii="Times New Roman" w:hAnsi="Times New Roman" w:cs="Times New Roman"/>
          <w:sz w:val="28"/>
          <w:szCs w:val="28"/>
        </w:rPr>
        <w:t>Про оренду державного та комунального майна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="00743DF0" w:rsidRPr="00DA48A6">
        <w:rPr>
          <w:rFonts w:ascii="Times New Roman" w:hAnsi="Times New Roman" w:cs="Times New Roman"/>
          <w:sz w:val="28"/>
          <w:szCs w:val="28"/>
        </w:rPr>
        <w:t xml:space="preserve"> та мають повний пакет документів відповідно до додатка 1 Постанови Кабінету Міністрів </w:t>
      </w:r>
      <w:r w:rsidR="00E303FF" w:rsidRPr="00DA48A6">
        <w:rPr>
          <w:rFonts w:ascii="Times New Roman" w:hAnsi="Times New Roman" w:cs="Times New Roman"/>
          <w:sz w:val="28"/>
          <w:szCs w:val="28"/>
        </w:rPr>
        <w:t>№</w:t>
      </w:r>
      <w:r w:rsidR="00DA48A6" w:rsidRPr="00DA48A6">
        <w:rPr>
          <w:rFonts w:ascii="Times New Roman" w:hAnsi="Times New Roman" w:cs="Times New Roman"/>
          <w:sz w:val="28"/>
          <w:szCs w:val="28"/>
        </w:rPr>
        <w:t xml:space="preserve"> </w:t>
      </w:r>
      <w:r w:rsidR="00E303FF" w:rsidRPr="00DA48A6">
        <w:rPr>
          <w:rFonts w:ascii="Times New Roman" w:hAnsi="Times New Roman" w:cs="Times New Roman"/>
          <w:sz w:val="28"/>
          <w:szCs w:val="28"/>
        </w:rPr>
        <w:t xml:space="preserve">483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="00E303FF" w:rsidRPr="00DA48A6">
        <w:rPr>
          <w:rFonts w:ascii="Times New Roman" w:hAnsi="Times New Roman" w:cs="Times New Roman"/>
          <w:sz w:val="28"/>
          <w:szCs w:val="28"/>
        </w:rPr>
        <w:t>Деякі питання оренди державного та комунального майна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="00E303FF" w:rsidRPr="00DA48A6">
        <w:rPr>
          <w:rFonts w:ascii="Times New Roman" w:hAnsi="Times New Roman" w:cs="Times New Roman"/>
          <w:sz w:val="28"/>
          <w:szCs w:val="28"/>
        </w:rPr>
        <w:t>.</w:t>
      </w:r>
    </w:p>
    <w:p w:rsidR="00EA5B94" w:rsidRDefault="00EA5B94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EA5B94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Погодити питання щодо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до Переліку другого типу (для розміщення громадської приймальні депутата Київради) – нежитлові приміщення загальною площею 102,6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Харківському шосе, 11. </w:t>
      </w:r>
    </w:p>
    <w:p w:rsidR="00EA5B94" w:rsidRPr="00DA48A6" w:rsidRDefault="00EA5B94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6. </w:t>
      </w:r>
      <w:r w:rsidRPr="00DA48A6">
        <w:rPr>
          <w:rFonts w:ascii="Times New Roman" w:hAnsi="Times New Roman" w:cs="Times New Roman"/>
          <w:sz w:val="28"/>
          <w:szCs w:val="28"/>
        </w:rPr>
        <w:t>Орендодавцю майна здійснити передбачені законодавством організаційно-пр</w:t>
      </w:r>
      <w:r w:rsidR="000D3216">
        <w:rPr>
          <w:rFonts w:ascii="Times New Roman" w:hAnsi="Times New Roman" w:cs="Times New Roman"/>
          <w:sz w:val="28"/>
          <w:szCs w:val="28"/>
        </w:rPr>
        <w:t xml:space="preserve">авові заходи для передачі майна </w:t>
      </w:r>
      <w:r w:rsidRPr="00DA48A6">
        <w:rPr>
          <w:rFonts w:ascii="Times New Roman" w:hAnsi="Times New Roman" w:cs="Times New Roman"/>
          <w:sz w:val="28"/>
          <w:szCs w:val="28"/>
        </w:rPr>
        <w:t>в оренду без проведення аукціону</w:t>
      </w:r>
      <w:r w:rsidR="00E412E3">
        <w:rPr>
          <w:rFonts w:ascii="Times New Roman" w:hAnsi="Times New Roman" w:cs="Times New Roman"/>
          <w:sz w:val="28"/>
          <w:szCs w:val="28"/>
        </w:rPr>
        <w:t>,</w:t>
      </w:r>
      <w:r w:rsidR="00E412E3" w:rsidRPr="00E412E3">
        <w:rPr>
          <w:rFonts w:ascii="Times New Roman" w:hAnsi="Times New Roman" w:cs="Times New Roman"/>
          <w:sz w:val="28"/>
          <w:szCs w:val="28"/>
        </w:rPr>
        <w:t xml:space="preserve"> </w:t>
      </w:r>
      <w:r w:rsidR="00E412E3">
        <w:rPr>
          <w:rFonts w:ascii="Times New Roman" w:hAnsi="Times New Roman" w:cs="Times New Roman"/>
          <w:sz w:val="28"/>
          <w:szCs w:val="28"/>
        </w:rPr>
        <w:t>зазначеного у пункті 5.</w:t>
      </w:r>
    </w:p>
    <w:p w:rsidR="00D465EF" w:rsidRPr="00DA48A6" w:rsidRDefault="00D465EF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D465EF" w:rsidRPr="00DA48A6" w:rsidRDefault="00D465EF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7A463D" w:rsidRPr="00DA48A6" w:rsidRDefault="007A463D" w:rsidP="00E412E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C14CAD" w:rsidRPr="00DA48A6" w:rsidRDefault="00C14CAD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25. Про розгляд звернення </w:t>
      </w:r>
      <w:r w:rsidRPr="00DA48A6">
        <w:rPr>
          <w:rFonts w:ascii="Times New Roman" w:hAnsi="Times New Roman" w:cs="Times New Roman"/>
          <w:b/>
          <w:sz w:val="28"/>
          <w:szCs w:val="28"/>
        </w:rPr>
        <w:t>Департаменту комунальної власності м. Києва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включення об’єкта до Переліку другого типу (для розміщення закладу охорони здоров'я, що фінансується за рахунок місцевого бюджету – КНП </w:t>
      </w:r>
      <w:r w:rsidR="00667F2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Психіатрична лікарня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м.Маріуполь</w:t>
      </w:r>
      <w:proofErr w:type="spellEnd"/>
      <w:r w:rsidR="00667F2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 – нежитлові приміщення загальною площею 393,0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Чорнобильській, 13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DA48A6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062/05-09-4755 від 21.11.2022;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08/20671 від 21.11.2022).</w:t>
      </w:r>
    </w:p>
    <w:p w:rsidR="00C14CAD" w:rsidRPr="00DA48A6" w:rsidRDefault="00C14CAD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ДКВ.</w:t>
      </w:r>
    </w:p>
    <w:p w:rsidR="00F95CC0" w:rsidRPr="00DA48A6" w:rsidRDefault="00F95CC0" w:rsidP="00E412E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>СЛУХАЛИ (02.12.2022): Михайла ПРИСЯЖНЮКА.</w:t>
      </w:r>
    </w:p>
    <w:p w:rsidR="00D03213" w:rsidRPr="00DA48A6" w:rsidRDefault="00F95CC0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D03213" w:rsidRPr="00DA48A6">
        <w:rPr>
          <w:rFonts w:ascii="Times New Roman" w:hAnsi="Times New Roman" w:cs="Times New Roman"/>
          <w:sz w:val="28"/>
          <w:szCs w:val="28"/>
        </w:rPr>
        <w:t>1. Погодити питання щодо виключення об'єкта з Переліку першого типу та включення до Переліку другого типу (</w:t>
      </w:r>
      <w:r w:rsidR="00D03213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для розміщення закладу охорони здоров'я, що фінансується за рахунок місцевого бюджету</w:t>
      </w:r>
      <w:r w:rsidR="00D03213" w:rsidRPr="00DA48A6">
        <w:rPr>
          <w:rFonts w:ascii="Times New Roman" w:hAnsi="Times New Roman" w:cs="Times New Roman"/>
          <w:sz w:val="28"/>
          <w:szCs w:val="28"/>
        </w:rPr>
        <w:t xml:space="preserve">) – </w:t>
      </w:r>
      <w:r w:rsidR="00D03213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393,0 </w:t>
      </w:r>
      <w:proofErr w:type="spellStart"/>
      <w:r w:rsidR="00D03213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="00D03213"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Чорнобильській, 13</w:t>
      </w:r>
      <w:r w:rsidR="00D03213" w:rsidRPr="00DA48A6">
        <w:rPr>
          <w:rFonts w:ascii="Times New Roman" w:hAnsi="Times New Roman" w:cs="Times New Roman"/>
          <w:sz w:val="28"/>
          <w:szCs w:val="28"/>
        </w:rPr>
        <w:t>.</w:t>
      </w:r>
      <w:r w:rsidR="00D03213" w:rsidRPr="00DA48A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03213" w:rsidRPr="00DA48A6" w:rsidRDefault="00D0321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D03213" w:rsidRPr="00DA48A6" w:rsidRDefault="00D0321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D03213" w:rsidRPr="00DA48A6" w:rsidRDefault="00D0321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C14CAD" w:rsidRPr="00DA48A6" w:rsidRDefault="00C14CAD" w:rsidP="00E412E3">
      <w:pPr>
        <w:spacing w:after="0" w:line="240" w:lineRule="auto"/>
        <w:jc w:val="both"/>
      </w:pPr>
    </w:p>
    <w:p w:rsidR="00D35282" w:rsidRPr="00DA48A6" w:rsidRDefault="00D35282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26. Про розгляд звернення ПП </w:t>
      </w:r>
      <w:r w:rsidR="00667F2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Приватна фірма </w:t>
      </w:r>
      <w:r w:rsidR="00667F2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АС</w:t>
      </w:r>
      <w:r w:rsidR="00667F29"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скасування орендної плати на період посиленої охорони Адміністрації Президента – нежитлові приміщення загальною площею 78,1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Лютеранській, 21/12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21/11 від 21.11.2022;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08/20707 від 21.11.2022).</w:t>
      </w:r>
    </w:p>
    <w:p w:rsidR="00D35282" w:rsidRPr="00DA48A6" w:rsidRDefault="00D35282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81463F" w:rsidRPr="00DA48A6" w:rsidRDefault="00391C35" w:rsidP="00E412E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 xml:space="preserve">І. </w:t>
      </w:r>
      <w:r w:rsidR="0081463F" w:rsidRPr="00DA48A6">
        <w:rPr>
          <w:rFonts w:ascii="Times New Roman" w:eastAsia="Calibri" w:hAnsi="Times New Roman" w:cs="Times New Roman"/>
          <w:sz w:val="28"/>
          <w:szCs w:val="28"/>
        </w:rPr>
        <w:t>СЛУХАЛИ (01.12.2022): Михайла ПРИСЯЖНЮКА.</w:t>
      </w:r>
    </w:p>
    <w:p w:rsidR="0081463F" w:rsidRPr="00DA48A6" w:rsidRDefault="0081463F" w:rsidP="00E412E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 xml:space="preserve">В ОБГОВОРЕННІ </w:t>
      </w:r>
      <w:r w:rsidR="00667F29" w:rsidRPr="00DA48A6">
        <w:rPr>
          <w:rFonts w:ascii="Times New Roman" w:eastAsia="Calibri" w:hAnsi="Times New Roman" w:cs="Times New Roman"/>
          <w:sz w:val="28"/>
          <w:szCs w:val="28"/>
        </w:rPr>
        <w:t xml:space="preserve">(01.12.2022) </w:t>
      </w:r>
      <w:r w:rsidRPr="00DA48A6">
        <w:rPr>
          <w:rFonts w:ascii="Times New Roman" w:eastAsia="Calibri" w:hAnsi="Times New Roman" w:cs="Times New Roman"/>
          <w:sz w:val="28"/>
          <w:szCs w:val="28"/>
        </w:rPr>
        <w:t>ВЗЯЛИ УЧАСТЬ: Тетяна ОНИШКО, Надія СЕВОСТЬЯНОВА, Сергій АРТЕМЕНКО.</w:t>
      </w:r>
    </w:p>
    <w:p w:rsidR="0081463F" w:rsidRPr="00DA48A6" w:rsidRDefault="0081463F" w:rsidP="00E412E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 xml:space="preserve">Надія СЕВОСТЬЯНОВА зазначила, що нежитлові приміщення знаходяться в урядовому кварталі та </w:t>
      </w:r>
      <w:r w:rsidR="00391C35" w:rsidRPr="00DA48A6">
        <w:rPr>
          <w:rFonts w:ascii="Times New Roman" w:eastAsia="Calibri" w:hAnsi="Times New Roman" w:cs="Times New Roman"/>
          <w:sz w:val="28"/>
          <w:szCs w:val="28"/>
        </w:rPr>
        <w:t xml:space="preserve">з моменту введення воєнного стану в Україні доступ до них </w:t>
      </w:r>
      <w:r w:rsidR="00667F29" w:rsidRPr="00DA48A6">
        <w:rPr>
          <w:rFonts w:ascii="Times New Roman" w:eastAsia="Calibri" w:hAnsi="Times New Roman" w:cs="Times New Roman"/>
          <w:sz w:val="28"/>
          <w:szCs w:val="28"/>
        </w:rPr>
        <w:t xml:space="preserve">здійснюється </w:t>
      </w:r>
      <w:r w:rsidR="00391C35" w:rsidRPr="00DA48A6">
        <w:rPr>
          <w:rFonts w:ascii="Times New Roman" w:eastAsia="Calibri" w:hAnsi="Times New Roman" w:cs="Times New Roman"/>
          <w:sz w:val="28"/>
          <w:szCs w:val="28"/>
        </w:rPr>
        <w:t xml:space="preserve">тільки за наявності спеціальних перепусток. </w:t>
      </w:r>
      <w:r w:rsidR="00E34892" w:rsidRPr="00DA48A6">
        <w:rPr>
          <w:rFonts w:ascii="Times New Roman" w:eastAsia="Calibri" w:hAnsi="Times New Roman" w:cs="Times New Roman"/>
          <w:sz w:val="28"/>
          <w:szCs w:val="28"/>
        </w:rPr>
        <w:t xml:space="preserve">У зв’язку з цим магазин залишився майже без покупців. </w:t>
      </w:r>
      <w:r w:rsidR="00290253">
        <w:rPr>
          <w:rFonts w:ascii="Times New Roman" w:eastAsia="Calibri" w:hAnsi="Times New Roman" w:cs="Times New Roman"/>
          <w:sz w:val="28"/>
          <w:szCs w:val="28"/>
        </w:rPr>
        <w:t>У</w:t>
      </w:r>
      <w:r w:rsidR="00667F29" w:rsidRPr="00DA48A6">
        <w:rPr>
          <w:rFonts w:ascii="Times New Roman" w:eastAsia="Calibri" w:hAnsi="Times New Roman" w:cs="Times New Roman"/>
          <w:sz w:val="28"/>
          <w:szCs w:val="28"/>
        </w:rPr>
        <w:t xml:space="preserve"> свою чергу підприємство забезпечує військових та охорон</w:t>
      </w:r>
      <w:r w:rsidR="00F06140" w:rsidRPr="00DA48A6">
        <w:rPr>
          <w:rFonts w:ascii="Times New Roman" w:eastAsia="Calibri" w:hAnsi="Times New Roman" w:cs="Times New Roman"/>
          <w:sz w:val="28"/>
          <w:szCs w:val="28"/>
        </w:rPr>
        <w:t xml:space="preserve">ців гарячими обідами, чаєм, кавою, </w:t>
      </w:r>
      <w:r w:rsidR="00290253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F06140" w:rsidRPr="00DA48A6">
        <w:rPr>
          <w:rFonts w:ascii="Times New Roman" w:eastAsia="Calibri" w:hAnsi="Times New Roman" w:cs="Times New Roman"/>
          <w:sz w:val="28"/>
          <w:szCs w:val="28"/>
        </w:rPr>
        <w:t>також організовано міні пункт незламності, яким користуються мешканці прилеглих будинків.</w:t>
      </w:r>
    </w:p>
    <w:p w:rsidR="004343DA" w:rsidRPr="005C49E6" w:rsidRDefault="00E5136B" w:rsidP="00E412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Михайло ПРИСЯЖНЮК </w:t>
      </w:r>
      <w:r w:rsidR="008D19AC" w:rsidRPr="00DA48A6">
        <w:rPr>
          <w:rFonts w:ascii="Times New Roman" w:eastAsia="Calibri" w:hAnsi="Times New Roman" w:cs="Times New Roman"/>
          <w:sz w:val="28"/>
          <w:szCs w:val="28"/>
        </w:rPr>
        <w:t xml:space="preserve">зазначив, що </w:t>
      </w:r>
      <w:r w:rsidR="004343DA" w:rsidRPr="00DA48A6">
        <w:rPr>
          <w:rFonts w:ascii="Times New Roman" w:eastAsia="Calibri" w:hAnsi="Times New Roman" w:cs="Times New Roman"/>
          <w:sz w:val="28"/>
          <w:szCs w:val="28"/>
        </w:rPr>
        <w:t>в</w:t>
      </w:r>
      <w:r w:rsidR="004343DA" w:rsidRPr="00DA48A6">
        <w:rPr>
          <w:rFonts w:ascii="Times New Roman" w:hAnsi="Times New Roman" w:cs="Times New Roman"/>
          <w:sz w:val="28"/>
          <w:szCs w:val="28"/>
        </w:rPr>
        <w:t xml:space="preserve">ідповідно до частини 6 статті 762 Цивільного кодексу України наймач звільняється від плати за весь час, </w:t>
      </w:r>
      <w:r w:rsidR="004343DA" w:rsidRPr="005C49E6">
        <w:rPr>
          <w:rFonts w:ascii="Times New Roman" w:hAnsi="Times New Roman" w:cs="Times New Roman"/>
          <w:sz w:val="28"/>
          <w:szCs w:val="28"/>
        </w:rPr>
        <w:t xml:space="preserve">протягом якого майно не могло бути використане ним через обставини, за які він не відповідає, але </w:t>
      </w:r>
      <w:r w:rsidR="00290253" w:rsidRPr="005C49E6">
        <w:rPr>
          <w:rFonts w:ascii="Times New Roman" w:hAnsi="Times New Roman" w:cs="Times New Roman"/>
          <w:sz w:val="28"/>
          <w:szCs w:val="28"/>
        </w:rPr>
        <w:t xml:space="preserve">у </w:t>
      </w:r>
      <w:r w:rsidR="004343DA" w:rsidRPr="005C49E6">
        <w:rPr>
          <w:rFonts w:ascii="Times New Roman" w:hAnsi="Times New Roman" w:cs="Times New Roman"/>
          <w:sz w:val="28"/>
          <w:szCs w:val="28"/>
        </w:rPr>
        <w:t xml:space="preserve"> випадку</w:t>
      </w:r>
      <w:r w:rsidR="00290253" w:rsidRPr="005C49E6">
        <w:rPr>
          <w:rFonts w:ascii="Times New Roman" w:hAnsi="Times New Roman" w:cs="Times New Roman"/>
          <w:sz w:val="28"/>
          <w:szCs w:val="28"/>
        </w:rPr>
        <w:t xml:space="preserve"> на який посилається заявник</w:t>
      </w:r>
      <w:r w:rsidR="004343DA" w:rsidRPr="005C49E6">
        <w:rPr>
          <w:rFonts w:ascii="Times New Roman" w:hAnsi="Times New Roman" w:cs="Times New Roman"/>
          <w:sz w:val="28"/>
          <w:szCs w:val="28"/>
        </w:rPr>
        <w:t xml:space="preserve">, підприємство </w:t>
      </w:r>
      <w:r w:rsidR="00290253" w:rsidRPr="005C49E6">
        <w:rPr>
          <w:rFonts w:ascii="Times New Roman" w:hAnsi="Times New Roman" w:cs="Times New Roman"/>
          <w:sz w:val="28"/>
          <w:szCs w:val="28"/>
        </w:rPr>
        <w:t xml:space="preserve">постійно </w:t>
      </w:r>
      <w:r w:rsidR="004343DA" w:rsidRPr="005C49E6">
        <w:rPr>
          <w:rFonts w:ascii="Times New Roman" w:hAnsi="Times New Roman" w:cs="Times New Roman"/>
          <w:sz w:val="28"/>
          <w:szCs w:val="28"/>
        </w:rPr>
        <w:t xml:space="preserve">здійснювало свою діяльність. </w:t>
      </w:r>
    </w:p>
    <w:p w:rsidR="004343DA" w:rsidRPr="00DA48A6" w:rsidRDefault="004343DA" w:rsidP="00E412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Михайло ПРИСЯЖНЮК запропонував доопрацювати питання</w:t>
      </w:r>
      <w:r w:rsidRPr="00DA48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90253">
        <w:rPr>
          <w:rFonts w:ascii="Times New Roman" w:eastAsia="Calibri" w:hAnsi="Times New Roman" w:cs="Times New Roman"/>
          <w:sz w:val="28"/>
          <w:szCs w:val="28"/>
        </w:rPr>
        <w:t>з метою пошуку</w:t>
      </w:r>
      <w:r w:rsidRPr="00DA48A6">
        <w:rPr>
          <w:rFonts w:ascii="Times New Roman" w:eastAsia="Calibri" w:hAnsi="Times New Roman" w:cs="Times New Roman"/>
          <w:sz w:val="28"/>
          <w:szCs w:val="28"/>
        </w:rPr>
        <w:t xml:space="preserve"> шлях</w:t>
      </w:r>
      <w:r w:rsidR="00290253">
        <w:rPr>
          <w:rFonts w:ascii="Times New Roman" w:eastAsia="Calibri" w:hAnsi="Times New Roman" w:cs="Times New Roman"/>
          <w:sz w:val="28"/>
          <w:szCs w:val="28"/>
        </w:rPr>
        <w:t>ів</w:t>
      </w:r>
      <w:r w:rsidRPr="00DA48A6">
        <w:rPr>
          <w:rFonts w:ascii="Times New Roman" w:eastAsia="Calibri" w:hAnsi="Times New Roman" w:cs="Times New Roman"/>
          <w:sz w:val="28"/>
          <w:szCs w:val="28"/>
        </w:rPr>
        <w:t xml:space="preserve"> його вирішення відповідно до законодавства України.</w:t>
      </w:r>
    </w:p>
    <w:p w:rsidR="00E44774" w:rsidRPr="00DA48A6" w:rsidRDefault="004343DA" w:rsidP="00E412E3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>ІІ. СЛУХАЛИ (02.12.2022): Михайла ПРИСЯЖНЮКА.</w:t>
      </w:r>
    </w:p>
    <w:p w:rsidR="005C49E6" w:rsidRDefault="0081463F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5C49E6">
        <w:rPr>
          <w:rFonts w:ascii="Times New Roman" w:eastAsia="Calibri" w:hAnsi="Times New Roman" w:cs="Times New Roman"/>
          <w:sz w:val="28"/>
          <w:szCs w:val="28"/>
        </w:rPr>
        <w:t xml:space="preserve">1. Перенести розгляд питання на чергове засідання комісії. </w:t>
      </w:r>
    </w:p>
    <w:p w:rsidR="00424E11" w:rsidRPr="00DA48A6" w:rsidRDefault="005C49E6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49E6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4343DA" w:rsidRPr="005C49E6">
        <w:rPr>
          <w:rFonts w:ascii="Times New Roman" w:eastAsia="Calibri" w:hAnsi="Times New Roman" w:cs="Times New Roman"/>
          <w:sz w:val="28"/>
          <w:szCs w:val="28"/>
        </w:rPr>
        <w:t xml:space="preserve">Доручити Михайлу ПРИСЯЖНЮКУ спільно з Печерською </w:t>
      </w:r>
      <w:r w:rsidR="00424E11" w:rsidRPr="005C49E6">
        <w:rPr>
          <w:rFonts w:ascii="Times New Roman" w:eastAsia="Calibri" w:hAnsi="Times New Roman" w:cs="Times New Roman"/>
          <w:sz w:val="28"/>
          <w:szCs w:val="28"/>
        </w:rPr>
        <w:t xml:space="preserve">районною в </w:t>
      </w:r>
      <w:proofErr w:type="spellStart"/>
      <w:r w:rsidR="00424E11" w:rsidRPr="005C49E6">
        <w:rPr>
          <w:rFonts w:ascii="Times New Roman" w:eastAsia="Calibri" w:hAnsi="Times New Roman" w:cs="Times New Roman"/>
          <w:sz w:val="28"/>
          <w:szCs w:val="28"/>
        </w:rPr>
        <w:t>м.Києві</w:t>
      </w:r>
      <w:proofErr w:type="spellEnd"/>
      <w:r w:rsidR="00424E11" w:rsidRPr="005C49E6">
        <w:rPr>
          <w:rFonts w:ascii="Times New Roman" w:eastAsia="Calibri" w:hAnsi="Times New Roman" w:cs="Times New Roman"/>
          <w:sz w:val="28"/>
          <w:szCs w:val="28"/>
        </w:rPr>
        <w:t xml:space="preserve"> державною адміністрацією доопрацювати питання та надати пропозиції на розгляд чергового засідання комісії.</w:t>
      </w:r>
    </w:p>
    <w:p w:rsidR="0081463F" w:rsidRPr="00DA48A6" w:rsidRDefault="0081463F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81463F" w:rsidRPr="00DA48A6" w:rsidRDefault="0081463F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D35282" w:rsidRPr="00DA48A6" w:rsidRDefault="00D35282" w:rsidP="00E412E3">
      <w:pPr>
        <w:spacing w:after="0" w:line="240" w:lineRule="auto"/>
      </w:pPr>
    </w:p>
    <w:p w:rsidR="00D35521" w:rsidRPr="00DA48A6" w:rsidRDefault="00312CA9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>27. Про розгляд звернення Департаменту комунальної власності м.Києва щодо включення до Переліку другого типу</w:t>
      </w:r>
      <w:r w:rsidR="00491343" w:rsidRPr="00DA48A6">
        <w:rPr>
          <w:rFonts w:ascii="Times New Roman" w:hAnsi="Times New Roman" w:cs="Times New Roman"/>
          <w:b/>
          <w:sz w:val="28"/>
          <w:szCs w:val="28"/>
        </w:rPr>
        <w:t xml:space="preserve"> (для розміщення бюджетної установи що фінансується за рахунок державного бюджету – Державна установа </w:t>
      </w:r>
      <w:r w:rsidR="00667F29" w:rsidRPr="00DA48A6">
        <w:rPr>
          <w:rFonts w:ascii="Times New Roman" w:hAnsi="Times New Roman" w:cs="Times New Roman"/>
          <w:b/>
          <w:sz w:val="28"/>
          <w:szCs w:val="28"/>
        </w:rPr>
        <w:t>«</w:t>
      </w:r>
      <w:r w:rsidR="00491343" w:rsidRPr="00DA48A6">
        <w:rPr>
          <w:rFonts w:ascii="Times New Roman" w:hAnsi="Times New Roman" w:cs="Times New Roman"/>
          <w:b/>
          <w:sz w:val="28"/>
          <w:szCs w:val="28"/>
        </w:rPr>
        <w:t>Центр обслуговування підрозділів Національної поліції України</w:t>
      </w:r>
      <w:r w:rsidR="00667F29" w:rsidRPr="00DA48A6">
        <w:rPr>
          <w:rFonts w:ascii="Times New Roman" w:hAnsi="Times New Roman" w:cs="Times New Roman"/>
          <w:b/>
          <w:sz w:val="28"/>
          <w:szCs w:val="28"/>
        </w:rPr>
        <w:t>»</w:t>
      </w:r>
      <w:r w:rsidR="00491343" w:rsidRPr="00DA48A6">
        <w:rPr>
          <w:rFonts w:ascii="Times New Roman" w:hAnsi="Times New Roman" w:cs="Times New Roman"/>
          <w:b/>
          <w:sz w:val="28"/>
          <w:szCs w:val="28"/>
        </w:rPr>
        <w:t xml:space="preserve">) – нежитлові приміщення загальною площею 147,40 </w:t>
      </w:r>
      <w:proofErr w:type="spellStart"/>
      <w:r w:rsidR="00491343" w:rsidRPr="00DA48A6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="00491343" w:rsidRPr="00DA48A6">
        <w:rPr>
          <w:rFonts w:ascii="Times New Roman" w:hAnsi="Times New Roman" w:cs="Times New Roman"/>
          <w:b/>
          <w:sz w:val="28"/>
          <w:szCs w:val="28"/>
        </w:rPr>
        <w:t xml:space="preserve"> на вул. Січових Стрільців, 11 (</w:t>
      </w:r>
      <w:proofErr w:type="spellStart"/>
      <w:r w:rsidR="00491343" w:rsidRPr="00DA48A6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="00491343" w:rsidRPr="00DA48A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9025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491343" w:rsidRPr="00DA48A6">
        <w:rPr>
          <w:rFonts w:ascii="Times New Roman" w:hAnsi="Times New Roman" w:cs="Times New Roman"/>
          <w:b/>
          <w:sz w:val="28"/>
          <w:szCs w:val="28"/>
        </w:rPr>
        <w:t>062/05-19-4864</w:t>
      </w:r>
      <w:r w:rsidR="00CB28E8" w:rsidRPr="00DA48A6">
        <w:rPr>
          <w:rFonts w:ascii="Times New Roman" w:hAnsi="Times New Roman" w:cs="Times New Roman"/>
          <w:b/>
          <w:sz w:val="28"/>
          <w:szCs w:val="28"/>
        </w:rPr>
        <w:t xml:space="preserve"> від 24.11.2022; </w:t>
      </w:r>
      <w:proofErr w:type="spellStart"/>
      <w:r w:rsidR="00CB28E8" w:rsidRPr="00DA48A6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="00CB28E8" w:rsidRPr="00DA48A6">
        <w:rPr>
          <w:rFonts w:ascii="Times New Roman" w:hAnsi="Times New Roman" w:cs="Times New Roman"/>
          <w:b/>
          <w:sz w:val="28"/>
          <w:szCs w:val="28"/>
        </w:rPr>
        <w:t>. №</w:t>
      </w:r>
      <w:r w:rsidR="002902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28E8" w:rsidRPr="00DA48A6">
        <w:rPr>
          <w:rFonts w:ascii="Times New Roman" w:hAnsi="Times New Roman" w:cs="Times New Roman"/>
          <w:b/>
          <w:sz w:val="28"/>
          <w:szCs w:val="28"/>
        </w:rPr>
        <w:t>08/21080 від 24.11.2022).</w:t>
      </w:r>
    </w:p>
    <w:p w:rsidR="00CB28E8" w:rsidRPr="00DA48A6" w:rsidRDefault="00CB28E8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>Доповідач: представник ДКВ.</w:t>
      </w:r>
    </w:p>
    <w:p w:rsidR="00A448C3" w:rsidRPr="00DA48A6" w:rsidRDefault="00A448C3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A448C3" w:rsidRPr="00DA48A6" w:rsidRDefault="00A448C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об'єкта до Переліку другого типу (для розміщення бюджетної установи що фінансується за рахунок державного бюджету) – нежитлові приміщення загальною площею 147,40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Січових Стрільців, 11.</w:t>
      </w:r>
    </w:p>
    <w:p w:rsidR="00A448C3" w:rsidRPr="00DA48A6" w:rsidRDefault="00A448C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A448C3" w:rsidRPr="00DA48A6" w:rsidRDefault="00A448C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A448C3" w:rsidRPr="00DA48A6" w:rsidRDefault="00A448C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B52023" w:rsidRPr="00DA48A6" w:rsidRDefault="00B52023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52023" w:rsidRPr="00DA48A6" w:rsidRDefault="00B52023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28. Про розгляд звернення Подільської районної в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– Олени ГОВОРОВОЇ) – нежитлові приміщення загальною площею 34,00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Хорива, 36 (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29025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106-7746 від 28.11.2022; </w:t>
      </w:r>
      <w:proofErr w:type="spellStart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08/21373 від 28.11.2022).</w:t>
      </w:r>
    </w:p>
    <w:p w:rsidR="00B52023" w:rsidRPr="00DA48A6" w:rsidRDefault="00B52023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A448C3" w:rsidRPr="00DA48A6" w:rsidRDefault="00A448C3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A448C3" w:rsidRPr="00DA48A6" w:rsidRDefault="00A448C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об'єкта до Переліку другого типу 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громадської приймальні депутата Київської міської ради) – нежитлові приміщення загальною площею 34,00 </w:t>
      </w:r>
      <w:proofErr w:type="spellStart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Хорива, 36.</w:t>
      </w:r>
    </w:p>
    <w:p w:rsidR="00A448C3" w:rsidRPr="00DA48A6" w:rsidRDefault="00A448C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lastRenderedPageBreak/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A448C3" w:rsidRPr="00DA48A6" w:rsidRDefault="00A448C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A448C3" w:rsidRPr="00DA48A6" w:rsidRDefault="00A448C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DE2A3F" w:rsidRPr="00DA48A6" w:rsidRDefault="00DE2A3F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2A3F" w:rsidRPr="00DA48A6" w:rsidRDefault="00DE2A3F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 xml:space="preserve">29. Про розгляд звернення Департаменту комунальної власності м. Києва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</w:t>
      </w:r>
      <w:r w:rsidRPr="00DA4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комунального некомерційного підприємства виконавчого органу Київської міської ради (Київської міської державної адміністрації, що належить до комунальної власності територіальної громади міста Києва) </w:t>
      </w:r>
      <w:r w:rsidRPr="00DA48A6">
        <w:rPr>
          <w:rFonts w:eastAsia="Times New Roman" w:cs="Times New Roman"/>
          <w:b/>
          <w:szCs w:val="28"/>
          <w:lang w:eastAsia="ru-RU"/>
        </w:rPr>
        <w:t xml:space="preserve"> </w:t>
      </w:r>
      <w:r w:rsidRPr="00DA48A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–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 нежитлові приміщення загальною площею 910,40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Б.Хмельницького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, 26-28/55</w:t>
      </w:r>
      <w:r w:rsidR="00290253">
        <w:rPr>
          <w:rFonts w:ascii="Times New Roman" w:hAnsi="Times New Roman" w:cs="Times New Roman"/>
          <w:b/>
          <w:sz w:val="28"/>
          <w:szCs w:val="28"/>
        </w:rPr>
        <w:t>,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 літ. Г (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 №</w:t>
      </w:r>
      <w:r w:rsidR="002902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062/05-19-4748 від 21.11.2022;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 №</w:t>
      </w:r>
      <w:r w:rsidR="002902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>08/20670 від 21.11.2022).</w:t>
      </w:r>
    </w:p>
    <w:p w:rsidR="00DE2A3F" w:rsidRPr="00DA48A6" w:rsidRDefault="00DE2A3F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>Доповідач: представник Департаменту.</w:t>
      </w:r>
    </w:p>
    <w:p w:rsidR="00A448C3" w:rsidRPr="00DA48A6" w:rsidRDefault="00A448C3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СЛУХАЛИ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A448C3" w:rsidRPr="00DA48A6" w:rsidRDefault="00A448C3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DA48A6">
        <w:rPr>
          <w:rFonts w:ascii="Times New Roman" w:hAnsi="Times New Roman" w:cs="Times New Roman"/>
          <w:sz w:val="28"/>
          <w:szCs w:val="28"/>
        </w:rPr>
        <w:t xml:space="preserve">загальною площею 910,40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Б.Хмельницького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>, 26-28/55</w:t>
      </w:r>
      <w:r w:rsidR="00290253">
        <w:rPr>
          <w:rFonts w:ascii="Times New Roman" w:hAnsi="Times New Roman" w:cs="Times New Roman"/>
          <w:sz w:val="28"/>
          <w:szCs w:val="28"/>
        </w:rPr>
        <w:t>,</w:t>
      </w:r>
      <w:r w:rsidRPr="00DA48A6">
        <w:rPr>
          <w:rFonts w:ascii="Times New Roman" w:hAnsi="Times New Roman" w:cs="Times New Roman"/>
          <w:sz w:val="28"/>
          <w:szCs w:val="28"/>
        </w:rPr>
        <w:t xml:space="preserve"> літ. Г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за конкретним цільовим призначенням - </w:t>
      </w:r>
      <w:r w:rsidRPr="00DA48A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розміщення комунального некомерційного підприємства виконавчого органу Київської міської ради (Київської міської державної адміністрації, що належить до комунальної власності територіальної громади міста Києва).</w:t>
      </w:r>
    </w:p>
    <w:p w:rsidR="00A448C3" w:rsidRPr="00DA48A6" w:rsidRDefault="00A448C3" w:rsidP="00E412E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DA48A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A448C3" w:rsidRPr="00DA48A6" w:rsidRDefault="00A448C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A448C3" w:rsidRPr="00DA48A6" w:rsidRDefault="00A448C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275D6" w:rsidRPr="00DA48A6" w:rsidRDefault="009275D6" w:rsidP="00E412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803D7" w:rsidRDefault="003803D7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Calibri" w:hAnsi="Times New Roman" w:cs="Calibri"/>
          <w:b/>
          <w:sz w:val="28"/>
          <w:szCs w:val="28"/>
        </w:rPr>
        <w:t xml:space="preserve">30.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Дарницької районної в місті Києві державної адміністрації щодо включення до Переліку другого типу (для розміщення органу самоорганізації населення – Будинковий комітет </w:t>
      </w:r>
      <w:r w:rsidR="00667F29" w:rsidRPr="00DA48A6">
        <w:rPr>
          <w:rFonts w:ascii="Times New Roman" w:hAnsi="Times New Roman" w:cs="Times New Roman"/>
          <w:b/>
          <w:sz w:val="28"/>
          <w:szCs w:val="28"/>
        </w:rPr>
        <w:t>«</w:t>
      </w:r>
      <w:r w:rsidRPr="00DA48A6">
        <w:rPr>
          <w:rFonts w:ascii="Times New Roman" w:hAnsi="Times New Roman" w:cs="Times New Roman"/>
          <w:b/>
          <w:sz w:val="28"/>
          <w:szCs w:val="28"/>
        </w:rPr>
        <w:t>Здорова Дарниця</w:t>
      </w:r>
      <w:r w:rsidR="00667F29" w:rsidRPr="00DA48A6">
        <w:rPr>
          <w:rFonts w:ascii="Times New Roman" w:hAnsi="Times New Roman" w:cs="Times New Roman"/>
          <w:b/>
          <w:sz w:val="28"/>
          <w:szCs w:val="28"/>
        </w:rPr>
        <w:t>»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) –  нежитлові приміщення загальною площею 61,30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Шевельова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 xml:space="preserve"> Юрія, 48 (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9025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DA48A6">
        <w:rPr>
          <w:rFonts w:ascii="Times New Roman" w:hAnsi="Times New Roman" w:cs="Times New Roman"/>
          <w:b/>
          <w:sz w:val="28"/>
          <w:szCs w:val="28"/>
        </w:rPr>
        <w:t xml:space="preserve">101-8263/02 від 30.11.2022; </w:t>
      </w:r>
      <w:proofErr w:type="spellStart"/>
      <w:r w:rsidRPr="00DA48A6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DA48A6">
        <w:rPr>
          <w:rFonts w:ascii="Times New Roman" w:hAnsi="Times New Roman" w:cs="Times New Roman"/>
          <w:b/>
          <w:sz w:val="28"/>
          <w:szCs w:val="28"/>
        </w:rPr>
        <w:t>. №</w:t>
      </w:r>
      <w:r w:rsidR="002902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b/>
          <w:sz w:val="28"/>
          <w:szCs w:val="28"/>
        </w:rPr>
        <w:t>08/21712 від 30.11.2022).</w:t>
      </w:r>
    </w:p>
    <w:p w:rsidR="00290253" w:rsidRPr="00DA48A6" w:rsidRDefault="0029025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>Доповідач: представник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 w:rsidRPr="00DA48A6">
        <w:rPr>
          <w:rFonts w:ascii="Times New Roman" w:hAnsi="Times New Roman" w:cs="Times New Roman"/>
          <w:b/>
          <w:sz w:val="28"/>
          <w:szCs w:val="28"/>
        </w:rPr>
        <w:t>.</w:t>
      </w:r>
    </w:p>
    <w:p w:rsidR="00A448C3" w:rsidRPr="00DA48A6" w:rsidRDefault="00A448C3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СЛУХАЛИ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A448C3" w:rsidRPr="00DA48A6" w:rsidRDefault="00A448C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об'єкта до Переліку другого типу (для розміщення органу самоорганізації населення) –  нежитлові приміщення загальною площею 61,30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Шевельова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Юрія, 48.</w:t>
      </w:r>
    </w:p>
    <w:p w:rsidR="00A448C3" w:rsidRPr="00DA48A6" w:rsidRDefault="00A448C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A448C3" w:rsidRPr="00DA48A6" w:rsidRDefault="00A448C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A448C3" w:rsidRPr="00DA48A6" w:rsidRDefault="00A448C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803D7" w:rsidRDefault="003803D7" w:rsidP="00E412E3">
      <w:pPr>
        <w:spacing w:after="0" w:line="240" w:lineRule="auto"/>
        <w:jc w:val="both"/>
        <w:rPr>
          <w:rFonts w:ascii="Times New Roman" w:eastAsia="Calibri" w:hAnsi="Times New Roman" w:cs="Calibri"/>
          <w:b/>
          <w:sz w:val="28"/>
          <w:szCs w:val="28"/>
        </w:rPr>
      </w:pPr>
      <w:r w:rsidRPr="00DA48A6">
        <w:rPr>
          <w:rFonts w:ascii="Times New Roman" w:eastAsia="Calibri" w:hAnsi="Times New Roman" w:cs="Calibri"/>
          <w:b/>
          <w:sz w:val="28"/>
          <w:szCs w:val="28"/>
        </w:rPr>
        <w:t xml:space="preserve">31. Про розгляд звернення Дніпровської районної в місті Києві державної адміністрації щодо внесення змін до істотних умов договору оренди нежитлових приміщень </w:t>
      </w:r>
      <w:r w:rsidR="00F77330" w:rsidRPr="00DA48A6">
        <w:rPr>
          <w:rFonts w:ascii="Times New Roman" w:eastAsia="Calibri" w:hAnsi="Times New Roman" w:cs="Calibri"/>
          <w:b/>
          <w:sz w:val="28"/>
          <w:szCs w:val="28"/>
        </w:rPr>
        <w:t xml:space="preserve">на вул. Райдужній, 51 </w:t>
      </w:r>
      <w:r w:rsidRPr="00DA48A6">
        <w:rPr>
          <w:rFonts w:ascii="Times New Roman" w:eastAsia="Calibri" w:hAnsi="Times New Roman" w:cs="Calibri"/>
          <w:b/>
          <w:sz w:val="28"/>
          <w:szCs w:val="28"/>
        </w:rPr>
        <w:t xml:space="preserve">загальною площею 303,5 </w:t>
      </w:r>
      <w:proofErr w:type="spellStart"/>
      <w:r w:rsidRPr="00DA48A6">
        <w:rPr>
          <w:rFonts w:ascii="Times New Roman" w:eastAsia="Calibri" w:hAnsi="Times New Roman" w:cs="Calibri"/>
          <w:b/>
          <w:sz w:val="28"/>
          <w:szCs w:val="28"/>
        </w:rPr>
        <w:t>кв.м</w:t>
      </w:r>
      <w:proofErr w:type="spellEnd"/>
      <w:r w:rsidRPr="00DA48A6">
        <w:rPr>
          <w:rFonts w:ascii="Times New Roman" w:eastAsia="Calibri" w:hAnsi="Times New Roman" w:cs="Calibri"/>
          <w:b/>
          <w:sz w:val="28"/>
          <w:szCs w:val="28"/>
        </w:rPr>
        <w:t xml:space="preserve"> </w:t>
      </w:r>
      <w:r w:rsidR="00F77330" w:rsidRPr="00DA48A6">
        <w:rPr>
          <w:rFonts w:ascii="Times New Roman" w:eastAsia="Calibri" w:hAnsi="Times New Roman" w:cs="Calibri"/>
          <w:b/>
          <w:sz w:val="28"/>
          <w:szCs w:val="28"/>
        </w:rPr>
        <w:lastRenderedPageBreak/>
        <w:t>які орендує</w:t>
      </w:r>
      <w:r w:rsidRPr="00DA48A6">
        <w:rPr>
          <w:rFonts w:ascii="Times New Roman" w:eastAsia="Calibri" w:hAnsi="Times New Roman" w:cs="Calibri"/>
          <w:b/>
          <w:sz w:val="28"/>
          <w:szCs w:val="28"/>
        </w:rPr>
        <w:t xml:space="preserve"> МБФ </w:t>
      </w:r>
      <w:r w:rsidR="00667F29" w:rsidRPr="00DA48A6">
        <w:rPr>
          <w:rFonts w:ascii="Times New Roman" w:eastAsia="Calibri" w:hAnsi="Times New Roman" w:cs="Calibri"/>
          <w:b/>
          <w:sz w:val="28"/>
          <w:szCs w:val="28"/>
        </w:rPr>
        <w:t>«</w:t>
      </w:r>
      <w:r w:rsidRPr="00DA48A6">
        <w:rPr>
          <w:rFonts w:ascii="Times New Roman" w:eastAsia="Calibri" w:hAnsi="Times New Roman" w:cs="Calibri"/>
          <w:b/>
          <w:sz w:val="28"/>
          <w:szCs w:val="28"/>
        </w:rPr>
        <w:t>Відкрите серце</w:t>
      </w:r>
      <w:r w:rsidR="00667F29" w:rsidRPr="00DA48A6">
        <w:rPr>
          <w:rFonts w:ascii="Times New Roman" w:eastAsia="Calibri" w:hAnsi="Times New Roman" w:cs="Calibri"/>
          <w:b/>
          <w:sz w:val="28"/>
          <w:szCs w:val="28"/>
        </w:rPr>
        <w:t>»</w:t>
      </w:r>
      <w:r w:rsidRPr="00DA48A6">
        <w:rPr>
          <w:rFonts w:ascii="Times New Roman" w:eastAsia="Calibri" w:hAnsi="Times New Roman" w:cs="Calibri"/>
          <w:b/>
          <w:sz w:val="28"/>
          <w:szCs w:val="28"/>
        </w:rPr>
        <w:t xml:space="preserve"> (</w:t>
      </w:r>
      <w:proofErr w:type="spellStart"/>
      <w:r w:rsidRPr="00DA48A6">
        <w:rPr>
          <w:rFonts w:ascii="Times New Roman" w:eastAsia="Calibri" w:hAnsi="Times New Roman" w:cs="Calibri"/>
          <w:b/>
          <w:sz w:val="28"/>
          <w:szCs w:val="28"/>
        </w:rPr>
        <w:t>вих</w:t>
      </w:r>
      <w:proofErr w:type="spellEnd"/>
      <w:r w:rsidRPr="00DA48A6">
        <w:rPr>
          <w:rFonts w:ascii="Times New Roman" w:eastAsia="Calibri" w:hAnsi="Times New Roman" w:cs="Calibri"/>
          <w:b/>
          <w:sz w:val="28"/>
          <w:szCs w:val="28"/>
        </w:rPr>
        <w:t>. №</w:t>
      </w:r>
      <w:r w:rsidR="00290253">
        <w:rPr>
          <w:rFonts w:ascii="Times New Roman" w:eastAsia="Calibri" w:hAnsi="Times New Roman" w:cs="Calibri"/>
          <w:b/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Calibri"/>
          <w:b/>
          <w:sz w:val="28"/>
          <w:szCs w:val="28"/>
        </w:rPr>
        <w:t xml:space="preserve">103/6397/26/1 від 28.11.2022; </w:t>
      </w:r>
      <w:proofErr w:type="spellStart"/>
      <w:r w:rsidRPr="00DA48A6">
        <w:rPr>
          <w:rFonts w:ascii="Times New Roman" w:eastAsia="Calibri" w:hAnsi="Times New Roman" w:cs="Calibri"/>
          <w:b/>
          <w:sz w:val="28"/>
          <w:szCs w:val="28"/>
        </w:rPr>
        <w:t>вх</w:t>
      </w:r>
      <w:proofErr w:type="spellEnd"/>
      <w:r w:rsidRPr="00DA48A6">
        <w:rPr>
          <w:rFonts w:ascii="Times New Roman" w:eastAsia="Calibri" w:hAnsi="Times New Roman" w:cs="Calibri"/>
          <w:b/>
          <w:sz w:val="28"/>
          <w:szCs w:val="28"/>
        </w:rPr>
        <w:t>. №</w:t>
      </w:r>
      <w:r w:rsidR="00290253">
        <w:rPr>
          <w:rFonts w:ascii="Times New Roman" w:eastAsia="Calibri" w:hAnsi="Times New Roman" w:cs="Calibri"/>
          <w:b/>
          <w:sz w:val="28"/>
          <w:szCs w:val="28"/>
        </w:rPr>
        <w:t xml:space="preserve"> </w:t>
      </w:r>
      <w:r w:rsidRPr="00DA48A6">
        <w:rPr>
          <w:rFonts w:ascii="Times New Roman" w:eastAsia="Calibri" w:hAnsi="Times New Roman" w:cs="Calibri"/>
          <w:b/>
          <w:sz w:val="28"/>
          <w:szCs w:val="28"/>
        </w:rPr>
        <w:t>08/21421 від 29.11.2022).</w:t>
      </w:r>
    </w:p>
    <w:p w:rsidR="00290253" w:rsidRPr="00DA48A6" w:rsidRDefault="00290253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A6">
        <w:rPr>
          <w:rFonts w:ascii="Times New Roman" w:hAnsi="Times New Roman" w:cs="Times New Roman"/>
          <w:b/>
          <w:sz w:val="28"/>
          <w:szCs w:val="28"/>
        </w:rPr>
        <w:t xml:space="preserve">Доповідач: представник </w:t>
      </w:r>
      <w:r>
        <w:rPr>
          <w:rFonts w:ascii="Times New Roman" w:hAnsi="Times New Roman" w:cs="Times New Roman"/>
          <w:b/>
          <w:sz w:val="28"/>
          <w:szCs w:val="28"/>
        </w:rPr>
        <w:t>району</w:t>
      </w:r>
      <w:r w:rsidRPr="00DA48A6">
        <w:rPr>
          <w:rFonts w:ascii="Times New Roman" w:hAnsi="Times New Roman" w:cs="Times New Roman"/>
          <w:b/>
          <w:sz w:val="28"/>
          <w:szCs w:val="28"/>
        </w:rPr>
        <w:t>.</w:t>
      </w:r>
    </w:p>
    <w:p w:rsidR="00D20987" w:rsidRPr="00DA48A6" w:rsidRDefault="00D20987" w:rsidP="00E412E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DA48A6">
        <w:rPr>
          <w:rFonts w:ascii="Times New Roman" w:eastAsia="Calibri" w:hAnsi="Times New Roman" w:cs="Calibri"/>
          <w:sz w:val="28"/>
          <w:szCs w:val="28"/>
        </w:rPr>
        <w:t>І. СЛУХАЛИ (01.12.2022): Михайла ПРИСЯЖНЮКА.</w:t>
      </w:r>
    </w:p>
    <w:p w:rsidR="00D20987" w:rsidRPr="00DA48A6" w:rsidRDefault="00D20987" w:rsidP="00E412E3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DA48A6">
        <w:rPr>
          <w:rFonts w:ascii="Times New Roman" w:eastAsia="Calibri" w:hAnsi="Times New Roman" w:cs="Calibri"/>
          <w:sz w:val="28"/>
          <w:szCs w:val="28"/>
        </w:rPr>
        <w:t xml:space="preserve">В ОБГОВОРЕННІ </w:t>
      </w:r>
      <w:r w:rsidR="00667F29" w:rsidRPr="00DA48A6">
        <w:rPr>
          <w:rFonts w:ascii="Times New Roman" w:eastAsia="Calibri" w:hAnsi="Times New Roman" w:cs="Calibri"/>
          <w:sz w:val="28"/>
          <w:szCs w:val="28"/>
        </w:rPr>
        <w:t xml:space="preserve">(01.12.2022) </w:t>
      </w:r>
      <w:r w:rsidRPr="00DA48A6">
        <w:rPr>
          <w:rFonts w:ascii="Times New Roman" w:eastAsia="Calibri" w:hAnsi="Times New Roman" w:cs="Calibri"/>
          <w:sz w:val="28"/>
          <w:szCs w:val="28"/>
        </w:rPr>
        <w:t>ВЗЯЛИ УЧАСТЬ: Сергій АРТЕМЕНКО, Іван КРАСНИЙ, Михайло ПРИСЯЖНЮК.</w:t>
      </w:r>
    </w:p>
    <w:p w:rsidR="00D20987" w:rsidRPr="00DA48A6" w:rsidRDefault="00D20987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ІІ. СЛУХАЛИ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(02.12.2022): Михайла ПРИСЯЖНЮКА</w:t>
      </w:r>
      <w:r w:rsidRPr="00DA48A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E5136B" w:rsidRPr="00DA48A6" w:rsidRDefault="00D20987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>ВИРІШИЛИ:</w:t>
      </w:r>
      <w:r w:rsidRPr="00DA48A6">
        <w:rPr>
          <w:sz w:val="28"/>
          <w:szCs w:val="28"/>
        </w:rPr>
        <w:t xml:space="preserve"> </w:t>
      </w:r>
      <w:r w:rsidRPr="00DA48A6">
        <w:rPr>
          <w:rFonts w:ascii="Times New Roman" w:hAnsi="Times New Roman" w:cs="Times New Roman"/>
          <w:sz w:val="28"/>
          <w:szCs w:val="28"/>
        </w:rPr>
        <w:t xml:space="preserve">Рекомендувати Дніпровській районній в </w:t>
      </w:r>
      <w:proofErr w:type="spellStart"/>
      <w:r w:rsidRPr="00DA48A6">
        <w:rPr>
          <w:rFonts w:ascii="Times New Roman" w:hAnsi="Times New Roman" w:cs="Times New Roman"/>
          <w:sz w:val="28"/>
          <w:szCs w:val="28"/>
        </w:rPr>
        <w:t>м.Києві</w:t>
      </w:r>
      <w:proofErr w:type="spellEnd"/>
      <w:r w:rsidRPr="00DA48A6">
        <w:rPr>
          <w:rFonts w:ascii="Times New Roman" w:hAnsi="Times New Roman" w:cs="Times New Roman"/>
          <w:sz w:val="28"/>
          <w:szCs w:val="28"/>
        </w:rPr>
        <w:t xml:space="preserve"> державній адміністрації здійснити організаційно-правові заходи в частині внесення змін до істотних умов договору оренди </w:t>
      </w:r>
      <w:r w:rsidR="00F77330" w:rsidRPr="00DA48A6">
        <w:rPr>
          <w:rFonts w:ascii="Times New Roman" w:hAnsi="Times New Roman" w:cs="Times New Roman"/>
          <w:sz w:val="28"/>
          <w:szCs w:val="28"/>
        </w:rPr>
        <w:t xml:space="preserve">нежитлових приміщень на вул. Райдужній, 51 </w:t>
      </w:r>
      <w:r w:rsidRPr="00DA48A6">
        <w:rPr>
          <w:rFonts w:ascii="Times New Roman" w:hAnsi="Times New Roman" w:cs="Times New Roman"/>
          <w:sz w:val="28"/>
          <w:szCs w:val="28"/>
        </w:rPr>
        <w:t xml:space="preserve">відповідно до абзацу 4 статті 123 Постанови Кабінету Міністрів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Деякі питання оренди державного та комунального майна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="00E5136B" w:rsidRPr="00DA48A6">
        <w:rPr>
          <w:rFonts w:ascii="Times New Roman" w:hAnsi="Times New Roman" w:cs="Times New Roman"/>
          <w:sz w:val="28"/>
          <w:szCs w:val="28"/>
        </w:rPr>
        <w:t>.</w:t>
      </w:r>
    </w:p>
    <w:p w:rsidR="00D20987" w:rsidRPr="00DA48A6" w:rsidRDefault="00D20987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за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 5,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проти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утримались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0, </w:t>
      </w:r>
      <w:r w:rsidR="00667F29" w:rsidRPr="00DA48A6">
        <w:rPr>
          <w:rFonts w:ascii="Times New Roman" w:hAnsi="Times New Roman" w:cs="Times New Roman"/>
          <w:sz w:val="28"/>
          <w:szCs w:val="28"/>
        </w:rPr>
        <w:t>«</w:t>
      </w:r>
      <w:r w:rsidRPr="00DA48A6">
        <w:rPr>
          <w:rFonts w:ascii="Times New Roman" w:hAnsi="Times New Roman" w:cs="Times New Roman"/>
          <w:sz w:val="28"/>
          <w:szCs w:val="28"/>
        </w:rPr>
        <w:t>не голосували</w:t>
      </w:r>
      <w:r w:rsidR="00667F29" w:rsidRPr="00DA48A6">
        <w:rPr>
          <w:rFonts w:ascii="Times New Roman" w:hAnsi="Times New Roman" w:cs="Times New Roman"/>
          <w:sz w:val="28"/>
          <w:szCs w:val="28"/>
        </w:rPr>
        <w:t>»</w:t>
      </w:r>
      <w:r w:rsidRPr="00DA48A6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D20987" w:rsidRPr="00DA48A6" w:rsidRDefault="00D20987" w:rsidP="00E41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3803D7" w:rsidRPr="00DA48A6" w:rsidRDefault="003803D7" w:rsidP="00E412E3">
      <w:pPr>
        <w:spacing w:after="0" w:line="240" w:lineRule="auto"/>
        <w:jc w:val="both"/>
        <w:rPr>
          <w:rFonts w:ascii="Times New Roman" w:eastAsia="Calibri" w:hAnsi="Times New Roman" w:cs="Calibri"/>
          <w:color w:val="FF0000"/>
          <w:sz w:val="28"/>
          <w:szCs w:val="28"/>
        </w:rPr>
      </w:pPr>
    </w:p>
    <w:p w:rsidR="00D35521" w:rsidRPr="00290253" w:rsidRDefault="00D35521" w:rsidP="00E412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253">
        <w:rPr>
          <w:rFonts w:ascii="Times New Roman" w:hAnsi="Times New Roman" w:cs="Times New Roman"/>
          <w:b/>
          <w:sz w:val="28"/>
          <w:szCs w:val="28"/>
        </w:rPr>
        <w:t>ІІ частина</w:t>
      </w:r>
    </w:p>
    <w:p w:rsidR="00D35521" w:rsidRPr="00290253" w:rsidRDefault="005A50B0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0253">
        <w:rPr>
          <w:rFonts w:ascii="Times New Roman" w:eastAsia="Times New Roman" w:hAnsi="Times New Roman" w:cs="Times New Roman"/>
          <w:b/>
          <w:sz w:val="28"/>
          <w:szCs w:val="28"/>
        </w:rPr>
        <w:t>Розгляд п</w:t>
      </w:r>
      <w:r w:rsidR="00D35521" w:rsidRPr="00290253">
        <w:rPr>
          <w:rFonts w:ascii="Times New Roman" w:eastAsia="Times New Roman" w:hAnsi="Times New Roman" w:cs="Times New Roman"/>
          <w:b/>
          <w:sz w:val="28"/>
          <w:szCs w:val="28"/>
        </w:rPr>
        <w:t>итан</w:t>
      </w:r>
      <w:r w:rsidRPr="00290253">
        <w:rPr>
          <w:rFonts w:ascii="Times New Roman" w:eastAsia="Times New Roman" w:hAnsi="Times New Roman" w:cs="Times New Roman"/>
          <w:b/>
          <w:sz w:val="28"/>
          <w:szCs w:val="28"/>
        </w:rPr>
        <w:t>ь</w:t>
      </w:r>
      <w:r w:rsidR="00D35521" w:rsidRPr="00290253">
        <w:rPr>
          <w:rFonts w:ascii="Times New Roman" w:eastAsia="Times New Roman" w:hAnsi="Times New Roman" w:cs="Times New Roman"/>
          <w:b/>
          <w:sz w:val="28"/>
          <w:szCs w:val="28"/>
        </w:rPr>
        <w:t xml:space="preserve"> оренди, які сформовані за допомогою програмного комплексу </w:t>
      </w:r>
      <w:r w:rsidR="00667F29" w:rsidRPr="00290253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="00D35521" w:rsidRPr="00290253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="00667F29" w:rsidRPr="00290253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D35521" w:rsidRPr="00290253">
        <w:rPr>
          <w:rFonts w:ascii="Times New Roman" w:eastAsia="Times New Roman" w:hAnsi="Times New Roman" w:cs="Times New Roman"/>
          <w:b/>
          <w:sz w:val="28"/>
          <w:szCs w:val="28"/>
        </w:rPr>
        <w:t xml:space="preserve"> відповідно до рішення Київської міської ради від 15.02.2018 №67/4131 </w:t>
      </w:r>
      <w:r w:rsidR="00667F29" w:rsidRPr="00290253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D35521" w:rsidRPr="00290253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запровадження та безоплатне прийняття до комунальної власності територіальної громади міста Києва програмного комплексу </w:t>
      </w:r>
      <w:r w:rsidR="00667F29" w:rsidRPr="00290253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="00D35521" w:rsidRPr="00290253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="00667F29" w:rsidRPr="00290253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D35521" w:rsidRPr="00DA48A6" w:rsidRDefault="00D35521" w:rsidP="00E41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1. Про розгляд звернення Деснянської районної в місті Києві державної адміністрації щодо питання «Продовження» - Акціонерне товариство «Укрпошта», 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Драйзера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Теодора вулиця, 6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08/17373 від 24.10.2022)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102/03/28-3381 від 19.10.2022).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Погодити питання згідно з додатком до цього протоколу.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«за» (5) - Михайло ПРИСЯЖНЮК, Ганна СВИРИДЕНКО, Сергій АРТЕМЕНКО, Олег ЛЕВЧЕНКО, Рустем АХМЕТОВ, «проти» (0), «утримались» (0), «не голосували» (0).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2. Про розгляд звернення Деснянської районної в місті Києві державної адміністрації щодо питання «Продовження» - Акціонерне товариство «Укрпошта», Шолом-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Алейхема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вулиця, 18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08/17373 від 24.10.2022)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102/03/28-3381 від 19.10.2022). </w:t>
      </w:r>
    </w:p>
    <w:p w:rsidR="005A50B0" w:rsidRPr="000A5D54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 w:rsidRPr="000A5D54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1. Погодити питання згідно з додатком до цього протоколу.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Взяти до уваги, що розмір орендної плати визначається відповідно до абзацу четвертого пункту 7 статті 18 Закону України «Про оренду державного та комунального майна», але повинен становити не менше ніж розмір останньої місячної плати, встановленої договором, що продовжується.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 xml:space="preserve">ГОЛОСУВАЛИ: «за» (5) - Михайло ПРИСЯЖНЮК, Ганна СВИРИДЕНКО, Сергій АРТЕМЕНКО, Олег ЛЕВЧЕНКО, Рустем АХМЕТОВ, «проти» (0), «утримались» (0), «не голосували» (0).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3. Про розгляд звернення Дніпровської районної в місті Києві державної адміністрації щодо питання «Продовження» - ПДНЗ «Планета дитинства», 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Березняківська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вулиця, 38Б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08/17039 від 24.10.2022)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</w:t>
      </w:r>
      <w:r w:rsidR="000A5D54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                         </w:t>
      </w: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№ 103/5315/26/1 від 13.10.2022). </w:t>
      </w:r>
    </w:p>
    <w:p w:rsidR="005A50B0" w:rsidRPr="000A5D54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 w:rsidRPr="000A5D54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 Погодити питання згідно з додатком до цього протоколу із визначенням строку дії договору оренди 2 роки 364 дні.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«за» (5) - Михайло ПРИСЯЖНЮК, Ганна СВИРИДЕНКО, Сергій АРТЕМЕНКО, Олег ЛЕВЧЕНКО, Рустем АХМЕТОВ, «проти» (0), «утримались» (0), «не голосували» (0).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4. Про розгляд звернення Дніпровської районної в місті Києві державної адміністрації щодо питання «Продовження» - Дитячо-юнацька спортивна школа № 10, Юності вулиця, 3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08/17611 від 25.10.2022)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</w:t>
      </w:r>
      <w:r w:rsidR="000A5D54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                   </w:t>
      </w: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№ 103/5515/26/1 від 21.10.2022). </w:t>
      </w:r>
    </w:p>
    <w:p w:rsidR="005A50B0" w:rsidRPr="000A5D54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 w:rsidRPr="000A5D54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 Погодити питання згідно з додатком до цього протоколу із визначенням строку дії договору оренди 2 роки 364 дні.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«за» (5) - Михайло ПРИСЯЖНЮК, Ганна СВИРИДЕНКО, Сергій АРТЕМЕНКО, Олег ЛЕВЧЕНКО, Рустем АХМЕТОВ, «проти» (0), «утримались» (0), «не голосували» (0).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5A50B0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5. Про розгляд звернення Дніпровської районної в місті Києві державної адміністрації щодо питання «Продовження» - Дитячо-юнацька спортивна школа № 10, Райдужна вулиця, 17Б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08/17611 від 25.10.2022)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</w:t>
      </w:r>
      <w:r w:rsidR="000A5D54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        </w:t>
      </w: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№ 103/5515/26/1 від 21.10.2022) </w:t>
      </w:r>
    </w:p>
    <w:p w:rsidR="005A50B0" w:rsidRPr="000A5D54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 w:rsidRPr="000A5D54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 Погодити питання згідно з додатком до цього протоколу із визначенням строку дії договору оренди 2 роки 364 дні.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«за» (5) - Михайло ПРИСЯЖНЮК, Ганна СВИРИДЕНКО, Сергій АРТЕМЕНКО, Олег ЛЕВЧЕНКО, Рустем АХМЕТОВ, «проти» (0), «утримались» (0), «не голосували» (0).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>6. Про розгляд звернення Дніпровської районної в місті Києві державної адміністрації щодо питання «Продовження» - Дитячо-юнацька спортивна школа № 10, Миколайчука Івана вулиця, 9Б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08/17611 від 25.10.2022)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103/5515/26/1 від 21.10.2022). </w:t>
      </w:r>
    </w:p>
    <w:p w:rsidR="005A50B0" w:rsidRPr="000A5D54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 w:rsidRPr="000A5D54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 Погодити питання згідно з додатком до цього протоколу із визначенням строку дії договору оренди 2 роки 364 дні.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«за» (5) - Михайло ПРИСЯЖНЮК, Ганна СВИРИДЕНКО, Сергій АРТЕМЕНКО, Олег ЛЕВЧЕНКО, Рустем АХМЕТОВ, «проти» (0), «утримались» (0), «не голосували» (0).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7. Про розгляд звернення Дніпровської районної в місті Києві державної адміністрації щодо питання «Продовження» - Дитячо-юнацька спортивна школа №3, 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Окіпної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Раїси вулиця, 6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08/17880 від 26.10.2022)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 103/5567/26/1 від 25.10.2022). </w:t>
      </w:r>
    </w:p>
    <w:p w:rsidR="005A50B0" w:rsidRPr="000A5D54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 w:rsidRPr="000A5D54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 Погодити питання згідно з додатком до цього протоколу із визначенням строку дії договору оренди 2 роки 364 дні.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«за» (5) - Михайло ПРИСЯЖНЮК, Ганна СВИРИДЕНКО, Сергій АРТЕМЕНКО, Олег ЛЕВЧЕНКО, Рустем АХМЕТОВ, «проти» (0), «утримались» (0), «не голосували» (0).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8. Про розгляд звернення Дніпровської районної в місті Києві державної адміністрації щодо питання «Продовження» - Дитячо-юнацька спортивна школа «Сузір'я», Празька вулиця, 14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08/17880 від 26.10.2022)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103/5567/26/1 від 25.10.2022). </w:t>
      </w:r>
    </w:p>
    <w:p w:rsidR="005A50B0" w:rsidRPr="000A5D54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 w:rsidRPr="000A5D54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 Погодити питання згідно з додатком до цього протоколу із визначенням строку дії договору оренди 2 роки 364 дні.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«за» (5) - Михайло ПРИСЯЖНЮК, Ганна СВИРИДЕНКО, Сергій АРТЕМЕНКО, Олег ЛЕВЧЕНКО, Рустем АХМЕТОВ, «проти» (0), «утримались» (0), «не голосували» (0).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9. Про розгляд звернення Дніпровської районної в місті Києві державної адміністрації щодо питання «Продовження» - Комунальна організація (установа, заклад) Дитячо-юнацька спортивна школа № 10, Митрополита 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Андрея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Шептицького вулиця, 5А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08/17878 від 26.10.2022)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</w:t>
      </w:r>
      <w:r w:rsidR="000A5D54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           </w:t>
      </w: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№ 103/5568/26/1 від 25.10.2022). </w:t>
      </w:r>
    </w:p>
    <w:p w:rsidR="005A50B0" w:rsidRPr="000A5D54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 w:rsidRPr="000A5D54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СЛУХАЛИ (02.12.2022): Михайла ПРИСЯЖНЮКА.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 Погодити питання згідно з додатком до цього протоколу із визначенням строку дії договору оренди 2 роки 364 дні.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«за» (5) - Михайло ПРИСЯЖНЮК, Ганна СВИРИДЕНКО, Сергій АРТЕМЕНКО, Олег ЛЕВЧЕНКО, Рустем АХМЕТОВ, «проти» (0), «утримались» (0), «не голосували» (0).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10. Про розгляд звернення Дніпровської районної в місті Києві державної адміністрації щодо питання «Продовження» - Комунальний заклад «Комплексна дитячо-юнацька спортивна школа «Козак», Перова, 14-А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08/17878 від 26.10.2022)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103/5568/26/1 від 25.10.2022). </w:t>
      </w:r>
    </w:p>
    <w:p w:rsidR="005A50B0" w:rsidRPr="000A5D54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 w:rsidRPr="000A5D54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 Погодити питання згідно з додатком до цього протоколу із визначенням строку дії договору оренди 2 роки 364 дні.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«за» (5) - Михайло ПРИСЯЖНЮК, Ганна СВИРИДЕНКО, Сергій АРТЕМЕНКО, Олег ЛЕВЧЕНКО, Рустем АХМЕТОВ, «проти» (0), «утримались» (0), «не голосували» (0).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11. Про розгляд звернення Деснянської районної в місті Києві державної адміністрації щодо питання «Продовження» - Комунальне підприємство «Автотранспортник», Маяковського Володимира проспект, 29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 08/17912 від 01.11.2022)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102/03/28-3493 від 26.10.2022). </w:t>
      </w:r>
    </w:p>
    <w:p w:rsidR="005A50B0" w:rsidRPr="000A5D54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 w:rsidRPr="000A5D54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1. Погодити питання згідно з додатком до цього протоколу.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Взяти до уваги, що розмір орендної плати визначається відповідно до абзацу четвертого пункту 7 статті 18 Закону України «Про оренду державного та комунального майна», але повинен становити не менше ніж розмір останньої місячної плати, встановленої договором, що продовжується.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«за» (5) - Михайло ПРИСЯЖНЮК, Ганна СВИРИДЕНКО, Сергій АРТЕМЕНКО, Олег ЛЕВЧЕНКО, Рустем АХМЕТОВ, «проти» (0), «утримались» (0), «не голосували» (0).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12. Про розгляд звернення Подільської районної в місті Києві державної адміністрації щодо питання «Продовження і Зміна ІУ» - Благодійний фонд «Паростки майбутнього-802», 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Западинська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вулиця, 11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08/8299 від 04.11.2022)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106-3057 від 10.06.2022). </w:t>
      </w:r>
    </w:p>
    <w:p w:rsidR="005A50B0" w:rsidRPr="000A5D54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 w:rsidRPr="000A5D54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І. СЛУХАЛИ (01.12.2022): Руслана ІЛЬЧЕНКА - начальника відділу з питань майна комунальної власності Подільської районної в </w:t>
      </w:r>
      <w:proofErr w:type="spellStart"/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м.Києві</w:t>
      </w:r>
      <w:proofErr w:type="spellEnd"/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державної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 xml:space="preserve">адміністрації, який повідомив що освітній заклад має ліцензію на провадження освітньої діяльності. 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В ОБГОВОРЕННІ (01.12.2022) ВЗЯ</w:t>
      </w:r>
      <w:r w:rsidR="00CA40C3">
        <w:rPr>
          <w:rFonts w:ascii="Times New Roman" w:eastAsiaTheme="minorEastAsia" w:hAnsi="Times New Roman" w:cs="Times New Roman"/>
          <w:sz w:val="28"/>
          <w:szCs w:val="28"/>
          <w:lang w:eastAsia="uk-UA"/>
        </w:rPr>
        <w:t>В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УЧАСТЬ: Михайло ПРИСЯЖНЮК.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ІІ. СЛУХАЛИ (02.12.2022): Михайла ПРИСЯЖНЮКА.</w:t>
      </w:r>
    </w:p>
    <w:p w:rsidR="005A50B0" w:rsidRPr="005C49E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C49E6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ВИРІШИЛИ: 1. Погодити питання згідно з додатком до цього протоколу</w:t>
      </w:r>
      <w:r w:rsidR="005C49E6" w:rsidRPr="005C49E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в частині продовження договору оренди</w:t>
      </w:r>
      <w:r w:rsidRPr="005C49E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5C49E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2. Взяти до уваги, що розмір орендної плати визначається відповідно до абзацу 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четвертого пункту 7 статті 18 Закону України «Про оренду державного та комунального майна», але повинен становити не менше ніж розмір останньої місячної плати, встановленої договором, що продовжується.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«за» (5) - Михайло ПРИСЯЖНЮК, Ганна СВИРИДЕНКО, Сергій АРТЕМЕНКО, Олег ЛЕВЧЕНКО, Рустем АХМЕТОВ, «проти» (0), «утримались» (0), «не голосували» (0).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13. Про розгляд звернення Дніпровської районної в місті Києві державної адміністрації щодо питання «Продовження» - КЗ КДЮСШ «Юніор спорт», 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Окіпної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Раїси вулиця, 6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08/19289 від 08.11.2022)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 103/5893/26/1 від 07.11.2022). </w:t>
      </w:r>
    </w:p>
    <w:p w:rsidR="005A50B0" w:rsidRPr="000A5D54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 w:rsidRPr="000A5D54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ВИРІШИЛИ: Погодити питання згідно з додатком до цього протоколу із визначенням строку дії договору оренди 2 роки 364 дні.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«за» (5) - Михайло ПРИСЯЖНЮК, Ганна СВИРИДЕНКО, Сергій АРТЕМЕНКО, Олег ЛЕВЧЕНКО, Рустем АХМЕТОВ, «проти» (0), «утримались» (0), «не голосували» (0).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14. Про розгляд звернення Департаменту комунальної власності м. Києва щодо питання «Продовження» - Педагогічний музей України Національної академії наук України, Володимирська вулиця, 57, 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літ.А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08/17182 від 10.11.2022)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062/05-19-4228 від 17.10.2022). </w:t>
      </w:r>
    </w:p>
    <w:p w:rsidR="005A50B0" w:rsidRPr="000A5D54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 w:rsidRPr="000A5D54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 xml:space="preserve">Доповідач: представник ДКВ.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ВИРІШИЛИ: Погодити питання згідно з додатком до цього протоколу.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«за» (5) - Михайло ПРИСЯЖНЮК, Ганна СВИРИДЕНКО, Сергій АРТЕМЕНКО, Олег ЛЕВЧЕНКО, Рустем АХМЕТОВ, «проти» (0), «утримались» (0), «не голосували» (0).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15. Про розгляд звернення Департаменту комунальної власності м. Києва щодо питання «Продовження» - Подільське відділення м. Києва громадської організації «Жива планета-стале майбутнє», Труханів острів, б/н корп.4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08/19349 від 10.11.2022)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062/05-13-4531 від 07.11.2022). </w:t>
      </w:r>
    </w:p>
    <w:p w:rsidR="005A50B0" w:rsidRPr="000A5D54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 w:rsidRPr="000A5D54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lastRenderedPageBreak/>
        <w:t xml:space="preserve">Доповідач: представник ДКВ.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І. СЛУХАЛИ (01.12.2022): Олега ШМУЛЯРА - першого заступник директора Департаменту комунальної власності м. Києва виконавчого органу Київської міської ради (Київської міської державної адміністрації)</w:t>
      </w:r>
      <w:r w:rsidR="000A5D54">
        <w:rPr>
          <w:rFonts w:ascii="Times New Roman" w:eastAsiaTheme="minorEastAsia" w:hAnsi="Times New Roman" w:cs="Times New Roman"/>
          <w:sz w:val="28"/>
          <w:szCs w:val="28"/>
          <w:lang w:eastAsia="uk-UA"/>
        </w:rPr>
        <w:t>,</w:t>
      </w: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який повідомив, що зазначена громадська організація займається спортивною реабілітацією дітей з обмеженими можливостями за допомогою тварин.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В ОБГОВОРЕННІ (01.12.2022) ВЗЯЛИ УЧАСТЬ: Михайло ПРИСЯЖНЮК, Сергій АРТЕМЕНКО.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ВИРІШИЛИ: 1. Погодити питання згідно з додатком до цього протоколу.             2. Взяти до уваги, що розмір орендної плати визначається відповідно до абзацу четвертого пункту 7 статті 18 Закону України «Про оренду державного та комунального майна», але повинен становити не менше ніж розмір останньої місячної плати, встановленої договором, що продовжується.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«за» (5) - Михайло ПРИСЯЖНЮК, Ганна СВИРИДЕНКО, Сергій АРТЕМЕНКО, Олег ЛЕВЧЕНКО, Рустем АХМЕТОВ, «проти» (0), «утримались» (0), «не голосували» (0).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5A50B0" w:rsidRPr="00DA48A6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16. Про розгляд звернення Оболонської районної в місті Києві державної адміністрації щодо питання «Продовження» - Підприємець-фізична особа 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Загниборода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Павло Олексійович, Оболонський проспект, 32Б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</w:t>
      </w:r>
      <w:r w:rsidR="000A5D54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                  </w:t>
      </w:r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№ 08/19941 від 17.11.2022) (</w:t>
      </w:r>
      <w:proofErr w:type="spellStart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DA48A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104-5936 від 14.11.2022). </w:t>
      </w:r>
    </w:p>
    <w:p w:rsidR="005A50B0" w:rsidRPr="000A5D54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</w:pPr>
      <w:r w:rsidRPr="000A5D54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 xml:space="preserve">Доповідач: представник району.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 (02.12.2022): Михайла ПРИСЯЖНЮКА.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1. Погодити питання згідно з додатком до цього протоколу.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Взяти до уваги, що розмір орендної плати визначається відповідно до абзацу четвертого пункту 7 статті 18 Закону України «Про оренду державного та комунального майна», але повинен становити не менше ніж розмір останньої місячної плати, встановленої договором, що продовжується.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«за» (5) - Михайло ПРИСЯЖНЮК, Ганна СВИРИДЕНКО, Сергій АРТЕМЕНКО, Олег ЛЕВЧЕНКО, Рустем АХМЕТОВ, «проти» (0), «утримались» (0), «не голосували» (0). </w:t>
      </w:r>
    </w:p>
    <w:p w:rsidR="005A50B0" w:rsidRPr="00DA48A6" w:rsidRDefault="005A50B0" w:rsidP="00E412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5A50B0" w:rsidRDefault="005A50B0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A48A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EB625F" w:rsidRPr="00DA48A6" w:rsidRDefault="00EB625F" w:rsidP="00E412E3">
      <w:pPr>
        <w:spacing w:after="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CB67AC" w:rsidRPr="00DA48A6" w:rsidRDefault="00CB67AC" w:rsidP="00E412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275D6" w:rsidRDefault="009275D6" w:rsidP="00E412E3">
      <w:pPr>
        <w:spacing w:after="0" w:line="240" w:lineRule="auto"/>
        <w:ind w:left="567"/>
        <w:jc w:val="both"/>
        <w:rPr>
          <w:rFonts w:ascii="Times New Roman" w:eastAsia="Calibri" w:hAnsi="Times New Roman" w:cs="Calibri"/>
          <w:sz w:val="28"/>
          <w:szCs w:val="28"/>
        </w:rPr>
      </w:pPr>
      <w:r w:rsidRPr="00DA48A6">
        <w:rPr>
          <w:rFonts w:ascii="Times New Roman" w:eastAsia="Calibri" w:hAnsi="Times New Roman" w:cs="Calibri"/>
          <w:sz w:val="28"/>
          <w:szCs w:val="28"/>
        </w:rPr>
        <w:t xml:space="preserve">Голова                                               </w:t>
      </w:r>
      <w:r w:rsidRPr="00DA48A6">
        <w:rPr>
          <w:rFonts w:ascii="Times New Roman" w:eastAsia="Calibri" w:hAnsi="Times New Roman" w:cs="Calibri"/>
          <w:sz w:val="28"/>
          <w:szCs w:val="28"/>
        </w:rPr>
        <w:tab/>
      </w:r>
      <w:r w:rsidRPr="00DA48A6">
        <w:rPr>
          <w:rFonts w:ascii="Times New Roman" w:eastAsia="Calibri" w:hAnsi="Times New Roman" w:cs="Calibri"/>
          <w:sz w:val="28"/>
          <w:szCs w:val="28"/>
        </w:rPr>
        <w:tab/>
        <w:t xml:space="preserve">   Михайло ПРИСЯЖНЮК</w:t>
      </w:r>
    </w:p>
    <w:p w:rsidR="00736FE8" w:rsidRDefault="00736FE8" w:rsidP="00E412E3">
      <w:pPr>
        <w:spacing w:after="0" w:line="240" w:lineRule="auto"/>
        <w:ind w:left="567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736FE8" w:rsidRPr="00DA48A6" w:rsidRDefault="00736FE8" w:rsidP="00E412E3">
      <w:pPr>
        <w:spacing w:after="0" w:line="240" w:lineRule="auto"/>
        <w:ind w:left="567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9275D6" w:rsidRPr="00DA48A6" w:rsidRDefault="009275D6" w:rsidP="00E412E3">
      <w:pPr>
        <w:spacing w:after="0" w:line="240" w:lineRule="auto"/>
        <w:ind w:left="567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9275D6" w:rsidRPr="00DA48A6" w:rsidRDefault="009275D6" w:rsidP="00E412E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8A6">
        <w:rPr>
          <w:rFonts w:ascii="Times New Roman" w:eastAsia="Calibri" w:hAnsi="Times New Roman" w:cs="Calibri"/>
          <w:sz w:val="28"/>
          <w:szCs w:val="28"/>
        </w:rPr>
        <w:t xml:space="preserve">Секретар                                          </w:t>
      </w:r>
      <w:r w:rsidRPr="00DA48A6">
        <w:rPr>
          <w:rFonts w:ascii="Times New Roman" w:eastAsia="Calibri" w:hAnsi="Times New Roman" w:cs="Calibri"/>
          <w:sz w:val="28"/>
          <w:szCs w:val="28"/>
        </w:rPr>
        <w:tab/>
      </w:r>
      <w:r w:rsidRPr="00DA48A6">
        <w:rPr>
          <w:rFonts w:ascii="Times New Roman" w:eastAsia="Calibri" w:hAnsi="Times New Roman" w:cs="Calibri"/>
          <w:sz w:val="28"/>
          <w:szCs w:val="28"/>
        </w:rPr>
        <w:tab/>
        <w:t xml:space="preserve">    Сергій АРТЕМЕНКО</w:t>
      </w:r>
    </w:p>
    <w:p w:rsidR="009275D6" w:rsidRPr="00DA48A6" w:rsidRDefault="009275D6" w:rsidP="00E412E3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Calibri"/>
          <w:b/>
          <w:sz w:val="24"/>
          <w:szCs w:val="24"/>
        </w:rPr>
      </w:pPr>
    </w:p>
    <w:p w:rsidR="009275D6" w:rsidRPr="00DA48A6" w:rsidRDefault="009275D6" w:rsidP="00E412E3">
      <w:pPr>
        <w:spacing w:after="0" w:line="240" w:lineRule="auto"/>
        <w:jc w:val="both"/>
        <w:rPr>
          <w:rFonts w:ascii="Times New Roman" w:eastAsia="Calibri" w:hAnsi="Times New Roman" w:cs="Calibri"/>
          <w:b/>
          <w:sz w:val="28"/>
          <w:szCs w:val="28"/>
        </w:rPr>
      </w:pPr>
    </w:p>
    <w:p w:rsidR="005A50B0" w:rsidRPr="00DA48A6" w:rsidRDefault="005A50B0" w:rsidP="00E412E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sectPr w:rsidR="005A50B0" w:rsidRPr="00DA48A6" w:rsidSect="001D2360">
      <w:headerReference w:type="default" r:id="rId9"/>
      <w:pgSz w:w="11906" w:h="16838"/>
      <w:pgMar w:top="850" w:right="566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5D7" w:rsidRDefault="00A375D7" w:rsidP="001D2360">
      <w:pPr>
        <w:spacing w:after="0" w:line="240" w:lineRule="auto"/>
      </w:pPr>
      <w:r>
        <w:separator/>
      </w:r>
    </w:p>
  </w:endnote>
  <w:endnote w:type="continuationSeparator" w:id="0">
    <w:p w:rsidR="00A375D7" w:rsidRDefault="00A375D7" w:rsidP="001D2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5D7" w:rsidRDefault="00A375D7" w:rsidP="001D2360">
      <w:pPr>
        <w:spacing w:after="0" w:line="240" w:lineRule="auto"/>
      </w:pPr>
      <w:r>
        <w:separator/>
      </w:r>
    </w:p>
  </w:footnote>
  <w:footnote w:type="continuationSeparator" w:id="0">
    <w:p w:rsidR="00A375D7" w:rsidRDefault="00A375D7" w:rsidP="001D2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524438"/>
      <w:docPartObj>
        <w:docPartGallery w:val="Page Numbers (Top of Page)"/>
        <w:docPartUnique/>
      </w:docPartObj>
    </w:sdtPr>
    <w:sdtEndPr/>
    <w:sdtContent>
      <w:p w:rsidR="00A375D7" w:rsidRDefault="00A375D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47FD">
          <w:rPr>
            <w:noProof/>
          </w:rPr>
          <w:t>3</w:t>
        </w:r>
        <w:r>
          <w:fldChar w:fldCharType="end"/>
        </w:r>
      </w:p>
    </w:sdtContent>
  </w:sdt>
  <w:p w:rsidR="00A375D7" w:rsidRDefault="00A375D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575B2"/>
    <w:multiLevelType w:val="hybridMultilevel"/>
    <w:tmpl w:val="70B07C5A"/>
    <w:lvl w:ilvl="0" w:tplc="E7A2D8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048C3"/>
    <w:multiLevelType w:val="hybridMultilevel"/>
    <w:tmpl w:val="E6669380"/>
    <w:lvl w:ilvl="0" w:tplc="ADA4EA3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9D27BB"/>
    <w:multiLevelType w:val="hybridMultilevel"/>
    <w:tmpl w:val="F35462A0"/>
    <w:lvl w:ilvl="0" w:tplc="F40ACD4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FF0000"/>
        <w:w w:val="1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96D98"/>
    <w:multiLevelType w:val="hybridMultilevel"/>
    <w:tmpl w:val="A816E810"/>
    <w:lvl w:ilvl="0" w:tplc="2A266D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300"/>
    <w:rsid w:val="00012D2A"/>
    <w:rsid w:val="0003631A"/>
    <w:rsid w:val="00045CEE"/>
    <w:rsid w:val="00051701"/>
    <w:rsid w:val="00057B36"/>
    <w:rsid w:val="00073D17"/>
    <w:rsid w:val="00077231"/>
    <w:rsid w:val="00092D80"/>
    <w:rsid w:val="00092DA2"/>
    <w:rsid w:val="000A5D54"/>
    <w:rsid w:val="000B2D1E"/>
    <w:rsid w:val="000D086E"/>
    <w:rsid w:val="000D161F"/>
    <w:rsid w:val="000D3216"/>
    <w:rsid w:val="000E1EBC"/>
    <w:rsid w:val="0017795D"/>
    <w:rsid w:val="00191DAA"/>
    <w:rsid w:val="001A06D2"/>
    <w:rsid w:val="001B0ED1"/>
    <w:rsid w:val="001C712C"/>
    <w:rsid w:val="001C7AC6"/>
    <w:rsid w:val="001D2360"/>
    <w:rsid w:val="002070C0"/>
    <w:rsid w:val="00216BC8"/>
    <w:rsid w:val="002610F1"/>
    <w:rsid w:val="002814E3"/>
    <w:rsid w:val="00284F27"/>
    <w:rsid w:val="00290253"/>
    <w:rsid w:val="00290F4A"/>
    <w:rsid w:val="00312CA9"/>
    <w:rsid w:val="00315308"/>
    <w:rsid w:val="00341B87"/>
    <w:rsid w:val="003754FC"/>
    <w:rsid w:val="003803D7"/>
    <w:rsid w:val="00380A17"/>
    <w:rsid w:val="00391C35"/>
    <w:rsid w:val="003C0261"/>
    <w:rsid w:val="003C258C"/>
    <w:rsid w:val="003C3071"/>
    <w:rsid w:val="003E6CAA"/>
    <w:rsid w:val="004138C8"/>
    <w:rsid w:val="00424E11"/>
    <w:rsid w:val="00425B16"/>
    <w:rsid w:val="004343DA"/>
    <w:rsid w:val="004377E1"/>
    <w:rsid w:val="004427BB"/>
    <w:rsid w:val="00447578"/>
    <w:rsid w:val="00460B5F"/>
    <w:rsid w:val="00491343"/>
    <w:rsid w:val="004A4FFF"/>
    <w:rsid w:val="004E2213"/>
    <w:rsid w:val="004F658A"/>
    <w:rsid w:val="00503E05"/>
    <w:rsid w:val="005158CE"/>
    <w:rsid w:val="005277E1"/>
    <w:rsid w:val="005570C0"/>
    <w:rsid w:val="0058030F"/>
    <w:rsid w:val="005A50B0"/>
    <w:rsid w:val="005A50F2"/>
    <w:rsid w:val="005B3FE8"/>
    <w:rsid w:val="005C49E6"/>
    <w:rsid w:val="005C4CC8"/>
    <w:rsid w:val="006046C0"/>
    <w:rsid w:val="00634392"/>
    <w:rsid w:val="0064525D"/>
    <w:rsid w:val="006635A1"/>
    <w:rsid w:val="00667F29"/>
    <w:rsid w:val="00675FF4"/>
    <w:rsid w:val="006779CA"/>
    <w:rsid w:val="006A57E6"/>
    <w:rsid w:val="006A7E59"/>
    <w:rsid w:val="006B353F"/>
    <w:rsid w:val="006D0333"/>
    <w:rsid w:val="007045BD"/>
    <w:rsid w:val="00713853"/>
    <w:rsid w:val="007273C7"/>
    <w:rsid w:val="00736FE8"/>
    <w:rsid w:val="007415BA"/>
    <w:rsid w:val="00743DF0"/>
    <w:rsid w:val="00754EFD"/>
    <w:rsid w:val="0078185D"/>
    <w:rsid w:val="007A463D"/>
    <w:rsid w:val="007A4D80"/>
    <w:rsid w:val="007B68CE"/>
    <w:rsid w:val="007D620B"/>
    <w:rsid w:val="007E02D1"/>
    <w:rsid w:val="008028C4"/>
    <w:rsid w:val="0081463F"/>
    <w:rsid w:val="00830DDD"/>
    <w:rsid w:val="008503E0"/>
    <w:rsid w:val="00853867"/>
    <w:rsid w:val="00874E01"/>
    <w:rsid w:val="00882386"/>
    <w:rsid w:val="00892063"/>
    <w:rsid w:val="008D19AC"/>
    <w:rsid w:val="008E4168"/>
    <w:rsid w:val="00907ED0"/>
    <w:rsid w:val="00924106"/>
    <w:rsid w:val="009275D6"/>
    <w:rsid w:val="0093238B"/>
    <w:rsid w:val="0093452D"/>
    <w:rsid w:val="00944CCD"/>
    <w:rsid w:val="00957A5E"/>
    <w:rsid w:val="00961283"/>
    <w:rsid w:val="00961997"/>
    <w:rsid w:val="009700FB"/>
    <w:rsid w:val="009D484C"/>
    <w:rsid w:val="009E1790"/>
    <w:rsid w:val="009E1D07"/>
    <w:rsid w:val="009F1CA8"/>
    <w:rsid w:val="00A26DAF"/>
    <w:rsid w:val="00A32828"/>
    <w:rsid w:val="00A375D7"/>
    <w:rsid w:val="00A448C3"/>
    <w:rsid w:val="00A55300"/>
    <w:rsid w:val="00A63B7D"/>
    <w:rsid w:val="00A767E7"/>
    <w:rsid w:val="00AC573A"/>
    <w:rsid w:val="00AC5FA1"/>
    <w:rsid w:val="00AE14A2"/>
    <w:rsid w:val="00AE6C18"/>
    <w:rsid w:val="00B2312E"/>
    <w:rsid w:val="00B27B48"/>
    <w:rsid w:val="00B36002"/>
    <w:rsid w:val="00B41254"/>
    <w:rsid w:val="00B52023"/>
    <w:rsid w:val="00B569D6"/>
    <w:rsid w:val="00B57E32"/>
    <w:rsid w:val="00B97D5A"/>
    <w:rsid w:val="00BB5B16"/>
    <w:rsid w:val="00BE1DE2"/>
    <w:rsid w:val="00BF667A"/>
    <w:rsid w:val="00C14CAD"/>
    <w:rsid w:val="00C20EC9"/>
    <w:rsid w:val="00C312CB"/>
    <w:rsid w:val="00C32B19"/>
    <w:rsid w:val="00C765E3"/>
    <w:rsid w:val="00CA2D7C"/>
    <w:rsid w:val="00CA40C3"/>
    <w:rsid w:val="00CB28E8"/>
    <w:rsid w:val="00CB67AC"/>
    <w:rsid w:val="00CC07E6"/>
    <w:rsid w:val="00CD4324"/>
    <w:rsid w:val="00CD4F50"/>
    <w:rsid w:val="00CE3D56"/>
    <w:rsid w:val="00D03213"/>
    <w:rsid w:val="00D055F3"/>
    <w:rsid w:val="00D13A55"/>
    <w:rsid w:val="00D20987"/>
    <w:rsid w:val="00D35282"/>
    <w:rsid w:val="00D35521"/>
    <w:rsid w:val="00D45628"/>
    <w:rsid w:val="00D465EF"/>
    <w:rsid w:val="00D51445"/>
    <w:rsid w:val="00D56380"/>
    <w:rsid w:val="00D722D3"/>
    <w:rsid w:val="00D94744"/>
    <w:rsid w:val="00DA48A6"/>
    <w:rsid w:val="00DD2DA0"/>
    <w:rsid w:val="00DE2A3F"/>
    <w:rsid w:val="00E034C4"/>
    <w:rsid w:val="00E114F7"/>
    <w:rsid w:val="00E119CD"/>
    <w:rsid w:val="00E247FD"/>
    <w:rsid w:val="00E303FF"/>
    <w:rsid w:val="00E315FD"/>
    <w:rsid w:val="00E34892"/>
    <w:rsid w:val="00E412E3"/>
    <w:rsid w:val="00E44774"/>
    <w:rsid w:val="00E5136B"/>
    <w:rsid w:val="00E614E0"/>
    <w:rsid w:val="00E81524"/>
    <w:rsid w:val="00EA5B94"/>
    <w:rsid w:val="00EB625F"/>
    <w:rsid w:val="00EC60BE"/>
    <w:rsid w:val="00EC7B94"/>
    <w:rsid w:val="00F06140"/>
    <w:rsid w:val="00F336F8"/>
    <w:rsid w:val="00F34F61"/>
    <w:rsid w:val="00F40871"/>
    <w:rsid w:val="00F60B01"/>
    <w:rsid w:val="00F77330"/>
    <w:rsid w:val="00F85A46"/>
    <w:rsid w:val="00F92B03"/>
    <w:rsid w:val="00F95CC0"/>
    <w:rsid w:val="00F963BE"/>
    <w:rsid w:val="00FB5066"/>
    <w:rsid w:val="00FF523E"/>
    <w:rsid w:val="00FF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8FAA31-DD1C-4746-9502-0CD32BFEF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3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553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7273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4D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A4D8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236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1D2360"/>
  </w:style>
  <w:style w:type="paragraph" w:styleId="a8">
    <w:name w:val="footer"/>
    <w:basedOn w:val="a"/>
    <w:link w:val="a9"/>
    <w:uiPriority w:val="99"/>
    <w:unhideWhenUsed/>
    <w:rsid w:val="001D236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1D2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8D5B6-AFA3-4654-9128-EC832BC7B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44</Pages>
  <Words>65872</Words>
  <Characters>37548</Characters>
  <Application>Microsoft Office Word</Application>
  <DocSecurity>0</DocSecurity>
  <Lines>312</Lines>
  <Paragraphs>206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Malashenko Nataliya</dc:creator>
  <cp:lastModifiedBy>Голоднік Олена Сергіївна</cp:lastModifiedBy>
  <cp:revision>5</cp:revision>
  <cp:lastPrinted>2022-12-08T10:56:00Z</cp:lastPrinted>
  <dcterms:created xsi:type="dcterms:W3CDTF">2022-12-08T08:58:00Z</dcterms:created>
  <dcterms:modified xsi:type="dcterms:W3CDTF">2022-12-15T08:03:00Z</dcterms:modified>
</cp:coreProperties>
</file>