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B5D" w:rsidRPr="00AC6010" w:rsidRDefault="00864B5D" w:rsidP="00864B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864B5D" w:rsidRPr="00AC6010" w:rsidRDefault="00864B5D" w:rsidP="00864B5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C6010"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 wp14:anchorId="69CBFFDA" wp14:editId="52233A77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4B5D" w:rsidRPr="00AC6010" w:rsidRDefault="00864B5D" w:rsidP="00864B5D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64B5D" w:rsidRPr="00AC6010" w:rsidRDefault="00864B5D" w:rsidP="00864B5D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864B5D" w:rsidRPr="00AC6010" w:rsidRDefault="00864B5D" w:rsidP="00864B5D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864B5D" w:rsidRPr="00AC6010" w:rsidRDefault="00864B5D" w:rsidP="00864B5D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864B5D" w:rsidRPr="00AC6010" w:rsidRDefault="00864B5D" w:rsidP="00864B5D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AC6010">
          <w:rPr>
            <w:rFonts w:ascii="Times New Roman" w:eastAsia="Times New Roman" w:hAnsi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AC6010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AC6010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AC6010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AC6010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AC6010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.:(044)202-72-24,</w:t>
      </w:r>
      <w:r w:rsidRPr="00AC6010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C6010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AC6010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864B5D" w:rsidRPr="00AC6010" w:rsidRDefault="00864B5D" w:rsidP="00864B5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4"/>
          <w:szCs w:val="28"/>
          <w:lang w:eastAsia="uk-UA"/>
        </w:rPr>
      </w:pPr>
    </w:p>
    <w:p w:rsidR="00864B5D" w:rsidRPr="000B032A" w:rsidRDefault="00864B5D" w:rsidP="00864B5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0B032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0B032A" w:rsidRPr="000B032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9</w:t>
      </w:r>
      <w:r w:rsidRPr="000B032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</w:t>
      </w:r>
      <w:r w:rsidR="000B032A" w:rsidRPr="000B032A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52</w:t>
      </w:r>
    </w:p>
    <w:p w:rsidR="00864B5D" w:rsidRPr="00AC6010" w:rsidRDefault="00864B5D" w:rsidP="00864B5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864B5D" w:rsidRPr="00AC6010" w:rsidRDefault="00864B5D" w:rsidP="00864B5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</w:p>
    <w:p w:rsidR="00864B5D" w:rsidRPr="00AC6010" w:rsidRDefault="00864B5D" w:rsidP="00864B5D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="00DD56DC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31.05</w:t>
      </w:r>
      <w:r w:rsidRPr="00AC6010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.2022</w:t>
      </w:r>
    </w:p>
    <w:p w:rsidR="00864B5D" w:rsidRPr="00AC6010" w:rsidRDefault="00864B5D" w:rsidP="00864B5D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864B5D" w:rsidRPr="00AC6010" w:rsidRDefault="00864B5D" w:rsidP="00864B5D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AC601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                      10 поверх, зал засідань 1017</w:t>
      </w:r>
      <w:r w:rsidRPr="00AC601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 початок об 11:</w:t>
      </w:r>
      <w:r w:rsidR="00DD56DC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3</w:t>
      </w:r>
      <w:r w:rsidRPr="00AC601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0.</w:t>
      </w:r>
    </w:p>
    <w:p w:rsidR="00864B5D" w:rsidRPr="00AC6010" w:rsidRDefault="00864B5D" w:rsidP="00864B5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864B5D" w:rsidRPr="00AC6010" w:rsidRDefault="00864B5D" w:rsidP="00864B5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AC601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AC601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AC6010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864B5D" w:rsidRPr="00AC6010" w:rsidRDefault="00864B5D" w:rsidP="00864B5D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864B5D" w:rsidRPr="00AC6010" w:rsidRDefault="00864B5D" w:rsidP="00864B5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Присутні: </w:t>
      </w:r>
      <w:r w:rsidR="00DD56DC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5</w:t>
      </w:r>
      <w:r w:rsidRPr="00AC601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864B5D" w:rsidRPr="00AC6010" w:rsidRDefault="00864B5D" w:rsidP="00864B5D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tbl>
      <w:tblPr>
        <w:tblW w:w="10099" w:type="dxa"/>
        <w:tblInd w:w="-34" w:type="dxa"/>
        <w:tblLook w:val="04A0" w:firstRow="1" w:lastRow="0" w:firstColumn="1" w:lastColumn="0" w:noHBand="0" w:noVBand="1"/>
      </w:tblPr>
      <w:tblGrid>
        <w:gridCol w:w="3295"/>
        <w:gridCol w:w="6804"/>
      </w:tblGrid>
      <w:tr w:rsidR="00864B5D" w:rsidRPr="00AC6010" w:rsidTr="008B17F9">
        <w:tc>
          <w:tcPr>
            <w:tcW w:w="3295" w:type="dxa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804" w:type="dxa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780" w:right="14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DD56DC" w:rsidRPr="00AC6010" w:rsidTr="008B17F9">
        <w:trPr>
          <w:trHeight w:val="376"/>
        </w:trPr>
        <w:tc>
          <w:tcPr>
            <w:tcW w:w="3295" w:type="dxa"/>
          </w:tcPr>
          <w:p w:rsidR="00DD56DC" w:rsidRPr="00AC6010" w:rsidRDefault="00DD56DC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804" w:type="dxa"/>
          </w:tcPr>
          <w:p w:rsidR="00DD56DC" w:rsidRPr="00AC6010" w:rsidRDefault="00DD56DC" w:rsidP="00A051E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перша заступниця голови постійної комісії</w:t>
            </w:r>
          </w:p>
        </w:tc>
      </w:tr>
      <w:tr w:rsidR="00864B5D" w:rsidRPr="00AC6010" w:rsidTr="008B17F9">
        <w:tc>
          <w:tcPr>
            <w:tcW w:w="3295" w:type="dxa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804" w:type="dxa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720" w:right="-1" w:hanging="76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секретар комісії</w:t>
            </w:r>
          </w:p>
        </w:tc>
      </w:tr>
      <w:tr w:rsidR="00864B5D" w:rsidRPr="00AC6010" w:rsidTr="008B17F9">
        <w:tc>
          <w:tcPr>
            <w:tcW w:w="10099" w:type="dxa"/>
            <w:gridSpan w:val="2"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864B5D" w:rsidRPr="00AC6010" w:rsidTr="008B17F9">
        <w:tc>
          <w:tcPr>
            <w:tcW w:w="10099" w:type="dxa"/>
            <w:gridSpan w:val="2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</w:tc>
      </w:tr>
      <w:tr w:rsidR="00864B5D" w:rsidRPr="00AC6010" w:rsidTr="008B17F9">
        <w:tc>
          <w:tcPr>
            <w:tcW w:w="10099" w:type="dxa"/>
            <w:gridSpan w:val="2"/>
            <w:hideMark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</w:tr>
      <w:tr w:rsidR="00864B5D" w:rsidRPr="00AC6010" w:rsidTr="008B17F9">
        <w:tc>
          <w:tcPr>
            <w:tcW w:w="3295" w:type="dxa"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804" w:type="dxa"/>
          </w:tcPr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864B5D" w:rsidRPr="00AC6010" w:rsidRDefault="00864B5D" w:rsidP="00864B5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tbl>
      <w:tblPr>
        <w:tblW w:w="10098" w:type="dxa"/>
        <w:tblInd w:w="-34" w:type="dxa"/>
        <w:tblLook w:val="04A0" w:firstRow="1" w:lastRow="0" w:firstColumn="1" w:lastColumn="0" w:noHBand="0" w:noVBand="1"/>
      </w:tblPr>
      <w:tblGrid>
        <w:gridCol w:w="3295"/>
        <w:gridCol w:w="425"/>
        <w:gridCol w:w="6378"/>
      </w:tblGrid>
      <w:tr w:rsidR="00864B5D" w:rsidRPr="00AC6010" w:rsidTr="00DD56DC">
        <w:trPr>
          <w:trHeight w:val="376"/>
        </w:trPr>
        <w:tc>
          <w:tcPr>
            <w:tcW w:w="3720" w:type="dxa"/>
            <w:gridSpan w:val="2"/>
            <w:hideMark/>
          </w:tcPr>
          <w:p w:rsidR="00864B5D" w:rsidRPr="00AC6010" w:rsidRDefault="00864B5D" w:rsidP="00DD56D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Відсутн</w:t>
            </w:r>
            <w:r w:rsidR="00DD56DC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і</w:t>
            </w:r>
            <w:r w:rsidRPr="00AC6010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 xml:space="preserve">: </w:t>
            </w:r>
          </w:p>
        </w:tc>
        <w:tc>
          <w:tcPr>
            <w:tcW w:w="6378" w:type="dxa"/>
          </w:tcPr>
          <w:p w:rsidR="00864B5D" w:rsidRPr="00AC6010" w:rsidRDefault="00DD56DC" w:rsidP="00A051E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3 депутати</w:t>
            </w:r>
            <w:r w:rsidR="00864B5D"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Київської міської ради</w:t>
            </w:r>
          </w:p>
          <w:p w:rsidR="00864B5D" w:rsidRPr="00AC6010" w:rsidRDefault="00864B5D" w:rsidP="00A051EC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DD56DC" w:rsidRPr="00DD56DC" w:rsidTr="00DD56DC">
        <w:trPr>
          <w:trHeight w:val="376"/>
        </w:trPr>
        <w:tc>
          <w:tcPr>
            <w:tcW w:w="3720" w:type="dxa"/>
            <w:gridSpan w:val="2"/>
            <w:hideMark/>
          </w:tcPr>
          <w:p w:rsidR="00DD56DC" w:rsidRPr="00DD56DC" w:rsidRDefault="00DD56DC" w:rsidP="00DD56D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D56DC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DD56DC" w:rsidRPr="00DD56DC" w:rsidRDefault="00DD56DC" w:rsidP="00DD56D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D56DC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DD56DC" w:rsidRPr="00DD56DC" w:rsidTr="00DD56DC">
        <w:trPr>
          <w:trHeight w:val="376"/>
        </w:trPr>
        <w:tc>
          <w:tcPr>
            <w:tcW w:w="3720" w:type="dxa"/>
            <w:gridSpan w:val="2"/>
            <w:hideMark/>
          </w:tcPr>
          <w:p w:rsidR="00DD56DC" w:rsidRPr="00DD56DC" w:rsidRDefault="00DD56DC" w:rsidP="00DD56D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D56DC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</w:tcPr>
          <w:p w:rsidR="00DD56DC" w:rsidRPr="00DD56DC" w:rsidRDefault="00DD56DC" w:rsidP="00DD56D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DD56DC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за</w:t>
            </w: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ступник голови постійної комісії</w:t>
            </w:r>
          </w:p>
        </w:tc>
      </w:tr>
      <w:tr w:rsidR="00337E90" w:rsidRPr="00DD56DC" w:rsidTr="00DD56DC">
        <w:trPr>
          <w:trHeight w:val="376"/>
        </w:trPr>
        <w:tc>
          <w:tcPr>
            <w:tcW w:w="3720" w:type="dxa"/>
            <w:gridSpan w:val="2"/>
          </w:tcPr>
          <w:p w:rsidR="00337E90" w:rsidRPr="00DD56DC" w:rsidRDefault="00337E90" w:rsidP="00DD56DC">
            <w:pPr>
              <w:tabs>
                <w:tab w:val="left" w:pos="4152"/>
              </w:tabs>
              <w:spacing w:after="0" w:line="240" w:lineRule="auto"/>
              <w:ind w:left="172" w:right="-1" w:hanging="172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337E90" w:rsidRPr="00DD56DC" w:rsidRDefault="00337E90" w:rsidP="00DD56DC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член комісії</w:t>
            </w:r>
          </w:p>
        </w:tc>
      </w:tr>
      <w:tr w:rsidR="00DD56DC" w:rsidRPr="00AC6010" w:rsidTr="00DD56DC">
        <w:trPr>
          <w:gridAfter w:val="2"/>
          <w:wAfter w:w="6803" w:type="dxa"/>
        </w:trPr>
        <w:tc>
          <w:tcPr>
            <w:tcW w:w="3295" w:type="dxa"/>
            <w:hideMark/>
          </w:tcPr>
          <w:p w:rsidR="00DD56DC" w:rsidRPr="00AC6010" w:rsidRDefault="00DD56DC" w:rsidP="00A051EC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DD56DC" w:rsidRDefault="00DD56DC" w:rsidP="00864B5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864B5D" w:rsidRPr="00AC6010" w:rsidRDefault="00864B5D" w:rsidP="00864B5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AC6010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AC6010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:  </w:t>
      </w:r>
    </w:p>
    <w:p w:rsidR="00864B5D" w:rsidRPr="00AC6010" w:rsidRDefault="00864B5D" w:rsidP="00864B5D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w w:val="101"/>
          <w:sz w:val="28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0"/>
        <w:gridCol w:w="6379"/>
      </w:tblGrid>
      <w:tr w:rsidR="00864B5D" w:rsidRPr="00AC6010" w:rsidTr="00A051EC">
        <w:trPr>
          <w:trHeight w:val="698"/>
        </w:trPr>
        <w:tc>
          <w:tcPr>
            <w:tcW w:w="3260" w:type="dxa"/>
            <w:hideMark/>
          </w:tcPr>
          <w:p w:rsidR="00864B5D" w:rsidRPr="00AC6010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Ю.</w:t>
            </w:r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БЕРЕГОВИЙ</w:t>
            </w:r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</w:t>
            </w:r>
          </w:p>
          <w:p w:rsidR="00864B5D" w:rsidRPr="00AC6010" w:rsidRDefault="00864B5D" w:rsidP="00A051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w w:val="101"/>
                <w:sz w:val="28"/>
                <w:szCs w:val="28"/>
                <w:lang w:eastAsia="ru-RU"/>
              </w:rPr>
            </w:pPr>
          </w:p>
        </w:tc>
        <w:tc>
          <w:tcPr>
            <w:tcW w:w="6379" w:type="dxa"/>
            <w:hideMark/>
          </w:tcPr>
          <w:p w:rsidR="00864B5D" w:rsidRPr="00AC6010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Департаменту – начальник управління приватизації та корпоративних прав </w:t>
            </w:r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м.Києва</w:t>
            </w:r>
            <w:proofErr w:type="spellEnd"/>
            <w:r w:rsidRPr="00AC601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DD56DC" w:rsidRPr="00AC6010" w:rsidTr="00A051EC">
        <w:trPr>
          <w:trHeight w:val="698"/>
        </w:trPr>
        <w:tc>
          <w:tcPr>
            <w:tcW w:w="3260" w:type="dxa"/>
            <w:hideMark/>
          </w:tcPr>
          <w:p w:rsidR="00DD56DC" w:rsidRPr="00032B27" w:rsidRDefault="00DD56DC" w:rsidP="00DD56D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О. ШАЛЮТА</w:t>
            </w:r>
          </w:p>
          <w:p w:rsidR="00DD56DC" w:rsidRPr="00032B27" w:rsidRDefault="00DD56DC" w:rsidP="00DD56D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DD56DC" w:rsidRPr="00032B27" w:rsidRDefault="00DD56DC" w:rsidP="00DD56D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DD56DC" w:rsidRPr="00032B27" w:rsidRDefault="00DD56DC" w:rsidP="00DD56D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9" w:type="dxa"/>
            <w:hideMark/>
          </w:tcPr>
          <w:p w:rsidR="00DD56DC" w:rsidRPr="00032B27" w:rsidRDefault="00DD56DC" w:rsidP="00DD56DC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lastRenderedPageBreak/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Департаменту комунальної </w:t>
            </w:r>
            <w:r w:rsidRPr="00032B27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lastRenderedPageBreak/>
              <w:t>власності м. Києва виконавчого органу Київської міської ради (КМДА);</w:t>
            </w:r>
          </w:p>
        </w:tc>
      </w:tr>
      <w:tr w:rsidR="00864B5D" w:rsidRPr="00AC6010" w:rsidTr="00A051EC">
        <w:trPr>
          <w:trHeight w:val="242"/>
        </w:trPr>
        <w:tc>
          <w:tcPr>
            <w:tcW w:w="3260" w:type="dxa"/>
          </w:tcPr>
          <w:p w:rsidR="00864B5D" w:rsidRPr="00AC6010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color w:val="385623"/>
                <w:w w:val="101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lastRenderedPageBreak/>
              <w:t>Д.ВЕТОХА</w:t>
            </w:r>
            <w:r w:rsidRPr="00AC6010">
              <w:rPr>
                <w:rFonts w:ascii="Times New Roman" w:eastAsia="Times New Roman" w:hAnsi="Times New Roman" w:cs="Times New Roman"/>
                <w:color w:val="385623"/>
                <w:w w:val="10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6379" w:type="dxa"/>
          </w:tcPr>
          <w:p w:rsidR="00864B5D" w:rsidRPr="00AC6010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385623"/>
                <w:sz w:val="28"/>
                <w:szCs w:val="28"/>
                <w:shd w:val="clear" w:color="auto" w:fill="FFFFFF"/>
                <w:lang w:eastAsia="uk-UA"/>
              </w:rPr>
            </w:pPr>
            <w:r w:rsidRPr="00AC6010">
              <w:rPr>
                <w:rFonts w:ascii="Times New Roman" w:eastAsia="Calibri" w:hAnsi="Times New Roman" w:cs="Calibri"/>
                <w:sz w:val="28"/>
                <w:szCs w:val="28"/>
                <w:shd w:val="clear" w:color="auto" w:fill="FFFFFF"/>
                <w:lang w:eastAsia="uk-UA"/>
              </w:rPr>
              <w:t xml:space="preserve">в.о. начальника </w:t>
            </w:r>
            <w:r w:rsidRPr="00AC6010"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t xml:space="preserve">КП </w:t>
            </w:r>
            <w:r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t>«</w:t>
            </w:r>
            <w:proofErr w:type="spellStart"/>
            <w:r w:rsidRPr="00AC6010"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t>»</w:t>
            </w:r>
            <w:r w:rsidRPr="00AC6010"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  <w:t>;</w:t>
            </w:r>
          </w:p>
        </w:tc>
      </w:tr>
      <w:tr w:rsidR="00864B5D" w:rsidRPr="00AC6010" w:rsidTr="00A051EC">
        <w:trPr>
          <w:trHeight w:val="629"/>
        </w:trPr>
        <w:tc>
          <w:tcPr>
            <w:tcW w:w="3260" w:type="dxa"/>
          </w:tcPr>
          <w:p w:rsidR="00864B5D" w:rsidRPr="00AC6010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sz w:val="28"/>
                <w:szCs w:val="28"/>
                <w:lang w:eastAsia="uk-UA"/>
              </w:rPr>
            </w:pPr>
            <w:r w:rsidRPr="00AC6010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В.МУСІЄНКО</w:t>
            </w:r>
          </w:p>
        </w:tc>
        <w:tc>
          <w:tcPr>
            <w:tcW w:w="6379" w:type="dxa"/>
          </w:tcPr>
          <w:p w:rsidR="00864B5D" w:rsidRPr="00AC6010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  <w:szCs w:val="28"/>
                <w:shd w:val="clear" w:color="auto" w:fill="FFFFFF"/>
                <w:lang w:eastAsia="uk-UA"/>
              </w:rPr>
            </w:pPr>
            <w:r w:rsidRPr="00AC6010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 xml:space="preserve">заступниця начальника КП </w:t>
            </w: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«</w:t>
            </w:r>
            <w:proofErr w:type="spellStart"/>
            <w:r w:rsidRPr="00AC6010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Київжитлоспец</w:t>
            </w:r>
            <w:proofErr w:type="spellEnd"/>
            <w:r w:rsidRPr="00AC6010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-  експлуатація</w:t>
            </w:r>
            <w:r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»</w:t>
            </w:r>
            <w:r w:rsidRPr="00AC6010">
              <w:rPr>
                <w:rFonts w:ascii="Times New Roman" w:eastAsia="Calibri" w:hAnsi="Times New Roman" w:cs="Calibri"/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864B5D" w:rsidRPr="00AC6010" w:rsidTr="00A051EC">
        <w:trPr>
          <w:trHeight w:val="698"/>
        </w:trPr>
        <w:tc>
          <w:tcPr>
            <w:tcW w:w="3260" w:type="dxa"/>
            <w:hideMark/>
          </w:tcPr>
          <w:p w:rsidR="00864B5D" w:rsidRPr="00AC6010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Т.ОНИШКО</w:t>
            </w:r>
          </w:p>
        </w:tc>
        <w:tc>
          <w:tcPr>
            <w:tcW w:w="6379" w:type="dxa"/>
            <w:hideMark/>
          </w:tcPr>
          <w:p w:rsidR="00864B5D" w:rsidRPr="00AC6010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начальниця відділу з питань майна комунальної власності Печерської районної в </w:t>
            </w:r>
            <w:proofErr w:type="spellStart"/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864B5D" w:rsidRPr="00AC6010" w:rsidTr="00A051EC">
        <w:trPr>
          <w:trHeight w:val="698"/>
        </w:trPr>
        <w:tc>
          <w:tcPr>
            <w:tcW w:w="3260" w:type="dxa"/>
            <w:hideMark/>
          </w:tcPr>
          <w:p w:rsidR="00864B5D" w:rsidRPr="00AC6010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379" w:type="dxa"/>
            <w:hideMark/>
          </w:tcPr>
          <w:p w:rsidR="00864B5D" w:rsidRPr="00AC6010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AC601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7A18FA" w:rsidRPr="007A18FA" w:rsidTr="00A051EC">
        <w:trPr>
          <w:trHeight w:val="698"/>
        </w:trPr>
        <w:tc>
          <w:tcPr>
            <w:tcW w:w="3260" w:type="dxa"/>
            <w:hideMark/>
          </w:tcPr>
          <w:p w:rsidR="00864B5D" w:rsidRPr="007A18FA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В.АНТОНОВ</w:t>
            </w:r>
          </w:p>
        </w:tc>
        <w:tc>
          <w:tcPr>
            <w:tcW w:w="6379" w:type="dxa"/>
            <w:hideMark/>
          </w:tcPr>
          <w:p w:rsidR="00864B5D" w:rsidRPr="007A18FA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7A18FA" w:rsidRPr="007A18FA" w:rsidTr="00A051EC">
        <w:trPr>
          <w:trHeight w:val="698"/>
        </w:trPr>
        <w:tc>
          <w:tcPr>
            <w:tcW w:w="3260" w:type="dxa"/>
          </w:tcPr>
          <w:p w:rsidR="00864B5D" w:rsidRPr="007A18FA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 КОНТАНІСТОВА</w:t>
            </w:r>
          </w:p>
        </w:tc>
        <w:tc>
          <w:tcPr>
            <w:tcW w:w="6379" w:type="dxa"/>
          </w:tcPr>
          <w:p w:rsidR="00864B5D" w:rsidRPr="007A18FA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в.о. </w:t>
            </w: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начальника </w:t>
            </w: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відділу з питань</w:t>
            </w:r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7A18FA" w:rsidRPr="007A18FA" w:rsidTr="00A051EC">
        <w:trPr>
          <w:trHeight w:val="698"/>
        </w:trPr>
        <w:tc>
          <w:tcPr>
            <w:tcW w:w="3260" w:type="dxa"/>
          </w:tcPr>
          <w:p w:rsidR="00864B5D" w:rsidRPr="007A18FA" w:rsidRDefault="007A18FA" w:rsidP="007A18FA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</w:t>
            </w:r>
            <w:r w:rsidR="00864B5D"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. </w:t>
            </w: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ШЕЛЕПІНА</w:t>
            </w:r>
          </w:p>
        </w:tc>
        <w:tc>
          <w:tcPr>
            <w:tcW w:w="6379" w:type="dxa"/>
          </w:tcPr>
          <w:p w:rsidR="00864B5D" w:rsidRPr="007A18FA" w:rsidRDefault="007A18FA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в.о.</w:t>
            </w:r>
            <w:r w:rsidR="00864B5D" w:rsidRPr="007A18FA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 начальника управління освіти Оболонської районної в місті Києва державної адміністрації;</w:t>
            </w:r>
          </w:p>
        </w:tc>
      </w:tr>
      <w:tr w:rsidR="00864B5D" w:rsidRPr="00AC6010" w:rsidTr="00A051EC">
        <w:trPr>
          <w:trHeight w:val="698"/>
        </w:trPr>
        <w:tc>
          <w:tcPr>
            <w:tcW w:w="3260" w:type="dxa"/>
            <w:hideMark/>
          </w:tcPr>
          <w:p w:rsidR="00864B5D" w:rsidRPr="007A18FA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О.РАДІОНОВА</w:t>
            </w:r>
          </w:p>
        </w:tc>
        <w:tc>
          <w:tcPr>
            <w:tcW w:w="6379" w:type="dxa"/>
            <w:hideMark/>
          </w:tcPr>
          <w:p w:rsidR="00864B5D" w:rsidRPr="007A18FA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заступниця начальниці відділу з питань</w:t>
            </w:r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в </w:t>
            </w:r>
            <w:proofErr w:type="spellStart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7A18F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7A18FA" w:rsidRPr="007A18FA" w:rsidTr="00A051EC">
        <w:trPr>
          <w:trHeight w:val="698"/>
        </w:trPr>
        <w:tc>
          <w:tcPr>
            <w:tcW w:w="3260" w:type="dxa"/>
          </w:tcPr>
          <w:p w:rsidR="00864B5D" w:rsidRPr="007A18FA" w:rsidRDefault="00864B5D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В.БІГУН</w:t>
            </w:r>
          </w:p>
        </w:tc>
        <w:tc>
          <w:tcPr>
            <w:tcW w:w="6379" w:type="dxa"/>
          </w:tcPr>
          <w:p w:rsidR="00864B5D" w:rsidRPr="007A18FA" w:rsidRDefault="00864B5D" w:rsidP="00A051EC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7A18F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="00352C6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="00352C6A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адміністрації.</w:t>
            </w:r>
          </w:p>
        </w:tc>
      </w:tr>
      <w:tr w:rsidR="00214649" w:rsidRPr="007A18FA" w:rsidTr="00A051EC">
        <w:trPr>
          <w:trHeight w:val="698"/>
        </w:trPr>
        <w:tc>
          <w:tcPr>
            <w:tcW w:w="3260" w:type="dxa"/>
          </w:tcPr>
          <w:p w:rsidR="00214649" w:rsidRPr="007A18FA" w:rsidRDefault="00D76D76" w:rsidP="00A051EC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Ю. КАРАСЕН</w:t>
            </w:r>
          </w:p>
        </w:tc>
        <w:tc>
          <w:tcPr>
            <w:tcW w:w="6379" w:type="dxa"/>
          </w:tcPr>
          <w:p w:rsidR="00214649" w:rsidRPr="007A18FA" w:rsidRDefault="00214649" w:rsidP="00214649">
            <w:p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0B032A">
              <w:rPr>
                <w:rFonts w:ascii="Times New Roman" w:eastAsia="Calibri" w:hAnsi="Times New Roman" w:cs="Times New Roman"/>
                <w:sz w:val="28"/>
                <w:szCs w:val="28"/>
              </w:rPr>
              <w:t>заступник директора з економічних питань КП «Керуюча компанія з обслуговування житлового фонду Деснянського району м. Києва»</w:t>
            </w:r>
          </w:p>
        </w:tc>
      </w:tr>
    </w:tbl>
    <w:p w:rsidR="00864B5D" w:rsidRPr="00D24D79" w:rsidRDefault="00864B5D" w:rsidP="00864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ru-RU"/>
        </w:rPr>
      </w:pPr>
    </w:p>
    <w:p w:rsidR="00D24D79" w:rsidRPr="00214649" w:rsidRDefault="00D24D79" w:rsidP="00864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val="ru-RU" w:eastAsia="ru-RU"/>
        </w:rPr>
      </w:pPr>
    </w:p>
    <w:p w:rsidR="000B032A" w:rsidRPr="000B032A" w:rsidRDefault="000B032A" w:rsidP="000B032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sz w:val="28"/>
          <w:szCs w:val="28"/>
        </w:rPr>
        <w:t>Голосування щодо затвердження порядку денного:</w:t>
      </w:r>
    </w:p>
    <w:p w:rsidR="000B032A" w:rsidRPr="00867DE7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I. СЛУХАЛИ: Інформацію головуючого на засіданні - голови постійної комісії Михайла ПРИСЯЖНЮКА  щодо порядку денного засідання постійної комісії Київської міської ради з питань власності від  31.05.2022. </w:t>
      </w:r>
    </w:p>
    <w:p w:rsidR="000B032A" w:rsidRPr="000B032A" w:rsidRDefault="000B032A" w:rsidP="000B032A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ВИРІШИЛИ: Взяти порядок денний за основу.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–0.                    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Cs/>
          <w:w w:val="101"/>
          <w:sz w:val="28"/>
          <w:szCs w:val="28"/>
        </w:rPr>
      </w:pPr>
      <w:r w:rsidRPr="000B032A">
        <w:rPr>
          <w:rFonts w:ascii="Times New Roman" w:eastAsia="Calibri" w:hAnsi="Times New Roman" w:cs="Times New Roman"/>
          <w:bCs/>
          <w:w w:val="101"/>
          <w:sz w:val="28"/>
          <w:szCs w:val="28"/>
        </w:rPr>
        <w:t>ІI.  СЛУХАЛИ: Михайла ПРИСЯЖНЮКА.</w:t>
      </w:r>
    </w:p>
    <w:p w:rsidR="000B032A" w:rsidRPr="000B032A" w:rsidRDefault="000B032A" w:rsidP="000B032A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w w:val="101"/>
          <w:sz w:val="28"/>
          <w:szCs w:val="28"/>
        </w:rPr>
      </w:pPr>
      <w:r w:rsidRPr="000B032A">
        <w:rPr>
          <w:rFonts w:ascii="Times New Roman" w:eastAsia="Calibri" w:hAnsi="Times New Roman" w:cs="Times New Roman"/>
          <w:w w:val="101"/>
          <w:sz w:val="28"/>
          <w:szCs w:val="28"/>
        </w:rPr>
        <w:t xml:space="preserve">ВИРІШИЛИ: Затвердити в цілому порядок денний. 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0B032A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І</w:t>
      </w:r>
      <w:r w:rsidRPr="000B032A">
        <w:rPr>
          <w:rFonts w:ascii="Times New Roman" w:eastAsia="Calibri" w:hAnsi="Times New Roman" w:cs="Times New Roman"/>
          <w:bCs/>
          <w:w w:val="101"/>
          <w:sz w:val="28"/>
          <w:szCs w:val="28"/>
        </w:rPr>
        <w:t>ІI</w:t>
      </w:r>
      <w:r w:rsidRPr="000B032A">
        <w:rPr>
          <w:rFonts w:ascii="Times New Roman" w:eastAsia="Calibri" w:hAnsi="Times New Roman" w:cs="Times New Roman"/>
          <w:bCs/>
          <w:sz w:val="28"/>
          <w:szCs w:val="28"/>
        </w:rPr>
        <w:t>. СЛУХАЛИ: Михайла ПРИСЯЖНЮКА.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0B032A" w:rsidRPr="000B032A" w:rsidRDefault="000B032A" w:rsidP="000B032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w w:val="101"/>
          <w:sz w:val="28"/>
          <w:szCs w:val="28"/>
        </w:rPr>
        <w:t>ПОРЯДОК ДЕННИЙ:</w:t>
      </w:r>
    </w:p>
    <w:p w:rsidR="000B032A" w:rsidRPr="000B032A" w:rsidRDefault="000B032A" w:rsidP="000B032A">
      <w:pPr>
        <w:spacing w:after="0" w:line="240" w:lineRule="auto"/>
        <w:jc w:val="center"/>
        <w:rPr>
          <w:rFonts w:ascii="Times New Roman" w:eastAsia="Calibri" w:hAnsi="Times New Roman" w:cs="Times New Roman"/>
          <w:b/>
          <w:w w:val="101"/>
          <w:sz w:val="28"/>
          <w:szCs w:val="28"/>
        </w:rPr>
      </w:pPr>
    </w:p>
    <w:p w:rsidR="000B032A" w:rsidRDefault="000B032A" w:rsidP="000B032A">
      <w:pPr>
        <w:spacing w:after="0" w:line="240" w:lineRule="auto"/>
        <w:jc w:val="center"/>
        <w:rPr>
          <w:rFonts w:ascii="Times New Roman" w:eastAsia="Calibri" w:hAnsi="Times New Roman" w:cs="Times New Roman"/>
          <w:i/>
          <w:w w:val="101"/>
          <w:sz w:val="28"/>
          <w:szCs w:val="28"/>
        </w:rPr>
      </w:pPr>
      <w:r w:rsidRPr="00475236">
        <w:rPr>
          <w:rFonts w:ascii="Times New Roman" w:eastAsia="Calibri" w:hAnsi="Times New Roman" w:cs="Times New Roman"/>
          <w:i/>
          <w:w w:val="101"/>
          <w:sz w:val="28"/>
          <w:szCs w:val="28"/>
        </w:rPr>
        <w:t xml:space="preserve">(всього: 22 питання, у тому числі: </w:t>
      </w:r>
      <w:r w:rsidR="00262BD8" w:rsidRPr="00475236">
        <w:rPr>
          <w:rFonts w:ascii="Times New Roman" w:eastAsia="Calibri" w:hAnsi="Times New Roman" w:cs="Times New Roman"/>
          <w:i/>
          <w:w w:val="101"/>
          <w:sz w:val="28"/>
          <w:szCs w:val="28"/>
        </w:rPr>
        <w:t xml:space="preserve">20 </w:t>
      </w:r>
      <w:r w:rsidRPr="00475236">
        <w:rPr>
          <w:rFonts w:ascii="Times New Roman" w:eastAsia="Calibri" w:hAnsi="Times New Roman" w:cs="Times New Roman"/>
          <w:i/>
          <w:w w:val="101"/>
          <w:sz w:val="28"/>
          <w:szCs w:val="28"/>
        </w:rPr>
        <w:t>питан</w:t>
      </w:r>
      <w:r w:rsidR="00262BD8" w:rsidRPr="00475236">
        <w:rPr>
          <w:rFonts w:ascii="Times New Roman" w:eastAsia="Calibri" w:hAnsi="Times New Roman" w:cs="Times New Roman"/>
          <w:i/>
          <w:w w:val="101"/>
          <w:sz w:val="28"/>
          <w:szCs w:val="28"/>
        </w:rPr>
        <w:t>ь</w:t>
      </w:r>
      <w:r w:rsidRPr="00475236">
        <w:rPr>
          <w:rFonts w:ascii="Times New Roman" w:eastAsia="Calibri" w:hAnsi="Times New Roman" w:cs="Times New Roman"/>
          <w:i/>
          <w:w w:val="101"/>
          <w:sz w:val="28"/>
          <w:szCs w:val="28"/>
        </w:rPr>
        <w:t xml:space="preserve"> оренди)</w:t>
      </w:r>
    </w:p>
    <w:p w:rsidR="00944C54" w:rsidRDefault="00944C54" w:rsidP="000B032A">
      <w:pPr>
        <w:spacing w:after="0" w:line="240" w:lineRule="auto"/>
        <w:jc w:val="center"/>
        <w:rPr>
          <w:rFonts w:ascii="Times New Roman" w:eastAsia="Calibri" w:hAnsi="Times New Roman" w:cs="Times New Roman"/>
          <w:i/>
          <w:w w:val="101"/>
          <w:sz w:val="28"/>
          <w:szCs w:val="28"/>
        </w:rPr>
      </w:pPr>
    </w:p>
    <w:p w:rsidR="00A051EC" w:rsidRPr="000B032A" w:rsidRDefault="00A051EC" w:rsidP="00A05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32A">
        <w:rPr>
          <w:rFonts w:ascii="Times New Roman" w:hAnsi="Times New Roman" w:cs="Times New Roman"/>
          <w:b/>
          <w:sz w:val="28"/>
          <w:szCs w:val="28"/>
        </w:rPr>
        <w:t>І частина</w:t>
      </w:r>
    </w:p>
    <w:p w:rsidR="00A051EC" w:rsidRPr="00214649" w:rsidRDefault="00A051EC" w:rsidP="00A051E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51EC" w:rsidRPr="00214649" w:rsidRDefault="00A051EC" w:rsidP="00A051E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14649">
        <w:rPr>
          <w:rFonts w:ascii="Times New Roman" w:eastAsia="Calibri" w:hAnsi="Times New Roman" w:cs="Calibri"/>
          <w:sz w:val="28"/>
          <w:szCs w:val="28"/>
        </w:rPr>
        <w:t>1. Про розгляд звернення Деснянської районної в місті Києві державної адміністрації щодо погодження напрямків використання комунальним підприємством «Керуюча компанія з обслуговування житлового фонду Деснянського району м. Києва» коштів на закупівлю спецтехніки, передбачених на поповнення статутного капіталу цього підприємства (</w:t>
      </w:r>
      <w:proofErr w:type="spellStart"/>
      <w:r w:rsidRPr="00214649">
        <w:rPr>
          <w:rFonts w:ascii="Times New Roman" w:eastAsia="Calibri" w:hAnsi="Times New Roman" w:cs="Calibri"/>
          <w:sz w:val="28"/>
          <w:szCs w:val="28"/>
        </w:rPr>
        <w:t>вих</w:t>
      </w:r>
      <w:proofErr w:type="spellEnd"/>
      <w:r w:rsidRPr="00214649">
        <w:rPr>
          <w:rFonts w:ascii="Times New Roman" w:eastAsia="Calibri" w:hAnsi="Times New Roman" w:cs="Calibri"/>
          <w:sz w:val="28"/>
          <w:szCs w:val="28"/>
        </w:rPr>
        <w:t xml:space="preserve">. від 20.05.2022 №102/01/46-1345; </w:t>
      </w:r>
      <w:proofErr w:type="spellStart"/>
      <w:r w:rsidRPr="00214649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214649">
        <w:rPr>
          <w:rFonts w:ascii="Times New Roman" w:eastAsia="Calibri" w:hAnsi="Times New Roman" w:cs="Calibri"/>
          <w:sz w:val="28"/>
          <w:szCs w:val="28"/>
        </w:rPr>
        <w:t>. від 24.05.2022 №08/7109).</w:t>
      </w:r>
    </w:p>
    <w:p w:rsidR="00A051EC" w:rsidRPr="00214649" w:rsidRDefault="00A051EC" w:rsidP="00A051EC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64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Доповідач: представник району.</w:t>
      </w:r>
    </w:p>
    <w:p w:rsidR="00214649" w:rsidRPr="00214649" w:rsidRDefault="00214649" w:rsidP="00A051E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A051EC" w:rsidRPr="00214649" w:rsidRDefault="00A051EC" w:rsidP="00A051E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14649">
        <w:rPr>
          <w:rFonts w:ascii="Times New Roman" w:eastAsia="Calibri" w:hAnsi="Times New Roman" w:cs="Calibri"/>
          <w:sz w:val="28"/>
          <w:szCs w:val="28"/>
        </w:rPr>
        <w:t xml:space="preserve">2. </w:t>
      </w:r>
      <w:r w:rsidR="00624B1E">
        <w:rPr>
          <w:rFonts w:ascii="Times New Roman" w:eastAsia="Calibri" w:hAnsi="Times New Roman" w:cs="Calibri"/>
          <w:sz w:val="28"/>
          <w:szCs w:val="28"/>
        </w:rPr>
        <w:t>Про розгляд п</w:t>
      </w:r>
      <w:r w:rsidRPr="00214649">
        <w:rPr>
          <w:rFonts w:ascii="Times New Roman" w:eastAsia="Calibri" w:hAnsi="Times New Roman" w:cs="Calibri"/>
          <w:sz w:val="28"/>
          <w:szCs w:val="28"/>
        </w:rPr>
        <w:t>ротокол</w:t>
      </w:r>
      <w:r w:rsidR="00624B1E">
        <w:rPr>
          <w:rFonts w:ascii="Times New Roman" w:eastAsia="Calibri" w:hAnsi="Times New Roman" w:cs="Calibri"/>
          <w:sz w:val="28"/>
          <w:szCs w:val="28"/>
        </w:rPr>
        <w:t>у</w:t>
      </w:r>
      <w:r w:rsidRPr="00214649">
        <w:rPr>
          <w:rFonts w:ascii="Times New Roman" w:eastAsia="Calibri" w:hAnsi="Times New Roman" w:cs="Calibri"/>
          <w:sz w:val="28"/>
          <w:szCs w:val="28"/>
        </w:rPr>
        <w:t xml:space="preserve"> виїзної наради щодо перевірки стану будівлі у Дарницькому районі </w:t>
      </w:r>
      <w:proofErr w:type="spellStart"/>
      <w:r w:rsidRPr="00214649">
        <w:rPr>
          <w:rFonts w:ascii="Times New Roman" w:eastAsia="Calibri" w:hAnsi="Times New Roman" w:cs="Calibri"/>
          <w:sz w:val="28"/>
          <w:szCs w:val="28"/>
        </w:rPr>
        <w:t>м.Києва</w:t>
      </w:r>
      <w:proofErr w:type="spellEnd"/>
      <w:r w:rsidRPr="00214649">
        <w:rPr>
          <w:rFonts w:ascii="Times New Roman" w:eastAsia="Calibri" w:hAnsi="Times New Roman" w:cs="Calibri"/>
          <w:sz w:val="28"/>
          <w:szCs w:val="28"/>
        </w:rPr>
        <w:t xml:space="preserve"> (</w:t>
      </w:r>
      <w:proofErr w:type="spellStart"/>
      <w:r w:rsidRPr="00214649">
        <w:rPr>
          <w:rFonts w:ascii="Times New Roman" w:eastAsia="Calibri" w:hAnsi="Times New Roman" w:cs="Calibri"/>
          <w:sz w:val="28"/>
          <w:szCs w:val="28"/>
        </w:rPr>
        <w:t>вх</w:t>
      </w:r>
      <w:proofErr w:type="spellEnd"/>
      <w:r w:rsidRPr="00214649">
        <w:rPr>
          <w:rFonts w:ascii="Times New Roman" w:eastAsia="Calibri" w:hAnsi="Times New Roman" w:cs="Calibri"/>
          <w:sz w:val="28"/>
          <w:szCs w:val="28"/>
        </w:rPr>
        <w:t>. від 24.05.2022 №08/7111).</w:t>
      </w:r>
    </w:p>
    <w:p w:rsidR="00A051EC" w:rsidRPr="00214649" w:rsidRDefault="00A051EC" w:rsidP="00A051EC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214649">
        <w:rPr>
          <w:rFonts w:ascii="Times New Roman" w:eastAsia="Calibri" w:hAnsi="Times New Roman" w:cs="Calibri"/>
          <w:sz w:val="28"/>
          <w:szCs w:val="28"/>
        </w:rPr>
        <w:t>Доповідачі: представники  Департаменту комунальної власності м. Києва та КП «</w:t>
      </w:r>
      <w:proofErr w:type="spellStart"/>
      <w:r w:rsidRPr="00214649">
        <w:rPr>
          <w:rFonts w:ascii="Times New Roman" w:eastAsia="Calibri" w:hAnsi="Times New Roman" w:cs="Calibri"/>
          <w:sz w:val="28"/>
          <w:szCs w:val="28"/>
        </w:rPr>
        <w:t>Київжитлоспецексплуатація</w:t>
      </w:r>
      <w:proofErr w:type="spellEnd"/>
      <w:r w:rsidRPr="00214649">
        <w:rPr>
          <w:rFonts w:ascii="Times New Roman" w:eastAsia="Calibri" w:hAnsi="Times New Roman" w:cs="Calibri"/>
          <w:sz w:val="28"/>
          <w:szCs w:val="28"/>
        </w:rPr>
        <w:t>».</w:t>
      </w:r>
    </w:p>
    <w:p w:rsidR="00A051EC" w:rsidRPr="00214649" w:rsidRDefault="00A051EC" w:rsidP="00A051EC">
      <w:pPr>
        <w:tabs>
          <w:tab w:val="left" w:pos="-426"/>
        </w:tabs>
        <w:spacing w:after="0" w:line="240" w:lineRule="auto"/>
        <w:rPr>
          <w:rFonts w:ascii="Times New Roman" w:eastAsia="Calibri" w:hAnsi="Times New Roman" w:cs="Calibri"/>
          <w:sz w:val="28"/>
          <w:szCs w:val="28"/>
        </w:rPr>
      </w:pPr>
      <w:r w:rsidRPr="00214649">
        <w:rPr>
          <w:rFonts w:ascii="Times New Roman" w:eastAsia="Calibri" w:hAnsi="Times New Roman" w:cs="Calibri"/>
          <w:sz w:val="28"/>
          <w:szCs w:val="28"/>
        </w:rPr>
        <w:t>Запрошений в.о. голови Дарницької РДА Микола КАЛАШНИК.</w:t>
      </w:r>
    </w:p>
    <w:p w:rsidR="00A051EC" w:rsidRPr="000B032A" w:rsidRDefault="00A051EC" w:rsidP="00A051EC"/>
    <w:p w:rsidR="00A051EC" w:rsidRPr="00475236" w:rsidRDefault="00A051EC" w:rsidP="00A0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A051EC" w:rsidRPr="00475236" w:rsidRDefault="001B0356" w:rsidP="00A051E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</w:t>
      </w:r>
      <w:r w:rsidR="00A051EC" w:rsidRPr="0047523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итан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ня</w:t>
      </w:r>
      <w:r w:rsidR="00A051EC" w:rsidRPr="0047523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A051EC" w:rsidRPr="00475236" w:rsidRDefault="00A051EC" w:rsidP="00A051E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47523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A051EC" w:rsidRPr="00475236" w:rsidRDefault="00A051EC" w:rsidP="00A051EC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7523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 частина</w:t>
      </w:r>
    </w:p>
    <w:p w:rsidR="00A051EC" w:rsidRDefault="00A051EC" w:rsidP="00A051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1B0356" w:rsidRDefault="001B0356" w:rsidP="00A051E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 xml:space="preserve">1. Про розгляд звернення Департаменту комунальної власності м. Києва щодо включення об'єкта до Переліку другого типу (для розміщення КТКЗК «Циганський академічний музично-драматичний театр «Романс») – нежитлові приміщення загальною площею 103,00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Перемоги, 38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№062/05-19-1151 від 14.02.2022;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№ 08/3607 від 15.02.2022).</w:t>
      </w:r>
    </w:p>
    <w:p w:rsidR="00A051EC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>Доповідач: представник ДКВ.</w:t>
      </w:r>
    </w:p>
    <w:p w:rsidR="001B0356" w:rsidRPr="001B0356" w:rsidRDefault="001B0356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 xml:space="preserve">2. Про розгляд звернення Департаменту комунальної власності м. Києва щодо включення об'єкта до Переліку другого типу (для розміщення Київського міського центру народної творчості та культурологічних досліджень) – нежитлові приміщення загальною площею 134,99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м на вул. Митрополита А. Шептицького, 1 Б</w:t>
      </w:r>
      <w:r w:rsidRPr="001B035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1B0356">
        <w:rPr>
          <w:rFonts w:ascii="Times New Roman" w:hAnsi="Times New Roman" w:cs="Times New Roman"/>
          <w:sz w:val="28"/>
          <w:szCs w:val="28"/>
        </w:rPr>
        <w:t xml:space="preserve"> літ. А (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№062/05-19-1151 від 14.02.2022;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№ 08/3607 від 15.02.2022).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>Доповідач: представник ДКВ.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 xml:space="preserve">3. Про розгляд звернення Департаменту комунальної власності м. Києва щодо включення об'єкта до Переліку другого типу (для розміщення Національної спілки театральних діячів України) – нежитлові приміщення загальною площею 26,5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Т.Шевченка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, 3 літ. А (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№062/05-19-1121 від 14.02.2022;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№ 08/3502 від 14.02.2022).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>Доповідач: представник ДКВ.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 xml:space="preserve">4. Про розгляд звернення Шевченківської районної в місті Києві державної адміністрації щодо включення об’єкта до Переліку другого типу (для розміщення установ і організацій, діяльність яких фінансується за рахунок державного або місцевих бюджетів - органу самоорганізації населення «Комітет мікрорайону «Сирець-1») – нежитлові приміщення загальною площею 8,8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Дорогожицькій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, 15-А  (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№ 109/01/25-817 від 08.02.2022;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№08/3134 від 09.02.2022).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 xml:space="preserve">5. Про розгляд звернення Подільської районної в місті Києві державної адміністрації щодо визначення конкретного цільового призначення (розміщення комунального підприємства виконавчого органу Київської міської ради (КМДА) </w:t>
      </w: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– КП «Шляхово-експлуатаційне управління по ремонту та утриманню автомобільних шляхів та споруд на них Подільського району»)</w:t>
      </w:r>
      <w:r w:rsidRPr="001B0356">
        <w:rPr>
          <w:rFonts w:ascii="Times New Roman" w:hAnsi="Times New Roman" w:cs="Times New Roman"/>
          <w:sz w:val="28"/>
          <w:szCs w:val="28"/>
        </w:rPr>
        <w:t xml:space="preserve"> - нежитлові приміщення загальною площею 25,00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Мостицькій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, 9  (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 xml:space="preserve">. № 106-2526 від 26.05.2022; </w:t>
      </w:r>
      <w:proofErr w:type="spellStart"/>
      <w:r w:rsidRPr="001B0356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1B0356">
        <w:rPr>
          <w:rFonts w:ascii="Times New Roman" w:hAnsi="Times New Roman" w:cs="Times New Roman"/>
          <w:sz w:val="28"/>
          <w:szCs w:val="28"/>
        </w:rPr>
        <w:t>. №08/7239 від 26.05.2022).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0356">
        <w:rPr>
          <w:rFonts w:ascii="Times New Roman" w:hAnsi="Times New Roman" w:cs="Times New Roman"/>
          <w:sz w:val="28"/>
          <w:szCs w:val="28"/>
        </w:rPr>
        <w:t>Доповідач: представник району.</w:t>
      </w:r>
    </w:p>
    <w:p w:rsidR="00A051EC" w:rsidRPr="001B0356" w:rsidRDefault="00A051EC" w:rsidP="00A051EC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B035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 частина</w:t>
      </w:r>
    </w:p>
    <w:p w:rsidR="00A051EC" w:rsidRPr="001B0356" w:rsidRDefault="001B0356" w:rsidP="00A051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ня</w:t>
      </w:r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які сформовані за допомогою програмного комплексу «</w:t>
      </w:r>
      <w:proofErr w:type="spellStart"/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A051EC" w:rsidRPr="001B0356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A051EC" w:rsidRPr="001B0356" w:rsidRDefault="00A051EC" w:rsidP="00A051EC">
      <w:pPr>
        <w:spacing w:before="75" w:after="75" w:line="240" w:lineRule="auto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</w:pP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1. Про розгляд звернення Солом'янської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Комунальне некомерційне підприємство «Освітня агенція міста Києва», Кудряшова вулиця, 12/14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08/3486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108-2004 від 14.02.2022).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2. Про розгляд звернення Шевченківської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 і Зміна ІУ" - Комунальне підприємство КП УЗН Шевченківського району м. Києва, Перемоги проспект, 30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08/3824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109/03/25-974 від 16.02.2022).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3. Про розгляд звернення Дарницької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Комунальне підприємство "Фармація", Тростянецька вулиця, 8Д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08/4088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101-1440/02 від 17.02.2022).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4. Про розгляд звернення Шевченківської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 і Зміна ІУ" - Комунальне підприємство "Фармація", Хмельницького Богдана вулиця, 37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08/3825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109/03/25-975 від 16.02.2022).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5. Про розгляд звернення Печерської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член Національної спілки художників України Карась Олена Валеріївна, Інститутська вулиця, 27/6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08/4001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105/01-201/В-040 від 17.02.2022.)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6. Про розгляд звернення Печерської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член НСХУ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Бизов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Володимир Никифорович, Мазепи Івана, 3-А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08/4001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105/01-201/В-040 від 17.02.2022).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7. Про розгляд звернення Печерської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фізична особа член </w:t>
      </w:r>
      <w:r w:rsidRPr="00624B1E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НСАУ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Родичкіна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Н. І., Лютеранська вулиця, 13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08/4031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105/01-204/В-040 від 17.02.2022).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8. Про розгляд звернення Печерської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Фізична особа член НСХУ Іванов В. С., Лютеранська вулиця, 15</w:t>
      </w:r>
      <w:r w:rsid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№08/4031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105/01-204/В-040 від 17.02.2022).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9. Про розгляд звернення Солом'янської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загальноосвітній навчальний заклад "Школа-дитячий садок "Джерело", Волгоградська вулиця, 15А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08/3494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108-2003 від 14.02.2022).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10. Про розгляд звернення Оболонської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Громадська організація "Спортивно-танцювальний клуб "АСТРА", проспект Оболонський, 2 Б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08/2886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104-1049 від 04.02.2022).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11. Про розгляд звернення Оболонської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Підприємець-фізична особа Куцик Олексій Олександрович, проспект Героїв Сталінграда, 39 Г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08/3119 від 22.02.2022)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104-1131 від 08.02.2022)</w:t>
      </w:r>
      <w:r w:rsidRPr="00D24D79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D24D79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12. Про розгляд звернення Святошинської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Громадська організація Святошинська районна організація Товариства Червоного Хреста м. Києва, Зодчих вулиця, 16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08/6285 від 26.05.2022)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107-30/1511 від 06.05.2022)</w:t>
      </w:r>
      <w:r w:rsidRPr="00D24D79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D24D79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2B16E1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13. Про розгляд звернення Святошинської районної в 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Комунальна організація (установа, заклад) Святошинський районний у м. Києві цен</w:t>
      </w:r>
      <w:r w:rsidR="00944C54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т</w:t>
      </w:r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 соціальних служб для сім'ї, дітей та молоді, Курбаса Леся проспект, 18Г</w:t>
      </w:r>
      <w:r w:rsidR="002B16E1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загальна площа нежитлових приміщень 154,73 </w:t>
      </w:r>
      <w:proofErr w:type="spellStart"/>
      <w:r w:rsidR="002B16E1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кв.м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08/6285 від 26.05.2022) (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107-30/1511 від 06.05.2022). </w:t>
      </w:r>
    </w:p>
    <w:p w:rsidR="00A051EC" w:rsidRPr="002B16E1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A051EC" w:rsidRPr="002B16E1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2B16E1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14. Про розгляд звернення Святошинської районної в 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Комунальна організація (установа, заклад) Святошинський районний у м. Києві цен</w:t>
      </w:r>
      <w:r w:rsidR="00944C54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т</w:t>
      </w:r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 соціальних служб для сім'ї, дітей та молоді, Курбаса Леся проспект, 18Г</w:t>
      </w:r>
      <w:r w:rsidR="002B16E1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, загальна площа нежитлових приміщень 246,2 </w:t>
      </w:r>
      <w:proofErr w:type="spellStart"/>
      <w:r w:rsidR="002B16E1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кв.м</w:t>
      </w:r>
      <w:proofErr w:type="spellEnd"/>
      <w:r w:rsidR="002B16E1"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</w:t>
      </w:r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(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08/6285 від 26.05.2022) (</w:t>
      </w:r>
      <w:proofErr w:type="spellStart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2B16E1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. № 107-30/1511 від 06.05.2022).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району.</w:t>
      </w: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15. Про розгляд звернення Святошинської районної в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 державної адміністрації щодо питання "Продовження" - Підприємець-фізична особа 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Репко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Олексій Олегович, Жмеринська вулиця, 10А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№08/6278 від 26.05.2022) (</w:t>
      </w:r>
      <w:proofErr w:type="spellStart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вих</w:t>
      </w:r>
      <w:proofErr w:type="spellEnd"/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>. № №107-1508 від 06.05.2022)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val="ru-RU" w:eastAsia="uk-UA"/>
        </w:rPr>
        <w:t>.</w:t>
      </w:r>
      <w:r w:rsidRPr="001B0356">
        <w:rPr>
          <w:rFonts w:ascii="Times New Roman" w:eastAsiaTheme="minorEastAsia" w:hAnsi="Times New Roman" w:cs="Times New Roman"/>
          <w:bCs/>
          <w:sz w:val="28"/>
          <w:szCs w:val="28"/>
          <w:lang w:eastAsia="uk-UA"/>
        </w:rPr>
        <w:t xml:space="preserve"> </w:t>
      </w:r>
    </w:p>
    <w:p w:rsidR="00A051EC" w:rsidRPr="001B0356" w:rsidRDefault="00A051EC" w:rsidP="00A051EC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1B035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1B035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A051EC" w:rsidRDefault="00A051EC" w:rsidP="00262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356" w:rsidRDefault="001B0356" w:rsidP="00262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356" w:rsidRDefault="001B0356" w:rsidP="00262BD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B032A" w:rsidRDefault="00513AA4" w:rsidP="0051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421C">
        <w:rPr>
          <w:rFonts w:ascii="Times New Roman" w:hAnsi="Times New Roman" w:cs="Times New Roman"/>
          <w:b/>
          <w:sz w:val="28"/>
          <w:szCs w:val="28"/>
        </w:rPr>
        <w:t>РОЗГЛЯД (ОБГОВОРЕННЯ) ПИТАНЬ ПОРЯДКУ ДЕННОГО:</w:t>
      </w:r>
    </w:p>
    <w:p w:rsidR="00513AA4" w:rsidRPr="000B032A" w:rsidRDefault="00513AA4" w:rsidP="00513A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032A" w:rsidRPr="000B032A" w:rsidRDefault="000B032A" w:rsidP="000B0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032A">
        <w:rPr>
          <w:rFonts w:ascii="Times New Roman" w:hAnsi="Times New Roman" w:cs="Times New Roman"/>
          <w:b/>
          <w:sz w:val="28"/>
          <w:szCs w:val="28"/>
        </w:rPr>
        <w:t>І частина</w:t>
      </w:r>
    </w:p>
    <w:p w:rsidR="000B032A" w:rsidRPr="000B032A" w:rsidRDefault="000B032A" w:rsidP="000B03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0B032A">
        <w:rPr>
          <w:rFonts w:ascii="Times New Roman" w:eastAsia="Calibri" w:hAnsi="Times New Roman" w:cs="Calibri"/>
          <w:b/>
          <w:sz w:val="28"/>
          <w:szCs w:val="28"/>
        </w:rPr>
        <w:t>1. Про розгляд звернення Деснянської районної в місті Києві державної адміністрації щодо погодження напрямків використання комунальним підприємством «Керуюча компанія з обслуговування житлового фонду Деснянського району м. Києва» коштів на закупівлю спецтехніки, передбачених на поповнення статутного капіталу цього підприємства (</w:t>
      </w:r>
      <w:proofErr w:type="spellStart"/>
      <w:r w:rsidRPr="000B032A">
        <w:rPr>
          <w:rFonts w:ascii="Times New Roman" w:eastAsia="Calibri" w:hAnsi="Times New Roman" w:cs="Calibri"/>
          <w:b/>
          <w:sz w:val="28"/>
          <w:szCs w:val="28"/>
        </w:rPr>
        <w:t>вих</w:t>
      </w:r>
      <w:proofErr w:type="spellEnd"/>
      <w:r w:rsidRPr="000B032A">
        <w:rPr>
          <w:rFonts w:ascii="Times New Roman" w:eastAsia="Calibri" w:hAnsi="Times New Roman" w:cs="Calibri"/>
          <w:b/>
          <w:sz w:val="28"/>
          <w:szCs w:val="28"/>
        </w:rPr>
        <w:t xml:space="preserve">. від 20.05.2022 №102/01/46-1345; </w:t>
      </w:r>
      <w:proofErr w:type="spellStart"/>
      <w:r w:rsidRPr="000B032A">
        <w:rPr>
          <w:rFonts w:ascii="Times New Roman" w:eastAsia="Calibri" w:hAnsi="Times New Roman" w:cs="Calibri"/>
          <w:b/>
          <w:sz w:val="28"/>
          <w:szCs w:val="28"/>
        </w:rPr>
        <w:t>вх</w:t>
      </w:r>
      <w:proofErr w:type="spellEnd"/>
      <w:r w:rsidRPr="000B032A">
        <w:rPr>
          <w:rFonts w:ascii="Times New Roman" w:eastAsia="Calibri" w:hAnsi="Times New Roman" w:cs="Calibri"/>
          <w:b/>
          <w:sz w:val="28"/>
          <w:szCs w:val="28"/>
        </w:rPr>
        <w:t>. від 24.05.2022 №08/7109).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B032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Доповідач: представник району.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СЛУХАЛИ: </w:t>
      </w:r>
      <w:r w:rsidRPr="000B032A">
        <w:rPr>
          <w:rFonts w:ascii="Times New Roman" w:hAnsi="Times New Roman" w:cs="Times New Roman"/>
          <w:sz w:val="28"/>
          <w:szCs w:val="28"/>
        </w:rPr>
        <w:t xml:space="preserve">Інформацію </w:t>
      </w:r>
      <w:r w:rsidRPr="000B032A">
        <w:rPr>
          <w:rFonts w:ascii="Times New Roman" w:eastAsia="Calibri" w:hAnsi="Times New Roman" w:cs="Times New Roman"/>
          <w:sz w:val="28"/>
          <w:szCs w:val="28"/>
        </w:rPr>
        <w:t>Ю. КАРАСЕНА - заступника директора з економічних питань КП «Керуюча компанія з обслуговування житлового фонду Деснянського району м. Києва».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ВИСТУПИВ: Михайло ПРИСЯЖНЮК.  </w:t>
      </w:r>
    </w:p>
    <w:p w:rsidR="00214649" w:rsidRPr="000B032A" w:rsidRDefault="00214649" w:rsidP="00214649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ВИРІШИЛИ: </w:t>
      </w:r>
      <w:r w:rsidRPr="000B032A">
        <w:rPr>
          <w:rFonts w:ascii="Times New Roman" w:eastAsia="Calibri" w:hAnsi="Times New Roman" w:cs="Calibri"/>
          <w:sz w:val="28"/>
          <w:szCs w:val="28"/>
        </w:rPr>
        <w:t>1. Скасувати рішення постійної комісії Київради з питань власності від 14.12.2021  (пункт 19 протоколу №38/40).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 w:rsidRPr="000B032A">
        <w:rPr>
          <w:rFonts w:ascii="Times New Roman" w:eastAsia="Calibri" w:hAnsi="Times New Roman" w:cs="Calibri"/>
          <w:sz w:val="28"/>
          <w:szCs w:val="28"/>
        </w:rPr>
        <w:t>2. Підтримати звернення Деснянської районної в місті Києві державної адміністрації щодо погодження напрямків використання комунальним підприємством «Керуюча компанія з обслуговування житлового фонду Деснянського району м. Києва» коштів на закупівлю спецтехніки, передбачених на поповнення статутного капіталу, а саме: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675"/>
        <w:gridCol w:w="3110"/>
      </w:tblGrid>
      <w:tr w:rsidR="00214649" w:rsidRPr="000B032A" w:rsidTr="0058144F">
        <w:tc>
          <w:tcPr>
            <w:tcW w:w="562" w:type="dxa"/>
            <w:shd w:val="clear" w:color="auto" w:fill="auto"/>
          </w:tcPr>
          <w:p w:rsidR="00214649" w:rsidRPr="000B032A" w:rsidRDefault="00214649" w:rsidP="005814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№ з/п</w:t>
            </w:r>
          </w:p>
        </w:tc>
        <w:tc>
          <w:tcPr>
            <w:tcW w:w="5857" w:type="dxa"/>
            <w:shd w:val="clear" w:color="auto" w:fill="auto"/>
          </w:tcPr>
          <w:p w:rsidR="00214649" w:rsidRPr="000B032A" w:rsidRDefault="00214649" w:rsidP="005814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Перелік основних статей витрат </w:t>
            </w:r>
          </w:p>
          <w:p w:rsidR="00214649" w:rsidRPr="000B032A" w:rsidRDefault="00214649" w:rsidP="005814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за рахунок коштів внесення до статутного фонду</w:t>
            </w:r>
          </w:p>
        </w:tc>
        <w:tc>
          <w:tcPr>
            <w:tcW w:w="3210" w:type="dxa"/>
            <w:shd w:val="clear" w:color="auto" w:fill="auto"/>
          </w:tcPr>
          <w:p w:rsidR="00214649" w:rsidRPr="000B032A" w:rsidRDefault="00214649" w:rsidP="005814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Сума витрат, </w:t>
            </w:r>
          </w:p>
          <w:p w:rsidR="00214649" w:rsidRPr="000B032A" w:rsidRDefault="00214649" w:rsidP="0058144F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тис.грн</w:t>
            </w:r>
            <w:proofErr w:type="spellEnd"/>
          </w:p>
        </w:tc>
      </w:tr>
      <w:tr w:rsidR="00214649" w:rsidRPr="000B032A" w:rsidTr="0058144F">
        <w:tc>
          <w:tcPr>
            <w:tcW w:w="562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7" w:type="dxa"/>
            <w:shd w:val="clear" w:color="auto" w:fill="auto"/>
          </w:tcPr>
          <w:p w:rsidR="00214649" w:rsidRPr="000B032A" w:rsidRDefault="00214649" w:rsidP="005814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Аварійно-ремонтний фургон на базі а/м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Ford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Transit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10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2 350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214649" w:rsidRPr="000B032A" w:rsidTr="0058144F">
        <w:tc>
          <w:tcPr>
            <w:tcW w:w="562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57" w:type="dxa"/>
            <w:shd w:val="clear" w:color="auto" w:fill="auto"/>
          </w:tcPr>
          <w:p w:rsidR="00214649" w:rsidRPr="000B032A" w:rsidRDefault="00214649" w:rsidP="005814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Автогідропідіймач</w:t>
            </w:r>
            <w:proofErr w:type="spellEnd"/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HORYONG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SKY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3004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шасі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ISUZU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NPR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75</w:t>
            </w:r>
          </w:p>
        </w:tc>
        <w:tc>
          <w:tcPr>
            <w:tcW w:w="3210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7 240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214649" w:rsidRPr="000B032A" w:rsidTr="0058144F">
        <w:tc>
          <w:tcPr>
            <w:tcW w:w="562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57" w:type="dxa"/>
            <w:shd w:val="clear" w:color="auto" w:fill="auto"/>
          </w:tcPr>
          <w:p w:rsidR="00214649" w:rsidRPr="000B032A" w:rsidRDefault="00214649" w:rsidP="005814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Причеп тракторний </w:t>
            </w:r>
            <w:proofErr w:type="spellStart"/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одноосний</w:t>
            </w:r>
            <w:proofErr w:type="spellEnd"/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(дві одиниці)</w:t>
            </w:r>
          </w:p>
        </w:tc>
        <w:tc>
          <w:tcPr>
            <w:tcW w:w="3210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409,</w:t>
            </w:r>
            <w:r w:rsidRPr="000B032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80</w:t>
            </w:r>
          </w:p>
        </w:tc>
      </w:tr>
      <w:tr w:rsidR="00214649" w:rsidRPr="000B032A" w:rsidTr="0058144F">
        <w:trPr>
          <w:trHeight w:val="189"/>
        </w:trPr>
        <w:tc>
          <w:tcPr>
            <w:tcW w:w="6419" w:type="dxa"/>
            <w:gridSpan w:val="2"/>
            <w:shd w:val="clear" w:color="auto" w:fill="auto"/>
          </w:tcPr>
          <w:p w:rsidR="00214649" w:rsidRPr="000B032A" w:rsidRDefault="00214649" w:rsidP="005814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3210" w:type="dxa"/>
            <w:shd w:val="clear" w:color="auto" w:fill="auto"/>
          </w:tcPr>
          <w:p w:rsidR="00214649" w:rsidRPr="000B032A" w:rsidRDefault="00214649" w:rsidP="0058144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B032A">
              <w:rPr>
                <w:rFonts w:ascii="Times New Roman" w:eastAsia="Calibri" w:hAnsi="Times New Roman" w:cs="Times New Roman"/>
                <w:sz w:val="24"/>
                <w:szCs w:val="24"/>
              </w:rPr>
              <w:t>10 000,00</w:t>
            </w:r>
          </w:p>
        </w:tc>
      </w:tr>
    </w:tbl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–0.                    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624B1E">
        <w:rPr>
          <w:rFonts w:ascii="Times New Roman" w:eastAsia="Calibri" w:hAnsi="Times New Roman" w:cs="Calibri"/>
          <w:b/>
          <w:sz w:val="28"/>
          <w:szCs w:val="28"/>
        </w:rPr>
        <w:t xml:space="preserve">2. </w:t>
      </w:r>
      <w:r w:rsidR="009C4900" w:rsidRPr="00624B1E">
        <w:rPr>
          <w:rFonts w:ascii="Times New Roman" w:eastAsia="Calibri" w:hAnsi="Times New Roman" w:cs="Calibri"/>
          <w:b/>
          <w:sz w:val="28"/>
          <w:szCs w:val="28"/>
        </w:rPr>
        <w:t xml:space="preserve">Про розгляд </w:t>
      </w:r>
      <w:r w:rsidR="00624B1E" w:rsidRPr="00624B1E">
        <w:rPr>
          <w:rFonts w:ascii="Times New Roman" w:eastAsia="Calibri" w:hAnsi="Times New Roman" w:cs="Calibri"/>
          <w:b/>
          <w:sz w:val="28"/>
          <w:szCs w:val="28"/>
        </w:rPr>
        <w:t>п</w:t>
      </w:r>
      <w:r w:rsidRPr="00624B1E">
        <w:rPr>
          <w:rFonts w:ascii="Times New Roman" w:eastAsia="Calibri" w:hAnsi="Times New Roman" w:cs="Calibri"/>
          <w:b/>
          <w:sz w:val="28"/>
          <w:szCs w:val="28"/>
        </w:rPr>
        <w:t>ротокол</w:t>
      </w:r>
      <w:r w:rsidR="00624B1E" w:rsidRPr="00624B1E">
        <w:rPr>
          <w:rFonts w:ascii="Times New Roman" w:eastAsia="Calibri" w:hAnsi="Times New Roman" w:cs="Calibri"/>
          <w:b/>
          <w:sz w:val="28"/>
          <w:szCs w:val="28"/>
        </w:rPr>
        <w:t>у</w:t>
      </w:r>
      <w:r w:rsidRPr="00624B1E">
        <w:rPr>
          <w:rFonts w:ascii="Times New Roman" w:eastAsia="Calibri" w:hAnsi="Times New Roman" w:cs="Calibri"/>
          <w:b/>
          <w:sz w:val="28"/>
          <w:szCs w:val="28"/>
        </w:rPr>
        <w:t xml:space="preserve"> виїзної наради щодо перевірки стану будівлі у Дарницькому районі </w:t>
      </w:r>
      <w:proofErr w:type="spellStart"/>
      <w:r w:rsidRPr="00624B1E">
        <w:rPr>
          <w:rFonts w:ascii="Times New Roman" w:eastAsia="Calibri" w:hAnsi="Times New Roman" w:cs="Calibri"/>
          <w:b/>
          <w:sz w:val="28"/>
          <w:szCs w:val="28"/>
        </w:rPr>
        <w:t>м.Києва</w:t>
      </w:r>
      <w:proofErr w:type="spellEnd"/>
      <w:r w:rsidRPr="00624B1E">
        <w:rPr>
          <w:rFonts w:ascii="Times New Roman" w:eastAsia="Calibri" w:hAnsi="Times New Roman" w:cs="Calibri"/>
          <w:b/>
          <w:sz w:val="28"/>
          <w:szCs w:val="28"/>
        </w:rPr>
        <w:t xml:space="preserve"> (</w:t>
      </w:r>
      <w:proofErr w:type="spellStart"/>
      <w:r w:rsidRPr="00624B1E">
        <w:rPr>
          <w:rFonts w:ascii="Times New Roman" w:eastAsia="Calibri" w:hAnsi="Times New Roman" w:cs="Calibri"/>
          <w:b/>
          <w:sz w:val="28"/>
          <w:szCs w:val="28"/>
        </w:rPr>
        <w:t>вх</w:t>
      </w:r>
      <w:proofErr w:type="spellEnd"/>
      <w:r w:rsidRPr="00624B1E">
        <w:rPr>
          <w:rFonts w:ascii="Times New Roman" w:eastAsia="Calibri" w:hAnsi="Times New Roman" w:cs="Calibri"/>
          <w:b/>
          <w:sz w:val="28"/>
          <w:szCs w:val="28"/>
        </w:rPr>
        <w:t>. від 24.05.2022 №08/7111).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  <w:r w:rsidRPr="000B032A">
        <w:rPr>
          <w:rFonts w:ascii="Times New Roman" w:eastAsia="Calibri" w:hAnsi="Times New Roman" w:cs="Calibri"/>
          <w:b/>
          <w:sz w:val="28"/>
          <w:szCs w:val="28"/>
        </w:rPr>
        <w:t>Доповідачі: представники  Департаменту комунальної власності м. Києва та КП «</w:t>
      </w:r>
      <w:proofErr w:type="spellStart"/>
      <w:r w:rsidRPr="000B032A">
        <w:rPr>
          <w:rFonts w:ascii="Times New Roman" w:eastAsia="Calibri" w:hAnsi="Times New Roman" w:cs="Calibri"/>
          <w:b/>
          <w:sz w:val="28"/>
          <w:szCs w:val="28"/>
        </w:rPr>
        <w:t>Київжитлоспецексплуатація</w:t>
      </w:r>
      <w:proofErr w:type="spellEnd"/>
      <w:r w:rsidRPr="000B032A">
        <w:rPr>
          <w:rFonts w:ascii="Times New Roman" w:eastAsia="Calibri" w:hAnsi="Times New Roman" w:cs="Calibri"/>
          <w:b/>
          <w:sz w:val="28"/>
          <w:szCs w:val="28"/>
        </w:rPr>
        <w:t>».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rPr>
          <w:rFonts w:ascii="Times New Roman" w:eastAsia="Calibri" w:hAnsi="Times New Roman" w:cs="Calibri"/>
          <w:b/>
          <w:sz w:val="28"/>
          <w:szCs w:val="28"/>
        </w:rPr>
      </w:pPr>
      <w:r w:rsidRPr="000B032A">
        <w:rPr>
          <w:rFonts w:ascii="Times New Roman" w:eastAsia="Calibri" w:hAnsi="Times New Roman" w:cs="Calibri"/>
          <w:b/>
          <w:sz w:val="28"/>
          <w:szCs w:val="28"/>
        </w:rPr>
        <w:t>Запрошений в.о. голови Дарницької РДА Микола КАЛАШНИК.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СЛУХАЛИ: Інформацію Віталія БІГУНА - начальника відділу з питань майна комунальної власності та приватизації державного житлового фонду Дарницької районної в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м.Києві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державної адміністрації.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ВИСТУПИЛИ: Михайло ПРИСЯЖНЮК, Сергій АРТЕМЕНКО, Віра МУСІЄНКО, Олег ШАЛЮТА, Дмитро ВЕТОХА, Юрій БЕРЕГОВИЙ.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ВИРІШИЛИ: Доручити Департаменту комунальної власності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м.Києва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здійснити організаційно-правові заходи щодо прийняття на баланс КП «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Київжитлоспецекслуатація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» нерухомого майна  </w:t>
      </w:r>
      <w:bookmarkStart w:id="0" w:name="_GoBack"/>
      <w:bookmarkEnd w:id="0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у Дарницькому районі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м.Києва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з метою подальшої передачі зазначеного майна в орендне користування </w:t>
      </w:r>
      <w:r w:rsidRPr="00624B1E">
        <w:rPr>
          <w:rFonts w:ascii="Times New Roman" w:eastAsia="Calibri" w:hAnsi="Times New Roman" w:cs="Times New Roman"/>
          <w:sz w:val="28"/>
          <w:szCs w:val="28"/>
        </w:rPr>
        <w:t xml:space="preserve">Київському територіальному  центру комплектування та соціальної підтримки. </w:t>
      </w:r>
      <w:r w:rsidRPr="00624B1E">
        <w:rPr>
          <w:rFonts w:ascii="Times New Roman" w:eastAsia="Calibri" w:hAnsi="Times New Roman" w:cs="Times New Roman"/>
          <w:b/>
          <w:sz w:val="28"/>
          <w:szCs w:val="28"/>
        </w:rPr>
        <w:t>Термін - 10 днів.</w:t>
      </w:r>
    </w:p>
    <w:p w:rsidR="00214649" w:rsidRPr="000B032A" w:rsidRDefault="00214649" w:rsidP="00214649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ГОЛОСУВАЛИ: «за» – 5, «проти» – 0, «утримались» – 0, «не голосували» –</w:t>
      </w:r>
      <w:r w:rsidRPr="00D24D79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0.                    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214649" w:rsidRPr="000B032A" w:rsidRDefault="00214649" w:rsidP="00214649">
      <w:pPr>
        <w:tabs>
          <w:tab w:val="left" w:pos="-426"/>
        </w:tabs>
        <w:spacing w:after="0" w:line="240" w:lineRule="auto"/>
        <w:jc w:val="both"/>
        <w:rPr>
          <w:rFonts w:ascii="Times New Roman" w:eastAsia="Calibri" w:hAnsi="Times New Roman" w:cs="Calibri"/>
          <w:b/>
          <w:sz w:val="28"/>
          <w:szCs w:val="28"/>
        </w:rPr>
      </w:pP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II.СЛУХАЛИ: Сергій АРТЕМЕНКА.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Сергій АРТЕМЕНКО звернув увагу, що у </w:t>
      </w:r>
      <w:r w:rsidRPr="000B032A">
        <w:rPr>
          <w:rFonts w:ascii="Times New Roman" w:hAnsi="Times New Roman" w:cs="Times New Roman"/>
          <w:sz w:val="28"/>
          <w:szCs w:val="28"/>
        </w:rPr>
        <w:t xml:space="preserve">зв’язку із військовою агресію російської федерації, </w:t>
      </w: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на території одного з комунальних підприємств міста в Дніпровському  районі  було розміщено 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ТрО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Дніпровського району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м.Києва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. Разом з тим, наразі існує питання щодо  подальшого перебування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ТрО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в нежитлових приміщеннях, які </w:t>
      </w:r>
      <w:r w:rsidRPr="002B16E1">
        <w:rPr>
          <w:rFonts w:ascii="Times New Roman" w:eastAsia="Calibri" w:hAnsi="Times New Roman" w:cs="Times New Roman"/>
          <w:sz w:val="28"/>
          <w:szCs w:val="28"/>
        </w:rPr>
        <w:t>знаходяться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032A">
        <w:rPr>
          <w:rFonts w:ascii="Times New Roman" w:eastAsia="Calibri" w:hAnsi="Times New Roman" w:cs="Times New Roman"/>
          <w:sz w:val="28"/>
          <w:szCs w:val="28"/>
        </w:rPr>
        <w:t>на балансі КП «Київтеплоенерго».</w:t>
      </w:r>
    </w:p>
    <w:p w:rsidR="00214649" w:rsidRPr="000B032A" w:rsidRDefault="00214649" w:rsidP="00214649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>ВИРІШИЛИ: Запросити на наступне засідання постійної комісії Київської міської ради з питань власності представників Департаменту житлово-комунальної інфраструктури виконавчого органу Київради (КМДА), КП «Київтеплоенерго», Дніпровської районної в місті Києві державної адміністрації та</w:t>
      </w:r>
      <w:r w:rsidRPr="000B032A">
        <w:t xml:space="preserve">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ТрО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Дніпровського району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м.Києва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з метою вирішення питання щодо розміщення </w:t>
      </w:r>
      <w:proofErr w:type="spellStart"/>
      <w:r w:rsidRPr="000B032A">
        <w:rPr>
          <w:rFonts w:ascii="Times New Roman" w:eastAsia="Calibri" w:hAnsi="Times New Roman" w:cs="Times New Roman"/>
          <w:sz w:val="28"/>
          <w:szCs w:val="28"/>
        </w:rPr>
        <w:t>ТрО</w:t>
      </w:r>
      <w:proofErr w:type="spellEnd"/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 Дніпровського району.</w:t>
      </w:r>
    </w:p>
    <w:p w:rsidR="00214649" w:rsidRPr="000B032A" w:rsidRDefault="00214649" w:rsidP="00214649">
      <w:pPr>
        <w:tabs>
          <w:tab w:val="left" w:pos="885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B032A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–0.                    </w:t>
      </w:r>
    </w:p>
    <w:p w:rsidR="00214649" w:rsidRPr="000B032A" w:rsidRDefault="00214649" w:rsidP="0021464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B032A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0B032A" w:rsidRDefault="000B032A" w:rsidP="000B032A">
      <w:pPr>
        <w:rPr>
          <w:strike/>
        </w:rPr>
      </w:pPr>
    </w:p>
    <w:p w:rsidR="00867DE7" w:rsidRPr="00944C54" w:rsidRDefault="00867DE7" w:rsidP="000B032A">
      <w:pPr>
        <w:rPr>
          <w:strike/>
        </w:rPr>
      </w:pPr>
    </w:p>
    <w:p w:rsidR="00475236" w:rsidRPr="00475236" w:rsidRDefault="00475236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Розгляд п</w:t>
      </w:r>
      <w:r w:rsidRPr="0047523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итан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ь</w:t>
      </w:r>
      <w:r w:rsidRPr="00475236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оренди, щодо яких постійній комісії Київради з питань власності делеговані повноваження приймати рішення</w:t>
      </w:r>
    </w:p>
    <w:p w:rsidR="00475236" w:rsidRDefault="00475236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475236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(рішення Київради від 23.07.2020 №50/9129 «Про деякі питання оренди комунального майна територіальної громади міста Києва»)</w:t>
      </w:r>
    </w:p>
    <w:p w:rsidR="00867DE7" w:rsidRDefault="00867DE7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67DE7" w:rsidRDefault="00867DE7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67DE7" w:rsidRDefault="00867DE7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67DE7" w:rsidRDefault="00867DE7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867DE7" w:rsidRPr="00475236" w:rsidRDefault="00867DE7" w:rsidP="0047523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:rsidR="00475236" w:rsidRPr="00475236" w:rsidRDefault="00475236" w:rsidP="00475236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7523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 частина</w:t>
      </w:r>
    </w:p>
    <w:p w:rsidR="00475236" w:rsidRPr="00475236" w:rsidRDefault="00475236" w:rsidP="0047523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 xml:space="preserve">1. Про розгляд звернення Департаменту комунальної власності м. Києва щодо включення об'єкта до Переліку другого типу (для розміщення КТКЗК «Циганський академічний музично-драматичний театр «Романс») – нежитлові приміщення загальною площею 103,00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Перемоги, 38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літ.А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№062/05-19-1151 від 14.02.2022;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№ 08/3607 від 15.02.2022).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>Доповідач: представник ДКВ.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ВИРІШИЛИ: 1. Погодити питання щодо включення об'єкта до Переліку другого типу (для розміщення КТКЗК «Циганський академічний музично-драматичний театр «Романс») – нежитлові приміщення загальною площею 103,00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 xml:space="preserve">. Перемоги, 38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літ.А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>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 xml:space="preserve">2. Про розгляд звернення Департаменту комунальної власності м. Києва щодо включення об'єкта до Переліку другого типу (для розміщення Київського міського центру народної творчості та культурологічних досліджень) – нежитлові приміщення загальною площею 134,99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м на вул. Митрополита А. Шептицького, 1 Б</w:t>
      </w:r>
      <w:r w:rsidRPr="00475236">
        <w:rPr>
          <w:rFonts w:ascii="Times New Roman" w:hAnsi="Times New Roman" w:cs="Times New Roman"/>
          <w:b/>
          <w:sz w:val="28"/>
          <w:szCs w:val="28"/>
          <w:lang w:val="ru-RU"/>
        </w:rPr>
        <w:t>,</w:t>
      </w:r>
      <w:r w:rsidRPr="00475236">
        <w:rPr>
          <w:rFonts w:ascii="Times New Roman" w:hAnsi="Times New Roman" w:cs="Times New Roman"/>
          <w:b/>
          <w:sz w:val="28"/>
          <w:szCs w:val="28"/>
        </w:rPr>
        <w:t xml:space="preserve"> літ. А (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№062/05-19-1151 від 14.02.2022;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№ 08/3607 від 15.02.2022).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>Доповідач: представник ДКВ.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ВИСТУПИЛИ: Сергій АРТЕМЕНКО, Тетяна </w:t>
      </w:r>
      <w:r w:rsidRPr="002B16E1">
        <w:rPr>
          <w:rFonts w:ascii="Times New Roman" w:hAnsi="Times New Roman" w:cs="Times New Roman"/>
          <w:sz w:val="28"/>
          <w:szCs w:val="28"/>
        </w:rPr>
        <w:t>ОНІ</w:t>
      </w:r>
      <w:r w:rsidRPr="002B16E1">
        <w:rPr>
          <w:rFonts w:ascii="Times New Roman" w:hAnsi="Times New Roman" w:cs="Times New Roman"/>
          <w:sz w:val="28"/>
          <w:szCs w:val="28"/>
          <w:lang w:val="ru-RU"/>
        </w:rPr>
        <w:t>Ш</w:t>
      </w:r>
      <w:r w:rsidRPr="002B16E1">
        <w:rPr>
          <w:rFonts w:ascii="Times New Roman" w:hAnsi="Times New Roman" w:cs="Times New Roman"/>
          <w:sz w:val="28"/>
          <w:szCs w:val="28"/>
        </w:rPr>
        <w:t>КО.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ВИРІШИЛИ: 1. Погодити питання щодо включення об'єкта до Переліку другого типу (для розміщення Київського міського центру народної творчості та культурологічних досліджень) – нежитлові приміщення загальною площею 134,99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>. м на вул. Митрополита А. Шептицького, 1 Б</w:t>
      </w:r>
      <w:r w:rsidRPr="0047523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75236">
        <w:rPr>
          <w:rFonts w:ascii="Times New Roman" w:hAnsi="Times New Roman" w:cs="Times New Roman"/>
          <w:sz w:val="28"/>
          <w:szCs w:val="28"/>
        </w:rPr>
        <w:t xml:space="preserve"> літ. 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 xml:space="preserve">3. Про розгляд звернення Департаменту комунальної власності м. Києва щодо включення об'єкта до Переліку другого типу (для розміщення Національної спілки театральних діячів України) – нежитлові приміщення загальною площею 26,5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м на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бульв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Т.Шевченка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, 3 літ. А (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№062/05-19-1121 від 14.02.2022;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№ 08/3502 від 14.02.2022).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>Доповідач: представник ДКВ.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ВИРІШИЛИ: 1. Погодити питання щодо включення об'єкта до Переліку другого типу (для розміщення Національної спілки театральних діячів України) – нежитлові приміщення загальною площею 26,5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 xml:space="preserve">. м на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бульв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Т.Шевченка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>, 3 літ. 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 xml:space="preserve">4. Про розгляд звернення Шевченківської районної в місті Києві державної адміністрації щодо включення об’єкта до Переліку другого типу (для розміщення установ і організацій, діяльність яких фінансується за рахунок державного або місцевих бюджетів - органу самоорганізації населення «Комітет мікрорайону «Сирець-1») – нежитлові приміщення загальною площею 8,8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Дорогожиц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475236">
        <w:rPr>
          <w:rFonts w:ascii="Times New Roman" w:hAnsi="Times New Roman" w:cs="Times New Roman"/>
          <w:b/>
          <w:sz w:val="28"/>
          <w:szCs w:val="28"/>
        </w:rPr>
        <w:t>кій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, 15-А  (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№ 109/01/25-817 від 08.02.2022;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№08/3134 від 09.02.2022).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ВИРІШИЛИ: 1. Погодити питання щодо включення об'єкта до Переліку другого типу (для розміщення установ і організацій, діяльність яких фінансується за рахунок державного або місцевих бюджетів - органу самоорганізації населення) – нежитлові приміщення загальною пл</w:t>
      </w:r>
      <w:r>
        <w:rPr>
          <w:rFonts w:ascii="Times New Roman" w:hAnsi="Times New Roman" w:cs="Times New Roman"/>
          <w:sz w:val="28"/>
          <w:szCs w:val="28"/>
        </w:rPr>
        <w:t xml:space="preserve">ощею 8,8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Дорогожиць</w:t>
      </w:r>
      <w:r w:rsidRPr="00475236">
        <w:rPr>
          <w:rFonts w:ascii="Times New Roman" w:hAnsi="Times New Roman" w:cs="Times New Roman"/>
          <w:sz w:val="28"/>
          <w:szCs w:val="28"/>
        </w:rPr>
        <w:t>кій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>, 15-А.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4B1E" w:rsidRPr="00475236" w:rsidRDefault="00624B1E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 xml:space="preserve">5. Про розгляд звернення Подільської районної в місті Києві державної адміністрації щодо визначення конкретного цільового призначення (розміщення комунального підприємства виконавчого органу Київської міської ради (КМДА) </w:t>
      </w:r>
      <w:r w:rsidRPr="00475236">
        <w:rPr>
          <w:rFonts w:ascii="Times New Roman" w:eastAsiaTheme="minorEastAsia" w:hAnsi="Times New Roman" w:cs="Times New Roman"/>
          <w:b/>
          <w:sz w:val="28"/>
          <w:szCs w:val="28"/>
          <w:lang w:eastAsia="uk-UA"/>
        </w:rPr>
        <w:t>– КП «Шляхово-експлуатаційне управління по ремонту та утриманню автомобільних шляхів та споруд на них Подільського району»)</w:t>
      </w:r>
      <w:r w:rsidRPr="00475236">
        <w:rPr>
          <w:rFonts w:ascii="Times New Roman" w:hAnsi="Times New Roman" w:cs="Times New Roman"/>
          <w:b/>
          <w:sz w:val="28"/>
          <w:szCs w:val="28"/>
        </w:rPr>
        <w:t xml:space="preserve"> - нежитлові приміщення загальною площею 25,00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Мостицькій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, 9  (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 xml:space="preserve">. № 106-2526 від 26.05.2022; </w:t>
      </w:r>
      <w:proofErr w:type="spellStart"/>
      <w:r w:rsidRPr="00475236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475236">
        <w:rPr>
          <w:rFonts w:ascii="Times New Roman" w:hAnsi="Times New Roman" w:cs="Times New Roman"/>
          <w:b/>
          <w:sz w:val="28"/>
          <w:szCs w:val="28"/>
        </w:rPr>
        <w:t>. №08/7239 від 26.05.2022).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5236">
        <w:rPr>
          <w:rFonts w:ascii="Times New Roman" w:hAnsi="Times New Roman" w:cs="Times New Roman"/>
          <w:b/>
          <w:sz w:val="28"/>
          <w:szCs w:val="28"/>
        </w:rPr>
        <w:t>Доповідач: представник району.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>СЛУХАЛИ: Михайла ПРИСЯЖНЮКА.</w:t>
      </w:r>
    </w:p>
    <w:p w:rsidR="00475236" w:rsidRPr="00475236" w:rsidRDefault="00475236" w:rsidP="0047523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47523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1. Погодити питання щодо використання нежитлових приміщень </w:t>
      </w:r>
      <w:r w:rsidRPr="0047523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загальною площею 25,0 </w:t>
      </w:r>
      <w:proofErr w:type="spellStart"/>
      <w:r w:rsidRPr="0047523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47523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475236">
        <w:rPr>
          <w:rFonts w:ascii="Times New Roman" w:hAnsi="Times New Roman" w:cs="Times New Roman"/>
          <w:sz w:val="28"/>
          <w:szCs w:val="28"/>
        </w:rPr>
        <w:t>Мостицькій</w:t>
      </w:r>
      <w:proofErr w:type="spellEnd"/>
      <w:r w:rsidRPr="00475236">
        <w:rPr>
          <w:rFonts w:ascii="Times New Roman" w:hAnsi="Times New Roman" w:cs="Times New Roman"/>
          <w:sz w:val="28"/>
          <w:szCs w:val="28"/>
        </w:rPr>
        <w:t>, 9</w:t>
      </w:r>
      <w:r w:rsidRPr="0047523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7523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 xml:space="preserve"> за конкретним цільовим призначенням - </w:t>
      </w:r>
      <w:r w:rsidRPr="00475236">
        <w:rPr>
          <w:rFonts w:ascii="Times New Roman" w:eastAsia="Times New Roman" w:hAnsi="Times New Roman" w:cs="Times New Roman"/>
          <w:sz w:val="28"/>
          <w:szCs w:val="28"/>
          <w:lang w:eastAsia="uk-UA"/>
        </w:rPr>
        <w:t>розміщення комунального підприємства виконавчого органу Київської міської ради (КМДА).</w:t>
      </w:r>
    </w:p>
    <w:p w:rsidR="00475236" w:rsidRPr="00475236" w:rsidRDefault="00475236" w:rsidP="0047523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w w:val="101"/>
          <w:sz w:val="28"/>
          <w:szCs w:val="28"/>
          <w:lang w:eastAsia="ru-RU"/>
        </w:rPr>
      </w:pPr>
      <w:r w:rsidRPr="00475236">
        <w:rPr>
          <w:rFonts w:ascii="Times New Roman" w:eastAsia="Calibri" w:hAnsi="Times New Roman" w:cs="Calibri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на аукціоні.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5236">
        <w:rPr>
          <w:rFonts w:ascii="Times New Roman" w:hAnsi="Times New Roman" w:cs="Times New Roman"/>
          <w:sz w:val="28"/>
          <w:szCs w:val="28"/>
        </w:rPr>
        <w:t xml:space="preserve">ГОЛОСУВАЛИ: «за» – 5, «проти» – 0, «утримались» – 0, «не голосували» – 0.                   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75236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475236" w:rsidRPr="00475236" w:rsidRDefault="00475236" w:rsidP="00475236">
      <w:pPr>
        <w:spacing w:before="100" w:beforeAutospacing="1"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475236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ІІІ частина</w:t>
      </w:r>
    </w:p>
    <w:p w:rsidR="00475236" w:rsidRPr="002464B8" w:rsidRDefault="00475236" w:rsidP="0047523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Розгляд п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>итан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ь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 оренди, які сформовані за допомогою програмного комплексу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Pr="002464B8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475236" w:rsidRDefault="00475236" w:rsidP="00475236">
      <w:pPr>
        <w:spacing w:before="75" w:after="75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</w:pP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1. Про розгляд звернення Солом'янської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Комунальне некомерційне підприємство «Освітня агенція міста Києва», Кудряшова вулиця, 12/14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08/3486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108-2004 від 14.02.2022).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2. Про розгляд звернення Шевченківської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 і Зміна ІУ" - Комунальне підприємство КП УЗН Шевченківського району м. Києва, Перемоги проспект, 30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08/3824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109/03/25-974 від 16.02.2022).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3. Про розгляд звернення Дарницької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Комунальне підприємство "Фармація", Тростянецька вулиця, 8Д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08/4088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101-1440/02 від 17.02.2022).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4. Про розгляд звернення Шевченківської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 і Зміна ІУ" - Комунальне підприємство "Фармація", Хмельницького Богдана вулиця, 37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08/3825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109/03/25-975 від 16.02.2022).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5. Про розгляд звернення Печерської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член Національної спілки художників України Карась Олена Валеріївна, Інститутська вулиця, 27/6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08/4001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105/01-201/В-040 від 17.02.2022.)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6. Про розгляд звернення Печерської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член НСХУ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Бизов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Володимир Никифорович, Мазепи Івана, 3-А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08/4001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105/01-201/В-040 від 17.02.2022).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7. Про розгляд звернення Печерської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фізична особа член </w:t>
      </w:r>
      <w:r w:rsidRPr="00624B1E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НСАУ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Родичкіна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Н. І., Лютеранська вулиця, 13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08/4031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105/01-204/В-040 від 17.02.2022).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8. Про розгляд звернення Печерської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Фізична особа член НСХУ Іванов В. С., Лютеранська вулиця, 15, приміщення: 60,0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№08/4031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105/01-204/В-040 від 17.02.2022).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9. Про розгляд звернення Солом'янської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загальноосвітній навчальний заклад "Школа-дитячий садок "Джерело", Волгоградська вулиця, 15А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08/3494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108-2003 від 14.02.2022).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10. Про розгляд звернення Оболонської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Громадська організація "Спортивно-танцювальний клуб "АСТРА", проспект Оболонський, 2 Б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08/2886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104-1049 від 04.02.2022).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776329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РЕЗУЛЬТАТИ ГОЛОСУВАННЯ: "за" (4)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"утримались"-  (1) - Сергій Артеменко, "не голосували" (0).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НЕ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11. Про розгляд звернення Оболонської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Підприємець-фізична особа Куцик Олексій Олександрович, проспект Героїв Сталінграда, 39 Г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08/3119 від 22.02.2022)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104-1131 від 08.02.2022)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12. Про розгляд звернення Святошинської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Громадська організація Святошинська районна організація Товариства Червоного Хреста м. Києва, Зодчих вулиця, 16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08/6285 від 26.05.2022)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107-30/1511 від 06.05.2022)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13. Про розгляд звернення Святошинської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Комунальна організація </w:t>
      </w: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(установа, заклад) Святошинський районний у м. Києві цен</w:t>
      </w:r>
      <w:r w:rsidR="00776329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т</w:t>
      </w: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р соціальних служб для сім'ї, дітей та молоді, Курбаса Леся проспект, 18Г</w:t>
      </w:r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загальна площа нежитлових приміщень 154,73 </w:t>
      </w:r>
      <w:proofErr w:type="spellStart"/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кв.м</w:t>
      </w:r>
      <w:proofErr w:type="spellEnd"/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08/6285 від 26.05.2022) (</w:t>
      </w:r>
      <w:proofErr w:type="spellStart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. № 107-30/1511 від 06.05.2022). 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Доповідач: представник району. 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</w:t>
      </w:r>
      <w:r w:rsidRPr="002B16E1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2B16E1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14. Про розгляд звернення Святошинської районної в </w:t>
      </w:r>
      <w:proofErr w:type="spellStart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Комунальна організація (установа, заклад) Святошинський районний у м. Києві цен</w:t>
      </w:r>
      <w:r w:rsidR="00776329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т</w:t>
      </w: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р соціальних служб для сім'ї, дітей та молоді, Курбаса Леся проспект, 18Г</w:t>
      </w:r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, загальна площа нежитлових приміщень 246,2 </w:t>
      </w:r>
      <w:proofErr w:type="spellStart"/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кв.м</w:t>
      </w:r>
      <w:proofErr w:type="spellEnd"/>
      <w:r w:rsidR="002B16E1"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</w:t>
      </w:r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(</w:t>
      </w:r>
      <w:proofErr w:type="spellStart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08/6285 від 26.05.2022) (</w:t>
      </w:r>
      <w:proofErr w:type="spellStart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2B16E1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107-30/1511 від 06.05.2022).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2B16E1">
        <w:rPr>
          <w:rFonts w:ascii="Times New Roman" w:eastAsiaTheme="minorEastAsia" w:hAnsi="Times New Roman" w:cs="Times New Roman"/>
          <w:sz w:val="28"/>
          <w:szCs w:val="28"/>
          <w:lang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Рішення прийнято.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15. Про розгляд звернення Святошинської районної в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м.Києві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 державної адміністрації щодо питання "Продовження" - Підприємець-фізична особа 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Репко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Олексій Олегович, Жмеринська вулиця, 10А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№08/6278 від 26.05.2022) (</w:t>
      </w:r>
      <w:proofErr w:type="spellStart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вих</w:t>
      </w:r>
      <w:proofErr w:type="spellEnd"/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>. № №107-1508 від 06.05.2022)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b/>
          <w:bCs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Доповідач: представник району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СЛУХАЛИ: Михайла ПРИСЯЖНЮКА.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ВИСТУПИЛИ: Сергій АРТЕМЕНКО, Ганна СВИРИДЕНКО.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ВИРІШИЛИ: 1. Погодити питання згідно з додатком до цього протоколу.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2. Взяти до уваги, що розмір орендної плати визначається відповідно до абзацу четвертого пункту 7 статті 18 Закону України «Про оренду державного та комунального майна», але повинен становити не менше ніж розмір останньої місячної плати, встановленої договором, що продовжується.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ГОЛОСУВАЛИ: "за" (5) - Михайло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Присяжнюк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, Ганна Свириденко, Сергій Артеменко, Олег Левченко, </w:t>
      </w:r>
      <w:proofErr w:type="spellStart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Рустем</w:t>
      </w:r>
      <w:proofErr w:type="spellEnd"/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Ахметов, "проти" (0), "утримались" (0), "не голосували" (0)</w:t>
      </w:r>
      <w:r w:rsidRPr="00475236">
        <w:rPr>
          <w:rFonts w:ascii="Times New Roman" w:eastAsiaTheme="minorEastAsia" w:hAnsi="Times New Roman" w:cs="Times New Roman"/>
          <w:sz w:val="28"/>
          <w:szCs w:val="28"/>
          <w:lang w:val="ru-RU" w:eastAsia="uk-UA"/>
        </w:rPr>
        <w:t>.</w:t>
      </w: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 xml:space="preserve"> </w:t>
      </w:r>
    </w:p>
    <w:p w:rsidR="00475236" w:rsidRPr="00475236" w:rsidRDefault="00475236" w:rsidP="00475236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>Рішення прийнято</w:t>
      </w:r>
      <w:r w:rsidR="00A051EC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>.</w:t>
      </w:r>
      <w:r w:rsidRPr="00475236"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  <w:lang w:eastAsia="uk-UA"/>
        </w:rPr>
        <w:t xml:space="preserve"> </w:t>
      </w:r>
    </w:p>
    <w:p w:rsidR="00475236" w:rsidRDefault="00475236" w:rsidP="00475236">
      <w:pPr>
        <w:spacing w:before="120" w:after="12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475236">
        <w:rPr>
          <w:rFonts w:ascii="Times New Roman" w:eastAsiaTheme="minorEastAsia" w:hAnsi="Times New Roman" w:cs="Times New Roman"/>
          <w:sz w:val="28"/>
          <w:szCs w:val="28"/>
          <w:lang w:eastAsia="uk-UA"/>
        </w:rPr>
        <w:t> </w:t>
      </w:r>
    </w:p>
    <w:p w:rsidR="00624B1E" w:rsidRPr="00475236" w:rsidRDefault="00624B1E" w:rsidP="00475236">
      <w:pPr>
        <w:spacing w:before="120" w:after="120" w:line="240" w:lineRule="auto"/>
        <w:ind w:left="120" w:right="120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</w:p>
    <w:p w:rsidR="00513AA4" w:rsidRDefault="00513AA4" w:rsidP="00513AA4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  <w:r>
        <w:rPr>
          <w:rFonts w:ascii="Times New Roman" w:eastAsia="Calibri" w:hAnsi="Times New Roman" w:cs="Calibri"/>
          <w:b/>
          <w:i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 xml:space="preserve">Голова комісії </w:t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  <w:t>Михайло ПРИСЯЖНЮК</w:t>
      </w:r>
    </w:p>
    <w:p w:rsidR="00513AA4" w:rsidRDefault="00513AA4" w:rsidP="00513AA4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624B1E" w:rsidRDefault="00624B1E" w:rsidP="00513AA4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624B1E" w:rsidRDefault="00624B1E" w:rsidP="00513AA4">
      <w:pPr>
        <w:spacing w:after="0" w:line="240" w:lineRule="auto"/>
        <w:jc w:val="both"/>
        <w:rPr>
          <w:rFonts w:ascii="Times New Roman" w:eastAsia="Calibri" w:hAnsi="Times New Roman" w:cs="Calibri"/>
          <w:sz w:val="28"/>
          <w:szCs w:val="28"/>
        </w:rPr>
      </w:pPr>
    </w:p>
    <w:p w:rsidR="003132EF" w:rsidRDefault="00513AA4" w:rsidP="001B0356">
      <w:pPr>
        <w:spacing w:after="0" w:line="240" w:lineRule="auto"/>
        <w:jc w:val="both"/>
      </w:pPr>
      <w:r>
        <w:rPr>
          <w:rFonts w:ascii="Times New Roman" w:eastAsia="Calibri" w:hAnsi="Times New Roman" w:cs="Calibri"/>
          <w:sz w:val="28"/>
          <w:szCs w:val="28"/>
        </w:rPr>
        <w:tab/>
        <w:t xml:space="preserve">Секретар </w:t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</w:r>
      <w:r>
        <w:rPr>
          <w:rFonts w:ascii="Times New Roman" w:eastAsia="Calibri" w:hAnsi="Times New Roman" w:cs="Calibri"/>
          <w:sz w:val="28"/>
          <w:szCs w:val="28"/>
        </w:rPr>
        <w:tab/>
        <w:t>Сергій АРТЕМЕНКО</w:t>
      </w:r>
    </w:p>
    <w:sectPr w:rsidR="003132EF" w:rsidSect="00867DE7">
      <w:headerReference w:type="default" r:id="rId8"/>
      <w:pgSz w:w="11906" w:h="16838"/>
      <w:pgMar w:top="850" w:right="850" w:bottom="85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16E1" w:rsidRDefault="002B16E1" w:rsidP="002B16E1">
      <w:pPr>
        <w:spacing w:after="0" w:line="240" w:lineRule="auto"/>
      </w:pPr>
      <w:r>
        <w:separator/>
      </w:r>
    </w:p>
  </w:endnote>
  <w:endnote w:type="continuationSeparator" w:id="0">
    <w:p w:rsidR="002B16E1" w:rsidRDefault="002B16E1" w:rsidP="002B1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16E1" w:rsidRDefault="002B16E1" w:rsidP="002B16E1">
      <w:pPr>
        <w:spacing w:after="0" w:line="240" w:lineRule="auto"/>
      </w:pPr>
      <w:r>
        <w:separator/>
      </w:r>
    </w:p>
  </w:footnote>
  <w:footnote w:type="continuationSeparator" w:id="0">
    <w:p w:rsidR="002B16E1" w:rsidRDefault="002B16E1" w:rsidP="002B1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3042386"/>
      <w:docPartObj>
        <w:docPartGallery w:val="Page Numbers (Top of Page)"/>
        <w:docPartUnique/>
      </w:docPartObj>
    </w:sdtPr>
    <w:sdtEndPr/>
    <w:sdtContent>
      <w:p w:rsidR="002B16E1" w:rsidRDefault="002B16E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05F">
          <w:rPr>
            <w:noProof/>
          </w:rPr>
          <w:t>16</w:t>
        </w:r>
        <w:r>
          <w:fldChar w:fldCharType="end"/>
        </w:r>
      </w:p>
    </w:sdtContent>
  </w:sdt>
  <w:p w:rsidR="002B16E1" w:rsidRDefault="002B16E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3864B278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B5D"/>
    <w:rsid w:val="000B032A"/>
    <w:rsid w:val="000B4978"/>
    <w:rsid w:val="001B0356"/>
    <w:rsid w:val="00214649"/>
    <w:rsid w:val="00262BD8"/>
    <w:rsid w:val="002B16E1"/>
    <w:rsid w:val="002C3BDA"/>
    <w:rsid w:val="003132EF"/>
    <w:rsid w:val="00337E90"/>
    <w:rsid w:val="00352C6A"/>
    <w:rsid w:val="0041405F"/>
    <w:rsid w:val="00475236"/>
    <w:rsid w:val="00513AA4"/>
    <w:rsid w:val="00624B1E"/>
    <w:rsid w:val="00776329"/>
    <w:rsid w:val="007A18FA"/>
    <w:rsid w:val="0083690F"/>
    <w:rsid w:val="00864B5D"/>
    <w:rsid w:val="00867DE7"/>
    <w:rsid w:val="008B17F9"/>
    <w:rsid w:val="00944C54"/>
    <w:rsid w:val="009B7C13"/>
    <w:rsid w:val="009C4900"/>
    <w:rsid w:val="00A051EC"/>
    <w:rsid w:val="00A21C99"/>
    <w:rsid w:val="00A63B2F"/>
    <w:rsid w:val="00D24D79"/>
    <w:rsid w:val="00D76D76"/>
    <w:rsid w:val="00DC01E2"/>
    <w:rsid w:val="00DD5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75AFC69-3880-4BC6-9B86-EE6B60B26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4B5D"/>
    <w:pPr>
      <w:spacing w:after="160"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16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2B16E1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2B16E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2B16E1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16</Pages>
  <Words>21079</Words>
  <Characters>12016</Characters>
  <Application>Microsoft Office Word</Application>
  <DocSecurity>0</DocSecurity>
  <Lines>100</Lines>
  <Paragraphs>66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Голоднік Олена Сергіївна</dc:creator>
  <cp:lastModifiedBy>Stepchenko Lidiya</cp:lastModifiedBy>
  <cp:revision>3</cp:revision>
  <dcterms:created xsi:type="dcterms:W3CDTF">2022-10-13T06:58:00Z</dcterms:created>
  <dcterms:modified xsi:type="dcterms:W3CDTF">2022-10-13T06:59:00Z</dcterms:modified>
</cp:coreProperties>
</file>