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FA1BE8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1365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CB69F9">
        <w:rPr>
          <w:rFonts w:ascii="Times New Roman" w:hAnsi="Times New Roman" w:cs="Times New Roman"/>
          <w:b/>
          <w:bCs/>
          <w:sz w:val="28"/>
          <w:szCs w:val="28"/>
          <w:lang w:val="uk-UA"/>
        </w:rPr>
        <w:t>43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CB69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03.12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49398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. 514 (5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Pr="00016E99" w:rsidRDefault="009E7AB8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3524D" w:rsidRDefault="009E7AB8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D3524D" w:rsidRPr="00D3524D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Антонєнко Л.В. - голова постійної  комісії  Київської  міської  ради з питань власності.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3.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4.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5.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Окопний О.Ю. - голова  постійної  комісії  Київської  міської  ради з питань транспорту, зв’язку та реклами.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6.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7.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8.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Макаров О.А. - голова постійної комісії Київської міської ради з питань регламенту та депутатської етики.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9.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10.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Турець В.В. - заступник голови  постійної  комісії  Київської  міської  ради  з питань містобудування, архітектури та землекористування.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11.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Тесленко П.П. - заступник голови постійної комісії Київської міської ради з питань житлово-комунального господарства та паливно-енергетичного комплексу.</w:t>
      </w:r>
    </w:p>
    <w:p w:rsidR="00CB69F9" w:rsidRDefault="00CB69F9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12. </w:t>
      </w:r>
      <w:r w:rsidRPr="00CB69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Сиротюк Ю.М. - голова  депутатської  фракції   «Всеукраїнське об’єднання «Свобода».</w:t>
      </w:r>
    </w:p>
    <w:p w:rsidR="0022102A" w:rsidRDefault="0022102A" w:rsidP="005C2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CB69F9" w:rsidRDefault="00CB69F9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CB69F9" w:rsidRDefault="00CB69F9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:rsidR="005A7979" w:rsidRDefault="00CB69F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B69F9">
        <w:rPr>
          <w:rFonts w:ascii="Times New Roman" w:eastAsia="Times New Roman" w:hAnsi="Times New Roman" w:cs="Times New Roman"/>
          <w:sz w:val="28"/>
          <w:szCs w:val="28"/>
          <w:lang w:val="uk-UA"/>
        </w:rPr>
        <w:t>13.12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B69F9">
        <w:rPr>
          <w:rFonts w:ascii="Times New Roman" w:eastAsia="Times New Roman" w:hAnsi="Times New Roman" w:cs="Times New Roman"/>
          <w:sz w:val="28"/>
          <w:szCs w:val="28"/>
          <w:lang w:val="uk-UA"/>
        </w:rPr>
        <w:t>13.12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E532E" w:rsidRDefault="000E532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E532E" w:rsidRDefault="00492E65" w:rsidP="008A3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92E65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нагадав присутнім, що 04.12.2018 о 12.00 відбудеться пленарне засідання Київської міської ради. </w:t>
      </w:r>
    </w:p>
    <w:p w:rsidR="000E532E" w:rsidRDefault="00492E6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92E6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2E6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92E6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                рішення «</w:t>
      </w:r>
      <w:r w:rsidRPr="00492E65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забезпечення доступу громадськості до чинних та попередніх редакцій рішень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92E65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10.10.2018 № 08/231-3440/ПР).</w:t>
      </w:r>
    </w:p>
    <w:p w:rsidR="000E532E" w:rsidRDefault="001A2D9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2D9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A2D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роект рішення</w:t>
      </w:r>
      <w:r w:rsidRPr="001A2D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13.12</w:t>
      </w:r>
      <w:r w:rsidRPr="001A2D91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0E532E" w:rsidRDefault="008F071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</w:t>
      </w:r>
      <w:r w:rsidRPr="008F071C"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</w:t>
      </w:r>
      <w:r w:rsidRPr="008F071C">
        <w:t xml:space="preserve"> </w:t>
      </w:r>
      <w:r w:rsidR="0022102A">
        <w:rPr>
          <w:lang w:val="uk-UA"/>
        </w:rPr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проінформував, </w:t>
      </w:r>
      <w:r w:rsidR="002210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</w:t>
      </w:r>
      <w:r w:rsidR="002210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підготовлено </w:t>
      </w:r>
      <w:r w:rsidR="002210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</w:t>
      </w:r>
      <w:r w:rsidR="002210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Pr="008F071C">
        <w:t xml:space="preserve"> </w:t>
      </w:r>
      <w:r w:rsidR="0022102A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F071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заходи щодо впорядкування та забезпечення утримання у належному стані дитячих майданчиків на території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0199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20199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25.07.2018 № 08/231-2431/ПР).</w:t>
      </w:r>
    </w:p>
    <w:p w:rsidR="008F071C" w:rsidRPr="005C2F97" w:rsidRDefault="005C2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зазначений проект рішення та проінформував, що постійна комісія Київської міської ради </w:t>
      </w: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ще має розглянути правовий висновок до зазначеного проекту рішення. </w:t>
      </w:r>
    </w:p>
    <w:p w:rsidR="000E532E" w:rsidRPr="005C2F97" w:rsidRDefault="005C2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C2F9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C2F97">
        <w:t xml:space="preserve"> </w:t>
      </w: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Pr="005C2F97">
        <w:t xml:space="preserve"> </w:t>
      </w: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проект </w:t>
      </w: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5C2F9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C2F9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 на вул. Печенізька, 11 у Шевченківському районі м. Києва</w:t>
      </w:r>
      <w:r w:rsidR="0020199C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 w:rsidR="0020199C" w:rsidRPr="0020199C">
        <w:t xml:space="preserve"> </w:t>
      </w:r>
      <w:r w:rsidR="0020199C">
        <w:rPr>
          <w:rFonts w:ascii="Times New Roman" w:eastAsia="Times New Roman" w:hAnsi="Times New Roman" w:cs="Times New Roman"/>
          <w:sz w:val="28"/>
          <w:szCs w:val="28"/>
          <w:lang w:val="uk-UA"/>
        </w:rPr>
        <w:t>(Від 15.05.2018 № 08/231-1616</w:t>
      </w:r>
      <w:r w:rsidR="0020199C" w:rsidRPr="0020199C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0E532E" w:rsidRDefault="004B3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B36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13.12.2018.</w:t>
      </w:r>
    </w:p>
    <w:p w:rsidR="000E532E" w:rsidRDefault="004B3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B36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депутатської фракції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 Сиротюк Ю.М.</w:t>
      </w:r>
      <w:r w:rsidRPr="004B3689">
        <w:t xml:space="preserve"> 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зняти з проекту порядку денного проект рішення</w:t>
      </w:r>
      <w:r w:rsidRPr="004B3689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деякі питання використання майна, яке належить до 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B3689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03.07.2018 № 08/231-2180/ПР).</w:t>
      </w:r>
    </w:p>
    <w:p w:rsidR="00012ECC" w:rsidRDefault="00012EC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2EC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13.12</w:t>
      </w:r>
      <w:r w:rsidRPr="00012ECC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15099D" w:rsidRDefault="00E764D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</w:t>
      </w:r>
      <w:r w:rsidR="0082208C">
        <w:rPr>
          <w:rFonts w:ascii="Times New Roman" w:eastAsia="Times New Roman" w:hAnsi="Times New Roman" w:cs="Times New Roman"/>
          <w:sz w:val="28"/>
          <w:szCs w:val="28"/>
          <w:lang w:val="uk-UA"/>
        </w:rPr>
        <w:t>. зазначив, 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підготовлено</w:t>
      </w:r>
      <w:r w:rsidR="008220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альтернативний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викуп електроенергетичного майна у ПРАТ «ДТЕК КИЇВСЬКІ ЕЛЕКТРОМЕРЕЖІ» (в</w:t>
      </w:r>
      <w:r w:rsidR="0082208C">
        <w:rPr>
          <w:rFonts w:ascii="Times New Roman" w:eastAsia="Times New Roman" w:hAnsi="Times New Roman" w:cs="Times New Roman"/>
          <w:sz w:val="28"/>
          <w:szCs w:val="28"/>
          <w:lang w:val="uk-UA"/>
        </w:rPr>
        <w:t>ід 05.09.2018 № 08/231-2687/ПР) і запропонував розглядати два проекти.</w:t>
      </w:r>
    </w:p>
    <w:p w:rsidR="0015099D" w:rsidRDefault="001509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099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заперечив проти зняття проекту </w:t>
      </w:r>
      <w:r w:rsidR="00D30442" w:rsidRPr="00D30442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«Про деякі питання використання майна, яке належить до комунальної власності терит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>оріальної громади міста Києва» (від 03.07.2018 № 08/231-2180/ПР) з проекту порядку денного та зауважив, що альтернативний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має бути розглянутий на засіданні </w:t>
      </w:r>
      <w:r w:rsidRPr="0015099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запропонував після розгляду внести його як невідкладний.</w:t>
      </w:r>
    </w:p>
    <w:p w:rsidR="000E532E" w:rsidRDefault="001509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09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депутатської фракції «Всеукраїнське об’єднання «Свобода» Сиротюк Ю.М. </w:t>
      </w:r>
      <w:r w:rsidR="004B63C2"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</w:t>
      </w:r>
      <w:r w:rsidR="00E76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проекту рішення </w:t>
      </w:r>
      <w:r w:rsidR="00E764D6"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>«Про деякі питання використання майна, яке належить до комунальної власності тери</w:t>
      </w:r>
      <w:r w:rsidR="00401E0B">
        <w:rPr>
          <w:rFonts w:ascii="Times New Roman" w:eastAsia="Times New Roman" w:hAnsi="Times New Roman" w:cs="Times New Roman"/>
          <w:sz w:val="28"/>
          <w:szCs w:val="28"/>
          <w:lang w:val="uk-UA"/>
        </w:rPr>
        <w:t>торіальної громади міста Києва» (в</w:t>
      </w:r>
      <w:r w:rsidR="00E764D6"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>ід 03.07.2018 № 08/231-2180/ПР).</w:t>
      </w:r>
    </w:p>
    <w:p w:rsidR="00E764D6" w:rsidRPr="00E764D6" w:rsidRDefault="00E764D6" w:rsidP="00E764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«Всеукраїнське об’єднання «Свобода» Сиротюк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Ю.М.  щодо зняття з проекту порядку денного проекту рішення «Про деякі питання використання майна, яке належить до комунальної власності тери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торіальної громади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>міста Києва» (в</w:t>
      </w: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>ід 03.07.2018 № 08/231-21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80/ПР), а також зауважив, що сприятиме розгляду проекту рішення </w:t>
      </w:r>
      <w:r w:rsidR="00D30442" w:rsidRPr="00D30442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викуп електроенергетичного майна у ПРАТ «ДТЕК КИЇВСЬКІ ЕЛЕКТРОМЕРЕЖІ» (від 05.09.2018 № 08/231-2687/ПР)</w:t>
      </w:r>
      <w:r w:rsidR="00D3044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764D6" w:rsidRDefault="00E764D6" w:rsidP="00E764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64D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E764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прийнято.</w:t>
      </w:r>
    </w:p>
    <w:p w:rsidR="00D30442" w:rsidRDefault="00D30442" w:rsidP="00E764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Повторне голосування.</w:t>
      </w:r>
    </w:p>
    <w:p w:rsidR="00D30442" w:rsidRDefault="00D30442" w:rsidP="00E764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6A7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30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прийнято.</w:t>
      </w:r>
    </w:p>
    <w:p w:rsidR="000E532E" w:rsidRDefault="00CE14F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має намір клопотати перед Київським міським головою щодо включення до проекту порядку денного проекту рішення </w:t>
      </w:r>
      <w:r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викуп електроенергетичного майна у ПРАТ «ДТЕК КИЇВСЬКІ ЕЛЕКТРОМЕРЕЖІ» (від 05.09.2018 № 08/231-2687/ПР)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його відповідно до вимог Регламенту Київської міської ради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до голови </w:t>
      </w:r>
      <w:r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 w:rsidRPr="00CE14FE">
        <w:t xml:space="preserve"> </w:t>
      </w:r>
      <w:r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А.М., депутатська фракція «Солідарність», з проханням невідкладно розглянути зазначений проект рішення. </w:t>
      </w:r>
    </w:p>
    <w:p w:rsidR="006873E6" w:rsidRDefault="006873E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14FE" w:rsidRDefault="00CE14F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14F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A362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A362D0"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 w:rsidR="00A362D0" w:rsidRPr="00CE14FE">
        <w:t xml:space="preserve"> </w:t>
      </w:r>
      <w:r w:rsidR="00A362D0" w:rsidRPr="00CE14FE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</w:t>
      </w:r>
      <w:r w:rsidR="00A362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депутатська фракція «Солідарність»,</w:t>
      </w:r>
      <w:r w:rsidR="00A362D0" w:rsidRPr="00A362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A362D0" w:rsidRDefault="00A362D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Комплексної міської цільової програми «Столична культура: 2019-2021 роки»</w:t>
      </w:r>
      <w:r w:rsid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>ід 13.11.2018 № 08/231-4045/ПР).</w:t>
      </w:r>
    </w:p>
    <w:p w:rsidR="00A362D0" w:rsidRDefault="00A362D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міської цільової програми «Охорона та збереження культурної спадщини м. Києва на 2019-2021 роки»</w:t>
      </w:r>
      <w:r w:rsid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D0C5E">
        <w:rPr>
          <w:rFonts w:ascii="Times New Roman" w:eastAsia="Times New Roman" w:hAnsi="Times New Roman" w:cs="Times New Roman"/>
          <w:sz w:val="28"/>
          <w:szCs w:val="28"/>
          <w:lang w:val="uk-UA"/>
        </w:rPr>
        <w:t>ід 13.11.2018 № 08/231-4049/ПР).</w:t>
      </w:r>
    </w:p>
    <w:p w:rsidR="006D0C5E" w:rsidRPr="00C76F6E" w:rsidRDefault="00C76F6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6F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13.12.2018.</w:t>
      </w:r>
    </w:p>
    <w:p w:rsidR="000E532E" w:rsidRDefault="00C76F6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6F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76F6E">
        <w:t xml:space="preserve"> 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Pr="00C76F6E">
        <w:t xml:space="preserve"> 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порядку денного  проект рішення «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ділянці, розташованій на вул. Княжий Затон (вул. Срібнокільській, 1) у Дарницькому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76F6E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21.05.2018 № 08/231-1721/ПР).</w:t>
      </w:r>
    </w:p>
    <w:p w:rsidR="000E532E" w:rsidRDefault="00D359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359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35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13.12.2018.</w:t>
      </w:r>
    </w:p>
    <w:p w:rsidR="000E532E" w:rsidRDefault="00F7467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46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74675">
        <w:t xml:space="preserve"> </w:t>
      </w:r>
      <w:r w:rsidRPr="00F7467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що підготовлено проект рішення «Про затвердження Положення про діяльність 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аукціонної комісії для продажу об’єктів малої приватизації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29.11.2018             № 08/231-4228/ПР), який перебуває на розгляді в управлінні</w:t>
      </w:r>
      <w:r w:rsidR="00913F32" w:rsidRP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 w:rsidR="009F3A39">
        <w:rPr>
          <w:rFonts w:ascii="Times New Roman" w:eastAsia="Times New Roman" w:hAnsi="Times New Roman" w:cs="Times New Roman"/>
          <w:sz w:val="28"/>
          <w:szCs w:val="28"/>
          <w:lang w:val="uk-UA"/>
        </w:rPr>
        <w:t>, і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 засідання </w:t>
      </w:r>
      <w:r w:rsidR="00913F32" w:rsidRPr="00913F32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Погоджувальної ради депутатських фракцій Київської міської ради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запропоновано включити до проект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у порядку денного як невідкладний</w:t>
      </w:r>
      <w:r w:rsidR="00913F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0E532E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підтримав зазначений проект рішення. </w:t>
      </w: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0F2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9F0F29">
        <w:t xml:space="preserve">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 постійної  комісії  Київської  міської  ради  з питань містобудування, архітектури та землекористування</w:t>
      </w:r>
      <w:r w:rsidRPr="009F0F2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Турець В.В.,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«Солідарність»,  та запропонував включити  до проекту порядку денного такі проекти рішень:</w:t>
      </w: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Бойку Ігорю Петровичу для обслуговування жилого будинку, господарських будівель і споруд на вул. Боричів Тік, 22 у Подільському районі м. Києва (А-25250). (Від 25.10.2018 № 08/231-3764/ПР). (Повторно).</w:t>
      </w: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Вержанській</w:t>
      </w:r>
      <w:proofErr w:type="spellEnd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</w:t>
      </w:r>
      <w:proofErr w:type="spellStart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Ромуальдівні</w:t>
      </w:r>
      <w:proofErr w:type="spellEnd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Редьчинській</w:t>
      </w:r>
      <w:proofErr w:type="spellEnd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, 22 в Оболонському районі м. Києва (А-23106). (Від 31.05.2017 № 08/231-1385/ПР). (Повторно).</w:t>
      </w:r>
    </w:p>
    <w:p w:rsidR="006873E6" w:rsidRDefault="006873E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873E6" w:rsidRDefault="006873E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Ромигайлу</w:t>
      </w:r>
      <w:proofErr w:type="spellEnd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Саміру</w:t>
      </w:r>
      <w:proofErr w:type="spellEnd"/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Валерійовичу у приватну власність земельної ділянки для обслуговування жилого будинку, господарських будівель і споруд на вул. Козятинській, 10 у Печерському районі міста Києва (А-22367). (Від 18.05.2018 № 08/231-1693/ПР). (Повторно).</w:t>
      </w: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громадянці Мороз Оксані Сергіївні договору оренди земельної ділянки для обслуговування адміністративно-офісної будівлі на вул. Жилянській, 41-а у Голосіївському районі м. Києва (А-25126).  (Від 20.09.2018 № 08/231-2987/ПР). (Повторно).</w:t>
      </w:r>
    </w:p>
    <w:p w:rsidR="009F0F29" w:rsidRDefault="009F0F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9F0F2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«ГЛУСКО РІТЕЙЛ» земельних ділянок для будівництва, обслуговування та ремонту об’єктів транспортної інфраструктури на перетині вулиць Оноре де Бальзака та просп. Генерала Ватутіна у Деснянському районі м. Києва (Д-8398). (Від 05.09.2018 № 08/231-2685/ПР).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«ХОТЕЛ ПРОПЕРТІ» земельної ділянки для експлуатації та обслуговування готельного комплексу на вул. Ентузіастів, 1 у Дніпровському районі м. Києва (А-23504). (Від 20.07.2017 № 08/231-1674/ПР).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земельних ділянок службі автомобільних доріг у Київській області на автодорозі М-06 Київ-Чоп, км 15+668 у Святошинському районі м. Києва для розміщення транспортної розв’язки в різних рівнях (К-33803). (Від 03.05.2018 № 08/231-1483/ПР).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03.06.2009 № 91-6-00851 (А-25739). (Від 20.09.2018 № 08/231-3018/ПР).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громадянці Мусієнко Марині Володимирівні для будівництва і обслуговування багатоквартирного житлового будинку на вул. </w:t>
      </w:r>
      <w:proofErr w:type="spellStart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Жамбила</w:t>
      </w:r>
      <w:proofErr w:type="spellEnd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Жабаєва</w:t>
      </w:r>
      <w:proofErr w:type="spellEnd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, 5 у Шевченківському районі м. Києва (А-25269). (Від 18.10.2018 № 08/231-3666/ПР).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 ТОВАРИСТВУ З ОБМЕЖЕНОЮ ВІДПОВІДАЛЬНІСТЮ «ПЕЧЕРСЬКА АВТОМОБІЛЬНА КОМПАНІЯ» для будівництва багатоповерхового житлового комплексу з вбудованими приміщеннями та підземним паркінгом у Військовому проїзді, 8  у Печерському районі м. Києва та внесення змін до договору оренди земельної ділянки  від 18.04.2008 № 82-6-00495 (зі змінами, внесеними договорами від 14.07.2009 №82-6-00555 та від 01.12.2017 №1253) (Д-9074). (Від 25.10.2018 № 08/231-3767/ПР).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приватному підприємству «АГЛАЙС» для будівництва, експлуатації та обслуговування багатоквартирних житлових будинків з вбудовано-прибудованими приміщеннями та паркінгом на перетині вулиць Радистів та </w:t>
      </w:r>
      <w:proofErr w:type="spellStart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Бобринецької</w:t>
      </w:r>
      <w:proofErr w:type="spellEnd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Деснянському районі м. Києва та внесення змін до договору оренди земельної ділянки  від 21.02.2007 № 62-6-00380 (Д-7854). (Від 25.10.2018 № 08/231-3769/ПР).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Бучинській</w:t>
      </w:r>
      <w:proofErr w:type="spellEnd"/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Володимирівні на вул. Авіаконструктора Ігоря Сікорського, 12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будівництва і обслуговування жилого будинку, господарських будівель і споруд (К-35002). (Від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19.09.2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018 № 08/231-2973/ПР). (Повторно).</w:t>
      </w:r>
    </w:p>
    <w:p w:rsidR="00A11F97" w:rsidRDefault="00A11F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 від 18.07.2005 № 78-6-00287, укладеного між Київською міською радою та Київською міською радою профспілок для експлуатації та обслуговування спеціалізованої дитячо-юнацької спортивної школи олімпійського резерву з вітрильного спорту на вул. Прирічній, 30 (затока «Собаче гирло») в Оболонському районі м. Києва (А-22656). (Від 16.04.2018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1-1251/ПР). </w:t>
      </w:r>
      <w:r w:rsidRPr="00A11F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 (Повторно).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>УДІНВЕСТ-МЕНЕДЖМЕНТ»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експлуатації та обслуговування спортивно-оздоровчого комплексу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Парковій дорозі, 3 (літера «М»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у Дніпровському районі м. Києва. (Д-3371). (Від 15.12.2015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08/231-180/ПР).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«РУІОЛ» земельної ділянки для будівництва, експлуатації та обслуговування міні-ринку на вул. Оноре де Бальзака, 94-а у Деснянському районі м. Києва. (А-25783). (Від 02.11.2018 № 08/231-3849/ПР).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громадянином Демченком </w:t>
      </w:r>
      <w:proofErr w:type="spellStart"/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Віталієм</w:t>
      </w:r>
      <w:proofErr w:type="spellEnd"/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Івановичем для будівництва і обслуговування жилого будинку, господарських будівель і споруд на вул. Центральній, 8-б у Дарницькому  районі  м. Києва. (П-9902). (Від 27.11.2018 № 08/231-4217/ПР).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Перевертун</w:t>
      </w:r>
      <w:proofErr w:type="spellEnd"/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Василівні у приватну власність земельної ділянки для будівництва і обслуговування жилого будинку, господарських будівель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споруд на вул. Металістів, 12-а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Солом’янському районі м. Києва. (А-22460). (Від 12.11.2018 № 08/231-3992/ПР).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«СПК БВ Чайка» земельної ділянки для експлуатації та обслуговування водно-спортивної бази на вул. Набережній, урочище Чорторий, 12 у Дніпровському районі м. Києва. (Д-9052). (Від 18.10.2018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F3602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08/231-3656/ПР).</w:t>
      </w:r>
    </w:p>
    <w:p w:rsidR="00F36029" w:rsidRDefault="00F360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="00B952EA"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підприємству «Українське науково-виробниче комерційне підприємство «</w:t>
      </w:r>
      <w:proofErr w:type="spellStart"/>
      <w:r w:rsidR="00B952EA"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Атіка</w:t>
      </w:r>
      <w:proofErr w:type="spellEnd"/>
      <w:r w:rsidR="00B952EA"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» земельної ділянки для експлуатац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ії та обслуговування спортивно-</w:t>
      </w:r>
      <w:r w:rsidR="00B952EA"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оздоровчого комплексу на Парковій дорозі, 6 (літера «Б», о. Труханів) у Дніпровському районі м. Києва. (Д-3354). (Від 15.12.2015 № 08/231-179/ПР).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підприємству «Українське науково-виробниче комерційне підприємство «</w:t>
      </w:r>
      <w:proofErr w:type="spellStart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Атіка</w:t>
      </w:r>
      <w:proofErr w:type="spellEnd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земельної ділянки для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експлуатац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ії та обслуговування спортивно-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оздоровчого комплексу на Парковій дорозі, 3 (о. Труханів) у Дніпровському районі м. Києва. (Д-3353). (Від 15.12.2015 № 08/231-181/ПР).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   ТОВАРИСТВУ З ОБМЕЖЕНОЮ ВІДПОВІДАЛЬНІСТЮ «МІДАС СОЛЮШЕН» для реконструкції нежитлових будівель з подальшою експлуатацією та обслуговуванням на бульв. Дружби народів, 14 у Печерському районі м. Києва. (А-25931). (Від 15.11.2018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08/231-4064/ПР).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«ОРЕАЛ-СЕРВІС» земельної ділянки для будівництва та обслуговування об'єктів інженерної, транспортної інфраструктури (крім об'єктів дорожнього сервісу) на вул. Лютневій, 58 у Голосіївському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(Д-9107). (Від 22.11.2018 № 08/231-4194/ПР).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«СТАРБІЛД»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обслуговування об'єктів рекреаційного призначення на вул. </w:t>
      </w:r>
      <w:proofErr w:type="spellStart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Лісничій</w:t>
      </w:r>
      <w:proofErr w:type="spellEnd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, 2 у Голосіївському районі м. Києва. (Д-7522). (Від 22.11.2018 № 08/231-4203/ПР).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«АРС-ЕН» в оренду земельної ділянки для експлуатації та обслуговування виробничо-складської будівлі на вул. Магнітогорській, 1 у Деснянському районі м. Києва. (Д-8883). (Від 22.11.2018 № 08/231-4199/ПР).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«ФОМАЛЬГАУТ» для експлуатації та обслуговування виробничих, складських будівель та інших господарськ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их споруд на вул. Пшеничній, 7-в, 7-д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(літ.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А) у Святошинському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Києва. (Д-8759). (Від 08.10.2018 № 08/231-3385/ПР).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«ІНВЕСТ-ТРАНС АВТО» земельної ділянки для експлуатації та обслуговування комплексу об’єктів по наданню послуг населенню на Столичному шосе,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101-в, 101-г, 101-д у Голосіївському районі м. Києва. (А-26236). (Від 27.11.2018 № 08/231-4216/ПР).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на вул. Ушинського, 4 у Солом'янському районі м. Києва товариств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«ЗВЕЗДОЧЕТ-1»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торговельного центру. (Є-1523). (Від 22.11.2018 № 08/231-4195/ПР).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</w:t>
      </w:r>
      <w:proofErr w:type="spellStart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Грабовецькому</w:t>
      </w:r>
      <w:proofErr w:type="spellEnd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Миколайовичу для будівництва і обслуговування жилого будинку, господарських будівель і споруд на вул. Миколи </w:t>
      </w:r>
      <w:proofErr w:type="spellStart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Юнкерова</w:t>
      </w:r>
      <w:proofErr w:type="spellEnd"/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83 </w:t>
      </w:r>
      <w:r w:rsidR="00747E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="00747E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Оболонському районі м. Києва. (П-9817). (Від 24.07.2018 № 08/231-2390/ПР).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продажу. (Є-1359). (Від 02.11.2018 № 08/231-3847/ПР).</w:t>
      </w:r>
    </w:p>
    <w:p w:rsidR="00747EDE" w:rsidRDefault="00747EDE" w:rsidP="00747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47EDE" w:rsidRDefault="00747EDE" w:rsidP="00747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47EDE" w:rsidRDefault="00747EDE" w:rsidP="00747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873E6" w:rsidRDefault="00B952EA" w:rsidP="00747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(Є-1379). (Від 02.11.2018 № 08/231-3848/ПР).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17-а у Дніпровському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(А-25395). (Від 29.08.2018 № 08/231-2585/ПР).</w:t>
      </w:r>
    </w:p>
    <w:p w:rsidR="00B952EA" w:rsidRDefault="00B952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«УКРБУД ДЕВЕЛОПМЕНТ»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експлуатації та обслуговування нежитлової адміністративної будівлі на </w:t>
      </w:r>
      <w:r w:rsidR="00B04F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вул. Лабораторній, 6 у Печерському районі м. Києва. (А-26086). (Від 22.11.2018 № 08/231-4192/ПР).</w:t>
      </w:r>
    </w:p>
    <w:p w:rsidR="00B952EA" w:rsidRPr="009E5CD6" w:rsidRDefault="00B952EA" w:rsidP="009E5C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«ПАЛЛАДІО» земельної ділянки для експлуатації та обслуговування приймальних пунктів вторсировини на просп. Лісовому, 43 у Деснянському районі м. Києва. (Д-9137). (Від 15.11.2018 № 08/231-4123/ПР).</w:t>
      </w:r>
    </w:p>
    <w:p w:rsidR="00B952EA" w:rsidRDefault="009E5CD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34</w:t>
      </w:r>
      <w:r w:rsidR="00B952EA" w:rsidRPr="00B95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7577C" w:rsidRPr="0047577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  ТОВАРИСТВУ З ОБМЕЖЕНОЮ ВІДПОВІДАЛЬНІСТЮ «ЛЕССОР ГРУП» для експлуатації та обслуговування житлового будинку у пров. Тараса Шевченка, 16 у Шевченківському районі</w:t>
      </w:r>
      <w:r w:rsidR="00475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47577C" w:rsidRPr="00475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Києва. (А-20064). (Від 22.11.2018 № 08/231-4193/ПР).</w:t>
      </w:r>
    </w:p>
    <w:p w:rsidR="0047577C" w:rsidRDefault="009E5CD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D56B45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75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7577C" w:rsidRPr="0047577C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громадянам Ковалевській Євгенії Олександрівні та Куцу Івану Олеговичу для будівництва та обслуговування жилого будинку, господарських будівель і споруд на вул. Бердянській, 14-а у Шевченківському районі м. Києва. (П-9816). (Від 19.10.2018 № 08/231-3672/ПР).</w:t>
      </w:r>
    </w:p>
    <w:p w:rsidR="0047577C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36</w:t>
      </w:r>
      <w:r w:rsidR="00475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Луніну Денису Олександровичу для будівництва і обслуговування жилого будинку, господарських будівель і споруд на хуторі Редьки, 9-к в Оболонському районі м. Києва. (П-9814). (Від 08.10.2018 № 08/231-3384/ПР).</w:t>
      </w:r>
    </w:p>
    <w:p w:rsidR="00747EDE" w:rsidRDefault="00D56B45" w:rsidP="009E5C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37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Букші</w:t>
      </w:r>
      <w:proofErr w:type="spellEnd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Федору Леонідовичу у приватну власність земельної ділянки для будівництва і обслуговування жилого будинку, господарських будівель і споруд на вул. Передовій, 27-б у Голосіївському районі м. Києва. (А-25017). (Від 02.11.2018 № 08/231-3835/ПР).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38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Козловському Володимиру Олеговичу та Корабльову Сергію Олександровичу у спільну часткову власність земельної ділянки для обслуговування жилого будинку і господарських споруд на 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вул. Гвардійській, 8 у Голосіївському районі м. Києва. (П-9909). (Від 30.11.2018 № 08/231-4243/ПР).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39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малому приватному підприємству «КУРА»  договору оренди земельної ділянки для реконструкції з розширенням, експлуатації і обслуговування торговельного павільйону з сезонним майданчиком на просп. Петра Григоренка, 19 у Дарницькому районі м. Києва. (А-25685). (Від 30.11.2018 № 08/231-4249/ПР).</w:t>
      </w:r>
    </w:p>
    <w:p w:rsidR="00D56B45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40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громадянам  </w:t>
      </w:r>
      <w:proofErr w:type="spellStart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Орчакову</w:t>
      </w:r>
      <w:proofErr w:type="spellEnd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Володимировичу та </w:t>
      </w:r>
      <w:proofErr w:type="spellStart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Орчаковій</w:t>
      </w:r>
      <w:proofErr w:type="spellEnd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Володимирівні для будівництва і обслуговування жилого будинку, господарських будівель і споруд на вул. Петропавлівській, 22 літера «А» у Подільському  районі м. Києва. (П-9912). (Від 30.11.2018 № 08/231-4248/ПР).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41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Андреєву Дмитру Сергійовичу для будівництва і обслуговування жилого будинку, господарських будівель і споруд на вул. Петропавлівській, 22-24 літера «В»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Подільському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Києва.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(П-9913).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30.11.2018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08/231-4247/ПР).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42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 </w:t>
      </w:r>
      <w:proofErr w:type="spellStart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Андреєвій</w:t>
      </w:r>
      <w:proofErr w:type="spellEnd"/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Лілії Миколаївні для будівництва і обслуговування жилого будинку, господарських будівель і споруд на вул. Петропавлівській, 22-24 літера «А» у Подільському  районі м. Києва. (П-9914). (Від 30.11.2018 № 08/231-4246/ПР).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43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Сайдак Аліні Олегівні для будівництва і обслуговування жилого будинку, господарських будівель і споруд на вул. Петропавлівській, 22-24 у Подільському  районі 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(П-9915). (Від 30.11.2018 № 08/231-4245/ПР).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44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громадянам Кононенку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Васильовичу та Кононенко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Павлівні для будівництва і обслуговування жилого будинку, господарських будівель і споруд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Петропавлівській, 22 літера «Б» у Подільському районі м. Києва. (П-9916). (Від 30.11.2018 № 08/231-4244/ПР).</w:t>
      </w:r>
    </w:p>
    <w:p w:rsid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45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 w:rsidR="00182C67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СПОРТИВНИЙ ОЗДОРОВЧИЙ КОМПЛЕКС «СКЕЛЯ» земельної ділянки для експлуатації та обслуговування причалів з влаштуванням майданчиків для водних видів спорту (рекреаційний комплекс)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просп. Генерала Ватутіна,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7-а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Києва. (Д-9085). (Від 22.11.2018 № 08/231-4200/ПР).</w:t>
      </w:r>
    </w:p>
    <w:p w:rsidR="00747EDE" w:rsidRDefault="00D56B45" w:rsidP="009E5C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46</w:t>
      </w:r>
      <w:r w:rsid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в оренду земельної ділянки товариству з обмеженою відповідальністю «АВТ КОМПАНІ» для експлуатації та обслуговування нежитлової будівлі на вул. Академіка Булаховського, 5 у Святошинському районі міста Києва. (А-26227). (Від 30.11.2018 № 08/231-4250/ПР).</w:t>
      </w:r>
    </w:p>
    <w:p w:rsidR="00B952EA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47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Про продаж права оренди на земельну ділянку на земельних торгах (аукціоні) для влаштування лінійних об'єктів інженерно-транспортної інфраструктури (дороги, проїзди тощо), крім об'єктів дорожнього сервісу, а також для створення озеленених територій загального користування на </w:t>
      </w:r>
      <w:r w:rsidR="006873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5568B8" w:rsidRPr="005568B8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Степана Бандери, 20-а в Оболонському районі  м. Києва. (Є-1472). (Від 23.01.2018 № 08/231-154/ПР).</w:t>
      </w:r>
    </w:p>
    <w:p w:rsidR="009E5CD6" w:rsidRPr="005568B8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48</w:t>
      </w:r>
      <w:r w:rsidR="009E5C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E5CD6" w:rsidRPr="009E5C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9E5CD6" w:rsidRPr="009E5CD6">
        <w:rPr>
          <w:rFonts w:ascii="Times New Roman" w:eastAsia="Times New Roman" w:hAnsi="Times New Roman" w:cs="Times New Roman"/>
          <w:sz w:val="28"/>
          <w:szCs w:val="28"/>
          <w:lang w:val="uk-UA"/>
        </w:rPr>
        <w:t>«Т-ПРОЕКТ» земельної ділянки для експлуатації та обслуговування торговельних павільйонів на вул. Лятошинського, 14 у Голосіївському районі м. Києва (Д-7263). (Від 11.06.2018 № 08/231-2001/ПР). (Повторно).</w:t>
      </w:r>
    </w:p>
    <w:p w:rsidR="00D56B45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56B45" w:rsidRDefault="00D56B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E532E" w:rsidRDefault="002960A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 </w:t>
      </w:r>
      <w:r w:rsidR="002C76A3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 членам Президії Київської міської ради для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ознайомлення переліку</w:t>
      </w:r>
      <w:r w:rsidR="002C76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питань</w:t>
      </w: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містобудування, архітектури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землекористування</w:t>
      </w:r>
      <w:r w:rsidR="002C76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76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які 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76A3">
        <w:rPr>
          <w:rFonts w:ascii="Times New Roman" w:eastAsia="Times New Roman" w:hAnsi="Times New Roman" w:cs="Times New Roman"/>
          <w:sz w:val="28"/>
          <w:szCs w:val="28"/>
          <w:lang w:val="uk-UA"/>
        </w:rPr>
        <w:t>вносять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на засіданні Президії Київської міської ради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960A6" w:rsidRDefault="002960A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надав доручення управлінню забезпечення діяльності постійної комісії Київської міської ради з питань містобудування, архітектури та землекористу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надавати перелік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питань членам Президії Київської міської ради. </w:t>
      </w:r>
    </w:p>
    <w:p w:rsidR="00422D06" w:rsidRDefault="002960A6" w:rsidP="00422D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регламенту </w:t>
      </w:r>
      <w:r w:rsidR="00D56B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2960A6">
        <w:rPr>
          <w:rFonts w:ascii="Times New Roman" w:eastAsia="Times New Roman" w:hAnsi="Times New Roman" w:cs="Times New Roman"/>
          <w:sz w:val="28"/>
          <w:szCs w:val="28"/>
          <w:lang w:val="uk-UA"/>
        </w:rPr>
        <w:t>та депутатської етики Макаров О.А.,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ська  група  «Київська </w:t>
      </w:r>
      <w:r w:rsidR="00D56B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команда», 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до </w:t>
      </w:r>
      <w:r w:rsidR="003A319F" w:rsidRP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питань містобудування, архітектури </w:t>
      </w:r>
      <w:r w:rsidR="00D56B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="003A319F" w:rsidRPr="003A319F">
        <w:rPr>
          <w:rFonts w:ascii="Times New Roman" w:eastAsia="Times New Roman" w:hAnsi="Times New Roman" w:cs="Times New Roman"/>
          <w:sz w:val="28"/>
          <w:szCs w:val="28"/>
          <w:lang w:val="uk-UA"/>
        </w:rPr>
        <w:t>та землекористування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, які вно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сяться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проекту порядку 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денного</w:t>
      </w:r>
      <w:r w:rsidR="001563C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A31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зазначив, що буде утримуватися під час голосування за </w:t>
      </w:r>
      <w:r w:rsidR="00422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включення до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</w:t>
      </w:r>
      <w:r w:rsidR="00422D06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зазначених питань.</w:t>
      </w:r>
    </w:p>
    <w:p w:rsidR="000E532E" w:rsidRDefault="00422D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2D0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 w:rsidRPr="00422D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включення до проекту порядку ден</w:t>
      </w:r>
      <w:r w:rsidR="00FF17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ного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проектів рішень, які озвучив</w:t>
      </w:r>
      <w:r w:rsidR="000B3453" w:rsidRPr="000B3453">
        <w:t xml:space="preserve"> 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0B3453" w:rsidRP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 постійної  комісії  Київської  міської  ради  з питань містобудування, архіте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ктури та землекористування Турець</w:t>
      </w:r>
      <w:r w:rsidR="000B3453" w:rsidRPr="000B3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В.В., деп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0E532E" w:rsidRDefault="003120D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120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Pr="003120D0">
        <w:rPr>
          <w:rFonts w:ascii="Times New Roman" w:eastAsia="Times New Roman" w:hAnsi="Times New Roman" w:cs="Times New Roman"/>
          <w:sz w:val="28"/>
          <w:szCs w:val="28"/>
          <w:lang w:val="uk-UA"/>
        </w:rPr>
        <w:t>прийнято.</w:t>
      </w:r>
    </w:p>
    <w:p w:rsidR="000E532E" w:rsidRPr="00784A85" w:rsidRDefault="00784A8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84A8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71655B" w:rsidRPr="0071655B">
        <w:t xml:space="preserve"> 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постійної комісії Київської міської ради з питань житлово-комунального господарства та паливно-енергетичного комплексу</w:t>
      </w:r>
      <w:r w:rsidR="0071655B" w:rsidRPr="0071655B">
        <w:t xml:space="preserve"> 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Тесленко П.П.,</w:t>
      </w:r>
      <w:r w:rsidR="007165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7165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 проект рішення</w:t>
      </w:r>
      <w:r w:rsidR="0071655B" w:rsidRPr="0071655B">
        <w:t xml:space="preserve"> </w:t>
      </w:r>
      <w:r w:rsid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визнання таким, що втратило чинність</w:t>
      </w:r>
      <w:r w:rsidR="000B345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71655B" w:rsidRPr="007165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від 25 березня 2010 року № 435/3873 «Про визначення виконавця послуг з вивезення побутових відходів». (Від 16.10.2018 № 08/231-3584/ПР).</w:t>
      </w:r>
    </w:p>
    <w:p w:rsidR="000E532E" w:rsidRDefault="005F66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F663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13.12.2018.</w:t>
      </w:r>
    </w:p>
    <w:p w:rsidR="005F663C" w:rsidRPr="005F663C" w:rsidRDefault="005F66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F663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торгівлі, підприємництва та регуляторної політики</w:t>
      </w:r>
      <w:r w:rsidRPr="005F663C">
        <w:t xml:space="preserve"> 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Pr="005F663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плану діяльності Київської міської ради з підготовки проектів регуляторних актів на 2019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29.11.2018 № 08/231-4237/ПР).</w:t>
      </w:r>
    </w:p>
    <w:p w:rsidR="000E532E" w:rsidRDefault="005F66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F663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F66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13.12.2018.</w:t>
      </w:r>
    </w:p>
    <w:p w:rsidR="000E532E" w:rsidRDefault="00A91E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E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91ECA">
        <w:t xml:space="preserve"> </w:t>
      </w: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місцевого самоврядування, регіональних та міжнародних зв’язків </w:t>
      </w:r>
      <w:r w:rsidRPr="00A91ECA">
        <w:t xml:space="preserve"> </w:t>
      </w:r>
      <w:r>
        <w:rPr>
          <w:lang w:val="uk-UA"/>
        </w:rPr>
        <w:t xml:space="preserve">                   </w:t>
      </w: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 О.І.,</w:t>
      </w:r>
      <w:r w:rsidRPr="00A91ECA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«ВО «Батьківщина»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перейменування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вулиці у Соломʼянському районі міста Києва». (Від 04.12.2018 № 08/231-4259/ПР).</w:t>
      </w:r>
    </w:p>
    <w:p w:rsidR="00A91ECA" w:rsidRPr="00A91ECA" w:rsidRDefault="00A91E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91E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засідання Київської міської ради 13.12.2018.</w:t>
      </w:r>
    </w:p>
    <w:p w:rsidR="000E532E" w:rsidRDefault="000E532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655B" w:rsidRDefault="00A91E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 подякував усім за роботу.</w:t>
      </w:r>
    </w:p>
    <w:p w:rsidR="0071655B" w:rsidRDefault="0071655B" w:rsidP="009336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83B90" w:rsidRPr="00DA4E73" w:rsidRDefault="00083B90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3049" w:rsidRDefault="008A304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7EDE" w:rsidRDefault="00747E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1369" w:rsidRDefault="0099136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A319F" w:rsidRDefault="003A319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A319F" w:rsidRDefault="003A319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92225" w:rsidRPr="008A3049" w:rsidRDefault="00C9222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EF9" w:rsidRDefault="00676EF9">
      <w:pPr>
        <w:spacing w:after="0" w:line="240" w:lineRule="auto"/>
      </w:pPr>
      <w:r>
        <w:separator/>
      </w:r>
    </w:p>
  </w:endnote>
  <w:endnote w:type="continuationSeparator" w:id="0">
    <w:p w:rsidR="00676EF9" w:rsidRDefault="0067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3C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EF9" w:rsidRDefault="00676EF9">
      <w:pPr>
        <w:spacing w:after="0" w:line="240" w:lineRule="auto"/>
      </w:pPr>
      <w:r>
        <w:separator/>
      </w:r>
    </w:p>
  </w:footnote>
  <w:footnote w:type="continuationSeparator" w:id="0">
    <w:p w:rsidR="00676EF9" w:rsidRDefault="00676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497A"/>
    <w:rsid w:val="00026769"/>
    <w:rsid w:val="00030D72"/>
    <w:rsid w:val="000310F9"/>
    <w:rsid w:val="00033030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30A6"/>
    <w:rsid w:val="0005365A"/>
    <w:rsid w:val="00053B5C"/>
    <w:rsid w:val="00054559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3B90"/>
    <w:rsid w:val="0008502B"/>
    <w:rsid w:val="000852DE"/>
    <w:rsid w:val="0008562F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3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5D4"/>
    <w:rsid w:val="001436C2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4FFF"/>
    <w:rsid w:val="001563C8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2070"/>
    <w:rsid w:val="001722C5"/>
    <w:rsid w:val="00172305"/>
    <w:rsid w:val="00172407"/>
    <w:rsid w:val="00173B2F"/>
    <w:rsid w:val="00174115"/>
    <w:rsid w:val="00174700"/>
    <w:rsid w:val="00175B19"/>
    <w:rsid w:val="00175C00"/>
    <w:rsid w:val="00176584"/>
    <w:rsid w:val="00176D17"/>
    <w:rsid w:val="00176F62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2E6"/>
    <w:rsid w:val="001C07C5"/>
    <w:rsid w:val="001C0968"/>
    <w:rsid w:val="001C1460"/>
    <w:rsid w:val="001C1CC8"/>
    <w:rsid w:val="001C1DB6"/>
    <w:rsid w:val="001C2997"/>
    <w:rsid w:val="001C3E87"/>
    <w:rsid w:val="001C3F60"/>
    <w:rsid w:val="001C5872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446C"/>
    <w:rsid w:val="002049A7"/>
    <w:rsid w:val="002050A4"/>
    <w:rsid w:val="002056B5"/>
    <w:rsid w:val="00205DB8"/>
    <w:rsid w:val="002079BC"/>
    <w:rsid w:val="0021154F"/>
    <w:rsid w:val="00211847"/>
    <w:rsid w:val="00211FD1"/>
    <w:rsid w:val="00212B51"/>
    <w:rsid w:val="00213247"/>
    <w:rsid w:val="002135C1"/>
    <w:rsid w:val="00213659"/>
    <w:rsid w:val="002136D8"/>
    <w:rsid w:val="00214538"/>
    <w:rsid w:val="00217079"/>
    <w:rsid w:val="00217679"/>
    <w:rsid w:val="0021768C"/>
    <w:rsid w:val="0022102A"/>
    <w:rsid w:val="00222120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753E"/>
    <w:rsid w:val="002475A1"/>
    <w:rsid w:val="00247D30"/>
    <w:rsid w:val="002506E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4E81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934"/>
    <w:rsid w:val="00297D47"/>
    <w:rsid w:val="002A0134"/>
    <w:rsid w:val="002A144A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5AD1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D9A"/>
    <w:rsid w:val="002B45E3"/>
    <w:rsid w:val="002B4D52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2F791F"/>
    <w:rsid w:val="003009B4"/>
    <w:rsid w:val="003010F3"/>
    <w:rsid w:val="00301137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20D0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D35"/>
    <w:rsid w:val="0035255F"/>
    <w:rsid w:val="0035299E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41B1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DC6"/>
    <w:rsid w:val="003A131E"/>
    <w:rsid w:val="003A1683"/>
    <w:rsid w:val="003A18A0"/>
    <w:rsid w:val="003A224F"/>
    <w:rsid w:val="003A319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7D70"/>
    <w:rsid w:val="003E7FE4"/>
    <w:rsid w:val="003F20E8"/>
    <w:rsid w:val="003F28F2"/>
    <w:rsid w:val="003F3306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41D7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2933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77C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2E65"/>
    <w:rsid w:val="00493989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2A99"/>
    <w:rsid w:val="004A2C85"/>
    <w:rsid w:val="004A2E31"/>
    <w:rsid w:val="004A3D86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6207"/>
    <w:rsid w:val="004B63C2"/>
    <w:rsid w:val="004B6DFC"/>
    <w:rsid w:val="004B6FA6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732"/>
    <w:rsid w:val="004E5AA5"/>
    <w:rsid w:val="004E5D4A"/>
    <w:rsid w:val="004E64FA"/>
    <w:rsid w:val="004E6F0F"/>
    <w:rsid w:val="004E7224"/>
    <w:rsid w:val="004E7A2D"/>
    <w:rsid w:val="004F0391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1641"/>
    <w:rsid w:val="00511E8C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98B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8B8"/>
    <w:rsid w:val="00556989"/>
    <w:rsid w:val="00556FFA"/>
    <w:rsid w:val="00557966"/>
    <w:rsid w:val="00557A84"/>
    <w:rsid w:val="00557F4D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815E6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BC1"/>
    <w:rsid w:val="005D71D4"/>
    <w:rsid w:val="005D72F7"/>
    <w:rsid w:val="005D75E3"/>
    <w:rsid w:val="005E0803"/>
    <w:rsid w:val="005E096B"/>
    <w:rsid w:val="005E1747"/>
    <w:rsid w:val="005E1B6A"/>
    <w:rsid w:val="005E1CFE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2BB"/>
    <w:rsid w:val="006224F5"/>
    <w:rsid w:val="00622716"/>
    <w:rsid w:val="00622CF3"/>
    <w:rsid w:val="006239F5"/>
    <w:rsid w:val="00624725"/>
    <w:rsid w:val="00625983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0642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C8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D82"/>
    <w:rsid w:val="006A6009"/>
    <w:rsid w:val="006A66B9"/>
    <w:rsid w:val="006A674B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2B2A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4672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722C"/>
    <w:rsid w:val="00787597"/>
    <w:rsid w:val="00787802"/>
    <w:rsid w:val="00790954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645E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24BF"/>
    <w:rsid w:val="0090262F"/>
    <w:rsid w:val="00902CA5"/>
    <w:rsid w:val="00902D18"/>
    <w:rsid w:val="00903388"/>
    <w:rsid w:val="00904096"/>
    <w:rsid w:val="00904CD7"/>
    <w:rsid w:val="00905711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DDD"/>
    <w:rsid w:val="00936E40"/>
    <w:rsid w:val="00940274"/>
    <w:rsid w:val="00940D8A"/>
    <w:rsid w:val="00940F66"/>
    <w:rsid w:val="0094188F"/>
    <w:rsid w:val="00942476"/>
    <w:rsid w:val="00942FEF"/>
    <w:rsid w:val="00943449"/>
    <w:rsid w:val="00943A62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074"/>
    <w:rsid w:val="009D735A"/>
    <w:rsid w:val="009D7497"/>
    <w:rsid w:val="009D772A"/>
    <w:rsid w:val="009D7B2C"/>
    <w:rsid w:val="009E026B"/>
    <w:rsid w:val="009E18A7"/>
    <w:rsid w:val="009E1DEE"/>
    <w:rsid w:val="009E25D1"/>
    <w:rsid w:val="009E2C91"/>
    <w:rsid w:val="009E3103"/>
    <w:rsid w:val="009E3B02"/>
    <w:rsid w:val="009E429C"/>
    <w:rsid w:val="009E43B1"/>
    <w:rsid w:val="009E5CD6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2D0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F10"/>
    <w:rsid w:val="00A70131"/>
    <w:rsid w:val="00A70925"/>
    <w:rsid w:val="00A72128"/>
    <w:rsid w:val="00A72775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BA9"/>
    <w:rsid w:val="00AA4C8D"/>
    <w:rsid w:val="00AA5395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29BE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32"/>
    <w:rsid w:val="00B46752"/>
    <w:rsid w:val="00B468C3"/>
    <w:rsid w:val="00B46F5D"/>
    <w:rsid w:val="00B47AF3"/>
    <w:rsid w:val="00B50450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37F6"/>
    <w:rsid w:val="00B8443C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107"/>
    <w:rsid w:val="00BB174E"/>
    <w:rsid w:val="00BB3372"/>
    <w:rsid w:val="00BB371B"/>
    <w:rsid w:val="00BB38B7"/>
    <w:rsid w:val="00BB3FCC"/>
    <w:rsid w:val="00BB5F27"/>
    <w:rsid w:val="00BB6205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522"/>
    <w:rsid w:val="00BE3ECC"/>
    <w:rsid w:val="00BE4E91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027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A51"/>
    <w:rsid w:val="00C47B16"/>
    <w:rsid w:val="00C51B96"/>
    <w:rsid w:val="00C51D4F"/>
    <w:rsid w:val="00C520AB"/>
    <w:rsid w:val="00C5381F"/>
    <w:rsid w:val="00C538C5"/>
    <w:rsid w:val="00C542C3"/>
    <w:rsid w:val="00C54CC1"/>
    <w:rsid w:val="00C54E3D"/>
    <w:rsid w:val="00C555C6"/>
    <w:rsid w:val="00C55960"/>
    <w:rsid w:val="00C57D19"/>
    <w:rsid w:val="00C57ED6"/>
    <w:rsid w:val="00C604A2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61"/>
    <w:rsid w:val="00C701F3"/>
    <w:rsid w:val="00C70CA7"/>
    <w:rsid w:val="00C71390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0A4"/>
    <w:rsid w:val="00CC77F6"/>
    <w:rsid w:val="00CD0B20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4FE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E83"/>
    <w:rsid w:val="00CF0067"/>
    <w:rsid w:val="00CF21F5"/>
    <w:rsid w:val="00CF22D9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3958"/>
    <w:rsid w:val="00D03B25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31"/>
    <w:rsid w:val="00D167E2"/>
    <w:rsid w:val="00D17C0A"/>
    <w:rsid w:val="00D17DDA"/>
    <w:rsid w:val="00D17FAC"/>
    <w:rsid w:val="00D2004D"/>
    <w:rsid w:val="00D20365"/>
    <w:rsid w:val="00D206E5"/>
    <w:rsid w:val="00D20E06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442"/>
    <w:rsid w:val="00D30C66"/>
    <w:rsid w:val="00D30CB0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4B7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45"/>
    <w:rsid w:val="00D56B7F"/>
    <w:rsid w:val="00D574FA"/>
    <w:rsid w:val="00D6031D"/>
    <w:rsid w:val="00D618A3"/>
    <w:rsid w:val="00D61DA5"/>
    <w:rsid w:val="00D620A5"/>
    <w:rsid w:val="00D62822"/>
    <w:rsid w:val="00D632E0"/>
    <w:rsid w:val="00D638E2"/>
    <w:rsid w:val="00D6398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2029"/>
    <w:rsid w:val="00D9257A"/>
    <w:rsid w:val="00D9258C"/>
    <w:rsid w:val="00D92945"/>
    <w:rsid w:val="00D93E7D"/>
    <w:rsid w:val="00D93F32"/>
    <w:rsid w:val="00D942D7"/>
    <w:rsid w:val="00D945F6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2106"/>
    <w:rsid w:val="00E12219"/>
    <w:rsid w:val="00E1234A"/>
    <w:rsid w:val="00E13349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3DFB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029"/>
    <w:rsid w:val="00F36128"/>
    <w:rsid w:val="00F36A86"/>
    <w:rsid w:val="00F376E0"/>
    <w:rsid w:val="00F42463"/>
    <w:rsid w:val="00F42580"/>
    <w:rsid w:val="00F42BDC"/>
    <w:rsid w:val="00F431AD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3A4C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675"/>
    <w:rsid w:val="00F749A5"/>
    <w:rsid w:val="00F751B6"/>
    <w:rsid w:val="00F76E19"/>
    <w:rsid w:val="00F77255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80"/>
    <w:rsid w:val="00F934CF"/>
    <w:rsid w:val="00F935C4"/>
    <w:rsid w:val="00F93804"/>
    <w:rsid w:val="00F9385A"/>
    <w:rsid w:val="00F943D5"/>
    <w:rsid w:val="00F946B2"/>
    <w:rsid w:val="00F94D99"/>
    <w:rsid w:val="00F94E13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50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73240-53E7-4C74-9BAC-952FAB25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15143</TotalTime>
  <Pages>11</Pages>
  <Words>17191</Words>
  <Characters>9800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3258</cp:revision>
  <cp:lastPrinted>2019-01-14T13:40:00Z</cp:lastPrinted>
  <dcterms:created xsi:type="dcterms:W3CDTF">2016-02-24T08:35:00Z</dcterms:created>
  <dcterms:modified xsi:type="dcterms:W3CDTF">2019-01-16T07:23:00Z</dcterms:modified>
</cp:coreProperties>
</file>