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942476">
        <w:rPr>
          <w:rFonts w:ascii="Times New Roman" w:hAnsi="Times New Roman" w:cs="Times New Roman"/>
          <w:b/>
          <w:bCs/>
          <w:sz w:val="28"/>
          <w:szCs w:val="28"/>
          <w:lang w:val="uk-UA"/>
        </w:rPr>
        <w:t>34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9424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27.04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94247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17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70FCF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C5FA2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BC5FA2" w:rsidRDefault="00BC5FA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BC5FA2" w:rsidRDefault="00BC5FA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BC5FA2" w:rsidRDefault="00BC5FA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BC5FA2" w:rsidRPr="00BC5FA2" w:rsidRDefault="00BC5FA2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BC5FA2" w:rsidRDefault="00595C85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О.О. - голова депутатської фракції «Єдність».</w:t>
      </w:r>
    </w:p>
    <w:p w:rsidR="00BC5FA2" w:rsidRDefault="00595C85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. Костюшко О.П. - заступник голови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депутатської   фракції «Солідарність».</w:t>
      </w:r>
    </w:p>
    <w:p w:rsidR="00BC5FA2" w:rsidRDefault="00BC5FA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F3ABC" w:rsidRPr="00C42E0D" w:rsidRDefault="007F3ABC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65CD" w:rsidRDefault="00BC5FA2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Ноздря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В.І., д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BC5FA2" w:rsidRDefault="00BC5FA2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17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32F5F" w:rsidRDefault="00932F5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32F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1077FD" w:rsidRPr="001077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077F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="001077FD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депутатської   фракції «Солідарність»</w:t>
      </w:r>
      <w:r w:rsidR="001077FD" w:rsidRPr="001077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077FD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Костюшко О.П.</w:t>
      </w:r>
      <w:r w:rsidR="00E60E05" w:rsidRPr="00E60E05">
        <w:t xml:space="preserve"> </w:t>
      </w:r>
      <w:r w:rsidR="00E60E05"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932F5F" w:rsidRDefault="00E60E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повернення в комунальну власність кінотеатру «ЗОРЯНИЙ». (Від 30.11.2017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-2977/ПР).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(Повторно).</w:t>
      </w:r>
    </w:p>
    <w:p w:rsidR="00E60E05" w:rsidRDefault="00E60E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забезпечення контролю за роботою басейних комплексів, розташованих у закладах освіти комунальної власності територіальної громади міста Києва. (Від 09.02.2018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1-517/ПР).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114D5" w:rsidRPr="006114D5" w:rsidRDefault="006114D5" w:rsidP="006114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14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6114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 w:rsid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6114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17.05</w:t>
      </w:r>
      <w:r w:rsidRPr="006114D5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932F5F" w:rsidRDefault="00B92D1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 та запропонував включити  до проекту порядку денного</w:t>
      </w:r>
      <w:r w:rsidR="0053476A" w:rsidRPr="0053476A">
        <w:rPr>
          <w:rFonts w:ascii="Times New Roman" w:hAnsi="Times New Roman" w:cs="Times New Roman"/>
          <w:sz w:val="28"/>
          <w:szCs w:val="28"/>
          <w:lang w:val="uk-UA"/>
        </w:rPr>
        <w:t xml:space="preserve"> до розділу «Різне» 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звіт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заступника голови Київської міської державної адміністрації </w:t>
      </w:r>
      <w:proofErr w:type="spellStart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Спасибка</w:t>
      </w:r>
      <w:proofErr w:type="spellEnd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про стан виконання плану заходів, спрямованих на реалізацію електронної петиції № 713 (Ландшафтний природний парк замість забудови південних </w:t>
      </w:r>
      <w:proofErr w:type="spellStart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Осокорків</w:t>
      </w:r>
      <w:proofErr w:type="spellEnd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932F5F" w:rsidRDefault="00B92D1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голови  депутатської   фракції «Солідарність» Костюшко О.П.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ради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B92D19">
        <w:t xml:space="preserve">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«Солідарність», г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 Гусовський С.М.</w:t>
      </w:r>
    </w:p>
    <w:p w:rsidR="007C3D71" w:rsidRDefault="007C3D71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утатська фракція «Солідарність», запропонував </w:t>
      </w:r>
      <w:r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заслухати доповідь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заступника голови Київської міської державної адміністрації </w:t>
      </w:r>
      <w:proofErr w:type="spellStart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Спасибка</w:t>
      </w:r>
      <w:proofErr w:type="spellEnd"/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</w:t>
      </w:r>
      <w:r w:rsidRPr="007C3D71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 про розгляд електронних петицій та місцевих ініціатив</w:t>
      </w:r>
      <w:r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.</w:t>
      </w:r>
    </w:p>
    <w:p w:rsidR="00EE524F" w:rsidRDefault="00EE52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Продовжив обговорення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 Гусовський С.М.</w:t>
      </w:r>
    </w:p>
    <w:p w:rsidR="00932F5F" w:rsidRDefault="00C73A7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3A7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73A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 w:rsidR="007C3D71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з</w:t>
      </w:r>
      <w:r w:rsidR="007C3D71" w:rsidRPr="007C3D71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віт про розгляд електронних петицій та місцевих ініціатив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73A7E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засідання Київської міської ради 17.05.2018.</w:t>
      </w:r>
    </w:p>
    <w:p w:rsidR="00932F5F" w:rsidRDefault="00EC6AC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С.М. та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EC6AC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EC6A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Вільшанській, 2-б у Печерськом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C6A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(Від 27.07.2017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EC6AC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08/231-1698/ПР).</w:t>
      </w:r>
    </w:p>
    <w:p w:rsidR="00932F5F" w:rsidRDefault="007754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17.05.2018.</w:t>
      </w:r>
    </w:p>
    <w:p w:rsidR="00932F5F" w:rsidRDefault="00B175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75D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175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С.М. та</w:t>
      </w:r>
      <w:r w:rsidR="00CE17FB" w:rsidRPr="00CE17FB">
        <w:t xml:space="preserve"> </w:t>
      </w:r>
      <w:r w:rsidR="00CE17FB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 w:rsidR="00CE1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E17FB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Київської міської ради до Міністерства регіонального </w:t>
      </w:r>
      <w:r w:rsidR="00CE17FB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розвитку, будівництва та житлово-комунального господарства України щодо збільшення нормативів розрахункової кількості машино-місць у місті Києві</w:t>
      </w:r>
      <w:r w:rsid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CE17FB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05.02.2018 № 08/231-402/ПР).</w:t>
      </w:r>
    </w:p>
    <w:p w:rsidR="00932F5F" w:rsidRDefault="00ED3F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3F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ED3F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17.05</w:t>
      </w:r>
      <w:r w:rsidRPr="00ED3F7A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932F5F" w:rsidRDefault="00C93B5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3B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«Об’єднання «Самопоміч»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C93B5F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31D61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 щодо проекту рішення «</w:t>
      </w:r>
      <w:r w:rsidR="00831D61" w:rsidRPr="00831D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викуп земельних ділянок між вулицею </w:t>
      </w:r>
      <w:proofErr w:type="spellStart"/>
      <w:r w:rsidR="00831D61" w:rsidRPr="00831D61">
        <w:rPr>
          <w:rFonts w:ascii="Times New Roman" w:eastAsia="Times New Roman" w:hAnsi="Times New Roman" w:cs="Times New Roman"/>
          <w:sz w:val="28"/>
          <w:szCs w:val="28"/>
          <w:lang w:val="uk-UA"/>
        </w:rPr>
        <w:t>Микільсько</w:t>
      </w:r>
      <w:proofErr w:type="spellEnd"/>
      <w:r w:rsidR="00831D61" w:rsidRPr="00831D61">
        <w:rPr>
          <w:rFonts w:ascii="Times New Roman" w:eastAsia="Times New Roman" w:hAnsi="Times New Roman" w:cs="Times New Roman"/>
          <w:sz w:val="28"/>
          <w:szCs w:val="28"/>
          <w:lang w:val="uk-UA"/>
        </w:rPr>
        <w:t>-Слобідською та проспектом Броварським у Дніпровському районі м. Києва для суспільних потреб (створення парку)</w:t>
      </w:r>
      <w:r w:rsidR="00831D61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831D61" w:rsidRPr="00831D61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08.02.2018 № 08/231-483/ПР).</w:t>
      </w:r>
    </w:p>
    <w:p w:rsidR="00932F5F" w:rsidRDefault="009F6C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Прокопів В.В. надав роз’яснення. </w:t>
      </w:r>
    </w:p>
    <w:p w:rsidR="009F6CB0" w:rsidRDefault="009F6C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О.О., з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</w:t>
      </w:r>
      <w:r w:rsidRPr="009F6CB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 депутатська фракція «ВО «Батьківщина», г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«Самопоміч»</w:t>
      </w:r>
      <w:r w:rsidRPr="009F6C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С.М.</w:t>
      </w:r>
    </w:p>
    <w:p w:rsidR="00932F5F" w:rsidRDefault="0006533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53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65334">
        <w:t xml:space="preserve"> </w:t>
      </w:r>
      <w:r w:rsidRPr="0006533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6533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065334" w:rsidRDefault="0006533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065334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Порядку розміщення пересувних атракціонів на території міста Києва. (Від 16.05.2017 № 08/231-1301/ПР).</w:t>
      </w:r>
    </w:p>
    <w:p w:rsidR="00065334" w:rsidRPr="00065334" w:rsidRDefault="0006533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06533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питання викор</w:t>
      </w:r>
      <w:r w:rsidR="00980E68">
        <w:rPr>
          <w:rFonts w:ascii="Times New Roman" w:eastAsia="Times New Roman" w:hAnsi="Times New Roman" w:cs="Times New Roman"/>
          <w:sz w:val="28"/>
          <w:szCs w:val="28"/>
          <w:lang w:val="uk-UA"/>
        </w:rPr>
        <w:t>истання поліетиленових пакетів у</w:t>
      </w:r>
      <w:r w:rsidRPr="000653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магазинах та точках продажу товарів. (Від 15.03.2018 № 08/231-898/ПР).</w:t>
      </w:r>
    </w:p>
    <w:p w:rsidR="00932F5F" w:rsidRDefault="00445BA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5BA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45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17.05.2018.</w:t>
      </w:r>
    </w:p>
    <w:p w:rsidR="00932F5F" w:rsidRDefault="00ED53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53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D53B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ED53B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071E"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зазначив, що  під час заходів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декомунізації в місті Києві було демонтовано ряд пам’ятників від яких залишилися </w:t>
      </w:r>
      <w:r w:rsidR="001C78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вільні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постаменти</w:t>
      </w:r>
      <w:r w:rsidR="001B071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з проханням щодо надання доручення заступнику голови Київської міської державної а</w:t>
      </w:r>
      <w:r w:rsidR="001B07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дміністрації </w:t>
      </w:r>
      <w:proofErr w:type="spellStart"/>
      <w:r w:rsidR="001B071E">
        <w:rPr>
          <w:rFonts w:ascii="Times New Roman" w:eastAsia="Times New Roman" w:hAnsi="Times New Roman" w:cs="Times New Roman"/>
          <w:sz w:val="28"/>
          <w:szCs w:val="28"/>
          <w:lang w:val="uk-UA"/>
        </w:rPr>
        <w:t>Резнікову</w:t>
      </w:r>
      <w:proofErr w:type="spellEnd"/>
      <w:r w:rsidR="001B07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О.Ю.  провести інвентаризацію та створити реєстр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таких постаментів. </w:t>
      </w:r>
    </w:p>
    <w:p w:rsidR="00ED53B0" w:rsidRDefault="00ED53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доручення секретаріату Київської міської ради  підготувати лист до заступника голови Київської міської державної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Резнікова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О.Ю. щодо проведення інвентаризації постаментів від демонтованих пам’ятників та надати до постійної комісії </w:t>
      </w:r>
      <w:r w:rsidRPr="00ED53B0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 міської  ради  з питань культури, туризму та інформаційної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78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</w:t>
      </w:r>
      <w:r w:rsidR="001C78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подальшого їхнього використання.</w:t>
      </w:r>
    </w:p>
    <w:p w:rsidR="00ED53B0" w:rsidRDefault="004108C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08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</w:t>
      </w:r>
      <w:r w:rsidRPr="004108C7">
        <w:t xml:space="preserve"> 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проект рішення</w:t>
      </w:r>
      <w:r w:rsidRPr="004108C7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Плану дій сталого енергетичного розвитку міста Києва на 2018 - 2020 роки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05.04.2018 № 08/231-1142/ПР).</w:t>
      </w:r>
    </w:p>
    <w:p w:rsidR="00932F5F" w:rsidRDefault="001823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823E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1823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17.05.2018.</w:t>
      </w:r>
    </w:p>
    <w:p w:rsidR="00932F5F" w:rsidRDefault="00790954" w:rsidP="008C1EB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08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житлово-комунального господарства та паливно-енергетичного комплексу Бондаренко В.Д.,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649D9"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</w:t>
      </w:r>
      <w:r w:rsidR="00E64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«ВО «Батьківщина»,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7909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проінформував присутніх, що </w:t>
      </w:r>
      <w:r w:rsidR="00E64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засіданні </w:t>
      </w:r>
      <w:r w:rsidR="00E649D9"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="00E64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27.04.2018 було розглянуто питання щодо виконання Закону України від 09.11.2017 № 2189 «Про житлово-комунальні послуги»</w:t>
      </w:r>
      <w:r w:rsidR="008C1EB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64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підготовлено звернення від комісії до Верховної Ради </w:t>
      </w:r>
      <w:r w:rsidR="008C1EB7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України та опрацьовується проект рішення Київської міської ради із зверненням до Верховної Ради України</w:t>
      </w:r>
      <w:r w:rsidR="00670AE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94180" w:rsidRDefault="00994180" w:rsidP="008C1EB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994180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 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 фракція «ВО «Батьківщина»,</w:t>
      </w:r>
      <w:r w:rsidRPr="0099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присутніх, що</w:t>
      </w:r>
      <w:r w:rsidR="00B1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напрацьовується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деякі питання управління електроенергетичним майном комунальної власності територіальної громади міста Києва, необхідним для передачі та постачання електричної енергії» (від 26.04.2018 № 08/231-1442/ПР)</w:t>
      </w:r>
      <w:r w:rsidR="00670AE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A180B" w:rsidRPr="004A180B" w:rsidRDefault="00670AE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Продовжив обговорення г</w:t>
      </w:r>
      <w:r w:rsidR="004A180B" w:rsidRPr="004A18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олова депутатської 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ракції «Єдність» Омельченко О.О</w:t>
      </w:r>
      <w:r w:rsidR="004A18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932F5F" w:rsidRDefault="00754D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Гелевей О.І. та запропонував включити  до проекту порядку денного проект рішення</w:t>
      </w:r>
      <w:r w:rsidR="00C243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розірвання договору оренди земельної ділянки площею 0,4513 га на вулиці Малишка, 9-а у Дніпровському районі м. Києва, укладеного між Київською міською радою та приватним підприємством «РАЙДУГА», № 66-6-00220 від 17.01.2005 року, та надання земельній ділянці площею 0,4513 га на вулиці Малишка, 9-а у Дніпровському районі м. Києва статусу скверу». (Від 23.11.2016 № 08/231-4714/ПР).</w:t>
      </w:r>
    </w:p>
    <w:p w:rsidR="0069090A" w:rsidRPr="00754DCA" w:rsidRDefault="0069090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Прокопів В.В. </w:t>
      </w:r>
      <w:r w:rsidR="008B23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зауважив,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зазначений проект рішення знаходиться на розгляді в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</w:t>
      </w:r>
      <w:r w:rsidR="008B23B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F5F" w:rsidRDefault="00FC01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висловив зауваження та запропонував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приватному акціонерному товариству «Холдингова компанія «Київміськбуд» земельної ділянки для будівництва та експлуатації житлових будинків з паркінгом та вбудовано-прибудованими адміністративними приміщеннями і закладами громадського харчування на вул. </w:t>
      </w:r>
      <w:proofErr w:type="spellStart"/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>Жулянській</w:t>
      </w:r>
      <w:proofErr w:type="spellEnd"/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(Д-8256). (Від 09.02.2018 № 08/231-516/ПР). (Повторно).</w:t>
      </w:r>
    </w:p>
    <w:p w:rsidR="00736C41" w:rsidRDefault="00736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36C4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слово н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 як голові </w:t>
      </w:r>
      <w:r w:rsidRPr="0076192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наглядової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приватного акціонерного товариства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«Холдингова компанія «Київміськбуд»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F5F" w:rsidRDefault="00736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</w:t>
      </w:r>
      <w:r w:rsid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 В.В. надав роз’яснення.</w:t>
      </w:r>
    </w:p>
    <w:p w:rsidR="00761929" w:rsidRPr="00722DAC" w:rsidRDefault="00761929" w:rsidP="007619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заперечив проти зняття зазначеного проекту рішення з проекту порядку денного. </w:t>
      </w:r>
    </w:p>
    <w:p w:rsidR="00761929" w:rsidRDefault="00761929" w:rsidP="007619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голови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приватному акціонерному товариству «Холдингова компанія «Київміськбуд» земельної ділянки для будівництва та експлуатації житлових будинків з паркінгом та вбудовано-прибудованими адміністративними приміщеннями і закладами громадського харчування на вул. </w:t>
      </w:r>
      <w:proofErr w:type="spellStart"/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>Жулянській</w:t>
      </w:r>
      <w:proofErr w:type="spellEnd"/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(Д-8256). (Від 09.02.2018 № 08/231-516/ПР). (Повторно).</w:t>
      </w:r>
    </w:p>
    <w:p w:rsidR="009E1DEE" w:rsidRDefault="009E1DEE" w:rsidP="009E1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прийнято (за - 3, проти - 2, утр. - 3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761929" w:rsidRDefault="00DD340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висловив зауваження та запропонував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 рішення</w:t>
      </w:r>
      <w:r w:rsidR="005602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 </w:t>
      </w:r>
      <w:proofErr w:type="spellStart"/>
      <w:r w:rsidR="00560288">
        <w:rPr>
          <w:rFonts w:ascii="Times New Roman" w:eastAsia="Times New Roman" w:hAnsi="Times New Roman" w:cs="Times New Roman"/>
          <w:sz w:val="28"/>
          <w:szCs w:val="28"/>
          <w:lang w:val="uk-UA"/>
        </w:rPr>
        <w:t>корп</w:t>
      </w:r>
      <w:proofErr w:type="spellEnd"/>
      <w:r w:rsidR="00560288">
        <w:rPr>
          <w:rFonts w:ascii="Times New Roman" w:eastAsia="Times New Roman" w:hAnsi="Times New Roman" w:cs="Times New Roman"/>
          <w:sz w:val="28"/>
          <w:szCs w:val="28"/>
          <w:lang w:val="uk-UA"/>
        </w:rPr>
        <w:t>. 3 літ. «У» у Соломʼянському районі м. Києва» (А-23098). (Від 14.11.2017 № 08/231-2727/ПР).</w:t>
      </w:r>
    </w:p>
    <w:p w:rsidR="00761929" w:rsidRDefault="006A600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роз’яснення. </w:t>
      </w:r>
      <w:r w:rsidR="009769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64A70" w:rsidRDefault="009769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Pr="009769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та соціального захисту Гелевей</w:t>
      </w:r>
      <w:r w:rsidRPr="009769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 депутатська  фракція  «Всеукраїнське об’єднання «Свобода»,</w:t>
      </w:r>
      <w:r w:rsidR="00C64A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та зазначив, що до проекту рішення є висновки </w:t>
      </w:r>
      <w:r w:rsidR="00C64A70" w:rsidRPr="00C64A70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управління правового забезпечення діяльності Київської міської ради</w:t>
      </w:r>
      <w:r w:rsidR="00C64A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A6009" w:rsidRPr="00722DAC" w:rsidRDefault="006A6009" w:rsidP="006A60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заперечив проти зняття зазначеного проекту рішення з проекту порядку денного. </w:t>
      </w:r>
    </w:p>
    <w:p w:rsidR="006A6009" w:rsidRDefault="006A6009" w:rsidP="006A60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голови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корп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3 літ. «У» у Соломʼянському районі м. Києва» (А-23098). (Від 14.11.2017 № 08/231-2727/ПР).</w:t>
      </w:r>
    </w:p>
    <w:p w:rsidR="00A80EF2" w:rsidRDefault="00A80EF2" w:rsidP="00A80E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- 4, проти - 1, утр. - 2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C624E0" w:rsidRDefault="00C624E0" w:rsidP="00A80E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висловив зауваження та запропонував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 рішення</w:t>
      </w:r>
      <w:r w:rsidRPr="00C624E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C624E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«Стоїк-Авто» земельної ділянки для будівництва та обслуговування об’єктів інженерної, транспортної, енергетичної інфраструктури (крім об’єктів дорожнього сервісу) на площі Либідській у Печерському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624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(Д-7120). (Від 15.11.2017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C624E0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08/231-2729/ПР).</w:t>
      </w:r>
    </w:p>
    <w:p w:rsidR="00932F5F" w:rsidRDefault="0057242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>роз’яснення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290A71" w:rsidRDefault="00290A7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Продовжив обговорення з</w:t>
      </w:r>
      <w:r w:rsidRPr="00290A71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</w:t>
      </w:r>
      <w:r w:rsidRPr="00290A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737E72" w:rsidRDefault="00737E72" w:rsidP="00737E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17.05.2018 та направити</w:t>
      </w:r>
      <w:r w:rsidRPr="005C5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на  доопрацювання до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 w:rsidR="0062472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ради з питань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F5F" w:rsidRDefault="00A04EF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висловив зауваження та запропонував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 рішення</w:t>
      </w:r>
      <w:r w:rsidRPr="00A04EF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A04EF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«ІНВЕСТБУД ГАРАНТ» земельної ділянки для будівництва, експлуатації та обслуговування громадсько-торговельного центру на просп. Степана Бандери, 26-б в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04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(Д-8293). (Від 19.03.2018 № 08/231-904/ПР).</w:t>
      </w:r>
    </w:p>
    <w:p w:rsidR="00932F5F" w:rsidRDefault="00801F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заперечив проти зняття зазначеного проекту рішення з проекту порядку денного.</w:t>
      </w:r>
    </w:p>
    <w:p w:rsidR="00801F03" w:rsidRDefault="00801F03" w:rsidP="00801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роз’яснення. </w:t>
      </w:r>
    </w:p>
    <w:p w:rsidR="00801F03" w:rsidRDefault="00801F03" w:rsidP="00801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 зазначеного проекту рішення</w:t>
      </w:r>
      <w:r w:rsidRPr="00801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проекту порядку денного.</w:t>
      </w:r>
    </w:p>
    <w:p w:rsidR="00004021" w:rsidRDefault="00535C3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="00EB1F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Pr="00535C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Костюшко О.П. поставив запитання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35C30" w:rsidRDefault="00535C30" w:rsidP="00535C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   Прокопів В.В. поставив на голосування пропозицію голови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A04EF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«ІНВЕСТБУД ГАРАНТ» земельної ділянки для будівництва, експлуатації та обслуговування громадсько-торговельного центру на просп. Степана Бандери, 26-б в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04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(Д-8293). (Від 19.03.2018 № 08/231-904/ПР).</w:t>
      </w:r>
    </w:p>
    <w:p w:rsidR="00535C30" w:rsidRDefault="00535C30" w:rsidP="00535C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 (за - 3, проти - 2, утр. - 2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04021" w:rsidRDefault="00CC67C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4D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 та запропонував</w:t>
      </w:r>
      <w:r w:rsidRPr="00FC01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 рішення</w:t>
      </w:r>
      <w:r w:rsidR="00BA64EE" w:rsidRPr="00BA64EE">
        <w:t xml:space="preserve"> </w:t>
      </w:r>
      <w:r w:rsidR="00BA64E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A64EE" w:rsidRPr="00BA64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«РЕМ БУД» договору оренди земельної ділянки для будівництва житлового комплексу з торговельно-громадським центром та підземним паркінгом на вул. Лютеранській, 14 у Печерському районі </w:t>
      </w:r>
      <w:r w:rsidR="00BA64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BA64EE" w:rsidRPr="00BA64EE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BA64EE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A64EE" w:rsidRPr="00BA64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(А-22446). (Від 26.12.2017 № 08/231-3275/ПР).</w:t>
      </w:r>
    </w:p>
    <w:p w:rsidR="00B61E52" w:rsidRPr="00F621E2" w:rsidRDefault="00B61E52" w:rsidP="00B61E5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заперечив проти зняття зазначеного проекту рішення з проекту порядку денного та 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17.05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0E167B" w:rsidRDefault="000E167B" w:rsidP="000E16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 зазначеного проекту рішення</w:t>
      </w:r>
      <w:r w:rsidRPr="00801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проекту порядку денного.</w:t>
      </w:r>
    </w:p>
    <w:p w:rsidR="00004021" w:rsidRDefault="000E167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</w:t>
      </w:r>
      <w:r w:rsidRPr="000E16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Гусовський С.М. висловив зауваження до проекту рішення.</w:t>
      </w:r>
    </w:p>
    <w:p w:rsidR="000E167B" w:rsidRDefault="000E167B" w:rsidP="000E16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голови</w:t>
      </w:r>
      <w:r w:rsidRPr="00754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 та соціального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 депутатська  фракція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E167B">
        <w:rPr>
          <w:rFonts w:ascii="Times New Roman" w:eastAsia="Times New Roman" w:hAnsi="Times New Roman" w:cs="Times New Roman"/>
          <w:sz w:val="28"/>
          <w:szCs w:val="28"/>
          <w:lang w:val="uk-UA"/>
        </w:rPr>
        <w:t>«Про поновлення товариству з обмеженою відповідальністю «РЕМ БУД» договору оренди земельної ділянки для будівництва житлового комплексу з торговельно-громадським центром та підземним паркінгом на вул. Лютеранській, 14 у Печерському райо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</w:t>
      </w:r>
      <w:r w:rsidRPr="000E16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Києва» (А-22446). (Від 26.12.2017 № 08/231-3275/ПР).</w:t>
      </w:r>
    </w:p>
    <w:p w:rsidR="000E167B" w:rsidRDefault="000E167B" w:rsidP="000E16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 (за - 2, проти - 1, утр. - 3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D86363" w:rsidRPr="00D86363" w:rsidRDefault="00D86363" w:rsidP="000E16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863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EB1F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</w:t>
      </w:r>
      <w:r w:rsidR="00EB1F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</w:t>
      </w:r>
      <w:r w:rsidR="00EB1F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="00A859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A8591D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 щодо розгляду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 «</w:t>
      </w:r>
      <w:r w:rsidRPr="00D86363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внесення змін до рішення Київської міської ради від 13 листопада 2013 року № 518/10006 «Про затвердження міської програми створення (оновлення) містобудівної документації у м. Києві». (Від 06.02.2018 № 08/231-434/ПР).</w:t>
      </w:r>
    </w:p>
    <w:p w:rsidR="00004021" w:rsidRDefault="00D863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 що постійна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місія  Київської міської ради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 w:rsid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погодила зазначений проект рішення.</w:t>
      </w:r>
    </w:p>
    <w:p w:rsidR="00932F5F" w:rsidRDefault="00266E0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108C7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13 листопада 2013 року № 518/10006 «Про затвердження міської програми створення (оновлення) містобудівної документації</w:t>
      </w:r>
      <w:r w:rsidR="00A859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м. Києві» (в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ід 06.02.2018 № 08/231-434/ПР)</w:t>
      </w:r>
      <w:r w:rsidR="00A859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до голів депутатських фракцій у Київській міській раді підтримати його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F5F" w:rsidRDefault="00266E0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Pr="006A0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Гусовський С.М.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</w:t>
      </w:r>
      <w:r w:rsidR="00A859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розробки детальних планів територій, передбачених цим проектом рішення.</w:t>
      </w:r>
    </w:p>
    <w:p w:rsidR="00A8591D" w:rsidRDefault="00A8591D" w:rsidP="005C7A3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266E08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266E08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503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буде надано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доручення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голови Київської міської державної адміністрації Спасибку О.В. 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та д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иректор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AA17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Департаменту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містобудування та архітектури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головному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архітектор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</w:t>
      </w:r>
      <w:r w:rsidR="00285C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Свистунову О.В.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вивчення цього питання та запропонував запросити директора</w:t>
      </w:r>
      <w:r w:rsidR="00AA17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Департаменту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містобудування та архітектури,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головного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архітектор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C7A31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Свистунова О.В. на засідання Погоджувальної ради </w:t>
      </w:r>
      <w:r w:rsidR="00965DE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депутатських фракцій Київської міської ради</w:t>
      </w:r>
      <w:r w:rsidR="005C7A3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F5F" w:rsidRDefault="005C7A31" w:rsidP="00A8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266E08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 w:rsid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="00266E08" w:rsidRPr="006A0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132797" w:rsidRDefault="00132797" w:rsidP="00A8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279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                     Гусовський С.М. висловив зауваження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B41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зазначеного проекту рішення.</w:t>
      </w:r>
    </w:p>
    <w:p w:rsidR="00932F5F" w:rsidRDefault="00266E0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Омельченка</w:t>
      </w:r>
      <w:r w:rsidRPr="00D8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включення до проекту порядку денного проекту рішення 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13 листопада 2013 року № 518/10006 «Про затвердження міської програми створення (оновлення) містобу</w:t>
      </w:r>
      <w:r w:rsidR="00BC4E04">
        <w:rPr>
          <w:rFonts w:ascii="Times New Roman" w:eastAsia="Times New Roman" w:hAnsi="Times New Roman" w:cs="Times New Roman"/>
          <w:sz w:val="28"/>
          <w:szCs w:val="28"/>
          <w:lang w:val="uk-UA"/>
        </w:rPr>
        <w:t>дівної документації у м. Києві»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BC4E0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7B415E">
        <w:rPr>
          <w:rFonts w:ascii="Times New Roman" w:eastAsia="Times New Roman" w:hAnsi="Times New Roman" w:cs="Times New Roman"/>
          <w:sz w:val="28"/>
          <w:szCs w:val="28"/>
          <w:lang w:val="uk-UA"/>
        </w:rPr>
        <w:t>ід 06.02.2018 № 08/231-434/ПР) та проінформував, що буде запрошено на засідання Погоджувальної ради депутатських фракцій Київської міської ради директора Департаменту містобудування та архітектури,</w:t>
      </w:r>
      <w:r w:rsidR="007B415E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B415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головного</w:t>
      </w:r>
      <w:r w:rsidR="007B415E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архітектор</w:t>
      </w:r>
      <w:r w:rsidR="007B415E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B415E" w:rsidRPr="005C7A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</w:t>
      </w:r>
      <w:r w:rsidR="007B41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Свистунова О.В.</w:t>
      </w:r>
    </w:p>
    <w:p w:rsidR="008166F4" w:rsidRDefault="008166F4" w:rsidP="008166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- 6, проти - 1, утр. - 1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A916FF" w:rsidRPr="003F7966" w:rsidRDefault="003F796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796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7139" w:rsidRPr="0057713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577139" w:rsidRPr="005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</w:t>
      </w:r>
      <w:r w:rsidR="005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внесення змін до рішення Київської міської ради від                   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</w:t>
      </w:r>
      <w:r w:rsidR="00BC4E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5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(Від 06.12.2017 № 08/231-3080/ПР).</w:t>
      </w:r>
    </w:p>
    <w:p w:rsidR="00D32C59" w:rsidRDefault="00D32C59" w:rsidP="00D32C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Голова депутатської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«Об’єднання «Самопоміч»</w:t>
      </w:r>
      <w:r w:rsidRPr="006A0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Гусовський С.М.</w:t>
      </w:r>
      <w:r w:rsidRPr="002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до зазначеного проекту рішення.</w:t>
      </w:r>
    </w:p>
    <w:p w:rsidR="00A916FF" w:rsidRDefault="00D32C5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роз’яснив щодо важливості розгляду зазначеного проекту рішення та поставив </w:t>
      </w:r>
      <w:r w:rsidR="000075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голосування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пропозицію щодо включення його до проекту порядку денного.</w:t>
      </w:r>
    </w:p>
    <w:p w:rsidR="00B73646" w:rsidRDefault="00B73646" w:rsidP="00B736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- 4, проти - 3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1F3182" w:rsidRDefault="0075531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796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553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 до проекту порядку денного </w:t>
      </w:r>
      <w:r w:rsidR="001F3182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</w:t>
      </w:r>
      <w:r w:rsidR="001F3182" w:rsidRPr="002B3D9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Положення про проведення інвестиційних конкурсів у місті Києві</w:t>
      </w:r>
      <w:r w:rsidR="001F3182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 w:rsidR="001F3182" w:rsidRPr="002B3D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10.07.2017 № 08/231-1603/ПР). (Друге читання)</w:t>
      </w:r>
      <w:r w:rsidR="00FA43F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F3182" w:rsidRDefault="001F318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318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F31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17.05.2018.</w:t>
      </w:r>
    </w:p>
    <w:p w:rsidR="00DB69E4" w:rsidRDefault="00DB69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B69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Бондаренко В.Д., </w:t>
      </w:r>
      <w:r w:rsidRPr="00DB69E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B69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«ВО «Батьківщина», по</w:t>
      </w:r>
      <w:r w:rsidR="00DB0E51">
        <w:rPr>
          <w:rFonts w:ascii="Times New Roman" w:eastAsia="Times New Roman" w:hAnsi="Times New Roman" w:cs="Times New Roman"/>
          <w:sz w:val="28"/>
          <w:szCs w:val="28"/>
          <w:lang w:val="uk-UA"/>
        </w:rPr>
        <w:t>ставив запитання щодо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проведення пленарного засідання.</w:t>
      </w:r>
    </w:p>
    <w:p w:rsidR="00DB69E4" w:rsidRDefault="00DB69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="00D050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A916FF" w:rsidRPr="002B3D9A" w:rsidRDefault="001F3182" w:rsidP="001F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796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Pr="003F796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55315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озвучив пропозиції </w:t>
      </w:r>
      <w:r w:rsidRPr="001F318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таких проектів</w:t>
      </w:r>
      <w:r w:rsidRPr="007553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рішень:</w:t>
      </w:r>
    </w:p>
    <w:p w:rsidR="00755315" w:rsidRDefault="001F318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755315" w:rsidRPr="00755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Про внесення змін до рішення Київської міської ради від 17 грудня 2015 року № 16/16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2016-2019 роки». (Від 06.04.2018 № 08/231-1180/ПР).</w:t>
      </w:r>
    </w:p>
    <w:p w:rsidR="00755315" w:rsidRPr="00755315" w:rsidRDefault="001F318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755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755315" w:rsidRPr="007553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затвердження звітів за 2017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Києва до 2025 року. (Від 02.03.2018 № 08/231-744/ПР).</w:t>
      </w:r>
    </w:p>
    <w:p w:rsidR="00A916FF" w:rsidRDefault="0075531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53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553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17.05.2018.</w:t>
      </w:r>
    </w:p>
    <w:p w:rsidR="00A916FF" w:rsidRPr="00F712C9" w:rsidRDefault="00F712C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12C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F712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освіти, науки, сім’ї, молоді та спорту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Г.В., депутатська фракція «Солідарність», та проінформувала</w:t>
      </w:r>
      <w:r w:rsidRPr="007909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7909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21D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E221DB" w:rsidRPr="00E221DB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доповнення у додаток до рішення Київської міської ради від 20.12.2017 № 702/3709 «Про затвердження плану діяльності Київської міської ради з підготовки проектів регуляторних актів на 2018 рік» (в</w:t>
      </w:r>
      <w:r w:rsidR="00E221DB">
        <w:rPr>
          <w:rFonts w:ascii="Times New Roman" w:eastAsia="Times New Roman" w:hAnsi="Times New Roman" w:cs="Times New Roman"/>
          <w:sz w:val="28"/>
          <w:szCs w:val="28"/>
          <w:lang w:val="uk-UA"/>
        </w:rPr>
        <w:t>ід 26.04.2018 № 08/231-1408/ПР)</w:t>
      </w:r>
      <w:r w:rsidRPr="0079095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352AE" w:rsidRPr="002755E2" w:rsidRDefault="002352AE" w:rsidP="002352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містобудування, архітектури та землекористування Міщенко О.Г.,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депутатська фракція «Солідарність»,  та запропонував включити  до проекту порядку денного такі проекти рішень:</w:t>
      </w:r>
    </w:p>
    <w:p w:rsidR="00A916FF" w:rsidRDefault="002352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2352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визначення переліку земельних ділянок для опрацювання можливості продажу їх (або права оренди на них) на земельних торгах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2352AE">
        <w:rPr>
          <w:rFonts w:ascii="Times New Roman" w:eastAsia="Times New Roman" w:hAnsi="Times New Roman" w:cs="Times New Roman"/>
          <w:sz w:val="28"/>
          <w:szCs w:val="28"/>
          <w:lang w:val="uk-UA"/>
        </w:rPr>
        <w:t>(Є-1475). (Від 12.02.2018 № 08/231-537). (Повторно).</w:t>
      </w:r>
    </w:p>
    <w:p w:rsidR="00A916FF" w:rsidRDefault="002352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352A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«ГРАНД-ПЕТРОЛ» земельної ділянки для експлуатації та обслуговування автозаправного комплексу на просп. Московському, 22 в Оболонському районі м. Києва (А-21983). (Від 18.07.2016 № 08/231-3056/ПР). (Повторно).</w:t>
      </w:r>
    </w:p>
    <w:p w:rsidR="002352AE" w:rsidRDefault="002352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2352A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«ЕЛЕКТРО-ПРО» земельної ділянки для розм</w:t>
      </w:r>
      <w:r w:rsidR="00286877">
        <w:rPr>
          <w:rFonts w:ascii="Times New Roman" w:eastAsia="Times New Roman" w:hAnsi="Times New Roman" w:cs="Times New Roman"/>
          <w:sz w:val="28"/>
          <w:szCs w:val="28"/>
          <w:lang w:val="uk-UA"/>
        </w:rPr>
        <w:t>іщення та обслуговування об'єкта</w:t>
      </w:r>
      <w:r w:rsidRPr="002352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енергетичної інфраструктури (трансформаторної підстанції) на Набережно-Рибальській дорозі в Оболонському районі м. Києва (Д-7513). (Від 02.10.2017 № 08/231-2350/ПР). (Повторно).</w:t>
      </w:r>
    </w:p>
    <w:p w:rsidR="002352AE" w:rsidRDefault="002352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E53022"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Колективній комерційно-виробничій фірмі «КОНТО» договору оренди земельної ділянки для будівництва, експлуатації та обслуговування магазину на вул. Попудренка, 20 у Дніпровському районі м. Києва (А-21836). (Від 09.12.2015 № 08/231-78/ПР). (Повторно).</w:t>
      </w:r>
    </w:p>
    <w:p w:rsidR="00E53022" w:rsidRDefault="00E530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товариству з обмеженою відповідальністю «АРТПЛЮС» для експлуатації та обслуговування будівлі магазину на вул. Академіка </w:t>
      </w:r>
      <w:proofErr w:type="spellStart"/>
      <w:r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>Карпинського</w:t>
      </w:r>
      <w:proofErr w:type="spellEnd"/>
      <w:r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7 у Солом’янському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E530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(Є-1490). (Від 28.03.2018 № 08/231-1033/ПР).</w:t>
      </w:r>
    </w:p>
    <w:p w:rsidR="00E53022" w:rsidRDefault="00E530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="00484D74" w:rsidRPr="00484D74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або права оренди на неї на земельних торгах (аукціоні) для будівництва, експлуатації та обслуговування комплексу для обслуговування автомобілістів на розі Столичного шосе та вул. Лютневої у Голосіївському районі м. Києва (Є-1478). (Від 20.02.2018 № 08/231-641/ПР).</w:t>
      </w:r>
    </w:p>
    <w:p w:rsidR="00484D74" w:rsidRDefault="00484D7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484D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військовій частині 3030 Національної гвардії України для експлуатації та обслуговування майнового комплексу військового містечка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484D74">
        <w:rPr>
          <w:rFonts w:ascii="Times New Roman" w:eastAsia="Times New Roman" w:hAnsi="Times New Roman" w:cs="Times New Roman"/>
          <w:sz w:val="28"/>
          <w:szCs w:val="28"/>
          <w:lang w:val="uk-UA"/>
        </w:rPr>
        <w:t>вул.  Бориспільській, 67 у Дарницькому районі м. Києва (Д-7619). (Від 12.02.2018 № 08/231-536/ПР).</w:t>
      </w:r>
    </w:p>
    <w:p w:rsidR="00484D74" w:rsidRDefault="00484D7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="00E721D2" w:rsidRPr="00E721D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поділ земельної ділянки, що перебуває в оренді товариства з обмеженою відповідальністю «Інвестиційна група «Схід»</w:t>
      </w:r>
      <w:r w:rsidR="0028687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721D2" w:rsidRPr="00E721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передачу земельних ділянок товариству з обмеженою відповідальністю «Комфорт Арт» та ПРИВАТНОМУ АКЦІОНЕРНОМУ ТОВАРИСТВУ «НЕО ВІТА» для реконструкції території з будівництвом об'єктів житлово-офісного та торговельно-розважального призначення на вул. Березневій, 12 у Дніпровському районі м. Києва (Д-8462). (Від 05.03.2018 № 08/231-752).</w:t>
      </w:r>
    </w:p>
    <w:p w:rsidR="00594099" w:rsidRDefault="0059409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ТОВАРИСТВУ З ОБМЕЖЕНОЮ ВІДПОВІДАЛЬНІСТЮ «ВАЛДІС ПЛЮС» для будівництва, експлуатації та обслуговування житлово-адміністративного, офісного, то</w:t>
      </w:r>
      <w:r w:rsidR="00CD35BC">
        <w:rPr>
          <w:rFonts w:ascii="Times New Roman" w:eastAsia="Times New Roman" w:hAnsi="Times New Roman" w:cs="Times New Roman"/>
          <w:sz w:val="28"/>
          <w:szCs w:val="28"/>
          <w:lang w:val="uk-UA"/>
        </w:rPr>
        <w:t>ргівельного комплексу та об’єкта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інженерно-транспортної інфраструктури в межах червоних ліні</w:t>
      </w:r>
      <w:r w:rsidR="002868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на просп. Степана Бандери, 30 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Оболонському районі 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м. Києва та внесення змін до договору оренди земельної ділянки (Д-8043). (Від 01.03.2018 № 08/231-732/ПР).</w:t>
      </w:r>
    </w:p>
    <w:p w:rsidR="00594099" w:rsidRDefault="0059409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Генеральній прокуратурі України для  експлуатації та обслуговування адміністративного будинку на вул. </w:t>
      </w:r>
      <w:proofErr w:type="spellStart"/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>Ісаакяна</w:t>
      </w:r>
      <w:proofErr w:type="spellEnd"/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17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Pr="00594099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(Д-7147). (Від 01.03.2018 № 08/231-730/ПР).</w:t>
      </w:r>
    </w:p>
    <w:p w:rsidR="00594099" w:rsidRDefault="0059409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="00536A84" w:rsidRPr="00536A8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комунальному підприємству з питань будівництва житлових будинків «Житлоінвестбуд-УКБ» земельної ділянки для будівництва житлового комплексу з об’єктами соціальної інфраструктури, в тому числі для учасників антитерористичної операції на сході України</w:t>
      </w:r>
      <w:r w:rsidR="00CD35B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36A84" w:rsidRPr="00536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просп. Відрадному, 42 у Солом’янському районі м. Києва (А-21564). (Від 26.02.2018 № 08/231-683/ПР).</w:t>
      </w:r>
    </w:p>
    <w:p w:rsidR="00172305" w:rsidRDefault="001723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                        «К-Б-К»</w:t>
      </w:r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адміністративно-виробничих будівель і споруд товариства на вул. </w:t>
      </w:r>
      <w:proofErr w:type="spellStart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Новопирогівській</w:t>
      </w:r>
      <w:proofErr w:type="spellEnd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, 56 у Голосіївському районі м. Києва (А-21572). (Від 18.02.2016 № 08/231-971/ПР).</w:t>
      </w:r>
    </w:p>
    <w:p w:rsidR="00172305" w:rsidRDefault="001723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«Поступ» договору оренди земельної ділянки для будівництва, експлуатації та обслуговування закладу громадського харчування на вул. Миколи Кибальчича, 11-а у Дніпровському районі м. Києва (А-13848). (Від 01.03.2018 № 08/231-728/ПР).</w:t>
      </w:r>
    </w:p>
    <w:p w:rsidR="00172305" w:rsidRDefault="001723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«А.М. АЛЬФА ГРУП» земельної ділянки для експлуатації та обслуговування нежитлового будинку на вул. </w:t>
      </w:r>
      <w:proofErr w:type="spellStart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Болсуновській</w:t>
      </w:r>
      <w:proofErr w:type="spellEnd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, 6 у Печерському районі м. Києва (А-24570). (Від 05.02.2018 № 08/231-401/ПР).</w:t>
      </w:r>
    </w:p>
    <w:p w:rsidR="00172305" w:rsidRDefault="001723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громадянину </w:t>
      </w:r>
      <w:proofErr w:type="spellStart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>Рухліну</w:t>
      </w:r>
      <w:proofErr w:type="spellEnd"/>
      <w:r w:rsidRPr="0017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Едуарду Яковичу на вул. Червоногвардійській, 34 у Дніпровському районі м. Києва для експлуатації та обслуговування будівель та споруд адміністративно-виробничого комплексу (А-23446). (Від 01.03.2018 № 08/231-729/ПР).</w:t>
      </w:r>
    </w:p>
    <w:p w:rsidR="00B616E3" w:rsidRDefault="00B616E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B616E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</w:t>
      </w:r>
      <w:proofErr w:type="spellStart"/>
      <w:r w:rsidRPr="00B616E3">
        <w:rPr>
          <w:rFonts w:ascii="Times New Roman" w:eastAsia="Times New Roman" w:hAnsi="Times New Roman" w:cs="Times New Roman"/>
          <w:sz w:val="28"/>
          <w:szCs w:val="28"/>
          <w:lang w:val="uk-UA"/>
        </w:rPr>
        <w:t>Ювіком</w:t>
      </w:r>
      <w:proofErr w:type="spellEnd"/>
      <w:r w:rsidRPr="00B616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Сервіс» земельної ділянки для експлуатації та обслуговування нежилих будівель (виробничого комплексу з виготовлення паперово-білової продукції) на вул. Магнітогорській, 1 у Деснянському районі м. Києва (А-24837). (Від 13.03.2018 № 08/231-836/ПР).</w:t>
      </w:r>
    </w:p>
    <w:p w:rsidR="00B37932" w:rsidRDefault="00B3793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B379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«ГРАНД-ПЕТРОЛ» земельної ділянки для експлуатації та обслуговування автозаправної станції з об’єктами сервісного обслуговування на перетині просп. Миколи Бажана та Харківського шосе у Дарницькому районі м. Києва (А-21973). (Від 27.07.2016 № 08/231-3223/ПР).</w:t>
      </w:r>
    </w:p>
    <w:p w:rsidR="00B37932" w:rsidRDefault="00B3793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B379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 «КОНЦЕПТ-ГРУПП» земельної ділянки для експлуатації та обслуговування цілісного майнового комплексу на вул. Бориспільській, 26/1 у Дарницькому районі м. Києва (Д-7901). (Від 12.02.2018 № 08/231-545/ПР).</w:t>
      </w:r>
    </w:p>
    <w:p w:rsidR="00B37932" w:rsidRDefault="00B3793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19. </w:t>
      </w:r>
      <w:r w:rsidRPr="00B379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спорудження житлових будинків, баг</w:t>
      </w:r>
      <w:r w:rsidR="00CE6B48">
        <w:rPr>
          <w:rFonts w:ascii="Times New Roman" w:eastAsia="Times New Roman" w:hAnsi="Times New Roman" w:cs="Times New Roman"/>
          <w:sz w:val="28"/>
          <w:szCs w:val="28"/>
          <w:lang w:val="uk-UA"/>
        </w:rPr>
        <w:t>атофункціонального торговельно</w:t>
      </w:r>
      <w:r w:rsidRPr="00B37932">
        <w:rPr>
          <w:rFonts w:ascii="Times New Roman" w:eastAsia="Times New Roman" w:hAnsi="Times New Roman" w:cs="Times New Roman"/>
          <w:sz w:val="28"/>
          <w:szCs w:val="28"/>
          <w:lang w:val="uk-UA"/>
        </w:rPr>
        <w:t>-розважального, виставково-готельно-офісного комплексу з паркінгом на дорозі Кільцевій, 1 у Голосіївському районі м. Києва (Д-8754). (Від 06.03.2018 № 08/231-784/ПР).</w:t>
      </w:r>
    </w:p>
    <w:p w:rsidR="00DC01A9" w:rsidRDefault="00DC01A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DC01A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спорудження житлових будинків, багатофункціонального торговельно-розважального, виставково-готельно-офісного комплексу з паркінгом на Кільцевій дорозі, 1 у Голосіївському районі м. Києва (Д-8753). (Від 06.03.2018 № 08/231-783/ПР).</w:t>
      </w:r>
    </w:p>
    <w:p w:rsidR="00F732FC" w:rsidRDefault="00F732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спорудження житлових будинків, баг</w:t>
      </w:r>
      <w:r w:rsidR="00CE6B48">
        <w:rPr>
          <w:rFonts w:ascii="Times New Roman" w:eastAsia="Times New Roman" w:hAnsi="Times New Roman" w:cs="Times New Roman"/>
          <w:sz w:val="28"/>
          <w:szCs w:val="28"/>
          <w:lang w:val="uk-UA"/>
        </w:rPr>
        <w:t>атофункціонального торговельно</w:t>
      </w:r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>-розважального, виставково-готельно-офісного комплексу з паркінгом на Кільцевій дорозі, 1 у Голосіївському районі м. Києва (Д-8755). (Від 06.03.2018 № 08/231-781/ПР).</w:t>
      </w:r>
    </w:p>
    <w:p w:rsidR="00F732FC" w:rsidRDefault="00F732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земельних ділянок товариству з обмеженою відповідальністю «АТП сервіс 1» на вул. </w:t>
      </w:r>
      <w:proofErr w:type="spellStart"/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>Гната</w:t>
      </w:r>
      <w:proofErr w:type="spellEnd"/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>Хоткевича</w:t>
      </w:r>
      <w:proofErr w:type="spellEnd"/>
      <w:r w:rsidRPr="00F732FC">
        <w:rPr>
          <w:rFonts w:ascii="Times New Roman" w:eastAsia="Times New Roman" w:hAnsi="Times New Roman" w:cs="Times New Roman"/>
          <w:sz w:val="28"/>
          <w:szCs w:val="28"/>
          <w:lang w:val="uk-UA"/>
        </w:rPr>
        <w:t>, 34 у Дніпровському районі м. Києва для експлуатації та обслуговування будівель та споруд адміністративно-виробничого комплексу (А-23486). (Від 28.03.2018 № 08/231-1025/ПР).</w:t>
      </w:r>
    </w:p>
    <w:p w:rsidR="00F732FC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будівництва, експлуатації та обслуговування житлових будинків багатофункціонального торговельно-розважального, виставково-готельно-офісного комплексу з паркінгом на Кільцевій дорозі, 1-а, 1-в у Голосіївському районі м. Києва (А-25003). (Від 05.04.2018 № 08/231-1147/ПР).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будівництва, експлуатації та обслуговування житлових будинків багатофункціонального торговельно-розважального, виставково-готельно-офісного комплексу з паркінгом на Кільцевій дорозі, 1-а, 1-в у Голосіївському районі м. Києва (А-25002). (Від 05.04.2018 № 08/231-1146/ПР).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«ТЕРЕМКИ-БУД» земельної ділянки для будівництва, експлуатації та обслуговування житлових будинків багатофункціонального торговельно-розважального, виставково-готельно-офісного комплексу з паркінгом на Кільцевій дорозі, 1-а, 1-в у Голосіївському районі м. Києва (А-24931). (Від 05.04.2018 №08/231-1145/ПР).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 публічному акціонерному товариству «Науково-виробничий центр «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Борщагівський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хіміко-фармацевтичний завод»  для обслуговування   та   ремонту   об'єктів інженерної, транспортної,  енергетичної інфраструктури,  об'єктів  зв'язку  та дорожнього господарства, експлуатації  та обслуговування  існуючих будівель 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і споруд на вул. Миру, 17 у Святошинському районі  м. Києва Є-1427). (Від 28.03.2018 № 08/231-1034/ПР).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у рішення Київської міської ради від 20.12.2017 № 743/3750 «Про  приватизацію земельної ділянки громадянці Марченко Світлані Василівні для обслуговування жилого будинку, господарських будівель і споруд у 2-му пров. Лермонтова, 14-д у Дарницькому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Києва» (А-25012). (Від 04.04.2018 № 08/231-1118/ПР).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Несін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Надії Василівні для будівництва і обслуговування жилого будинку, господарських будівель і споруд на вул. Передовій, 2 у Голосіївському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(П-9784). (Від 26.03.2018 № 08/231-968/ПР).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Гребенчуку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Віктору Вікторовичу та Коваленку Олександру Івановичу у спільну часткову власність земельної ділянки для експлуатації та обслуговування жилого будинку, господарських будівель і споруд на вул. Квітки-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Основ'яненка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35 у Голосіївському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(А-23100). (Від 28.03.2018 № 08/231-991/ПР).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Мовчан Аллі Володимирівні у приватну власність земельної ділянки для ведення садівництва на вул. 1-шій Острівній, 124 у Голосіївському районі м. Києва (А-22825). (Від 19.03.2018 № 08/231-907/ПР).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«НИВКИ СТ» для експлуатації та обслуговування громадської вбиральні з надбудовою павільйону під кафе на вул. Данила Щербаківського, 2 у Шевченківському районі м. Києва (Д-8737). (Від 28.03.2018 № 08/231-1032/ПР).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«ІНВЕСТИЦІЙНА КОМПАНІЯ «АКТИВ»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експлуатації та обслуговування тимчасової відкритої автостоянки з громадськими об'єктами на просп. Оболонському, 51-б в Оболонському районі м. Києва (А-24734). (Від 23.02.2018 № 08/231-669/ПР).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«НАУКОВО-ВИРОБНИЧА ФІРМА «МТК» для експлуатації та обслуговування 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автозаправочного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комплексу у </w:t>
      </w:r>
      <w:proofErr w:type="spellStart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Глибочицькому</w:t>
      </w:r>
      <w:proofErr w:type="spellEnd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проїзді, 1 у Шевченківському районі м. Києва (Д-7598). (Від 05.03.2018 № 08/231-760/ПР).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34.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земельних ділянок державному навчальному закладу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професійний коледж з посиленою вій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ськовою та фізичною підготовкою»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бульв. Тараса Шевченка, 27, 54/1-56, 56 у Шевченківському районі м. Києва для експлуатації та обслуговування будівель і споруд державного професійно-технічного закладу третього атестаційного рівня (К-29045). (Від 01.02.2018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08/231-336/ПР).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35.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«Собі» земельної ділянки для експлуатації та обслуговування нежилих будинків, офісних будівель та благоустрою території на вул. Івана Мазепи, 3  літ. «В»,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«Г» у Печерському районі м. Києва (Д-8020). (Від 13.03.2018 № 08/231-845/ПР).</w:t>
      </w:r>
    </w:p>
    <w:p w:rsidR="005B6752" w:rsidRDefault="005B67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36. </w:t>
      </w:r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«Український сувенір» земельної ділянки для експлуатації та обслуговування адміні</w:t>
      </w:r>
      <w:r w:rsidR="00CE6B48">
        <w:rPr>
          <w:rFonts w:ascii="Times New Roman" w:eastAsia="Times New Roman" w:hAnsi="Times New Roman" w:cs="Times New Roman"/>
          <w:sz w:val="28"/>
          <w:szCs w:val="28"/>
          <w:lang w:val="uk-UA"/>
        </w:rPr>
        <w:t>стративної будівлі та гаража</w:t>
      </w:r>
      <w:bookmarkStart w:id="0" w:name="_GoBack"/>
      <w:bookmarkEnd w:id="0"/>
      <w:r w:rsidRPr="005B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Карла Маркса, 7 у  Дарницькому районі м. Києва (А-24341). (Від 26.12.2017 № 08/231-3276/ПР).</w:t>
      </w:r>
    </w:p>
    <w:p w:rsidR="00A916FF" w:rsidRDefault="00163DB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3D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17.05.2018.</w:t>
      </w:r>
    </w:p>
    <w:p w:rsidR="00163DB3" w:rsidRDefault="00163DB3" w:rsidP="00163D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зняти з 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63DB3" w:rsidRDefault="00163DB3" w:rsidP="00163D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>Кобринському</w:t>
      </w:r>
      <w:proofErr w:type="spellEnd"/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Пилиповичу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>, 224-б у Голосіївському районі м. Києва (А-22598). (Від 28.11.2017 № 08/231-2928/ПР). (Повторно).</w:t>
      </w:r>
    </w:p>
    <w:p w:rsidR="00163DB3" w:rsidRPr="008A1CEC" w:rsidRDefault="00163DB3" w:rsidP="00163D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163DB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«ПОІС ПЛЮС СЕРВІС» для експлуатації та обслуговування майнового комплексу на вул. Богатирській, 3 в Оболонському районі м. Києва та внесення змін до договору оренди земельної ділянки від 13.04.2006 № 78-6-00364 (А-25013). (Від 06.04.2018 № 08/231-1177/ПР).</w:t>
      </w:r>
    </w:p>
    <w:p w:rsidR="00163DB3" w:rsidRPr="00CD4AC0" w:rsidRDefault="00163DB3" w:rsidP="00163D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17.05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7B68AB" w:rsidRPr="007B68AB" w:rsidRDefault="007B68AB" w:rsidP="002720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E51" w:rsidRDefault="00727E51">
      <w:pPr>
        <w:spacing w:after="0" w:line="240" w:lineRule="auto"/>
      </w:pPr>
      <w:r>
        <w:separator/>
      </w:r>
    </w:p>
  </w:endnote>
  <w:endnote w:type="continuationSeparator" w:id="0">
    <w:p w:rsidR="00727E51" w:rsidRDefault="0072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611F7C" w:rsidRDefault="00611F7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B4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11F7C" w:rsidRDefault="00611F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E51" w:rsidRDefault="00727E51">
      <w:pPr>
        <w:spacing w:after="0" w:line="240" w:lineRule="auto"/>
      </w:pPr>
      <w:r>
        <w:separator/>
      </w:r>
    </w:p>
  </w:footnote>
  <w:footnote w:type="continuationSeparator" w:id="0">
    <w:p w:rsidR="00727E51" w:rsidRDefault="00727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5"/>
  </w:num>
  <w:num w:numId="6">
    <w:abstractNumId w:val="26"/>
  </w:num>
  <w:num w:numId="7">
    <w:abstractNumId w:val="29"/>
  </w:num>
  <w:num w:numId="8">
    <w:abstractNumId w:val="4"/>
  </w:num>
  <w:num w:numId="9">
    <w:abstractNumId w:val="39"/>
  </w:num>
  <w:num w:numId="10">
    <w:abstractNumId w:val="3"/>
  </w:num>
  <w:num w:numId="11">
    <w:abstractNumId w:val="22"/>
  </w:num>
  <w:num w:numId="12">
    <w:abstractNumId w:val="36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4"/>
  </w:num>
  <w:num w:numId="18">
    <w:abstractNumId w:val="23"/>
  </w:num>
  <w:num w:numId="19">
    <w:abstractNumId w:val="40"/>
  </w:num>
  <w:num w:numId="20">
    <w:abstractNumId w:val="21"/>
  </w:num>
  <w:num w:numId="21">
    <w:abstractNumId w:val="33"/>
  </w:num>
  <w:num w:numId="22">
    <w:abstractNumId w:val="31"/>
  </w:num>
  <w:num w:numId="23">
    <w:abstractNumId w:val="20"/>
  </w:num>
  <w:num w:numId="24">
    <w:abstractNumId w:val="32"/>
  </w:num>
  <w:num w:numId="25">
    <w:abstractNumId w:val="25"/>
  </w:num>
  <w:num w:numId="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4021"/>
    <w:rsid w:val="00005B3A"/>
    <w:rsid w:val="0000692B"/>
    <w:rsid w:val="00006E7C"/>
    <w:rsid w:val="0000756D"/>
    <w:rsid w:val="00007A26"/>
    <w:rsid w:val="00007D89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43B"/>
    <w:rsid w:val="000639E2"/>
    <w:rsid w:val="000641D7"/>
    <w:rsid w:val="000646FF"/>
    <w:rsid w:val="00065334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19FA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436A"/>
    <w:rsid w:val="000B545F"/>
    <w:rsid w:val="000B6222"/>
    <w:rsid w:val="000B70FD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E0923"/>
    <w:rsid w:val="000E0AE9"/>
    <w:rsid w:val="000E1054"/>
    <w:rsid w:val="000E167B"/>
    <w:rsid w:val="000E2449"/>
    <w:rsid w:val="000E2B58"/>
    <w:rsid w:val="000E2F67"/>
    <w:rsid w:val="000E3512"/>
    <w:rsid w:val="000E59A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2948"/>
    <w:rsid w:val="00122EB2"/>
    <w:rsid w:val="0012318E"/>
    <w:rsid w:val="001231E2"/>
    <w:rsid w:val="0012385E"/>
    <w:rsid w:val="00123F0C"/>
    <w:rsid w:val="00125315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3DB3"/>
    <w:rsid w:val="0016498E"/>
    <w:rsid w:val="00164A58"/>
    <w:rsid w:val="00164F64"/>
    <w:rsid w:val="0016550E"/>
    <w:rsid w:val="00165877"/>
    <w:rsid w:val="00165F3D"/>
    <w:rsid w:val="0016607D"/>
    <w:rsid w:val="001668CE"/>
    <w:rsid w:val="001675A0"/>
    <w:rsid w:val="00167763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6B32"/>
    <w:rsid w:val="001A0A5D"/>
    <w:rsid w:val="001A0FDC"/>
    <w:rsid w:val="001A1B5B"/>
    <w:rsid w:val="001A2453"/>
    <w:rsid w:val="001A34E4"/>
    <w:rsid w:val="001A66D0"/>
    <w:rsid w:val="001A6D21"/>
    <w:rsid w:val="001A7113"/>
    <w:rsid w:val="001A743A"/>
    <w:rsid w:val="001A7606"/>
    <w:rsid w:val="001B071E"/>
    <w:rsid w:val="001B08E0"/>
    <w:rsid w:val="001B0C75"/>
    <w:rsid w:val="001B13DB"/>
    <w:rsid w:val="001B186E"/>
    <w:rsid w:val="001B1F36"/>
    <w:rsid w:val="001B37FA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3030"/>
    <w:rsid w:val="001D36F3"/>
    <w:rsid w:val="001D3E77"/>
    <w:rsid w:val="001D452A"/>
    <w:rsid w:val="001D566F"/>
    <w:rsid w:val="001D767A"/>
    <w:rsid w:val="001D77DA"/>
    <w:rsid w:val="001E0213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1873"/>
    <w:rsid w:val="001F2006"/>
    <w:rsid w:val="001F3182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781"/>
    <w:rsid w:val="002272B0"/>
    <w:rsid w:val="00227A73"/>
    <w:rsid w:val="00227AD3"/>
    <w:rsid w:val="00227BA2"/>
    <w:rsid w:val="00230A98"/>
    <w:rsid w:val="00230BA8"/>
    <w:rsid w:val="002311A5"/>
    <w:rsid w:val="002329A8"/>
    <w:rsid w:val="0023315C"/>
    <w:rsid w:val="00235048"/>
    <w:rsid w:val="002352AE"/>
    <w:rsid w:val="00235AD1"/>
    <w:rsid w:val="002375F2"/>
    <w:rsid w:val="002376B9"/>
    <w:rsid w:val="00237AE3"/>
    <w:rsid w:val="002402F6"/>
    <w:rsid w:val="00240A77"/>
    <w:rsid w:val="00240E5E"/>
    <w:rsid w:val="00242121"/>
    <w:rsid w:val="00242633"/>
    <w:rsid w:val="0024271F"/>
    <w:rsid w:val="0024318C"/>
    <w:rsid w:val="0024753E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33DF"/>
    <w:rsid w:val="00274851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5EC"/>
    <w:rsid w:val="00291D6C"/>
    <w:rsid w:val="00292351"/>
    <w:rsid w:val="0029293B"/>
    <w:rsid w:val="00292CC7"/>
    <w:rsid w:val="0029389B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E1F"/>
    <w:rsid w:val="002B1176"/>
    <w:rsid w:val="002B143B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68A"/>
    <w:rsid w:val="002D3A45"/>
    <w:rsid w:val="002D4419"/>
    <w:rsid w:val="002D450F"/>
    <w:rsid w:val="002D495A"/>
    <w:rsid w:val="002D4E92"/>
    <w:rsid w:val="002D5956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64F9"/>
    <w:rsid w:val="0034769F"/>
    <w:rsid w:val="003511EE"/>
    <w:rsid w:val="00351D35"/>
    <w:rsid w:val="0035255F"/>
    <w:rsid w:val="00352E20"/>
    <w:rsid w:val="003555F1"/>
    <w:rsid w:val="00355AFC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80308"/>
    <w:rsid w:val="00380440"/>
    <w:rsid w:val="00380B14"/>
    <w:rsid w:val="0038109E"/>
    <w:rsid w:val="003810BA"/>
    <w:rsid w:val="00382569"/>
    <w:rsid w:val="003826A3"/>
    <w:rsid w:val="0038421D"/>
    <w:rsid w:val="0038536C"/>
    <w:rsid w:val="00390819"/>
    <w:rsid w:val="00390BA7"/>
    <w:rsid w:val="00391A16"/>
    <w:rsid w:val="00391E42"/>
    <w:rsid w:val="003924C9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613"/>
    <w:rsid w:val="003B07AC"/>
    <w:rsid w:val="003B08C2"/>
    <w:rsid w:val="003B0E8E"/>
    <w:rsid w:val="003B2A3E"/>
    <w:rsid w:val="003B5D52"/>
    <w:rsid w:val="003B6A8A"/>
    <w:rsid w:val="003B7A93"/>
    <w:rsid w:val="003C16C4"/>
    <w:rsid w:val="003C1C19"/>
    <w:rsid w:val="003C1FAC"/>
    <w:rsid w:val="003C2413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58D"/>
    <w:rsid w:val="00404CF4"/>
    <w:rsid w:val="0040602B"/>
    <w:rsid w:val="004062F6"/>
    <w:rsid w:val="004070E2"/>
    <w:rsid w:val="004106E2"/>
    <w:rsid w:val="004108C7"/>
    <w:rsid w:val="00410BB4"/>
    <w:rsid w:val="00411115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5FBC"/>
    <w:rsid w:val="00431453"/>
    <w:rsid w:val="00431F75"/>
    <w:rsid w:val="00431FBD"/>
    <w:rsid w:val="00433C12"/>
    <w:rsid w:val="004342BE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3511"/>
    <w:rsid w:val="00453A8C"/>
    <w:rsid w:val="0045413F"/>
    <w:rsid w:val="0045418F"/>
    <w:rsid w:val="00454B0E"/>
    <w:rsid w:val="00455793"/>
    <w:rsid w:val="00455CBE"/>
    <w:rsid w:val="00456689"/>
    <w:rsid w:val="00456698"/>
    <w:rsid w:val="00456A03"/>
    <w:rsid w:val="00457E0C"/>
    <w:rsid w:val="00461239"/>
    <w:rsid w:val="00461A18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CA9"/>
    <w:rsid w:val="00485D24"/>
    <w:rsid w:val="00486925"/>
    <w:rsid w:val="00487C94"/>
    <w:rsid w:val="0049161F"/>
    <w:rsid w:val="00492D7C"/>
    <w:rsid w:val="00492DC2"/>
    <w:rsid w:val="004949B3"/>
    <w:rsid w:val="0049581A"/>
    <w:rsid w:val="00495F05"/>
    <w:rsid w:val="0049717E"/>
    <w:rsid w:val="00497AF6"/>
    <w:rsid w:val="00497D9B"/>
    <w:rsid w:val="004A0891"/>
    <w:rsid w:val="004A0FF6"/>
    <w:rsid w:val="004A12DE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85"/>
    <w:rsid w:val="004E0ABA"/>
    <w:rsid w:val="004E1D6B"/>
    <w:rsid w:val="004E1F9C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1F3A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3294"/>
    <w:rsid w:val="005032ED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31C1"/>
    <w:rsid w:val="00533566"/>
    <w:rsid w:val="0053476A"/>
    <w:rsid w:val="00534CA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607E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0288"/>
    <w:rsid w:val="00561E78"/>
    <w:rsid w:val="00562867"/>
    <w:rsid w:val="00563D81"/>
    <w:rsid w:val="005659B4"/>
    <w:rsid w:val="00566484"/>
    <w:rsid w:val="005665B9"/>
    <w:rsid w:val="00567D63"/>
    <w:rsid w:val="005712BA"/>
    <w:rsid w:val="005714C8"/>
    <w:rsid w:val="00571C4E"/>
    <w:rsid w:val="00571E82"/>
    <w:rsid w:val="0057242F"/>
    <w:rsid w:val="0057264C"/>
    <w:rsid w:val="00572AA5"/>
    <w:rsid w:val="0057355A"/>
    <w:rsid w:val="0057361D"/>
    <w:rsid w:val="00573D92"/>
    <w:rsid w:val="00574374"/>
    <w:rsid w:val="00574700"/>
    <w:rsid w:val="00575C44"/>
    <w:rsid w:val="00575D47"/>
    <w:rsid w:val="00577139"/>
    <w:rsid w:val="00582048"/>
    <w:rsid w:val="00582F89"/>
    <w:rsid w:val="00583D8A"/>
    <w:rsid w:val="00583EFF"/>
    <w:rsid w:val="0058611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7559"/>
    <w:rsid w:val="005C7A31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5E3"/>
    <w:rsid w:val="005E096B"/>
    <w:rsid w:val="005E1747"/>
    <w:rsid w:val="005E1B6A"/>
    <w:rsid w:val="005E1CFE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6226"/>
    <w:rsid w:val="00641B64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548A"/>
    <w:rsid w:val="0068642D"/>
    <w:rsid w:val="00686A1D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61A5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FAC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F0998"/>
    <w:rsid w:val="006F0BB9"/>
    <w:rsid w:val="006F19A9"/>
    <w:rsid w:val="006F1FA2"/>
    <w:rsid w:val="006F2F28"/>
    <w:rsid w:val="006F4349"/>
    <w:rsid w:val="006F6BE8"/>
    <w:rsid w:val="006F7437"/>
    <w:rsid w:val="006F7A5B"/>
    <w:rsid w:val="007004EF"/>
    <w:rsid w:val="00700853"/>
    <w:rsid w:val="0070095B"/>
    <w:rsid w:val="00701EC6"/>
    <w:rsid w:val="00702B46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045"/>
    <w:rsid w:val="00725810"/>
    <w:rsid w:val="00725A0B"/>
    <w:rsid w:val="00727DCB"/>
    <w:rsid w:val="00727E51"/>
    <w:rsid w:val="007317A0"/>
    <w:rsid w:val="00732220"/>
    <w:rsid w:val="00732C04"/>
    <w:rsid w:val="00736693"/>
    <w:rsid w:val="00736C41"/>
    <w:rsid w:val="00736F5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53D9"/>
    <w:rsid w:val="007474BF"/>
    <w:rsid w:val="007500B6"/>
    <w:rsid w:val="00750C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CE2"/>
    <w:rsid w:val="0076328A"/>
    <w:rsid w:val="00764585"/>
    <w:rsid w:val="00765614"/>
    <w:rsid w:val="00766597"/>
    <w:rsid w:val="00766774"/>
    <w:rsid w:val="007712B1"/>
    <w:rsid w:val="00771A71"/>
    <w:rsid w:val="00772D5E"/>
    <w:rsid w:val="007744F6"/>
    <w:rsid w:val="007748FF"/>
    <w:rsid w:val="00775448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0954"/>
    <w:rsid w:val="007910A7"/>
    <w:rsid w:val="00791AA9"/>
    <w:rsid w:val="007939C6"/>
    <w:rsid w:val="00793F1B"/>
    <w:rsid w:val="007940C7"/>
    <w:rsid w:val="0079430D"/>
    <w:rsid w:val="00794954"/>
    <w:rsid w:val="00794E47"/>
    <w:rsid w:val="00795677"/>
    <w:rsid w:val="007962E3"/>
    <w:rsid w:val="00796690"/>
    <w:rsid w:val="00796E1B"/>
    <w:rsid w:val="007973EE"/>
    <w:rsid w:val="007975EA"/>
    <w:rsid w:val="007979E9"/>
    <w:rsid w:val="007A0464"/>
    <w:rsid w:val="007A06A5"/>
    <w:rsid w:val="007A1D56"/>
    <w:rsid w:val="007A24F3"/>
    <w:rsid w:val="007A349C"/>
    <w:rsid w:val="007A3F13"/>
    <w:rsid w:val="007A57A4"/>
    <w:rsid w:val="007A5943"/>
    <w:rsid w:val="007A5F54"/>
    <w:rsid w:val="007A6C62"/>
    <w:rsid w:val="007A6D52"/>
    <w:rsid w:val="007A73C8"/>
    <w:rsid w:val="007A773E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221D"/>
    <w:rsid w:val="007C293A"/>
    <w:rsid w:val="007C2D1C"/>
    <w:rsid w:val="007C2E0A"/>
    <w:rsid w:val="007C3499"/>
    <w:rsid w:val="007C3D71"/>
    <w:rsid w:val="007C4336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1F03"/>
    <w:rsid w:val="00801FF7"/>
    <w:rsid w:val="008028D1"/>
    <w:rsid w:val="00802DBB"/>
    <w:rsid w:val="008048E7"/>
    <w:rsid w:val="00804F45"/>
    <w:rsid w:val="00805163"/>
    <w:rsid w:val="008055DC"/>
    <w:rsid w:val="008057B4"/>
    <w:rsid w:val="00806B7F"/>
    <w:rsid w:val="0081236E"/>
    <w:rsid w:val="00812784"/>
    <w:rsid w:val="0081345A"/>
    <w:rsid w:val="00814E80"/>
    <w:rsid w:val="0081529F"/>
    <w:rsid w:val="0081587F"/>
    <w:rsid w:val="00815C00"/>
    <w:rsid w:val="0081607C"/>
    <w:rsid w:val="00816206"/>
    <w:rsid w:val="008166F4"/>
    <w:rsid w:val="00816BF7"/>
    <w:rsid w:val="00820096"/>
    <w:rsid w:val="0082093C"/>
    <w:rsid w:val="008209EA"/>
    <w:rsid w:val="00820AFD"/>
    <w:rsid w:val="008216CE"/>
    <w:rsid w:val="00821C1A"/>
    <w:rsid w:val="008238DD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62B9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BDA"/>
    <w:rsid w:val="0084437C"/>
    <w:rsid w:val="00844637"/>
    <w:rsid w:val="00847ADF"/>
    <w:rsid w:val="008505A8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2582"/>
    <w:rsid w:val="00862BE2"/>
    <w:rsid w:val="00862E8D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77DE6"/>
    <w:rsid w:val="00877E57"/>
    <w:rsid w:val="008806EA"/>
    <w:rsid w:val="00882B98"/>
    <w:rsid w:val="008835E3"/>
    <w:rsid w:val="00883AD0"/>
    <w:rsid w:val="00884019"/>
    <w:rsid w:val="00884D5C"/>
    <w:rsid w:val="00886E5C"/>
    <w:rsid w:val="0089025C"/>
    <w:rsid w:val="008907D4"/>
    <w:rsid w:val="00890A62"/>
    <w:rsid w:val="0089166E"/>
    <w:rsid w:val="008918DC"/>
    <w:rsid w:val="00892650"/>
    <w:rsid w:val="00892765"/>
    <w:rsid w:val="008927F1"/>
    <w:rsid w:val="00892BCA"/>
    <w:rsid w:val="008932A8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67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8F1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FE"/>
    <w:rsid w:val="008E39B1"/>
    <w:rsid w:val="008E5461"/>
    <w:rsid w:val="008E5AF0"/>
    <w:rsid w:val="008E5B00"/>
    <w:rsid w:val="008E604D"/>
    <w:rsid w:val="008E7398"/>
    <w:rsid w:val="008E7426"/>
    <w:rsid w:val="008E742C"/>
    <w:rsid w:val="008F0095"/>
    <w:rsid w:val="008F00BC"/>
    <w:rsid w:val="008F0310"/>
    <w:rsid w:val="008F15A0"/>
    <w:rsid w:val="008F1EB2"/>
    <w:rsid w:val="008F2E8A"/>
    <w:rsid w:val="008F3AB2"/>
    <w:rsid w:val="008F3E94"/>
    <w:rsid w:val="008F3FA8"/>
    <w:rsid w:val="008F45C9"/>
    <w:rsid w:val="008F4906"/>
    <w:rsid w:val="008F5F88"/>
    <w:rsid w:val="008F5FBA"/>
    <w:rsid w:val="008F6C99"/>
    <w:rsid w:val="00900202"/>
    <w:rsid w:val="00901710"/>
    <w:rsid w:val="00901D32"/>
    <w:rsid w:val="00901DF6"/>
    <w:rsid w:val="0090262F"/>
    <w:rsid w:val="00902CA5"/>
    <w:rsid w:val="00902D1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74A"/>
    <w:rsid w:val="00916A06"/>
    <w:rsid w:val="00920028"/>
    <w:rsid w:val="00920958"/>
    <w:rsid w:val="00922A3D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81B"/>
    <w:rsid w:val="00936A70"/>
    <w:rsid w:val="00936DDD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4DE8"/>
    <w:rsid w:val="009650D5"/>
    <w:rsid w:val="0096590A"/>
    <w:rsid w:val="00965DE8"/>
    <w:rsid w:val="00965F27"/>
    <w:rsid w:val="00966AC8"/>
    <w:rsid w:val="00970313"/>
    <w:rsid w:val="00970FCF"/>
    <w:rsid w:val="00970FFC"/>
    <w:rsid w:val="00972AF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35BA"/>
    <w:rsid w:val="009F366A"/>
    <w:rsid w:val="009F4C13"/>
    <w:rsid w:val="009F5425"/>
    <w:rsid w:val="009F5575"/>
    <w:rsid w:val="009F5B21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010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0EF2"/>
    <w:rsid w:val="00A83E55"/>
    <w:rsid w:val="00A84487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340F"/>
    <w:rsid w:val="00AB349F"/>
    <w:rsid w:val="00AB36A4"/>
    <w:rsid w:val="00AB3DC1"/>
    <w:rsid w:val="00AB3F66"/>
    <w:rsid w:val="00AB5CB4"/>
    <w:rsid w:val="00AB63A6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1B29"/>
    <w:rsid w:val="00B02324"/>
    <w:rsid w:val="00B023C4"/>
    <w:rsid w:val="00B024DC"/>
    <w:rsid w:val="00B02702"/>
    <w:rsid w:val="00B0408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B3"/>
    <w:rsid w:val="00B33018"/>
    <w:rsid w:val="00B3360B"/>
    <w:rsid w:val="00B35500"/>
    <w:rsid w:val="00B361A8"/>
    <w:rsid w:val="00B361CA"/>
    <w:rsid w:val="00B36775"/>
    <w:rsid w:val="00B36EFB"/>
    <w:rsid w:val="00B371EA"/>
    <w:rsid w:val="00B37932"/>
    <w:rsid w:val="00B407DD"/>
    <w:rsid w:val="00B426B2"/>
    <w:rsid w:val="00B44663"/>
    <w:rsid w:val="00B46752"/>
    <w:rsid w:val="00B468C3"/>
    <w:rsid w:val="00B47AF3"/>
    <w:rsid w:val="00B50450"/>
    <w:rsid w:val="00B52004"/>
    <w:rsid w:val="00B52F07"/>
    <w:rsid w:val="00B52F70"/>
    <w:rsid w:val="00B53F1B"/>
    <w:rsid w:val="00B559D6"/>
    <w:rsid w:val="00B57351"/>
    <w:rsid w:val="00B603B9"/>
    <w:rsid w:val="00B604AA"/>
    <w:rsid w:val="00B60BEB"/>
    <w:rsid w:val="00B616E3"/>
    <w:rsid w:val="00B61E52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849"/>
    <w:rsid w:val="00B929F7"/>
    <w:rsid w:val="00B92D19"/>
    <w:rsid w:val="00B933CC"/>
    <w:rsid w:val="00B93724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6AE8"/>
    <w:rsid w:val="00C06D8D"/>
    <w:rsid w:val="00C07283"/>
    <w:rsid w:val="00C0750E"/>
    <w:rsid w:val="00C07A02"/>
    <w:rsid w:val="00C10C8C"/>
    <w:rsid w:val="00C10DE9"/>
    <w:rsid w:val="00C1131E"/>
    <w:rsid w:val="00C11551"/>
    <w:rsid w:val="00C1160B"/>
    <w:rsid w:val="00C121A7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313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55C6"/>
    <w:rsid w:val="00C55960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B5F"/>
    <w:rsid w:val="00C962AC"/>
    <w:rsid w:val="00C9644C"/>
    <w:rsid w:val="00C9667A"/>
    <w:rsid w:val="00C96865"/>
    <w:rsid w:val="00C96C8E"/>
    <w:rsid w:val="00C96D13"/>
    <w:rsid w:val="00CA00AD"/>
    <w:rsid w:val="00CA03AC"/>
    <w:rsid w:val="00CA0B57"/>
    <w:rsid w:val="00CA1F19"/>
    <w:rsid w:val="00CA3389"/>
    <w:rsid w:val="00CA3F11"/>
    <w:rsid w:val="00CA4277"/>
    <w:rsid w:val="00CA49A8"/>
    <w:rsid w:val="00CA4D46"/>
    <w:rsid w:val="00CA5149"/>
    <w:rsid w:val="00CA5817"/>
    <w:rsid w:val="00CA6BF9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EB"/>
    <w:rsid w:val="00CF7E67"/>
    <w:rsid w:val="00D005BD"/>
    <w:rsid w:val="00D019BF"/>
    <w:rsid w:val="00D029B1"/>
    <w:rsid w:val="00D03783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706"/>
    <w:rsid w:val="00D31F16"/>
    <w:rsid w:val="00D32BA7"/>
    <w:rsid w:val="00D32C59"/>
    <w:rsid w:val="00D34B7F"/>
    <w:rsid w:val="00D34C22"/>
    <w:rsid w:val="00D36769"/>
    <w:rsid w:val="00D37159"/>
    <w:rsid w:val="00D410A4"/>
    <w:rsid w:val="00D41439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4A93"/>
    <w:rsid w:val="00D55809"/>
    <w:rsid w:val="00D566AE"/>
    <w:rsid w:val="00D56B7F"/>
    <w:rsid w:val="00D574FA"/>
    <w:rsid w:val="00D618A3"/>
    <w:rsid w:val="00D620A5"/>
    <w:rsid w:val="00D632E0"/>
    <w:rsid w:val="00D638E2"/>
    <w:rsid w:val="00D6547A"/>
    <w:rsid w:val="00D65F8B"/>
    <w:rsid w:val="00D6741F"/>
    <w:rsid w:val="00D67A10"/>
    <w:rsid w:val="00D70632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92"/>
    <w:rsid w:val="00DA66D8"/>
    <w:rsid w:val="00DA6837"/>
    <w:rsid w:val="00DA6F1D"/>
    <w:rsid w:val="00DA747A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74A"/>
    <w:rsid w:val="00E50BA4"/>
    <w:rsid w:val="00E50C69"/>
    <w:rsid w:val="00E51D06"/>
    <w:rsid w:val="00E53022"/>
    <w:rsid w:val="00E533E5"/>
    <w:rsid w:val="00E53AE6"/>
    <w:rsid w:val="00E552FB"/>
    <w:rsid w:val="00E5559F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CD3"/>
    <w:rsid w:val="00E9583D"/>
    <w:rsid w:val="00E95E14"/>
    <w:rsid w:val="00E96A2F"/>
    <w:rsid w:val="00E96CFD"/>
    <w:rsid w:val="00E9786A"/>
    <w:rsid w:val="00EA1393"/>
    <w:rsid w:val="00EA1929"/>
    <w:rsid w:val="00EA1CC8"/>
    <w:rsid w:val="00EA2499"/>
    <w:rsid w:val="00EA349E"/>
    <w:rsid w:val="00EA40D4"/>
    <w:rsid w:val="00EA40DE"/>
    <w:rsid w:val="00EA42E4"/>
    <w:rsid w:val="00EA5EF0"/>
    <w:rsid w:val="00EA6870"/>
    <w:rsid w:val="00EA77E6"/>
    <w:rsid w:val="00EA78FC"/>
    <w:rsid w:val="00EB1FCA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53B0"/>
    <w:rsid w:val="00ED696A"/>
    <w:rsid w:val="00EE06C8"/>
    <w:rsid w:val="00EE0F3A"/>
    <w:rsid w:val="00EE1990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2849"/>
    <w:rsid w:val="00F02C02"/>
    <w:rsid w:val="00F042EC"/>
    <w:rsid w:val="00F05FA4"/>
    <w:rsid w:val="00F06539"/>
    <w:rsid w:val="00F0678C"/>
    <w:rsid w:val="00F06919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277E8"/>
    <w:rsid w:val="00F322E4"/>
    <w:rsid w:val="00F32C45"/>
    <w:rsid w:val="00F32DB5"/>
    <w:rsid w:val="00F33675"/>
    <w:rsid w:val="00F34ADA"/>
    <w:rsid w:val="00F34E59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EA8"/>
    <w:rsid w:val="00F5626B"/>
    <w:rsid w:val="00F56967"/>
    <w:rsid w:val="00F569D1"/>
    <w:rsid w:val="00F57CDA"/>
    <w:rsid w:val="00F57D25"/>
    <w:rsid w:val="00F60787"/>
    <w:rsid w:val="00F60B75"/>
    <w:rsid w:val="00F621E2"/>
    <w:rsid w:val="00F62EEB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5C4"/>
    <w:rsid w:val="00F93804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3440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DE0"/>
    <w:rsid w:val="00FF1434"/>
    <w:rsid w:val="00FF3A09"/>
    <w:rsid w:val="00FF3CD4"/>
    <w:rsid w:val="00FF449A"/>
    <w:rsid w:val="00FF4782"/>
    <w:rsid w:val="00FF50CA"/>
    <w:rsid w:val="00FF59CB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4D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2C884-2BF0-4C26-BCF5-B31B3A69E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12066</TotalTime>
  <Pages>14</Pages>
  <Words>24057</Words>
  <Characters>13714</Characters>
  <Application>Microsoft Office Word</Application>
  <DocSecurity>0</DocSecurity>
  <Lines>114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2592</cp:revision>
  <cp:lastPrinted>2018-05-10T07:05:00Z</cp:lastPrinted>
  <dcterms:created xsi:type="dcterms:W3CDTF">2016-02-24T08:35:00Z</dcterms:created>
  <dcterms:modified xsi:type="dcterms:W3CDTF">2018-05-15T12:04:00Z</dcterms:modified>
</cp:coreProperties>
</file>