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Pr="00DA4E73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DA4E73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2D4419">
        <w:rPr>
          <w:rFonts w:ascii="Times New Roman" w:hAnsi="Times New Roman" w:cs="Times New Roman"/>
          <w:b/>
          <w:bCs/>
          <w:sz w:val="28"/>
          <w:szCs w:val="28"/>
          <w:lang w:val="uk-UA"/>
        </w:rPr>
        <w:t>21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2D441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10.04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022E2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2D4419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DE5D3F" w:rsidRPr="00DA4E73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Pr="00DA4E73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9092E" w:rsidRPr="00DA4E73" w:rsidRDefault="00F9092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D2B50" w:rsidRPr="00DA4E73" w:rsidRDefault="00F9092E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4D2B50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 - голова постійної  комісії  Київської  міської  ради  з питань бюджету та соціально-економічного розвитку, голова депутатської фракції «Солідарність».</w:t>
      </w:r>
    </w:p>
    <w:p w:rsidR="004D2B50" w:rsidRPr="00DA4E73" w:rsidRDefault="004D2B50" w:rsidP="004D2B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2. 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4D2B50" w:rsidRPr="00DA4E73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3. Макаров О.А. - голова постійної комісії Київської міської ради з питань регламенту та депутатської етики.</w:t>
      </w:r>
    </w:p>
    <w:p w:rsidR="004D2B50" w:rsidRPr="00DA4E73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4. 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4D2B50" w:rsidRPr="00DA4E73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5. Старостенко Г.В. - голова постійної комісії Київської міської ради з питань освіти, науки, сім’ї, молоді та спорту.</w:t>
      </w:r>
    </w:p>
    <w:p w:rsidR="004D2B50" w:rsidRDefault="004D2B50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Окопний О.Ю. - голова  </w:t>
      </w:r>
      <w:r w:rsidR="002D4419"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D4419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D4419"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D4419"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D4419"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D4419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реклами.</w:t>
      </w:r>
    </w:p>
    <w:p w:rsidR="002D4419" w:rsidRDefault="002D4419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r w:rsidRPr="002D44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Бондаренко В.Д. -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комплексу, голова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2D4419" w:rsidRPr="00DA4E73" w:rsidRDefault="002D4419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 Іванченко В.А. - заступник голови</w:t>
      </w:r>
      <w:r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охорони здоров’я та соціального захисту.</w:t>
      </w:r>
    </w:p>
    <w:p w:rsidR="00E4774A" w:rsidRPr="00DA4E73" w:rsidRDefault="00EC7F70" w:rsidP="00E477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E4774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 Сиротюк Ю.М. - голова  депутатської  фракції   «Всеукраїнське об’єднання «Свобода».</w:t>
      </w:r>
    </w:p>
    <w:p w:rsidR="00E4774A" w:rsidRPr="00DA4E73" w:rsidRDefault="00EC7F70" w:rsidP="00E477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E4774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 Омельченко О.О. - голова депутатської фракції «Єдність».</w:t>
      </w:r>
    </w:p>
    <w:p w:rsidR="00E4774A" w:rsidRPr="00DA4E73" w:rsidRDefault="00EC7F70" w:rsidP="00E477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E4774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2D4419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271D69" w:rsidRPr="00DA4E73" w:rsidRDefault="00271D69" w:rsidP="0025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E429C" w:rsidRPr="00DA4E73" w:rsidRDefault="00E4774A" w:rsidP="000174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Депутат</w:t>
      </w:r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 w:rsidR="00C66679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иївської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 Сторожук В.П.</w:t>
      </w:r>
      <w:r w:rsidR="009E429C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«Солідарність», начальник управління правового забезпечення діяльності Київської міської ради Слончак В.В., начальник управління організаційного та документального забезпечення діяльності Київської міської ради Дутка Л.Я.</w:t>
      </w:r>
    </w:p>
    <w:p w:rsidR="009E429C" w:rsidRPr="00DA4E73" w:rsidRDefault="009E429C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014A" w:rsidRPr="00DA4E73" w:rsidRDefault="00E0014A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привітав з днем народження голову </w:t>
      </w:r>
      <w:r w:rsidR="005E1B6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 фракції   «Всеукраїнське об’єднання «Свобода»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Сиротюка Ю.М. та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перейти до розгляду проекту порядку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ради VІIІ скликання 20</w:t>
      </w:r>
      <w:r w:rsidR="00E4774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.04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DA4E73" w:rsidRDefault="00C03FD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ІV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01749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20</w:t>
      </w:r>
      <w:r w:rsidR="00E4774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.04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1845D2" w:rsidRPr="00DA4E73" w:rsidRDefault="001845D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E1B6A" w:rsidRPr="00105E03" w:rsidRDefault="001845D2" w:rsidP="009E7C2E">
      <w:pPr>
        <w:pStyle w:val="a3"/>
        <w:widowControl/>
        <w:tabs>
          <w:tab w:val="left" w:pos="851"/>
        </w:tabs>
        <w:ind w:left="0" w:firstLine="851"/>
        <w:rPr>
          <w:rFonts w:ascii="Times New Roman" w:eastAsia="Calibri" w:hAnsi="Times New Roman" w:cs="Times New Roman"/>
          <w:szCs w:val="28"/>
        </w:rPr>
      </w:pPr>
      <w:r w:rsidRPr="00DA4E73">
        <w:rPr>
          <w:rFonts w:ascii="Times New Roman" w:eastAsia="Times New Roman" w:hAnsi="Times New Roman" w:cs="Times New Roman"/>
          <w:b/>
          <w:szCs w:val="28"/>
        </w:rPr>
        <w:t xml:space="preserve">ВИСТУПИВ: </w:t>
      </w:r>
      <w:r w:rsidR="005E1B6A" w:rsidRPr="00DA4E73">
        <w:rPr>
          <w:rFonts w:ascii="Times New Roman" w:eastAsia="Times New Roman" w:hAnsi="Times New Roman" w:cs="Times New Roman"/>
          <w:szCs w:val="28"/>
        </w:rPr>
        <w:t>Голова постійної  комісії  Київської  міської  ради  з питань бюджету та соціально-економічного розвитку Странніков А.М., голова депутатської   фракції «Солідарність»,</w:t>
      </w:r>
      <w:r w:rsidR="005E1B6A" w:rsidRPr="005E1B6A">
        <w:rPr>
          <w:rFonts w:ascii="Times New Roman" w:eastAsia="Times New Roman" w:hAnsi="Times New Roman" w:cs="Times New Roman"/>
          <w:szCs w:val="28"/>
        </w:rPr>
        <w:t xml:space="preserve"> </w:t>
      </w:r>
      <w:r w:rsidR="005E1B6A" w:rsidRPr="00DA4E73">
        <w:rPr>
          <w:rFonts w:ascii="Times New Roman" w:eastAsia="Times New Roman" w:hAnsi="Times New Roman" w:cs="Times New Roman"/>
          <w:szCs w:val="28"/>
        </w:rPr>
        <w:t>та запропонував включити  до проекту порядку денного проект рішення</w:t>
      </w:r>
      <w:r w:rsidR="005E1B6A">
        <w:rPr>
          <w:rFonts w:ascii="Times New Roman" w:eastAsia="Times New Roman" w:hAnsi="Times New Roman" w:cs="Times New Roman"/>
          <w:szCs w:val="28"/>
        </w:rPr>
        <w:t xml:space="preserve"> «</w:t>
      </w:r>
      <w:r w:rsidR="00105E03" w:rsidRPr="00105E03">
        <w:rPr>
          <w:rFonts w:ascii="Times New Roman" w:eastAsia="Calibri" w:hAnsi="Times New Roman" w:cs="Times New Roman"/>
          <w:szCs w:val="28"/>
          <w:lang w:eastAsia="en-US"/>
        </w:rPr>
        <w:t>Про передачу в оренду без проведення конкурсу нежитлових приміщень комунальної власності територіальної громади міста Києва</w:t>
      </w:r>
      <w:r w:rsidR="00105E03" w:rsidRPr="00105E03">
        <w:rPr>
          <w:rFonts w:ascii="Times New Roman" w:eastAsia="Calibri" w:hAnsi="Times New Roman" w:cs="Times New Roman"/>
          <w:i/>
          <w:iCs/>
          <w:szCs w:val="28"/>
          <w:lang w:eastAsia="en-US"/>
        </w:rPr>
        <w:t xml:space="preserve"> </w:t>
      </w:r>
      <w:r w:rsidR="00105E03">
        <w:rPr>
          <w:rFonts w:ascii="Times New Roman" w:eastAsia="Calibri" w:hAnsi="Times New Roman" w:cs="Times New Roman"/>
          <w:i/>
          <w:iCs/>
          <w:szCs w:val="28"/>
          <w:lang w:eastAsia="en-US"/>
        </w:rPr>
        <w:t>(ГО «</w:t>
      </w:r>
      <w:r w:rsidR="00105E03" w:rsidRPr="00105E03">
        <w:rPr>
          <w:rFonts w:ascii="Times New Roman" w:eastAsia="Calibri" w:hAnsi="Times New Roman" w:cs="Times New Roman"/>
          <w:i/>
          <w:iCs/>
          <w:szCs w:val="28"/>
          <w:lang w:eastAsia="en-US"/>
        </w:rPr>
        <w:t>Київська спілка ве</w:t>
      </w:r>
      <w:r w:rsidR="00105E03">
        <w:rPr>
          <w:rFonts w:ascii="Times New Roman" w:eastAsia="Calibri" w:hAnsi="Times New Roman" w:cs="Times New Roman"/>
          <w:i/>
          <w:iCs/>
          <w:szCs w:val="28"/>
          <w:lang w:eastAsia="en-US"/>
        </w:rPr>
        <w:t>теранів АТО Подільського району»</w:t>
      </w:r>
      <w:r w:rsidR="00105E03" w:rsidRPr="00105E03">
        <w:rPr>
          <w:rFonts w:ascii="Times New Roman" w:eastAsia="Calibri" w:hAnsi="Times New Roman" w:cs="Times New Roman"/>
          <w:i/>
          <w:iCs/>
          <w:szCs w:val="28"/>
          <w:lang w:eastAsia="en-US"/>
        </w:rPr>
        <w:t xml:space="preserve">, вул. Межова, 15, літ. А, 1254 </w:t>
      </w:r>
      <w:proofErr w:type="spellStart"/>
      <w:r w:rsidR="00105E03" w:rsidRPr="00105E03">
        <w:rPr>
          <w:rFonts w:ascii="Times New Roman" w:eastAsia="Calibri" w:hAnsi="Times New Roman" w:cs="Times New Roman"/>
          <w:i/>
          <w:iCs/>
          <w:szCs w:val="28"/>
          <w:lang w:eastAsia="en-US"/>
        </w:rPr>
        <w:t>кв.м</w:t>
      </w:r>
      <w:proofErr w:type="spellEnd"/>
      <w:r w:rsidR="00105E03" w:rsidRPr="00105E03">
        <w:rPr>
          <w:rFonts w:ascii="Times New Roman" w:eastAsia="Calibri" w:hAnsi="Times New Roman" w:cs="Times New Roman"/>
          <w:i/>
          <w:iCs/>
          <w:szCs w:val="28"/>
          <w:lang w:eastAsia="en-US"/>
        </w:rPr>
        <w:t>).</w:t>
      </w:r>
      <w:r w:rsidR="00105E03" w:rsidRPr="00105E03">
        <w:rPr>
          <w:rFonts w:ascii="Times New Roman" w:eastAsia="Calibri" w:hAnsi="Times New Roman" w:cs="Times New Roman"/>
          <w:szCs w:val="28"/>
          <w:lang w:eastAsia="en-US"/>
        </w:rPr>
        <w:t xml:space="preserve"> (Від 17.03.2017 №08/231-754/ПР). </w:t>
      </w:r>
    </w:p>
    <w:p w:rsidR="00105E03" w:rsidRPr="00DA4E73" w:rsidRDefault="00105E03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.04.2017.</w:t>
      </w:r>
    </w:p>
    <w:p w:rsidR="00105E03" w:rsidRDefault="00DF1058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F10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 «Всеукраїнське об’єднання «Свобода» Сиротюк Ю.М.</w:t>
      </w:r>
      <w:r w:rsidRPr="00DF10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DF1058" w:rsidRPr="00DF1058" w:rsidRDefault="00DF1058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10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DF105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подолання наслідків совєцкої окупації в мовній царині.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                        </w:t>
      </w:r>
      <w:r w:rsidRPr="00DF105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(Від 13.05.2016 №08/231-2156/ПР).</w:t>
      </w:r>
    </w:p>
    <w:p w:rsidR="005E1B6A" w:rsidRPr="00DF1058" w:rsidRDefault="00DF1058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10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надання статусу скверу земельній ділянці,</w:t>
      </w:r>
      <w:r w:rsidR="00B040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розташованій у      пров. Ковальському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2 у Соломʼянському районі м. Києва. (Від 14.02.2017 №08/231-400/ПР).</w:t>
      </w:r>
    </w:p>
    <w:p w:rsidR="00DF1058" w:rsidRDefault="00DF1058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F105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DF105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Про включення земельної ділянки на проспекті Перемоги, 140 до складу парку відпочинку на вул. Ф. Пушиної у Святошинському районі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                      </w:t>
      </w:r>
      <w:r w:rsidRPr="00DF105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м. Києва. (Від 10.11.2016 №08/231-4586/ПР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).</w:t>
      </w:r>
    </w:p>
    <w:p w:rsidR="007E7452" w:rsidRPr="00DA4E73" w:rsidRDefault="007E745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.04.2017.</w:t>
      </w:r>
    </w:p>
    <w:p w:rsidR="005E1B6A" w:rsidRDefault="002F399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F39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олова постійної комісії Київської міської ради з питань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житлово-комунального господарства та паливно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-енергетичного комплексу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Бондаренко В.Д.,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депутатська</w:t>
      </w:r>
      <w:r w:rsidR="00524020">
        <w:rPr>
          <w:rFonts w:ascii="Times New Roman" w:eastAsia="Times New Roman" w:hAnsi="Times New Roman" w:cs="Times New Roman"/>
          <w:sz w:val="28"/>
          <w:szCs w:val="28"/>
        </w:rPr>
        <w:t xml:space="preserve"> фракція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», та поставив запитання щодо поданого на розгляд проекту </w:t>
      </w:r>
      <w:r w:rsidRPr="004655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рішення </w:t>
      </w:r>
      <w:r w:rsidR="004655E3" w:rsidRPr="004655E3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4655E3">
        <w:rPr>
          <w:rFonts w:ascii="Times New Roman" w:eastAsia="Times New Roman" w:hAnsi="Times New Roman" w:cs="Times New Roman"/>
          <w:sz w:val="28"/>
          <w:szCs w:val="28"/>
          <w:lang w:val="uk-UA"/>
        </w:rPr>
        <w:t>Про вжиття заходів з кібербезпеки». (Від 10.04.2017 №08/231-959/ПР).</w:t>
      </w:r>
    </w:p>
    <w:p w:rsidR="005E1B6A" w:rsidRDefault="002F3999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2F3999" w:rsidRDefault="009937B6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Омельченко О.О.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вислови</w:t>
      </w:r>
      <w:r w:rsidR="00B04087">
        <w:rPr>
          <w:rFonts w:ascii="Times New Roman" w:eastAsia="Times New Roman" w:hAnsi="Times New Roman" w:cs="Times New Roman"/>
          <w:sz w:val="28"/>
          <w:szCs w:val="28"/>
          <w:lang w:val="uk-UA"/>
        </w:rPr>
        <w:t>в зауваження до проектів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дозволу публічному акціонерному товариству «Київенерго»  на списання шляхом ліквідації транспортних засобів» (від 21.09.2016 №08/231-3902/ПР) та «Про надання дозволу публічному акціонерному товариству «Київенерго»  на списання шляхом ліквідації транспортних засобів» (ві</w:t>
      </w:r>
      <w:r w:rsidR="00B04087">
        <w:rPr>
          <w:rFonts w:ascii="Times New Roman" w:eastAsia="Times New Roman" w:hAnsi="Times New Roman" w:cs="Times New Roman"/>
          <w:sz w:val="28"/>
          <w:szCs w:val="28"/>
          <w:lang w:val="uk-UA"/>
        </w:rPr>
        <w:t>д 22.11.2016 №08/231-4699/ПР),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зняти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ці проекти рішень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.04.2017.</w:t>
      </w:r>
    </w:p>
    <w:p w:rsidR="009937B6" w:rsidRPr="00DA4E73" w:rsidRDefault="009937B6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9937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надання дозволу публічному акціонерному товариству «Київенерго»  на списання шляхом ліквідації транспортних засобів» (від 21.09.2016 </w:t>
      </w:r>
      <w:r w:rsidR="008B7E8D">
        <w:rPr>
          <w:rFonts w:ascii="Times New Roman" w:eastAsia="Times New Roman" w:hAnsi="Times New Roman" w:cs="Times New Roman"/>
          <w:sz w:val="28"/>
          <w:szCs w:val="28"/>
          <w:lang w:val="uk-UA"/>
        </w:rPr>
        <w:t>№08/231-3902/ПР) 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надання дозволу публічному акціонерному товариству «Київенерго»  на списання шляхом ліквідації транспортних засобів» (від 22.11.2016 №08/231-4699/ПР)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засідання Ки</w:t>
      </w:r>
      <w:r w:rsidR="00DB291B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20</w:t>
      </w:r>
      <w:r w:rsidR="008B7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.04.2017 та </w:t>
      </w:r>
      <w:r w:rsidR="008B7E8D" w:rsidRPr="008B7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B7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направити на доопрацювання до </w:t>
      </w:r>
      <w:r w:rsidR="008B7E8D" w:rsidRPr="009A4DEE">
        <w:rPr>
          <w:rFonts w:ascii="Times New Roman" w:eastAsia="Times New Roman" w:hAnsi="Times New Roman" w:cs="Times New Roman"/>
          <w:sz w:val="28"/>
          <w:szCs w:val="28"/>
        </w:rPr>
        <w:t>постійн</w:t>
      </w:r>
      <w:proofErr w:type="spellStart"/>
      <w:r w:rsidR="008B7E8D">
        <w:rPr>
          <w:rFonts w:ascii="Times New Roman" w:eastAsia="Times New Roman" w:hAnsi="Times New Roman" w:cs="Times New Roman"/>
          <w:sz w:val="28"/>
          <w:szCs w:val="28"/>
          <w:lang w:val="uk-UA"/>
        </w:rPr>
        <w:t>ої</w:t>
      </w:r>
      <w:proofErr w:type="spellEnd"/>
      <w:r w:rsidR="008B7E8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</w:t>
      </w:r>
      <w:r w:rsidR="008B7E8D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8B7E8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з питань</w:t>
      </w:r>
      <w:r w:rsidR="008B7E8D" w:rsidRPr="008B7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B7E8D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власності</w:t>
      </w:r>
      <w:r w:rsidR="008B7E8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2192" w:rsidRPr="00DA4E73" w:rsidRDefault="00F82192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 w:rsidR="006769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3F49FF" w:rsidRPr="003F49FF" w:rsidRDefault="003F49FF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1. </w:t>
      </w:r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затвердження Порядку набуття прав на землю із земель комунальної власності у місті Києві.</w:t>
      </w:r>
      <w:r w:rsidRPr="003F49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(Від 10.11.2016 №08/231-4566/ПР).</w:t>
      </w:r>
    </w:p>
    <w:p w:rsidR="003F49FF" w:rsidRPr="003F49FF" w:rsidRDefault="003F49FF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2. Про</w:t>
      </w:r>
      <w:r w:rsidR="004700E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надання </w:t>
      </w:r>
      <w:r w:rsidR="004700E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НАВЧАЛЬНО-ВИХОВНОМУ</w:t>
      </w:r>
      <w:r w:rsidR="004700E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КОМПЛЕКСУ «ДОМІНАНТА» (ДОШКІЛЬНИЙ НАВЧАЛЬНИЙ ЗАКЛАД-СПЕЦІАЛІЗОВАНА ШКОЛА І СТУПЕНЯ-СУСПІЛЬНО-ГУМАНІТАРНА ГІМНАЗІЯ-СПЕЦІАЛІЗОВАНА ШКОЛА № 204 З ПОГЛИБЛЕНИМ ВИВЧЕННЯМ ФІЗИЧНОЇ КУЛЬТУРИ) земельної ділянки для експлуатації та обслуговування навчально-виховного комплексу «Домінанта» (дошкільний навчальний заклад) на вул. Олександра </w:t>
      </w:r>
      <w:proofErr w:type="spellStart"/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Бойченка</w:t>
      </w:r>
      <w:proofErr w:type="spellEnd"/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, 16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-</w:t>
      </w:r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а у Дніпровському районі м. Києва. (Д-6440)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(Від 14.03.2017 №08/231-750/ПР).</w:t>
      </w:r>
    </w:p>
    <w:p w:rsidR="003F49FF" w:rsidRPr="003F49FF" w:rsidRDefault="004700EB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 w:rsidRPr="004700E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3. </w:t>
      </w:r>
      <w:r w:rsidR="003F49FF"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3F49FF"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надання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3F49FF"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НАВЧАЛЬНО-ВИХОВНОМУ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3F49FF"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КОМПЛЕКСУ «ДОМІНАНТА» (ДОШКІЛЬНИЙ НАВЧАЛЬНИЙ ЗАКЛАД-СПЕЦІАЛІЗОВАНА ШКОЛА І СТУПЕНЯ-СУСПІЛЬНО-ГУМАНІТАРНА ГІМНАЗІЯ-СПЕЦІАЛІЗОВАНА ШКОЛА №204 З ПОГЛИБЛЕНИМ ВИВЧЕННЯМ ФІЗИЧНОЇ КУЛЬТУРИ) земельної ділянки для експлуатації та обслуговування навчально-виховного комплексу «Домінанта» (спеціалізована школа І ступеня - суспільно-гуманітарна гімназія - спеціалізована школа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            </w:t>
      </w:r>
      <w:r w:rsidR="003F49FF"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№ 204 з поглибленим вивченням фізичної культури) на вул. Юності, 3 у Дніпровському районі м. Києва.</w:t>
      </w:r>
      <w:r w:rsidRPr="004700E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(Д-6524)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(Від 14.03.2017 №08/231-749/ПР).</w:t>
      </w:r>
    </w:p>
    <w:p w:rsidR="003F49FF" w:rsidRPr="003F49FF" w:rsidRDefault="004700EB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val="uk-UA" w:eastAsia="en-US"/>
        </w:rPr>
      </w:pPr>
      <w:r w:rsidRPr="004700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редачу приватному підприємству «СІТІТОРГ-2009»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обслуговування та експлуатації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автомиючого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комплексу на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вул. Василя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Порика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, 18 у Подільському районі м. Києва.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(Д-7134)</w:t>
      </w:r>
      <w:r w:rsidRPr="004700E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(Від 18.04.2016 №08/231-1874/ПР).</w:t>
      </w:r>
    </w:p>
    <w:p w:rsidR="003F49FF" w:rsidRPr="003F49FF" w:rsidRDefault="00131B22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5.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земельної ділянки товариству з обмеженою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відповідальністю «СТАТУС КЕПІТАЛ ГРУП»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обслуговування нежитлового будинку-адміністративної будівлі на вул. Чапаєва, 9</w:t>
      </w:r>
      <w:r w:rsidR="00B0408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літ. Б у Шевченківському районі м. Києва.</w:t>
      </w: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(Д-7572)</w:t>
      </w: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C9644C" w:rsidRPr="00C9644C">
        <w:rPr>
          <w:rFonts w:ascii="Times New Roman" w:eastAsia="Times New Roman" w:hAnsi="Times New Roman" w:cs="Times New Roman"/>
          <w:kern w:val="1"/>
          <w:sz w:val="28"/>
          <w:szCs w:val="28"/>
          <w:lang w:val="uk-UA" w:eastAsia="en-US"/>
        </w:rPr>
        <w:t xml:space="preserve"> (Від 27.12.2016 №08/231-5110/ПР</w:t>
      </w:r>
      <w:r w:rsidR="00C9644C">
        <w:rPr>
          <w:rFonts w:ascii="Times New Roman" w:eastAsia="Times New Roman" w:hAnsi="Times New Roman" w:cs="Times New Roman"/>
          <w:kern w:val="1"/>
          <w:sz w:val="28"/>
          <w:szCs w:val="28"/>
          <w:lang w:val="uk-UA" w:eastAsia="en-US"/>
        </w:rPr>
        <w:t>).</w:t>
      </w:r>
    </w:p>
    <w:p w:rsidR="003F49FF" w:rsidRPr="003F49FF" w:rsidRDefault="00131B22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6.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відмову у наданні дозволу на розроблення проекту землеустрою щодо відведення земельної ділянки громадянину Кравченку Віталію Віталійовичу у Голосіївському районі м. Києва для будівництва та обслуговування жилого будинку, господарських будівель і споруд.</w:t>
      </w: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(А-23288)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27.02.2017 №08/231-555/ПР).</w:t>
      </w:r>
    </w:p>
    <w:p w:rsidR="003F49FF" w:rsidRPr="003F49FF" w:rsidRDefault="00131B22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7.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поновлен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автостояночному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кооперативу «КАШТАН»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експлуатації та обслуговування автостоянки власних індивідуальних транспортних засобів на вул. Каштановій, 17 у Деснянському районі м. Києва.</w:t>
      </w: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(А-20857)</w:t>
      </w: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21.03.2016 №08/231-1384/ПР).</w:t>
      </w:r>
    </w:p>
    <w:p w:rsidR="003F49FF" w:rsidRPr="003F49FF" w:rsidRDefault="00131B22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8.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громадянину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Чебану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Євгену Олександровичу у приватну власність земельної ділянки для будівництва і обслуговування жилого будинку, господарських будівель і споруд у пров. 4-ому Садовому, 17 у Деснянському районі м. Києва.</w:t>
      </w:r>
      <w:r w:rsidRPr="00131B2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(А-21779)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25.05.2016 №08/231-2347/ПР).</w:t>
      </w:r>
    </w:p>
    <w:p w:rsidR="003F49FF" w:rsidRPr="003F49FF" w:rsidRDefault="00261FC1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61FC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9.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поновлення товариств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«ПЕРСПЕКТИВА РЕЗИДЕНЦІЯ»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будівництва, обслуговування та експлуатації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офісно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-торговельного центру з підземним паркінгом на вул. Спаській, 26/14 у Подільському районі м. Києва.</w:t>
      </w:r>
      <w:r w:rsidRPr="00261FC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(А-21143)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261FC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16.02.2016 №08/231-930/ПР).</w:t>
      </w:r>
    </w:p>
    <w:p w:rsidR="003F49FF" w:rsidRPr="003F49FF" w:rsidRDefault="00EF0042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8005D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10.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ділянки товариств</w:t>
      </w:r>
      <w:r w:rsidR="008005D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«Шиферний завод»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вул. Фрунзе, 102 у Подільському районі м. Києва для експлуатації та обслуговування виробничої будівлі.</w:t>
      </w:r>
      <w:r w:rsidR="008005DE" w:rsidRPr="008005D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005DE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(К-25583)</w:t>
      </w:r>
      <w:r w:rsidR="008005D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8005DE" w:rsidRPr="008005D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005D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 w:rsidR="008005DE">
        <w:rPr>
          <w:rFonts w:ascii="Times New Roman" w:eastAsia="Times New Roman" w:hAnsi="Times New Roman" w:cs="Times New Roman"/>
          <w:sz w:val="28"/>
          <w:szCs w:val="28"/>
          <w:lang w:val="uk-UA"/>
        </w:rPr>
        <w:t>Від 28.03.2016 №08/231-1492/ПР).</w:t>
      </w:r>
    </w:p>
    <w:p w:rsidR="003F49FF" w:rsidRPr="003F49FF" w:rsidRDefault="006428B0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428B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11.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надання дозволу на розроблення проекту землеустрою щодо відведення земельної ділянки громадянці Богомолець Ользі Вадимівні на вул. Генерала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Матикіна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7 у Голосіївському районі м. Києва для експлуатації та обслуговування будівлі громадського призначення (адміністративної будівлі).</w:t>
      </w:r>
      <w:r w:rsidRPr="006428B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(К-26784)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6428B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25.08.2016 №08/231-3544/ПР).</w:t>
      </w:r>
    </w:p>
    <w:p w:rsidR="003F49FF" w:rsidRPr="003F49FF" w:rsidRDefault="00847ADF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847AD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12.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громадянину Захарову Дмитру Володимировичу у приватну власність земельної ділянки для будівництва і обслуговування жилого будинку, господарських будівель і споруд на вул. Радистів, 84 у Деснянському районі м</w:t>
      </w:r>
      <w:r w:rsidR="003F49FF" w:rsidRPr="00AF155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 Києва.</w:t>
      </w:r>
      <w:r w:rsidRPr="00AF155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(А-21771). </w:t>
      </w:r>
      <w:r w:rsidR="00AF1558" w:rsidRPr="00AF155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(Від 13.06.2016 №08/231-2583/ПР).</w:t>
      </w:r>
    </w:p>
    <w:p w:rsidR="003F49FF" w:rsidRPr="003F49FF" w:rsidRDefault="00847ADF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847AD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13.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Алтуховій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Ірині Петрівні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Рябова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Олега, 64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 у Голосіївському районі м. Києва.</w:t>
      </w:r>
      <w:r w:rsidRPr="00847AD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(А-22033)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="0019254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 w:rsidR="00192549">
        <w:rPr>
          <w:rFonts w:ascii="Times New Roman" w:eastAsia="Times New Roman" w:hAnsi="Times New Roman" w:cs="Times New Roman"/>
          <w:sz w:val="28"/>
          <w:szCs w:val="28"/>
          <w:lang w:val="uk-UA"/>
        </w:rPr>
        <w:t>Від 23.05.2016 №08/231-2287/ПР).</w:t>
      </w:r>
    </w:p>
    <w:p w:rsidR="003F49FF" w:rsidRPr="003F49FF" w:rsidRDefault="00A259D6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259D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14.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передачу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  З   ОБМЕЖЕНОЮ ВІДПОВІДАЛЬНІСТЮ «ІНВЕСТБУДКОНСАЛТИНГ»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торговельного комплексу на просп. Генерала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Ватутіна, 32 у Дніпровському районі м. Києва.</w:t>
      </w:r>
      <w:r w:rsidRPr="00A259D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(Д-7317)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0571F7" w:rsidRPr="000571F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(Від 20.01.2017 №08/231-252/ПР</w:t>
      </w:r>
      <w:r w:rsidR="000571F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en-US"/>
        </w:rPr>
        <w:t>).</w:t>
      </w:r>
    </w:p>
    <w:p w:rsidR="003F49FF" w:rsidRPr="003F49FF" w:rsidRDefault="00A259D6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259D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15.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«ВИРОБНИЧЕ ПІДПРИЄМСТВО «СТАРКАД»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Зої Гайдай, 4 (літера «А»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) в Оболонському районі м. Києва для експлуатації та обслуговування нежитлової будівлі адміністративно-громадського призначення та надання послуг населенню.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(К-26248)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0571F7" w:rsidRPr="000571F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 xml:space="preserve"> (Від 07.04.2016 №08/231-1702/ПР</w:t>
      </w:r>
      <w:r w:rsidR="000571F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val="uk-UA" w:eastAsia="en-US"/>
        </w:rPr>
        <w:t>).</w:t>
      </w:r>
    </w:p>
    <w:p w:rsidR="003F49FF" w:rsidRPr="003F49FF" w:rsidRDefault="000E3512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0E351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16.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«БЦ БЛ «Башта №5»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товариству з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иватна колекція історії туалету»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 вул. Рибальській, 22 (літери А, А`) у Печерському районі м. Києва для експлуатації та обслуговування адміністративних будівель з об`єктами громадського призначення, офісами та гостьовою автостоянкою.</w:t>
      </w:r>
      <w:r w:rsidRPr="000E351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(К-25319)</w:t>
      </w:r>
      <w:r w:rsidR="007A5F5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="007A5F54" w:rsidRPr="007A5F5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en-US"/>
        </w:rPr>
        <w:t>(В</w:t>
      </w:r>
      <w:r w:rsidR="007A5F5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en-US"/>
        </w:rPr>
        <w:t>ід 16.02.2016 № 08/231-914/ПР).</w:t>
      </w:r>
    </w:p>
    <w:p w:rsidR="003F49FF" w:rsidRPr="003F49FF" w:rsidRDefault="000E3512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0E351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17.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приватизацію земельної ділянки громадянці Петровій Наталії Пилипівні для будівництва і обслуговування жилого будинку, господарських будівель і споруд на вул. Комунальній, 62 у Голосіївському районі м. Києва.</w:t>
      </w:r>
      <w:r w:rsidRPr="000E351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(П-6955)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0E351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04.02.2016 №08/231-699/ПР).</w:t>
      </w:r>
    </w:p>
    <w:p w:rsidR="003F49FF" w:rsidRPr="003F49FF" w:rsidRDefault="007453D9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7453D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18.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громадянину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Кобринському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Володимиру Пилиповичу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Бродівській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224-б у Голосіївському районі м. Києва.</w:t>
      </w:r>
      <w:r w:rsidRPr="007453D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(А-22598)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7453D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21.09.2016 №08/231-3919/ПР).</w:t>
      </w:r>
    </w:p>
    <w:p w:rsidR="003F49FF" w:rsidRPr="003F49FF" w:rsidRDefault="00D729C1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729C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19.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«СУПЕРМАШ»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адміністративного будинку на вул. Михайла Максимовича, 2 (літ. Е) у Голосіївському районі м. Києва.</w:t>
      </w:r>
      <w:r w:rsidRPr="00D729C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(Д-2445)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4A6513" w:rsidRPr="004A65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4A65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 w:rsidR="004A6513">
        <w:rPr>
          <w:rFonts w:ascii="Times New Roman" w:eastAsia="Times New Roman" w:hAnsi="Times New Roman" w:cs="Times New Roman"/>
          <w:sz w:val="28"/>
          <w:szCs w:val="28"/>
          <w:lang w:val="uk-UA"/>
        </w:rPr>
        <w:t>Від 31.08.2016 №08/231-3645/ПР).</w:t>
      </w:r>
    </w:p>
    <w:p w:rsidR="003F49FF" w:rsidRPr="003F49FF" w:rsidRDefault="00D769BE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769B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20.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ТОВАРИСТВУ З ОБМЕЖЕНОЮ ВІДПОВ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ІДАЛЬНІСТЮ ФІРМІ «ПРЕСТО ЛТД»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нежитлового будинку громадського призначення на вул. Волинській, 60 у Солом'янському районі м. Києва.</w:t>
      </w:r>
      <w:r w:rsidRPr="00D769B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(Д-7605)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D769B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25.08.2016 №08/231-3534/ПР).</w:t>
      </w:r>
    </w:p>
    <w:p w:rsidR="003F49FF" w:rsidRPr="003F49FF" w:rsidRDefault="00630BF0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30BF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21.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земельної ділянки Публічному акціонерному товарис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тву «Науково-виробничий центр «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Борщагівсь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хіміко-фармацевтичний завод»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будівництва, обслуговування та ремонту об’єктів інженерної, транспортної, енергетичної інфраструктури, об’єктів зв’язку та дорожнього господарства на вул. Миру, 12, 17 у Святошинському районі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(Д-6620)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630BF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25.10.2016 №08/231-4428/ПР).</w:t>
      </w:r>
    </w:p>
    <w:p w:rsidR="003F49FF" w:rsidRPr="003F49FF" w:rsidRDefault="00F643A9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F643A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22.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поновлення малому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приватному підприємству фірмі «ДУКАТ»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для експлуатації та обслуговування кафе (прибудова до житлового будинку) на просп. 40-річчя Жовтня, 118/1 у Голосіївському районі м. Києва та внесення змін до нього.</w:t>
      </w:r>
      <w:r w:rsidRPr="00F643A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(А-20427)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F643A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25.01.2016 №08/231-506/ПР).</w:t>
      </w:r>
    </w:p>
    <w:p w:rsidR="003F49FF" w:rsidRPr="003F49FF" w:rsidRDefault="0032101E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32101E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23.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Микитчику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Василю Ва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сильовичу на вул. Левадній, 35-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б у Дарницькому районі м. Києва для будівництва і обслуговування жилого будинку, господарських будівель і споруд.</w:t>
      </w:r>
      <w:r w:rsidRPr="0032101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(К-26589)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Pr="0032101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06.07.2016 №08/231-2884/ПР).</w:t>
      </w:r>
    </w:p>
    <w:p w:rsidR="003F49FF" w:rsidRPr="003F49FF" w:rsidRDefault="00440F78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440F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24.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>Про внесення змін до рішення Київської міської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ради від 20.11.2014 № 414/414 «</w:t>
      </w:r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Про передачу товариству з обмеженою відповідальністю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«</w:t>
      </w:r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Ост-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Вест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Експрес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земельної ділянки для експлуатації та обслуговування будівель і споруд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майнового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комплексу на вул. </w:t>
      </w:r>
      <w:proofErr w:type="spellStart"/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Вікентія</w:t>
      </w:r>
      <w:proofErr w:type="spellEnd"/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Хвойки, 18/14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в Оболонському районі м. Києва»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en-US"/>
        </w:rPr>
        <w:t xml:space="preserve"> </w:t>
      </w:r>
      <w:r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(А-22495</w:t>
      </w:r>
      <w:r w:rsidRPr="007A5F5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).</w:t>
      </w:r>
      <w:r w:rsidR="007A5F54" w:rsidRPr="007A5F5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(Від 26.07.2016 № 08/231-3199/ПР).</w:t>
      </w:r>
    </w:p>
    <w:p w:rsidR="003F49FF" w:rsidRPr="003F49FF" w:rsidRDefault="00440F78" w:rsidP="009E7C2E">
      <w:pPr>
        <w:spacing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25. 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Місцева ініціатива щодо незаконного будівництва багатопаливної автозаправної станції  на перетині вул. Ревуцького та вул. Анни Ахматової у Дарницькому районі м. Києва (розірвати договір оренди, укладений між Київською міською радою та товариство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 з обмеженою відповідальністю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Гуель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Парк»</w:t>
      </w:r>
      <w:r w:rsidR="003F49FF" w:rsidRPr="003F49F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припинити право користування земельною ділянкою та надати вказаній земельній ділянці статус скверу) (вх.08/КО-1035 від 27.01.2017).</w:t>
      </w:r>
    </w:p>
    <w:p w:rsidR="00133F08" w:rsidRPr="00DA4E73" w:rsidRDefault="00133F08" w:rsidP="009E7C2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.04.2017.</w:t>
      </w:r>
    </w:p>
    <w:p w:rsidR="005E1B6A" w:rsidRDefault="00524020" w:rsidP="001845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олова постійної комісії Київської міської ради з питань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житлово-комунального господарства та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аливно-енергетичного комплексу Бондаренко В.Д.,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депутатська фракція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</w:t>
      </w:r>
      <w:r w:rsidR="00B040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ядку денного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52402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«</w:t>
      </w:r>
      <w:r w:rsidRPr="0052402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Про внесення змін до Положення про конкурс проектів з реалізації енергоефективних заходів у житлових будинках міста Києва, в яких створені об'єднання співвласників багатоквартирних будинків, а також у кооперативних будинках, затвердженого рішенням Київської міської ради від 26.12.2014 № 865/865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»</w:t>
      </w:r>
      <w:r w:rsidRPr="0052402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. (Від 24.03.2017 №08/231-802/ПР).</w:t>
      </w:r>
    </w:p>
    <w:p w:rsidR="00521BC6" w:rsidRPr="00DA4E73" w:rsidRDefault="00521BC6" w:rsidP="00521B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.04.2017.</w:t>
      </w:r>
    </w:p>
    <w:p w:rsidR="00F82192" w:rsidRDefault="0067694B" w:rsidP="0067694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проінформував присутніх, що підготовлено проект рішення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«</w:t>
      </w:r>
      <w:r w:rsidRPr="0067694B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Про припинення Угоди щодо реалізації проекту управління та реформування енергетичного комплексу м.Києва від 27.09.2001, укладеної між Київською міською державною адміністрацією та Акціонерною енергопостачальною Комп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анією «Київенерго»  (від 17.01.2016 №08/231-221/ПР), який проходить процедуру розгляду згідно</w:t>
      </w:r>
      <w:r w:rsidR="00B04087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з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вимог</w:t>
      </w:r>
      <w:r w:rsidR="00B04087"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>ами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val="uk-UA"/>
        </w:rPr>
        <w:t xml:space="preserve"> Регламенту Київської міської ради.</w:t>
      </w:r>
    </w:p>
    <w:p w:rsidR="00A80E1D" w:rsidRDefault="0067694B" w:rsidP="008B11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7694B">
        <w:rPr>
          <w:rFonts w:ascii="Times New Roman" w:eastAsia="Times New Roman" w:hAnsi="Times New Roman" w:cs="Times New Roman"/>
          <w:b/>
          <w:w w:val="101"/>
          <w:sz w:val="28"/>
          <w:szCs w:val="28"/>
          <w:lang w:val="uk-UA"/>
        </w:rPr>
        <w:t>ВИСТУП</w:t>
      </w: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val="uk-UA"/>
        </w:rPr>
        <w:t>И</w:t>
      </w:r>
      <w:r w:rsidRPr="0067694B">
        <w:rPr>
          <w:rFonts w:ascii="Times New Roman" w:eastAsia="Times New Roman" w:hAnsi="Times New Roman" w:cs="Times New Roman"/>
          <w:b/>
          <w:w w:val="101"/>
          <w:sz w:val="28"/>
          <w:szCs w:val="28"/>
          <w:lang w:val="uk-UA"/>
        </w:rPr>
        <w:t xml:space="preserve">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освіти,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науки, сім’ї, молоді та спорту</w:t>
      </w:r>
      <w:r w:rsidRPr="006769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769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«Солідарність»,  та запропонувала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</w:t>
      </w:r>
      <w:r w:rsidR="00503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80E1D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A80E1D" w:rsidRPr="00A80E1D">
        <w:rPr>
          <w:rFonts w:ascii="Times New Roman" w:eastAsia="SimSun" w:hAnsi="Times New Roman" w:cs="Times New Roman"/>
          <w:kern w:val="1"/>
          <w:sz w:val="28"/>
          <w:szCs w:val="28"/>
          <w:lang w:val="uk-UA" w:eastAsia="en-US" w:bidi="hi-IN"/>
        </w:rPr>
        <w:t xml:space="preserve">Про </w:t>
      </w:r>
      <w:r w:rsidR="00A80E1D">
        <w:rPr>
          <w:rFonts w:ascii="Times New Roman" w:eastAsia="SimSun" w:hAnsi="Times New Roman" w:cs="Times New Roman"/>
          <w:kern w:val="1"/>
          <w:sz w:val="28"/>
          <w:szCs w:val="28"/>
          <w:lang w:val="uk-UA" w:eastAsia="en-US" w:bidi="hi-IN"/>
        </w:rPr>
        <w:t>створення комунального закладу «</w:t>
      </w:r>
      <w:r w:rsidR="00A80E1D" w:rsidRPr="00A80E1D">
        <w:rPr>
          <w:rFonts w:ascii="Times New Roman" w:eastAsia="SimSun" w:hAnsi="Times New Roman" w:cs="Times New Roman"/>
          <w:kern w:val="1"/>
          <w:sz w:val="28"/>
          <w:szCs w:val="28"/>
          <w:lang w:val="uk-UA" w:eastAsia="en-US" w:bidi="hi-IN"/>
        </w:rPr>
        <w:t>Дошкільний навчальний заклад (дитячий садок) №</w:t>
      </w:r>
      <w:r w:rsidR="00A80E1D">
        <w:rPr>
          <w:rFonts w:ascii="Times New Roman" w:eastAsia="SimSun" w:hAnsi="Times New Roman" w:cs="Times New Roman"/>
          <w:kern w:val="1"/>
          <w:sz w:val="28"/>
          <w:szCs w:val="28"/>
          <w:lang w:val="uk-UA" w:eastAsia="en-US" w:bidi="hi-IN"/>
        </w:rPr>
        <w:t>370 Дарницького району м. Києва»</w:t>
      </w:r>
      <w:r w:rsidR="00A80E1D" w:rsidRPr="00A80E1D">
        <w:rPr>
          <w:rFonts w:ascii="Times New Roman" w:eastAsia="SimSun" w:hAnsi="Times New Roman" w:cs="Times New Roman"/>
          <w:kern w:val="1"/>
          <w:sz w:val="28"/>
          <w:szCs w:val="28"/>
          <w:lang w:val="uk-UA" w:eastAsia="en-US" w:bidi="hi-IN"/>
        </w:rPr>
        <w:t>. (Від 21.12.2016 №08/231-5029/ПР</w:t>
      </w:r>
      <w:r w:rsidR="00A80E1D" w:rsidRPr="00A80E1D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503294" w:rsidRPr="008B117D" w:rsidRDefault="00503294" w:rsidP="008B11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пленарного засідання Київської міської ради 20.04.2017.</w:t>
      </w:r>
    </w:p>
    <w:p w:rsidR="008B117D" w:rsidRDefault="008B117D" w:rsidP="008B11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117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ВИСТУПИВ: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голови</w:t>
      </w:r>
      <w:r w:rsidRPr="008B117D">
        <w:rPr>
          <w:rFonts w:ascii="Times New Roman" w:eastAsia="Times New Roman" w:hAnsi="Times New Roman" w:cs="Times New Roman"/>
          <w:sz w:val="28"/>
          <w:szCs w:val="28"/>
        </w:rPr>
        <w:t xml:space="preserve"> постійної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B117D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B117D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B117D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B117D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охорони здоров’я та соціального захисту Іванченко В.А., депутатська фракція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8B117D" w:rsidRDefault="008B117D" w:rsidP="008B11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8B117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Про перейменування к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омунальної соціальної установи «</w:t>
      </w:r>
      <w:r w:rsidRPr="008B117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Київського міського комплексу соціальної адаптації ін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валідів з розумовою відсталістю»</w:t>
      </w:r>
      <w:r w:rsidRPr="008B117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>. (Від 07.12.2016 №08/231-4856/ПР).</w:t>
      </w:r>
    </w:p>
    <w:p w:rsidR="008B117D" w:rsidRPr="008B117D" w:rsidRDefault="008B117D" w:rsidP="008B11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/>
        </w:rPr>
        <w:t xml:space="preserve">2. </w:t>
      </w:r>
      <w:r w:rsidRPr="008B117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створення комун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ального закладу «Київська школа незрячих»</w:t>
      </w:r>
      <w:r w:rsidRPr="008B117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. (Від 15.02.2017 №08/231-407/ПР).</w:t>
      </w:r>
    </w:p>
    <w:p w:rsidR="008B117D" w:rsidRPr="008B117D" w:rsidRDefault="008B117D" w:rsidP="008B117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пленарного засідання Київської міської ради 20.04.2017.</w:t>
      </w:r>
    </w:p>
    <w:p w:rsidR="00F82192" w:rsidRDefault="008B117D" w:rsidP="00320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B117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міської ради з питань торгівлі, підприємництва та регуляторної політики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4087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</w:t>
      </w:r>
      <w:bookmarkStart w:id="0" w:name="_GoBack"/>
      <w:bookmarkEnd w:id="0"/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</w:t>
      </w:r>
      <w:r w:rsidR="00920028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та доповнень до рішення Київської міської ради від 22.12.2016 №794/1798 «Про затвердження плану діяльності Київської міської ради з підготовки проектів регуляторних актів на 2017 рік». (Від 10.04.2017 №08/231-961/ПР).</w:t>
      </w:r>
    </w:p>
    <w:p w:rsidR="005E1B6A" w:rsidRPr="003204D3" w:rsidRDefault="003204D3" w:rsidP="00320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DB29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</w:t>
      </w:r>
      <w:r w:rsidRPr="008B117D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пленарного засідання Київської міської ради 20.04.2017.</w:t>
      </w:r>
    </w:p>
    <w:p w:rsidR="005E1B6A" w:rsidRDefault="005E1B6A" w:rsidP="00320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C7C93" w:rsidRPr="00DA4E73" w:rsidRDefault="001C7C93" w:rsidP="003204D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DA4E73" w:rsidRDefault="00022E25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03D3F" w:rsidRDefault="00203D3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Pr="00725810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4E80" w:rsidRDefault="00814E80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204D3" w:rsidRDefault="003204D3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204D3" w:rsidRDefault="003204D3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204D3" w:rsidRDefault="003204D3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F19" w:rsidRDefault="00CA1F19">
      <w:pPr>
        <w:spacing w:after="0" w:line="240" w:lineRule="auto"/>
      </w:pPr>
      <w:r>
        <w:separator/>
      </w:r>
    </w:p>
  </w:endnote>
  <w:endnote w:type="continuationSeparator" w:id="0">
    <w:p w:rsidR="00CA1F19" w:rsidRDefault="00CA1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408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F19" w:rsidRDefault="00CA1F19">
      <w:pPr>
        <w:spacing w:after="0" w:line="240" w:lineRule="auto"/>
      </w:pPr>
      <w:r>
        <w:separator/>
      </w:r>
    </w:p>
  </w:footnote>
  <w:footnote w:type="continuationSeparator" w:id="0">
    <w:p w:rsidR="00CA1F19" w:rsidRDefault="00CA1F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4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5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2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0"/>
  </w:num>
  <w:num w:numId="5">
    <w:abstractNumId w:val="25"/>
  </w:num>
  <w:num w:numId="6">
    <w:abstractNumId w:val="21"/>
  </w:num>
  <w:num w:numId="7">
    <w:abstractNumId w:val="23"/>
  </w:num>
  <w:num w:numId="8">
    <w:abstractNumId w:val="3"/>
  </w:num>
  <w:num w:numId="9">
    <w:abstractNumId w:val="29"/>
  </w:num>
  <w:num w:numId="10">
    <w:abstractNumId w:val="2"/>
  </w:num>
  <w:num w:numId="11">
    <w:abstractNumId w:val="19"/>
  </w:num>
  <w:num w:numId="12">
    <w:abstractNumId w:val="26"/>
  </w:num>
  <w:num w:numId="13">
    <w:abstractNumId w:val="1"/>
  </w:num>
  <w:num w:numId="1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6B12"/>
    <w:rsid w:val="000514FA"/>
    <w:rsid w:val="00051CF7"/>
    <w:rsid w:val="00052218"/>
    <w:rsid w:val="000530A6"/>
    <w:rsid w:val="00053B5C"/>
    <w:rsid w:val="000552A0"/>
    <w:rsid w:val="000571F7"/>
    <w:rsid w:val="0005750C"/>
    <w:rsid w:val="000576EA"/>
    <w:rsid w:val="00060D1F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C605B"/>
    <w:rsid w:val="000D123B"/>
    <w:rsid w:val="000D2614"/>
    <w:rsid w:val="000E0AE9"/>
    <w:rsid w:val="000E2449"/>
    <w:rsid w:val="000E3512"/>
    <w:rsid w:val="000E59AD"/>
    <w:rsid w:val="000E75FF"/>
    <w:rsid w:val="000F0BD5"/>
    <w:rsid w:val="000F156F"/>
    <w:rsid w:val="000F4769"/>
    <w:rsid w:val="000F51C2"/>
    <w:rsid w:val="00100598"/>
    <w:rsid w:val="00101118"/>
    <w:rsid w:val="00101B35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85E"/>
    <w:rsid w:val="00131B22"/>
    <w:rsid w:val="00132E9D"/>
    <w:rsid w:val="00133F08"/>
    <w:rsid w:val="00135C04"/>
    <w:rsid w:val="001364AC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5D2"/>
    <w:rsid w:val="00184864"/>
    <w:rsid w:val="00186912"/>
    <w:rsid w:val="0018729D"/>
    <w:rsid w:val="00187544"/>
    <w:rsid w:val="00187F43"/>
    <w:rsid w:val="00192549"/>
    <w:rsid w:val="00192C9D"/>
    <w:rsid w:val="0019365C"/>
    <w:rsid w:val="001A0A5D"/>
    <w:rsid w:val="001A1B5B"/>
    <w:rsid w:val="001A66D0"/>
    <w:rsid w:val="001A6D21"/>
    <w:rsid w:val="001A7606"/>
    <w:rsid w:val="001B08E0"/>
    <w:rsid w:val="001B0C75"/>
    <w:rsid w:val="001B13DB"/>
    <w:rsid w:val="001B37FA"/>
    <w:rsid w:val="001B46FE"/>
    <w:rsid w:val="001B4A2E"/>
    <w:rsid w:val="001C1DB6"/>
    <w:rsid w:val="001C5872"/>
    <w:rsid w:val="001C7310"/>
    <w:rsid w:val="001C7C93"/>
    <w:rsid w:val="001D3030"/>
    <w:rsid w:val="001D3E77"/>
    <w:rsid w:val="001D452A"/>
    <w:rsid w:val="001E2EBC"/>
    <w:rsid w:val="001E3D0E"/>
    <w:rsid w:val="001E4BF5"/>
    <w:rsid w:val="001E4C05"/>
    <w:rsid w:val="001E5EFF"/>
    <w:rsid w:val="001E6D66"/>
    <w:rsid w:val="001F1873"/>
    <w:rsid w:val="001F2006"/>
    <w:rsid w:val="001F5BFD"/>
    <w:rsid w:val="001F6B1C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5C1"/>
    <w:rsid w:val="002136D8"/>
    <w:rsid w:val="00214538"/>
    <w:rsid w:val="00217079"/>
    <w:rsid w:val="00217679"/>
    <w:rsid w:val="0021768C"/>
    <w:rsid w:val="00222A24"/>
    <w:rsid w:val="002232AD"/>
    <w:rsid w:val="00224336"/>
    <w:rsid w:val="00225781"/>
    <w:rsid w:val="002272B0"/>
    <w:rsid w:val="00227A73"/>
    <w:rsid w:val="0023315C"/>
    <w:rsid w:val="00235048"/>
    <w:rsid w:val="00235AD1"/>
    <w:rsid w:val="002376B9"/>
    <w:rsid w:val="00237AE3"/>
    <w:rsid w:val="002402F6"/>
    <w:rsid w:val="00240E5E"/>
    <w:rsid w:val="00242633"/>
    <w:rsid w:val="002475A1"/>
    <w:rsid w:val="002523D8"/>
    <w:rsid w:val="00252456"/>
    <w:rsid w:val="00252857"/>
    <w:rsid w:val="002546E6"/>
    <w:rsid w:val="00254873"/>
    <w:rsid w:val="00256C83"/>
    <w:rsid w:val="00261C82"/>
    <w:rsid w:val="00261FC1"/>
    <w:rsid w:val="00262F3F"/>
    <w:rsid w:val="0026493B"/>
    <w:rsid w:val="00270D04"/>
    <w:rsid w:val="00271C97"/>
    <w:rsid w:val="00271D69"/>
    <w:rsid w:val="00272DF0"/>
    <w:rsid w:val="002733DF"/>
    <w:rsid w:val="00274851"/>
    <w:rsid w:val="00275ACB"/>
    <w:rsid w:val="0027668B"/>
    <w:rsid w:val="00276B55"/>
    <w:rsid w:val="00281168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427"/>
    <w:rsid w:val="002A3A38"/>
    <w:rsid w:val="002A46E5"/>
    <w:rsid w:val="002A7CE5"/>
    <w:rsid w:val="002A7D86"/>
    <w:rsid w:val="002B0E1F"/>
    <w:rsid w:val="002B5F7D"/>
    <w:rsid w:val="002C0872"/>
    <w:rsid w:val="002C244F"/>
    <w:rsid w:val="002C3E29"/>
    <w:rsid w:val="002C435C"/>
    <w:rsid w:val="002C4B14"/>
    <w:rsid w:val="002C5ADF"/>
    <w:rsid w:val="002C7214"/>
    <w:rsid w:val="002D1E95"/>
    <w:rsid w:val="002D4419"/>
    <w:rsid w:val="002D4E92"/>
    <w:rsid w:val="002D7834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2F3999"/>
    <w:rsid w:val="002F717D"/>
    <w:rsid w:val="003010F3"/>
    <w:rsid w:val="00301137"/>
    <w:rsid w:val="00301620"/>
    <w:rsid w:val="003035C8"/>
    <w:rsid w:val="00305958"/>
    <w:rsid w:val="003069E3"/>
    <w:rsid w:val="003204D3"/>
    <w:rsid w:val="003207F0"/>
    <w:rsid w:val="0032101E"/>
    <w:rsid w:val="00323B1F"/>
    <w:rsid w:val="00324493"/>
    <w:rsid w:val="00324B2F"/>
    <w:rsid w:val="003250C7"/>
    <w:rsid w:val="003257A0"/>
    <w:rsid w:val="00327092"/>
    <w:rsid w:val="00332E80"/>
    <w:rsid w:val="00333625"/>
    <w:rsid w:val="00333690"/>
    <w:rsid w:val="003346A5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57A87"/>
    <w:rsid w:val="00360D4A"/>
    <w:rsid w:val="00361ADF"/>
    <w:rsid w:val="00363815"/>
    <w:rsid w:val="003671D3"/>
    <w:rsid w:val="00367D74"/>
    <w:rsid w:val="00371747"/>
    <w:rsid w:val="003718AA"/>
    <w:rsid w:val="00372C23"/>
    <w:rsid w:val="00376C72"/>
    <w:rsid w:val="00376EC5"/>
    <w:rsid w:val="0038421D"/>
    <w:rsid w:val="003924C9"/>
    <w:rsid w:val="003938A9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B01AC"/>
    <w:rsid w:val="003B07AC"/>
    <w:rsid w:val="003B0E8E"/>
    <w:rsid w:val="003B5D52"/>
    <w:rsid w:val="003B7A93"/>
    <w:rsid w:val="003C2413"/>
    <w:rsid w:val="003C2D15"/>
    <w:rsid w:val="003C3341"/>
    <w:rsid w:val="003C44DC"/>
    <w:rsid w:val="003C4991"/>
    <w:rsid w:val="003D00E2"/>
    <w:rsid w:val="003D0CA4"/>
    <w:rsid w:val="003D3575"/>
    <w:rsid w:val="003D3883"/>
    <w:rsid w:val="003E177E"/>
    <w:rsid w:val="003E2320"/>
    <w:rsid w:val="003E7FE4"/>
    <w:rsid w:val="003F20E8"/>
    <w:rsid w:val="003F3306"/>
    <w:rsid w:val="003F49FF"/>
    <w:rsid w:val="003F6473"/>
    <w:rsid w:val="003F6C82"/>
    <w:rsid w:val="003F6FEB"/>
    <w:rsid w:val="00404CF4"/>
    <w:rsid w:val="0040602B"/>
    <w:rsid w:val="004062F6"/>
    <w:rsid w:val="004070E2"/>
    <w:rsid w:val="004106E2"/>
    <w:rsid w:val="00413279"/>
    <w:rsid w:val="00413400"/>
    <w:rsid w:val="00413C48"/>
    <w:rsid w:val="00417BBF"/>
    <w:rsid w:val="00420A9F"/>
    <w:rsid w:val="0042219A"/>
    <w:rsid w:val="00423B07"/>
    <w:rsid w:val="00431FBD"/>
    <w:rsid w:val="00433C12"/>
    <w:rsid w:val="004357D9"/>
    <w:rsid w:val="00435A8A"/>
    <w:rsid w:val="00435D95"/>
    <w:rsid w:val="00436C92"/>
    <w:rsid w:val="00436F5E"/>
    <w:rsid w:val="004402C1"/>
    <w:rsid w:val="00440E24"/>
    <w:rsid w:val="00440F78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55E3"/>
    <w:rsid w:val="00467211"/>
    <w:rsid w:val="004700EB"/>
    <w:rsid w:val="00470240"/>
    <w:rsid w:val="00470249"/>
    <w:rsid w:val="00470303"/>
    <w:rsid w:val="00476FE4"/>
    <w:rsid w:val="00477F23"/>
    <w:rsid w:val="004800FA"/>
    <w:rsid w:val="00484A4C"/>
    <w:rsid w:val="00485D24"/>
    <w:rsid w:val="00492D7C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6513"/>
    <w:rsid w:val="004A7B46"/>
    <w:rsid w:val="004B026C"/>
    <w:rsid w:val="004B1B8D"/>
    <w:rsid w:val="004B4668"/>
    <w:rsid w:val="004B52E7"/>
    <w:rsid w:val="004B6207"/>
    <w:rsid w:val="004C0DE1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6A3E"/>
    <w:rsid w:val="004D6C8A"/>
    <w:rsid w:val="004E01E5"/>
    <w:rsid w:val="004E08DB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1CD2"/>
    <w:rsid w:val="00503294"/>
    <w:rsid w:val="00503F2D"/>
    <w:rsid w:val="00506DBD"/>
    <w:rsid w:val="00510BCD"/>
    <w:rsid w:val="00511E8C"/>
    <w:rsid w:val="005130B7"/>
    <w:rsid w:val="00515B4B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CEC"/>
    <w:rsid w:val="00537EB2"/>
    <w:rsid w:val="0054068C"/>
    <w:rsid w:val="00541BB4"/>
    <w:rsid w:val="005426EF"/>
    <w:rsid w:val="005437A3"/>
    <w:rsid w:val="00547E46"/>
    <w:rsid w:val="005502DE"/>
    <w:rsid w:val="005509C2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238B"/>
    <w:rsid w:val="0059248A"/>
    <w:rsid w:val="00595319"/>
    <w:rsid w:val="0059632B"/>
    <w:rsid w:val="00597131"/>
    <w:rsid w:val="005978AA"/>
    <w:rsid w:val="005A1ADC"/>
    <w:rsid w:val="005A3A39"/>
    <w:rsid w:val="005A6442"/>
    <w:rsid w:val="005B079D"/>
    <w:rsid w:val="005B09D8"/>
    <w:rsid w:val="005B0CB8"/>
    <w:rsid w:val="005B2B5A"/>
    <w:rsid w:val="005B446B"/>
    <w:rsid w:val="005B526A"/>
    <w:rsid w:val="005C1197"/>
    <w:rsid w:val="005C24F6"/>
    <w:rsid w:val="005C3BFF"/>
    <w:rsid w:val="005C6A0A"/>
    <w:rsid w:val="005C6F01"/>
    <w:rsid w:val="005D16C7"/>
    <w:rsid w:val="005D2BF6"/>
    <w:rsid w:val="005D41C2"/>
    <w:rsid w:val="005D5296"/>
    <w:rsid w:val="005D5F62"/>
    <w:rsid w:val="005E1B6A"/>
    <w:rsid w:val="005E567B"/>
    <w:rsid w:val="005E6701"/>
    <w:rsid w:val="005E7722"/>
    <w:rsid w:val="005E7AE0"/>
    <w:rsid w:val="005F0997"/>
    <w:rsid w:val="005F0B8D"/>
    <w:rsid w:val="005F501A"/>
    <w:rsid w:val="005F5DA7"/>
    <w:rsid w:val="00605161"/>
    <w:rsid w:val="00606F17"/>
    <w:rsid w:val="00606F8C"/>
    <w:rsid w:val="00610391"/>
    <w:rsid w:val="00611256"/>
    <w:rsid w:val="006224F5"/>
    <w:rsid w:val="00622716"/>
    <w:rsid w:val="0062661B"/>
    <w:rsid w:val="006266A3"/>
    <w:rsid w:val="00626A62"/>
    <w:rsid w:val="006272AC"/>
    <w:rsid w:val="00627FF7"/>
    <w:rsid w:val="00630370"/>
    <w:rsid w:val="0063049C"/>
    <w:rsid w:val="00630BF0"/>
    <w:rsid w:val="00632965"/>
    <w:rsid w:val="006349CD"/>
    <w:rsid w:val="006359A5"/>
    <w:rsid w:val="00635CD0"/>
    <w:rsid w:val="00641B64"/>
    <w:rsid w:val="006428B0"/>
    <w:rsid w:val="00643F12"/>
    <w:rsid w:val="00645706"/>
    <w:rsid w:val="00646DBC"/>
    <w:rsid w:val="00647A27"/>
    <w:rsid w:val="00647C5C"/>
    <w:rsid w:val="006513B8"/>
    <w:rsid w:val="00651EDA"/>
    <w:rsid w:val="0065569D"/>
    <w:rsid w:val="00655E87"/>
    <w:rsid w:val="00657770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7694B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A20"/>
    <w:rsid w:val="006A11D1"/>
    <w:rsid w:val="006A1545"/>
    <w:rsid w:val="006A4B8C"/>
    <w:rsid w:val="006A5333"/>
    <w:rsid w:val="006A720F"/>
    <w:rsid w:val="006B0671"/>
    <w:rsid w:val="006B08BF"/>
    <w:rsid w:val="006B1134"/>
    <w:rsid w:val="006B29D0"/>
    <w:rsid w:val="006B42F4"/>
    <w:rsid w:val="006B6B5F"/>
    <w:rsid w:val="006B709E"/>
    <w:rsid w:val="006C0581"/>
    <w:rsid w:val="006C1109"/>
    <w:rsid w:val="006C1EB1"/>
    <w:rsid w:val="006C209E"/>
    <w:rsid w:val="006C295E"/>
    <w:rsid w:val="006C2E20"/>
    <w:rsid w:val="006C38E3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7004EF"/>
    <w:rsid w:val="00701EC6"/>
    <w:rsid w:val="00703DD6"/>
    <w:rsid w:val="0070416C"/>
    <w:rsid w:val="007042AA"/>
    <w:rsid w:val="00704A2C"/>
    <w:rsid w:val="00706D76"/>
    <w:rsid w:val="00707A36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53D9"/>
    <w:rsid w:val="007474BF"/>
    <w:rsid w:val="007500B6"/>
    <w:rsid w:val="00750C3B"/>
    <w:rsid w:val="00750EA7"/>
    <w:rsid w:val="007513F0"/>
    <w:rsid w:val="00753534"/>
    <w:rsid w:val="00755AD9"/>
    <w:rsid w:val="0075602D"/>
    <w:rsid w:val="00757EFC"/>
    <w:rsid w:val="00761CF7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954"/>
    <w:rsid w:val="00795677"/>
    <w:rsid w:val="007962E3"/>
    <w:rsid w:val="007973EE"/>
    <w:rsid w:val="007979E9"/>
    <w:rsid w:val="007A0464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C08BA"/>
    <w:rsid w:val="007C0BCF"/>
    <w:rsid w:val="007C0C60"/>
    <w:rsid w:val="007C183F"/>
    <w:rsid w:val="007C221D"/>
    <w:rsid w:val="007C2D1C"/>
    <w:rsid w:val="007C2E0A"/>
    <w:rsid w:val="007C3499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6D69"/>
    <w:rsid w:val="007E7452"/>
    <w:rsid w:val="007F0A41"/>
    <w:rsid w:val="007F163D"/>
    <w:rsid w:val="007F413D"/>
    <w:rsid w:val="007F43B3"/>
    <w:rsid w:val="007F66BB"/>
    <w:rsid w:val="008005DE"/>
    <w:rsid w:val="00801CD1"/>
    <w:rsid w:val="008028D1"/>
    <w:rsid w:val="008055DC"/>
    <w:rsid w:val="008057B4"/>
    <w:rsid w:val="00806B7F"/>
    <w:rsid w:val="0081236E"/>
    <w:rsid w:val="0081345A"/>
    <w:rsid w:val="00814E80"/>
    <w:rsid w:val="0081529F"/>
    <w:rsid w:val="00815C00"/>
    <w:rsid w:val="00816206"/>
    <w:rsid w:val="00816BF7"/>
    <w:rsid w:val="00820096"/>
    <w:rsid w:val="00820AFD"/>
    <w:rsid w:val="00821C1A"/>
    <w:rsid w:val="008238DD"/>
    <w:rsid w:val="00826E2A"/>
    <w:rsid w:val="008275BC"/>
    <w:rsid w:val="00830278"/>
    <w:rsid w:val="008311E6"/>
    <w:rsid w:val="0083399D"/>
    <w:rsid w:val="00833AD1"/>
    <w:rsid w:val="008362B9"/>
    <w:rsid w:val="00836522"/>
    <w:rsid w:val="00840C8A"/>
    <w:rsid w:val="00842177"/>
    <w:rsid w:val="0084230E"/>
    <w:rsid w:val="008423D6"/>
    <w:rsid w:val="00844637"/>
    <w:rsid w:val="00847ADF"/>
    <w:rsid w:val="00853546"/>
    <w:rsid w:val="00856904"/>
    <w:rsid w:val="00857B15"/>
    <w:rsid w:val="0086111C"/>
    <w:rsid w:val="0086258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6D8D"/>
    <w:rsid w:val="00876FA5"/>
    <w:rsid w:val="008806EA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57FE"/>
    <w:rsid w:val="00896A5B"/>
    <w:rsid w:val="00897236"/>
    <w:rsid w:val="00897C6A"/>
    <w:rsid w:val="008A6D2C"/>
    <w:rsid w:val="008A7CE7"/>
    <w:rsid w:val="008B117D"/>
    <w:rsid w:val="008B2579"/>
    <w:rsid w:val="008B337D"/>
    <w:rsid w:val="008B4268"/>
    <w:rsid w:val="008B5742"/>
    <w:rsid w:val="008B595D"/>
    <w:rsid w:val="008B6326"/>
    <w:rsid w:val="008B7E8D"/>
    <w:rsid w:val="008C24A3"/>
    <w:rsid w:val="008C3ACF"/>
    <w:rsid w:val="008C3D0E"/>
    <w:rsid w:val="008C4E1E"/>
    <w:rsid w:val="008C5471"/>
    <w:rsid w:val="008C6E33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8D5"/>
    <w:rsid w:val="008E18BD"/>
    <w:rsid w:val="008E3038"/>
    <w:rsid w:val="008E39B1"/>
    <w:rsid w:val="008E5461"/>
    <w:rsid w:val="008E604D"/>
    <w:rsid w:val="008E7426"/>
    <w:rsid w:val="008E742C"/>
    <w:rsid w:val="008F0095"/>
    <w:rsid w:val="008F0310"/>
    <w:rsid w:val="008F3AB2"/>
    <w:rsid w:val="008F3E94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5AC4"/>
    <w:rsid w:val="00911DA1"/>
    <w:rsid w:val="00912B65"/>
    <w:rsid w:val="00913E94"/>
    <w:rsid w:val="00913FCF"/>
    <w:rsid w:val="00914281"/>
    <w:rsid w:val="00914725"/>
    <w:rsid w:val="009157A6"/>
    <w:rsid w:val="0091674A"/>
    <w:rsid w:val="00920028"/>
    <w:rsid w:val="0092315F"/>
    <w:rsid w:val="00923553"/>
    <w:rsid w:val="00924A79"/>
    <w:rsid w:val="00924A97"/>
    <w:rsid w:val="00924C53"/>
    <w:rsid w:val="00925580"/>
    <w:rsid w:val="00925E3F"/>
    <w:rsid w:val="009309A0"/>
    <w:rsid w:val="009321E9"/>
    <w:rsid w:val="009324EB"/>
    <w:rsid w:val="00932C20"/>
    <w:rsid w:val="00932C89"/>
    <w:rsid w:val="00933060"/>
    <w:rsid w:val="00933F84"/>
    <w:rsid w:val="00934A02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6047D"/>
    <w:rsid w:val="00960524"/>
    <w:rsid w:val="00962D4C"/>
    <w:rsid w:val="009644AE"/>
    <w:rsid w:val="009650D5"/>
    <w:rsid w:val="0096590A"/>
    <w:rsid w:val="00965F27"/>
    <w:rsid w:val="00970313"/>
    <w:rsid w:val="00970F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74C"/>
    <w:rsid w:val="009976E5"/>
    <w:rsid w:val="009A17BF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493A"/>
    <w:rsid w:val="009D5D72"/>
    <w:rsid w:val="009D735A"/>
    <w:rsid w:val="009D7B2C"/>
    <w:rsid w:val="009E18A7"/>
    <w:rsid w:val="009E25D1"/>
    <w:rsid w:val="009E429C"/>
    <w:rsid w:val="009E43B1"/>
    <w:rsid w:val="009E7195"/>
    <w:rsid w:val="009E7C2E"/>
    <w:rsid w:val="009E7DD3"/>
    <w:rsid w:val="009F04E2"/>
    <w:rsid w:val="009F18FF"/>
    <w:rsid w:val="009F1993"/>
    <w:rsid w:val="009F25F3"/>
    <w:rsid w:val="009F35BA"/>
    <w:rsid w:val="009F5575"/>
    <w:rsid w:val="009F6567"/>
    <w:rsid w:val="009F7A75"/>
    <w:rsid w:val="00A029EA"/>
    <w:rsid w:val="00A03746"/>
    <w:rsid w:val="00A17435"/>
    <w:rsid w:val="00A178E4"/>
    <w:rsid w:val="00A21D39"/>
    <w:rsid w:val="00A22636"/>
    <w:rsid w:val="00A242C4"/>
    <w:rsid w:val="00A253D7"/>
    <w:rsid w:val="00A254D7"/>
    <w:rsid w:val="00A259D6"/>
    <w:rsid w:val="00A2601F"/>
    <w:rsid w:val="00A27E74"/>
    <w:rsid w:val="00A31F2F"/>
    <w:rsid w:val="00A322FC"/>
    <w:rsid w:val="00A32657"/>
    <w:rsid w:val="00A37E0D"/>
    <w:rsid w:val="00A40ABA"/>
    <w:rsid w:val="00A41505"/>
    <w:rsid w:val="00A42C58"/>
    <w:rsid w:val="00A434AC"/>
    <w:rsid w:val="00A4427D"/>
    <w:rsid w:val="00A4456F"/>
    <w:rsid w:val="00A46D45"/>
    <w:rsid w:val="00A54BFD"/>
    <w:rsid w:val="00A5577D"/>
    <w:rsid w:val="00A55A58"/>
    <w:rsid w:val="00A575F3"/>
    <w:rsid w:val="00A61977"/>
    <w:rsid w:val="00A63A4A"/>
    <w:rsid w:val="00A642D6"/>
    <w:rsid w:val="00A6662A"/>
    <w:rsid w:val="00A70131"/>
    <w:rsid w:val="00A70925"/>
    <w:rsid w:val="00A72128"/>
    <w:rsid w:val="00A72775"/>
    <w:rsid w:val="00A72A26"/>
    <w:rsid w:val="00A75E76"/>
    <w:rsid w:val="00A76D41"/>
    <w:rsid w:val="00A76D9B"/>
    <w:rsid w:val="00A80E1D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49F"/>
    <w:rsid w:val="00AB36A4"/>
    <w:rsid w:val="00AB3F66"/>
    <w:rsid w:val="00AB5CB4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C7ADA"/>
    <w:rsid w:val="00AD1C5B"/>
    <w:rsid w:val="00AD3675"/>
    <w:rsid w:val="00AD3B16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1558"/>
    <w:rsid w:val="00AF26BA"/>
    <w:rsid w:val="00AF469F"/>
    <w:rsid w:val="00AF601A"/>
    <w:rsid w:val="00AF71A7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E3C"/>
    <w:rsid w:val="00B13288"/>
    <w:rsid w:val="00B13F69"/>
    <w:rsid w:val="00B157CC"/>
    <w:rsid w:val="00B16E9F"/>
    <w:rsid w:val="00B22A49"/>
    <w:rsid w:val="00B25406"/>
    <w:rsid w:val="00B25DCF"/>
    <w:rsid w:val="00B27D29"/>
    <w:rsid w:val="00B31496"/>
    <w:rsid w:val="00B32DB3"/>
    <w:rsid w:val="00B361A8"/>
    <w:rsid w:val="00B36775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BEB"/>
    <w:rsid w:val="00B661F3"/>
    <w:rsid w:val="00B67141"/>
    <w:rsid w:val="00B673E6"/>
    <w:rsid w:val="00B703E2"/>
    <w:rsid w:val="00B71E4F"/>
    <w:rsid w:val="00B72015"/>
    <w:rsid w:val="00B72414"/>
    <w:rsid w:val="00B74254"/>
    <w:rsid w:val="00B7425A"/>
    <w:rsid w:val="00B76ADC"/>
    <w:rsid w:val="00B77B1F"/>
    <w:rsid w:val="00B80033"/>
    <w:rsid w:val="00B80514"/>
    <w:rsid w:val="00B8443C"/>
    <w:rsid w:val="00B84A31"/>
    <w:rsid w:val="00B84DB8"/>
    <w:rsid w:val="00B8645B"/>
    <w:rsid w:val="00B933CC"/>
    <w:rsid w:val="00B96500"/>
    <w:rsid w:val="00B971D9"/>
    <w:rsid w:val="00BA22BF"/>
    <w:rsid w:val="00BA3479"/>
    <w:rsid w:val="00BA3A67"/>
    <w:rsid w:val="00BA48C4"/>
    <w:rsid w:val="00BA4D82"/>
    <w:rsid w:val="00BA569A"/>
    <w:rsid w:val="00BB174E"/>
    <w:rsid w:val="00BB371B"/>
    <w:rsid w:val="00BB38B7"/>
    <w:rsid w:val="00BB3FCC"/>
    <w:rsid w:val="00BB6DE0"/>
    <w:rsid w:val="00BB7F11"/>
    <w:rsid w:val="00BC03B2"/>
    <w:rsid w:val="00BC2CCA"/>
    <w:rsid w:val="00BC6037"/>
    <w:rsid w:val="00BC630A"/>
    <w:rsid w:val="00BC6FCA"/>
    <w:rsid w:val="00BC7F68"/>
    <w:rsid w:val="00BD01E8"/>
    <w:rsid w:val="00BD2903"/>
    <w:rsid w:val="00BD3DA0"/>
    <w:rsid w:val="00BD6247"/>
    <w:rsid w:val="00BE135B"/>
    <w:rsid w:val="00BE3ECC"/>
    <w:rsid w:val="00BF1423"/>
    <w:rsid w:val="00BF3E38"/>
    <w:rsid w:val="00BF4E14"/>
    <w:rsid w:val="00BF6841"/>
    <w:rsid w:val="00BF7A47"/>
    <w:rsid w:val="00BF7AA4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61A9"/>
    <w:rsid w:val="00C263E5"/>
    <w:rsid w:val="00C2689A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478C"/>
    <w:rsid w:val="00C748C8"/>
    <w:rsid w:val="00C74CCC"/>
    <w:rsid w:val="00C7658C"/>
    <w:rsid w:val="00C77077"/>
    <w:rsid w:val="00C82352"/>
    <w:rsid w:val="00C823CE"/>
    <w:rsid w:val="00C84510"/>
    <w:rsid w:val="00C903D3"/>
    <w:rsid w:val="00C90B34"/>
    <w:rsid w:val="00C912A4"/>
    <w:rsid w:val="00C920AF"/>
    <w:rsid w:val="00C92B15"/>
    <w:rsid w:val="00C92F59"/>
    <w:rsid w:val="00C9316D"/>
    <w:rsid w:val="00C9644C"/>
    <w:rsid w:val="00C9667A"/>
    <w:rsid w:val="00C96C8E"/>
    <w:rsid w:val="00C96D13"/>
    <w:rsid w:val="00CA0B57"/>
    <w:rsid w:val="00CA1F19"/>
    <w:rsid w:val="00CA5149"/>
    <w:rsid w:val="00CA5817"/>
    <w:rsid w:val="00CA6BF9"/>
    <w:rsid w:val="00CB0965"/>
    <w:rsid w:val="00CB15C9"/>
    <w:rsid w:val="00CB2535"/>
    <w:rsid w:val="00CB4F84"/>
    <w:rsid w:val="00CB690E"/>
    <w:rsid w:val="00CC0645"/>
    <w:rsid w:val="00CC101C"/>
    <w:rsid w:val="00CC32DC"/>
    <w:rsid w:val="00CC33EF"/>
    <w:rsid w:val="00CC614A"/>
    <w:rsid w:val="00CC6D52"/>
    <w:rsid w:val="00CC77F6"/>
    <w:rsid w:val="00CD101D"/>
    <w:rsid w:val="00CD16F0"/>
    <w:rsid w:val="00CD1866"/>
    <w:rsid w:val="00CD1AD6"/>
    <w:rsid w:val="00CD49E0"/>
    <w:rsid w:val="00CD584E"/>
    <w:rsid w:val="00CD6A08"/>
    <w:rsid w:val="00CD6DA5"/>
    <w:rsid w:val="00CE1A52"/>
    <w:rsid w:val="00CE24A5"/>
    <w:rsid w:val="00CE3124"/>
    <w:rsid w:val="00CE5756"/>
    <w:rsid w:val="00CE5764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64AC"/>
    <w:rsid w:val="00D078AA"/>
    <w:rsid w:val="00D10311"/>
    <w:rsid w:val="00D146B3"/>
    <w:rsid w:val="00D215A0"/>
    <w:rsid w:val="00D21C57"/>
    <w:rsid w:val="00D22251"/>
    <w:rsid w:val="00D24DB3"/>
    <w:rsid w:val="00D26573"/>
    <w:rsid w:val="00D30C66"/>
    <w:rsid w:val="00D31706"/>
    <w:rsid w:val="00D4177C"/>
    <w:rsid w:val="00D43C3B"/>
    <w:rsid w:val="00D44B74"/>
    <w:rsid w:val="00D459C1"/>
    <w:rsid w:val="00D52530"/>
    <w:rsid w:val="00D54A93"/>
    <w:rsid w:val="00D56B7F"/>
    <w:rsid w:val="00D618A3"/>
    <w:rsid w:val="00D620A5"/>
    <w:rsid w:val="00D6547A"/>
    <w:rsid w:val="00D6741F"/>
    <w:rsid w:val="00D67A10"/>
    <w:rsid w:val="00D729C1"/>
    <w:rsid w:val="00D769BE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FD"/>
    <w:rsid w:val="00DA4BE4"/>
    <w:rsid w:val="00DA4E73"/>
    <w:rsid w:val="00DA5647"/>
    <w:rsid w:val="00DA6127"/>
    <w:rsid w:val="00DA66D8"/>
    <w:rsid w:val="00DA6837"/>
    <w:rsid w:val="00DA6F1D"/>
    <w:rsid w:val="00DA7EF8"/>
    <w:rsid w:val="00DA7F74"/>
    <w:rsid w:val="00DB18D6"/>
    <w:rsid w:val="00DB291B"/>
    <w:rsid w:val="00DB42D7"/>
    <w:rsid w:val="00DB76CF"/>
    <w:rsid w:val="00DC2EA4"/>
    <w:rsid w:val="00DC67D0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6811"/>
    <w:rsid w:val="00E0014A"/>
    <w:rsid w:val="00E039F5"/>
    <w:rsid w:val="00E03AE8"/>
    <w:rsid w:val="00E043EE"/>
    <w:rsid w:val="00E05FB5"/>
    <w:rsid w:val="00E13642"/>
    <w:rsid w:val="00E16AAB"/>
    <w:rsid w:val="00E16D5F"/>
    <w:rsid w:val="00E20811"/>
    <w:rsid w:val="00E210A6"/>
    <w:rsid w:val="00E217DD"/>
    <w:rsid w:val="00E3166A"/>
    <w:rsid w:val="00E34484"/>
    <w:rsid w:val="00E34722"/>
    <w:rsid w:val="00E358C2"/>
    <w:rsid w:val="00E40206"/>
    <w:rsid w:val="00E40500"/>
    <w:rsid w:val="00E42810"/>
    <w:rsid w:val="00E45600"/>
    <w:rsid w:val="00E45A2F"/>
    <w:rsid w:val="00E4624A"/>
    <w:rsid w:val="00E46F3F"/>
    <w:rsid w:val="00E4774A"/>
    <w:rsid w:val="00E50C69"/>
    <w:rsid w:val="00E51D06"/>
    <w:rsid w:val="00E56AE5"/>
    <w:rsid w:val="00E60D2C"/>
    <w:rsid w:val="00E6148B"/>
    <w:rsid w:val="00E6152E"/>
    <w:rsid w:val="00E652B3"/>
    <w:rsid w:val="00E6686E"/>
    <w:rsid w:val="00E70043"/>
    <w:rsid w:val="00E70BD5"/>
    <w:rsid w:val="00E711CA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6EA"/>
    <w:rsid w:val="00EB5F60"/>
    <w:rsid w:val="00EB712A"/>
    <w:rsid w:val="00EC164B"/>
    <w:rsid w:val="00EC26D9"/>
    <w:rsid w:val="00EC2DC0"/>
    <w:rsid w:val="00EC54C4"/>
    <w:rsid w:val="00EC71BB"/>
    <w:rsid w:val="00EC7F70"/>
    <w:rsid w:val="00ED07BC"/>
    <w:rsid w:val="00ED0FDD"/>
    <w:rsid w:val="00ED1D13"/>
    <w:rsid w:val="00ED32FD"/>
    <w:rsid w:val="00EE06C8"/>
    <w:rsid w:val="00EE0F3A"/>
    <w:rsid w:val="00EE2035"/>
    <w:rsid w:val="00EE3957"/>
    <w:rsid w:val="00EE6278"/>
    <w:rsid w:val="00EE66EC"/>
    <w:rsid w:val="00EF0042"/>
    <w:rsid w:val="00EF023A"/>
    <w:rsid w:val="00EF06BF"/>
    <w:rsid w:val="00EF1803"/>
    <w:rsid w:val="00EF1DB7"/>
    <w:rsid w:val="00EF239F"/>
    <w:rsid w:val="00EF296F"/>
    <w:rsid w:val="00EF40FB"/>
    <w:rsid w:val="00EF5882"/>
    <w:rsid w:val="00EF7F66"/>
    <w:rsid w:val="00F00823"/>
    <w:rsid w:val="00F00BFC"/>
    <w:rsid w:val="00F02C02"/>
    <w:rsid w:val="00F05FA4"/>
    <w:rsid w:val="00F06539"/>
    <w:rsid w:val="00F0678C"/>
    <w:rsid w:val="00F0716C"/>
    <w:rsid w:val="00F10D83"/>
    <w:rsid w:val="00F1131F"/>
    <w:rsid w:val="00F119CD"/>
    <w:rsid w:val="00F13B7E"/>
    <w:rsid w:val="00F1493B"/>
    <w:rsid w:val="00F15D1C"/>
    <w:rsid w:val="00F16A06"/>
    <w:rsid w:val="00F16DED"/>
    <w:rsid w:val="00F170F3"/>
    <w:rsid w:val="00F227CD"/>
    <w:rsid w:val="00F228D9"/>
    <w:rsid w:val="00F22D41"/>
    <w:rsid w:val="00F23300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580"/>
    <w:rsid w:val="00F42BDC"/>
    <w:rsid w:val="00F45102"/>
    <w:rsid w:val="00F46E03"/>
    <w:rsid w:val="00F47CBE"/>
    <w:rsid w:val="00F56967"/>
    <w:rsid w:val="00F57CDA"/>
    <w:rsid w:val="00F60787"/>
    <w:rsid w:val="00F62EEB"/>
    <w:rsid w:val="00F643A9"/>
    <w:rsid w:val="00F651AD"/>
    <w:rsid w:val="00F658BF"/>
    <w:rsid w:val="00F66178"/>
    <w:rsid w:val="00F7130C"/>
    <w:rsid w:val="00F71C1B"/>
    <w:rsid w:val="00F72DEF"/>
    <w:rsid w:val="00F73449"/>
    <w:rsid w:val="00F749A5"/>
    <w:rsid w:val="00F76E19"/>
    <w:rsid w:val="00F77255"/>
    <w:rsid w:val="00F77E6D"/>
    <w:rsid w:val="00F806E0"/>
    <w:rsid w:val="00F82192"/>
    <w:rsid w:val="00F840D1"/>
    <w:rsid w:val="00F843C5"/>
    <w:rsid w:val="00F9092E"/>
    <w:rsid w:val="00F909FA"/>
    <w:rsid w:val="00F9134E"/>
    <w:rsid w:val="00F91628"/>
    <w:rsid w:val="00F92508"/>
    <w:rsid w:val="00F935C4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1DC5"/>
    <w:rsid w:val="00FB2ED2"/>
    <w:rsid w:val="00FB5210"/>
    <w:rsid w:val="00FB6719"/>
    <w:rsid w:val="00FC1C08"/>
    <w:rsid w:val="00FC1F9A"/>
    <w:rsid w:val="00FC48E8"/>
    <w:rsid w:val="00FD00EB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610E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98B66-1AE3-48F4-8B2D-6F29BEF5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7593</TotalTime>
  <Pages>7</Pages>
  <Words>10895</Words>
  <Characters>6211</Characters>
  <Application>Microsoft Office Word</Application>
  <DocSecurity>0</DocSecurity>
  <Lines>51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1258</cp:revision>
  <cp:lastPrinted>2017-04-12T07:30:00Z</cp:lastPrinted>
  <dcterms:created xsi:type="dcterms:W3CDTF">2016-02-24T08:35:00Z</dcterms:created>
  <dcterms:modified xsi:type="dcterms:W3CDTF">2017-04-13T09:06:00Z</dcterms:modified>
</cp:coreProperties>
</file>