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AF4" w:rsidRDefault="00022E25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</w:t>
      </w:r>
    </w:p>
    <w:p w:rsidR="00192C9D" w:rsidRDefault="003B0E8E" w:rsidP="003B0E8E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</w:t>
      </w:r>
      <w:r w:rsidR="00AE2C6B">
        <w:rPr>
          <w:rFonts w:ascii="Times New Roman" w:eastAsia="Times New Roman" w:hAnsi="Times New Roman" w:cs="Times New Roman"/>
          <w:sz w:val="32"/>
          <w:szCs w:val="32"/>
          <w:lang w:val="uk-UA"/>
        </w:rPr>
        <w:t>І</w:t>
      </w:r>
      <w:r w:rsidR="00017FFD">
        <w:rPr>
          <w:rFonts w:ascii="Times New Roman" w:eastAsia="Times New Roman" w:hAnsi="Times New Roman" w:cs="Times New Roman"/>
          <w:sz w:val="32"/>
          <w:szCs w:val="32"/>
          <w:lang w:val="uk-UA"/>
        </w:rPr>
        <w:t>І</w:t>
      </w:r>
      <w:r w:rsidR="00022E25"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>І сесія VІІI скликання</w:t>
      </w:r>
    </w:p>
    <w:p w:rsidR="007840DF" w:rsidRPr="007840DF" w:rsidRDefault="007840DF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EA7841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D976F3">
        <w:rPr>
          <w:rFonts w:ascii="Times New Roman" w:hAnsi="Times New Roman" w:cs="Times New Roman"/>
          <w:b/>
          <w:bCs/>
          <w:sz w:val="32"/>
          <w:szCs w:val="32"/>
          <w:lang w:val="uk-UA"/>
        </w:rPr>
        <w:t>1</w:t>
      </w:r>
      <w:r w:rsidR="00AE2C6B">
        <w:rPr>
          <w:rFonts w:ascii="Times New Roman" w:hAnsi="Times New Roman" w:cs="Times New Roman"/>
          <w:b/>
          <w:bCs/>
          <w:sz w:val="32"/>
          <w:szCs w:val="32"/>
          <w:lang w:val="uk-UA"/>
        </w:rPr>
        <w:t>5</w:t>
      </w:r>
    </w:p>
    <w:p w:rsidR="00022E25" w:rsidRPr="00EA7841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зидії Київської міської ради  </w:t>
      </w:r>
      <w:r w:rsidR="00AE2C6B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28</w:t>
      </w:r>
      <w:r w:rsidR="002E3459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.11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B024DC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AE2C6B">
        <w:rPr>
          <w:rFonts w:ascii="Times New Roman" w:hAnsi="Times New Roman" w:cs="Times New Roman"/>
          <w:b/>
          <w:bCs/>
          <w:sz w:val="32"/>
          <w:szCs w:val="32"/>
          <w:lang w:val="uk-UA"/>
        </w:rPr>
        <w:t>08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4A2C8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1</w:t>
      </w:r>
      <w:r w:rsidR="00AE2C6B">
        <w:rPr>
          <w:rFonts w:ascii="Times New Roman" w:hAnsi="Times New Roman" w:cs="Times New Roman"/>
          <w:b/>
          <w:bCs/>
          <w:sz w:val="32"/>
          <w:szCs w:val="32"/>
          <w:lang w:val="uk-UA"/>
        </w:rPr>
        <w:t>2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192C9D" w:rsidRPr="00530ED7" w:rsidRDefault="00022E25" w:rsidP="007840DF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022E25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E4020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696A20" w:rsidRDefault="00696A20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696A20" w:rsidRDefault="00CA5817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696A20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696A2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D101D" w:rsidRPr="00CA5817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CD101D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CD101D" w:rsidRPr="00CA5817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CD101D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81236E" w:rsidRPr="00EA7841" w:rsidRDefault="0081236E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C15DB5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15DB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Міщенко О.Г. - 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E44BC" w:rsidRDefault="004E44BC" w:rsidP="002E34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Старостенко Г.В. - голова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E3459" w:rsidRPr="002E3459" w:rsidRDefault="00C238E8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2E34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2E3459" w:rsidRPr="002E3459">
        <w:rPr>
          <w:rFonts w:ascii="Times New Roman" w:eastAsia="Times New Roman" w:hAnsi="Times New Roman" w:cs="Times New Roman"/>
          <w:sz w:val="28"/>
          <w:szCs w:val="28"/>
        </w:rPr>
        <w:t>Макаров О.А. - голова постійної комісії Київської міської ради з питань регламенту та депутатської етики.</w:t>
      </w:r>
    </w:p>
    <w:p w:rsidR="004E44BC" w:rsidRDefault="00476FE4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Муха В.В. - голова  </w:t>
      </w:r>
      <w:r w:rsidR="004E44BC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476FE4" w:rsidRDefault="00476FE4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Яловий К.В. - 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політики.</w:t>
      </w:r>
    </w:p>
    <w:p w:rsidR="000164F6" w:rsidRDefault="000164F6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Окопний О.Ю. - 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транспорту, зв’язку та реклами.</w:t>
      </w:r>
    </w:p>
    <w:p w:rsidR="000164F6" w:rsidRDefault="000164F6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Бондаренко В.Д. -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Київської міської ради з питань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житлово-комунального господарства та паливно-енергетичного комплексу, голова </w:t>
      </w:r>
      <w:r w:rsidRPr="00980D3C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4E44BC" w:rsidRDefault="000164F6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E44BC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Маляревич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О.В.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 w:rsidR="004E44BC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перший заступник голови </w:t>
      </w:r>
      <w:r w:rsidR="004E44BC"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 </w:t>
      </w:r>
      <w:r w:rsidR="004E44BC"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E44B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  депутатської   фракції «Солідарність».</w:t>
      </w:r>
    </w:p>
    <w:p w:rsidR="00476FE4" w:rsidRDefault="00755AD9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 Бохняк В.Я. - заступник голови</w:t>
      </w:r>
      <w:r w:rsidR="000164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0164F6" w:rsidRPr="00EC2DC0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0164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64F6"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комісії</w:t>
      </w:r>
      <w:r w:rsidR="000164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64F6" w:rsidRPr="00EC2DC0">
        <w:rPr>
          <w:rFonts w:ascii="Times New Roman" w:eastAsia="Times New Roman" w:hAnsi="Times New Roman" w:cs="Times New Roman"/>
          <w:sz w:val="28"/>
          <w:szCs w:val="28"/>
        </w:rPr>
        <w:t xml:space="preserve"> Київської </w:t>
      </w:r>
      <w:r w:rsidR="000164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64F6" w:rsidRPr="00EC2DC0">
        <w:rPr>
          <w:rFonts w:ascii="Times New Roman" w:eastAsia="Times New Roman" w:hAnsi="Times New Roman" w:cs="Times New Roman"/>
          <w:sz w:val="28"/>
          <w:szCs w:val="28"/>
        </w:rPr>
        <w:t xml:space="preserve">міської </w:t>
      </w:r>
      <w:r w:rsidR="000164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64F6" w:rsidRPr="00EC2DC0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 w:rsidR="000164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64F6" w:rsidRPr="00EC2DC0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0164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164F6"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місцевого самоврядування, регіональних та міжнародних зв’язків</w:t>
      </w:r>
      <w:r w:rsidR="000164F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76FE4" w:rsidRDefault="00476FE4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76FE4" w:rsidRDefault="00476FE4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76FE4" w:rsidRDefault="00476FE4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E44BC" w:rsidRDefault="002E3459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4E44BC">
        <w:rPr>
          <w:rFonts w:ascii="Times New Roman" w:eastAsia="Times New Roman" w:hAnsi="Times New Roman" w:cs="Times New Roman"/>
          <w:sz w:val="28"/>
          <w:szCs w:val="28"/>
          <w:lang w:val="uk-UA"/>
        </w:rPr>
        <w:t>. Гусовський С.М. - голова депутатської  фракції  «Об’єднання «Самопоміч».</w:t>
      </w:r>
    </w:p>
    <w:p w:rsidR="002E3459" w:rsidRDefault="002E3459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2E34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 xml:space="preserve"> Омельченко О.О. - голова депутатської фракції «Єдність»</w:t>
      </w:r>
      <w:r w:rsidRPr="002E34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E3459" w:rsidRPr="002E3459" w:rsidRDefault="002E3459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12. Сиротюк Ю.М. - голова  депутатської  фракції   «Всеукраїнське об’єднання «Свобода».</w:t>
      </w: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Pr="004D2299" w:rsidRDefault="002E3459" w:rsidP="004D2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 w:rsidR="002C4B14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9C0E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2C4B14"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 Михайленко В.О.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 фракція «Солідарність</w:t>
      </w:r>
      <w:r w:rsidR="009C0E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», </w:t>
      </w:r>
      <w:r w:rsidR="002C4B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Пабат О.В., депутатська фракція «Солідарність», </w:t>
      </w:r>
      <w:r w:rsidR="009C0E0B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9C0E0B" w:rsidRPr="00B7425A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Київської міської</w:t>
      </w:r>
      <w:r w:rsidR="009C0E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</w:t>
      </w:r>
      <w:r w:rsidR="002C4B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9C0E0B">
        <w:rPr>
          <w:rFonts w:ascii="Times New Roman" w:eastAsia="Times New Roman" w:hAnsi="Times New Roman" w:cs="Times New Roman"/>
          <w:sz w:val="28"/>
          <w:szCs w:val="28"/>
          <w:lang w:val="uk-UA"/>
        </w:rPr>
        <w:t>Слончак В.В.</w:t>
      </w: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8423D6" w:rsidRPr="00DF522C" w:rsidRDefault="008423D6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</w:t>
      </w:r>
      <w:r w:rsidR="00671E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              Прокопів В.В.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перейти до розгляду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І</w:t>
      </w:r>
      <w:r w:rsidR="002C4B14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Київської міської ради VІIІ скликання </w:t>
      </w:r>
      <w:r w:rsidR="002C4B14">
        <w:rPr>
          <w:rFonts w:ascii="Times New Roman" w:eastAsia="Times New Roman" w:hAnsi="Times New Roman" w:cs="Times New Roman"/>
          <w:sz w:val="28"/>
          <w:szCs w:val="28"/>
          <w:lang w:val="uk-UA"/>
        </w:rPr>
        <w:t>08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77B1F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2C4B14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CD6DA5" w:rsidRPr="006B29D0" w:rsidRDefault="00CD6DA5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B77B1F" w:rsidRDefault="00F228D9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83399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B742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VІIІ </w:t>
      </w:r>
      <w:r w:rsidR="0083399D">
        <w:rPr>
          <w:rFonts w:ascii="Times New Roman" w:eastAsia="Times New Roman" w:hAnsi="Times New Roman" w:cs="Times New Roman"/>
          <w:sz w:val="28"/>
          <w:szCs w:val="28"/>
          <w:lang w:val="uk-UA"/>
        </w:rPr>
        <w:t>скликання 08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83399D"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83399D" w:rsidRDefault="0083399D" w:rsidP="004A5C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26E2A" w:rsidRDefault="002D4E92" w:rsidP="00826E2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0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О.О. та висловив зауваження до проекту рішення «Про уточнення назв, перейменування вулиць та провулків у місті Києві» (від 30.05.2016                    №08/231-268/ПР) в частині перейменування вулиці Миколи Скрипника на вулицю</w:t>
      </w:r>
      <w:r w:rsidR="005F50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Миколи Лукаша,</w:t>
      </w:r>
      <w:r w:rsidR="005909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зняти з проекту порядку денного зазначений проект рішення.</w:t>
      </w:r>
    </w:p>
    <w:p w:rsidR="0083399D" w:rsidRDefault="00826E2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кої міської ради             </w:t>
      </w:r>
      <w:r w:rsidR="005909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Прокопів В.В. надав відповідь, що відповідний проект рішення буде розглянуто на Погоджувальній раді для прийняття остаточного рішення.</w:t>
      </w:r>
    </w:p>
    <w:p w:rsidR="00826E2A" w:rsidRDefault="00826E2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26E2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271C97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</w:t>
      </w:r>
      <w:r w:rsidRPr="00980D3C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 w:rsidR="00271C9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Бондаренко В.Д. та </w:t>
      </w:r>
      <w:r w:rsidR="00AD7606"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повідомив, що найближчим часом буде підготовлено проект рі</w:t>
      </w:r>
      <w:r w:rsidR="005F501A">
        <w:rPr>
          <w:rFonts w:ascii="Times New Roman" w:eastAsia="Times New Roman" w:hAnsi="Times New Roman" w:cs="Times New Roman"/>
          <w:sz w:val="28"/>
          <w:szCs w:val="28"/>
          <w:lang w:val="uk-UA"/>
        </w:rPr>
        <w:t>шення щодо обладнання будинків у м. Києві лічильниками тепла,</w:t>
      </w:r>
      <w:r w:rsidR="00AD76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наголосив на важливості його термінового розгляду.</w:t>
      </w:r>
    </w:p>
    <w:p w:rsidR="00271C97" w:rsidRDefault="00AD7606" w:rsidP="00271C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              Прокопів В.В. пояснив, що при наявності відповідного рішення</w:t>
      </w:r>
      <w:r w:rsidR="005F501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890A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опрацьованого</w:t>
      </w:r>
      <w:r w:rsidR="00890A62" w:rsidRPr="00890A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90A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</w:t>
      </w:r>
      <w:r w:rsidR="00890A62" w:rsidRPr="003B5D52">
        <w:rPr>
          <w:rFonts w:ascii="Times New Roman" w:eastAsia="Times New Roman" w:hAnsi="Times New Roman" w:cs="Times New Roman"/>
          <w:sz w:val="28"/>
          <w:szCs w:val="28"/>
          <w:lang w:val="uk-UA"/>
        </w:rPr>
        <w:t>вимог Регламенту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його можливо  розгляну</w:t>
      </w:r>
      <w:r w:rsidRPr="004645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 на Погоджувальній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раді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розгляду як невідкладного на пленарному засіданні К</w:t>
      </w:r>
      <w:r w:rsidR="004A2A99">
        <w:rPr>
          <w:rFonts w:ascii="Times New Roman" w:eastAsia="Times New Roman" w:hAnsi="Times New Roman" w:cs="Times New Roman"/>
          <w:sz w:val="28"/>
          <w:szCs w:val="28"/>
          <w:lang w:val="uk-UA"/>
        </w:rPr>
        <w:t>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71C97" w:rsidRPr="00271C97" w:rsidRDefault="00271C97" w:rsidP="00271C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C9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271C97">
        <w:rPr>
          <w:rFonts w:ascii="Times New Roman" w:eastAsia="Times New Roman" w:hAnsi="Times New Roman" w:cs="Times New Roman"/>
          <w:sz w:val="28"/>
          <w:szCs w:val="28"/>
        </w:rPr>
        <w:t>депутатської фракції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 Гусовський С.М. та запропонував включити до проекту порядку денного  </w:t>
      </w:r>
      <w:r w:rsidRPr="00271C97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інформацію про роботу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тимчасової контрольної комісії Київської міської ради з питань перевірки обставин, які призвели до віднесення публічного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акціонерного товариства «Комерційний банк «Хрещатик»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категорії неплатоспроможних.</w:t>
      </w:r>
    </w:p>
    <w:p w:rsidR="00271C97" w:rsidRPr="00271C97" w:rsidRDefault="00271C97" w:rsidP="00271C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егламенту та депутатської етики Макаров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О.А., депутатська фракція 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запропонував включити </w:t>
      </w:r>
      <w:r w:rsidRPr="00271C97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інформацію про роботу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тимчасової контрольної комісії Київської міської ради з питань перевірки обставин, які призвели до віднесення публічного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акціонерного товариства «Комерційний банк «Хрещатик»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категорії неплатоспроможних</w:t>
      </w:r>
      <w:r w:rsidR="00942FE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розділу «Загальні питання» порядку денного.</w:t>
      </w:r>
    </w:p>
    <w:p w:rsidR="00271C97" w:rsidRDefault="00271C97" w:rsidP="00271C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</w:t>
      </w:r>
      <w:r w:rsidRPr="00271C97">
        <w:rPr>
          <w:rFonts w:ascii="Times New Roman" w:eastAsia="SimSun" w:hAnsi="Times New Roman" w:cs="Times New Roman"/>
          <w:kern w:val="1"/>
          <w:sz w:val="28"/>
          <w:szCs w:val="28"/>
          <w:lang w:val="uk-UA" w:eastAsia="zh-CN" w:bidi="hi-IN"/>
        </w:rPr>
        <w:t>інформацію про роботу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тимчасової контрольної комісії Київської міської ради з питань перевірки обставин, які призвели до віднесення публічного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акціонерного товариства «Комерційний банк «Хрещатик»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категорії неплатоспроможних</w:t>
      </w:r>
      <w:r w:rsidR="00942FE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розділу «Різне».</w:t>
      </w:r>
    </w:p>
    <w:p w:rsidR="0083399D" w:rsidRPr="004A5CD8" w:rsidRDefault="00F02C02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00B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86111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 фракції «Всеукраїнське об’єднання «Свобода»</w:t>
      </w:r>
      <w:r w:rsidRPr="007500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 та</w:t>
      </w:r>
      <w:r w:rsidR="004A5CD8"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 w:rsidR="004A5CD8" w:rsidRPr="004A5CD8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такі проекти рішень:</w:t>
      </w:r>
    </w:p>
    <w:p w:rsidR="0083399D" w:rsidRDefault="004A5CD8" w:rsidP="008D54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A5C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4A5CD8">
        <w:rPr>
          <w:rFonts w:ascii="Times New Roman" w:hAnsi="Times New Roman" w:cs="Times New Roman"/>
          <w:sz w:val="28"/>
          <w:szCs w:val="28"/>
          <w:shd w:val="clear" w:color="auto" w:fill="FFFFFF"/>
        </w:rPr>
        <w:t>Про розірвання договору оренди земельної ділянки площею 0,3614 га на проспекті Миколи Бажана у Дарницькому районі м. Києва, укладеного між Київською міською радою та товариство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 з обмеженою відповідальністю «ЄВРОБУД»</w:t>
      </w:r>
      <w:r w:rsidR="00942F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942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1484 від 24.12.2010</w:t>
      </w:r>
      <w:r w:rsidRPr="004A5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4A5CD8" w:rsidRDefault="004A5CD8" w:rsidP="008D54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</w:t>
      </w:r>
      <w:r w:rsidRPr="004A5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4A5C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розірвання договору оренди земельної ділянки площею 2,6495 га на Столичному шосе (урочище Бичок, ділянка 1), укладеного між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Київською міською радою та ТОВ «Авеста-Буд»</w:t>
      </w:r>
      <w:r w:rsidR="00942F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942F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№79-6-00791 від 29.10.2010</w:t>
      </w:r>
      <w:r w:rsidRPr="004A5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795677" w:rsidRPr="00795677" w:rsidRDefault="00795677" w:rsidP="008D54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956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3. </w:t>
      </w:r>
      <w:r w:rsidRPr="00795677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звернення Київської міської ради до Верховної Ради України щодо запровадження 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лектронної системи голосування «</w:t>
      </w:r>
      <w:r w:rsidRPr="00795677">
        <w:rPr>
          <w:rFonts w:ascii="Times New Roman" w:hAnsi="Times New Roman" w:cs="Times New Roman"/>
          <w:sz w:val="28"/>
          <w:szCs w:val="28"/>
          <w:shd w:val="clear" w:color="auto" w:fill="FFFFFF"/>
        </w:rPr>
        <w:t>Рада-4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79567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795677" w:rsidRPr="008F3AB2" w:rsidRDefault="00795677" w:rsidP="007956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95677" w:rsidRDefault="006349C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00B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Маляревич О.В., депутатська   фракція «Солідарність», </w:t>
      </w:r>
      <w:r w:rsidR="007A73C8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7A73C8"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 w:rsidR="007A73C8" w:rsidRPr="004A5CD8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такі проекти рішень:</w:t>
      </w:r>
    </w:p>
    <w:p w:rsidR="00E711CA" w:rsidRDefault="00E711C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4A2A99" w:rsidRPr="004A2A99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 Про</w:t>
      </w:r>
      <w:r w:rsidR="00645706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  </w:t>
      </w:r>
      <w:r w:rsidR="004A2A99" w:rsidRPr="004A2A99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 реорганізацію </w:t>
      </w:r>
      <w:r w:rsidR="00645706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  </w:t>
      </w:r>
      <w:r w:rsidR="004A2A99" w:rsidRPr="004A2A99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>держав</w:t>
      </w:r>
      <w:r w:rsidR="004A2A99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ного </w:t>
      </w:r>
      <w:r w:rsidR="00645706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  </w:t>
      </w:r>
      <w:r w:rsidR="004A2A99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комунального </w:t>
      </w:r>
      <w:r w:rsidR="00645706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 </w:t>
      </w:r>
      <w:r w:rsidR="004A2A99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>підприємства «Кінотеатр «Краків»</w:t>
      </w:r>
      <w:r w:rsidR="004A2A99" w:rsidRPr="004A2A99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. </w:t>
      </w:r>
      <w:r w:rsidR="004A2A99" w:rsidRPr="004A2A99">
        <w:rPr>
          <w:rFonts w:ascii="Liberation Serif" w:eastAsia="SimSun" w:hAnsi="Liberation Serif" w:cs="Mangal"/>
          <w:i/>
          <w:kern w:val="1"/>
          <w:sz w:val="28"/>
          <w:szCs w:val="28"/>
          <w:lang w:val="uk-UA" w:eastAsia="zh-CN" w:bidi="hi-IN"/>
        </w:rPr>
        <w:t xml:space="preserve"> </w:t>
      </w:r>
    </w:p>
    <w:p w:rsidR="00E711CA" w:rsidRPr="00645706" w:rsidRDefault="00645706" w:rsidP="00645706">
      <w:pPr>
        <w:widowControl w:val="0"/>
        <w:suppressLineNumbers/>
        <w:tabs>
          <w:tab w:val="left" w:pos="390"/>
        </w:tabs>
        <w:suppressAutoHyphens/>
        <w:spacing w:after="0" w:line="0" w:lineRule="atLeast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uk-UA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E711CA"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Pr="00645706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 Про демонтаж та списання основних засобів, які належать до комунальної власності територіальної громади міста Києва. </w:t>
      </w:r>
      <w:r w:rsidRPr="00645706">
        <w:rPr>
          <w:rFonts w:ascii="Liberation Serif" w:eastAsia="SimSun" w:hAnsi="Liberation Serif" w:cs="Mangal"/>
          <w:i/>
          <w:kern w:val="1"/>
          <w:sz w:val="28"/>
          <w:szCs w:val="28"/>
          <w:lang w:val="uk-UA" w:eastAsia="zh-CN" w:bidi="hi-IN"/>
        </w:rPr>
        <w:t xml:space="preserve"> </w:t>
      </w:r>
      <w:r w:rsidRPr="00645706">
        <w:rPr>
          <w:rFonts w:ascii="Liberation Serif" w:eastAsia="SimSun" w:hAnsi="Liberation Serif" w:cs="Mangal"/>
          <w:kern w:val="1"/>
          <w:sz w:val="28"/>
          <w:szCs w:val="28"/>
          <w:lang w:val="uk-UA" w:eastAsia="zh-CN" w:bidi="hi-IN"/>
        </w:rPr>
        <w:t xml:space="preserve">(Від 09.06.2016 №08/231-2556/ПР). </w:t>
      </w:r>
    </w:p>
    <w:p w:rsidR="00E711CA" w:rsidRPr="00175C00" w:rsidRDefault="00645706" w:rsidP="00175C00">
      <w:pPr>
        <w:widowControl w:val="0"/>
        <w:suppressLineNumbers/>
        <w:tabs>
          <w:tab w:val="left" w:pos="390"/>
        </w:tabs>
        <w:suppressAutoHyphens/>
        <w:spacing w:after="0" w:line="0" w:lineRule="atLeast"/>
        <w:jc w:val="both"/>
        <w:rPr>
          <w:rFonts w:ascii="Liberation Serif" w:eastAsia="SimSun" w:hAnsi="Liberation Serif" w:cs="Mangal" w:hint="eastAsia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E711CA"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 w:rsidRPr="0064570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uk-UA" w:bidi="hi-IN"/>
        </w:rPr>
        <w:t xml:space="preserve"> Про передачу в оренду нежитлових приміщень  комунальної власності територіальної громади міста Києва єдиному претенденту на право оренди </w:t>
      </w:r>
      <w:r>
        <w:rPr>
          <w:rFonts w:ascii="Times New Roman" w:eastAsia="SimSun" w:hAnsi="Times New Roman" w:cs="Times New Roman"/>
          <w:i/>
          <w:iCs/>
          <w:color w:val="000000"/>
          <w:kern w:val="1"/>
          <w:sz w:val="28"/>
          <w:szCs w:val="28"/>
          <w:lang w:val="uk-UA" w:eastAsia="uk-UA" w:bidi="hi-IN"/>
        </w:rPr>
        <w:t>(ТОВ «КРИСТАЛ ЕДЮКЕЙШН ГРУП»</w:t>
      </w:r>
      <w:r w:rsidR="00C2689A">
        <w:rPr>
          <w:rFonts w:ascii="Times New Roman" w:eastAsia="SimSun" w:hAnsi="Times New Roman" w:cs="Times New Roman"/>
          <w:i/>
          <w:iCs/>
          <w:color w:val="000000"/>
          <w:kern w:val="1"/>
          <w:sz w:val="28"/>
          <w:szCs w:val="28"/>
          <w:lang w:val="uk-UA" w:eastAsia="uk-UA" w:bidi="hi-IN"/>
        </w:rPr>
        <w:t>, вул. Плеханова, 6-а</w:t>
      </w:r>
      <w:r w:rsidRPr="00645706">
        <w:rPr>
          <w:rFonts w:ascii="Times New Roman" w:eastAsia="SimSun" w:hAnsi="Times New Roman" w:cs="Times New Roman"/>
          <w:i/>
          <w:iCs/>
          <w:color w:val="000000"/>
          <w:kern w:val="1"/>
          <w:sz w:val="28"/>
          <w:szCs w:val="28"/>
          <w:lang w:val="uk-UA" w:eastAsia="uk-UA" w:bidi="hi-IN"/>
        </w:rPr>
        <w:t>, Дніпровський район)</w:t>
      </w:r>
      <w:r w:rsidRPr="00645706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uk-UA" w:bidi="hi-IN"/>
        </w:rPr>
        <w:t xml:space="preserve">. (Від 08.07.2016 №08/231-2896/ПР). </w:t>
      </w:r>
    </w:p>
    <w:p w:rsidR="00E711CA" w:rsidRDefault="00E711C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="00175C00" w:rsidRPr="00175C0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Про надання статусу скверу земельній ділянці кадастровий номер 8000000000:66:158:0042</w:t>
      </w:r>
      <w:r w:rsidR="00C2689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,</w:t>
      </w:r>
      <w:r w:rsidR="00175C00" w:rsidRPr="00175C0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площею 5811.04 </w:t>
      </w:r>
      <w:proofErr w:type="spellStart"/>
      <w:r w:rsidR="00175C00" w:rsidRPr="00175C0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кв.м</w:t>
      </w:r>
      <w:proofErr w:type="spellEnd"/>
      <w:r w:rsidR="00175C00" w:rsidRPr="00175C00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uk-UA" w:eastAsia="zh-CN" w:bidi="hi-IN"/>
        </w:rPr>
        <w:t>, що розташована за адресою: вул. Андрія Малишка, 29-б у Дніпровському районі м. Києва.</w:t>
      </w:r>
    </w:p>
    <w:p w:rsidR="00E711CA" w:rsidRPr="008F3AB2" w:rsidRDefault="00E711CA" w:rsidP="00E711C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66178" w:rsidRPr="00DE12C4" w:rsidRDefault="00DE12C4" w:rsidP="00DE12C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21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депутатська фракція «Солідарність»,  та запропонував включити  до проекту порядку денного такі проекти рішень: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затвердження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детального плану території в межах вулиць Народного ополчення, Ернста, Івана Пулюя, вздовж річки Совки та верхнім каскадом Совських ставків у Солом’янському районі м. Києва.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затвердження змін до детального плану території району Теремки ІІІ у Голосіївському районі м. Києва.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затвердження детального плану території місцевості Микільська Слобідка, що включає вулиці Панельна, Челябінська, залізничні колії, вулиці 1-у Садову, Садово-Набережну в Дніпровському районі м. Києва.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розірвання договору оренди земельної ділянки площею </w:t>
      </w:r>
      <w:r w:rsidR="00D6741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0,3482 га на проспекті Володимира Маяковського, 2-б у Деснянському районі </w:t>
      </w:r>
      <w:r w:rsidR="000F156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Києва, укладеного між Київською міською радою та товариством з обмеженою відповідальністю</w:t>
      </w:r>
      <w:r w:rsidR="000F156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науково-технічне підприємство «Бонус-П»</w:t>
      </w:r>
      <w:r w:rsidR="00E05FB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№62-6-00264 від 14.11.2006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 надання з</w:t>
      </w:r>
      <w:r w:rsidR="000F156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емельній ділянці статусу скверу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5.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внесення змін до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рішення Київської міської ради</w:t>
      </w:r>
      <w:r w:rsidR="00D6741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від </w:t>
      </w:r>
      <w:r w:rsidR="000F156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10.11.2016 №314/1318 «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внесення змін до договору оренди земельної діл</w:t>
      </w:r>
      <w:r w:rsidR="000F156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янки від 14.12.2007 №66-6-00442»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6.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передачу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публ</w:t>
      </w:r>
      <w:r w:rsidR="000F156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ічному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0F156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акціонерному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0F156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товариству «УКРПРОМТЕПЛИЦЯ»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будівництва багат</w:t>
      </w:r>
      <w:r w:rsidR="00E05FB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оповерхових житлових будинків (у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тому числі соці</w:t>
      </w:r>
      <w:r w:rsidR="00D6741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альне житло, доступне та інше) з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об'єктами соціально-побутового призначення на вул. Петра Радченка, 27-29 у Солом'янському районі м. Києва</w:t>
      </w:r>
      <w:r w:rsidR="000F156F" w:rsidRPr="00E818B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0F156F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(Д-6262)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7.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згоди на розроблення технічної документації із землеустрою щодо поділу земельної діля</w:t>
      </w:r>
      <w:r w:rsidR="00E818B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нки обслуговуючому кооперативу «Житлово-будівельний кооператив «Коник»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 вул. Лютневій, 58 у Голосіївському районі м. Києва для будівництва та обслуговування об'єктів інженерної, транспортної інфраструктури (крім об'єктів дорожнього сервісу)</w:t>
      </w:r>
      <w:r w:rsidR="00E818BD" w:rsidRPr="00E818BD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E818BD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(К-27136)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E12C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8.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проведення експертної грошової оцінки земельної ділянки, що підлягає продажу</w:t>
      </w:r>
      <w:r w:rsidR="00E818B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818BD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(Є-1374)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9.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проведення експертної грошової оцінки земельної ділянки, що підлягає продажу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93E7D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(Є-1373)</w:t>
      </w:r>
      <w:r w:rsidR="00F66178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10.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внесення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змін 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до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договору 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оренди 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земельної 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ділянки </w:t>
      </w:r>
      <w:r w:rsidR="00D6741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від 10.08.2011 №79-6-</w:t>
      </w:r>
      <w:r w:rsidR="00F66178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00816</w:t>
      </w:r>
      <w:r w:rsidR="00D93E7D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(А-22828)</w:t>
      </w:r>
      <w:r w:rsidR="00F66178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11.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передачу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обмеженою 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відповідальністю «СТОЛИЦЯ»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земельних ділянок для будівництва, експлуатації та обслуговування житлово-рекреаційного комплексу з об'єктами інженерно-транспортної інфраструктури між просп. Миколи Бажана та вул. Зарічною у Дарницькому районі м. </w:t>
      </w:r>
      <w:r w:rsidR="00F66178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D93E7D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(Д-7239)</w:t>
      </w:r>
      <w:r w:rsidR="00F66178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>12.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Про продаж земельної ділянки або права оренди на неї на земельних торгах (аукціоні) для будівництва, експлуатації та обслуговування магазину-автосалон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на вул. Електриків (біля ГБК «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Рибальський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) в Оболонському районі м. Києва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93E7D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(Є-1367)</w:t>
      </w:r>
      <w:r w:rsidR="00F66178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E12C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13.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продаж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ділянки 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</w:t>
      </w:r>
      <w:r w:rsid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обмеженою відповідальністю «РАЙТ ГРУП»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експлуатації та обслуговування офісного будинку на вул. Леоніда Первомайського, 7 у Печерському районі м. Києва</w:t>
      </w:r>
      <w:r w:rsid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D93E7D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(Є-1340).</w:t>
      </w:r>
    </w:p>
    <w:p w:rsidR="00F66178" w:rsidRPr="00F66178" w:rsidRDefault="00DE12C4" w:rsidP="00DE12C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14.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надання дозволу на проведення експертної грошової оцінки земельної ділянки, що підлягає </w:t>
      </w:r>
      <w:r w:rsidR="00F66178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продажу</w:t>
      </w:r>
      <w:r w:rsidR="00D93E7D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(Є-1356).</w:t>
      </w:r>
      <w:r w:rsidR="00D93E7D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93E7D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15.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надання дозволу на проведення експертної грошової оцінки земельної ділянки, що підлягає </w:t>
      </w:r>
      <w:r w:rsidR="00F66178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продажу</w:t>
      </w:r>
      <w:r w:rsidR="00D93E7D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(Є-1357)</w:t>
      </w:r>
      <w:r w:rsidR="00F66178" w:rsidRPr="00D93E7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16.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передачу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ОБМЕЖЕНОЮ В</w:t>
      </w:r>
      <w:r w:rsidR="004D6C8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ІДПОВІДАЛЬНІСТЮ «КВВ 2015»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будівель і споруд на вул. Семена Скляренка, 9 в Оболонському районі м. </w:t>
      </w:r>
      <w:r w:rsidR="00F66178" w:rsidRPr="004D6C8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4D6C8A" w:rsidRPr="004D6C8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(А-22490)</w:t>
      </w:r>
      <w:r w:rsidR="00F66178" w:rsidRPr="004D6C8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17.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товариств</w:t>
      </w:r>
      <w:r w:rsidR="006B08B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«АРТ-СІСТЕМ»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дитячо-юнацького розважального комплексу з підприємствами громадського харчування, торгівлі та сфери послуг та третього рівня критої автостоянки на Дніпровському узвозі, 1 у </w:t>
      </w:r>
      <w:r w:rsidR="00F66178" w:rsidRPr="006B08B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Печерському </w:t>
      </w:r>
      <w:r w:rsidR="006B08BF" w:rsidRPr="006B08B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районі м. Києва (А-22485).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18.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товариству з о</w:t>
      </w:r>
      <w:r w:rsidR="009C6BB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бмеженою відповідальністю «ОМЕГА ЛАЙТ ГРУП»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реконструкції, експлуатації та обслуговування торговельно-офісної будівлі на вул. Попудренка, 50-в у Деснянському районі м. </w:t>
      </w:r>
      <w:r w:rsidR="00F66178" w:rsidRPr="009C6BB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9C6BB6" w:rsidRPr="009C6BB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(Д-6976)</w:t>
      </w:r>
      <w:r w:rsidR="00F66178" w:rsidRPr="009C6BB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19.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товариству з обмеженою відповідальн</w:t>
      </w:r>
      <w:r w:rsidR="00D005B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істю «ЕЛЕКТРО-ПРО»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розм</w:t>
      </w:r>
      <w:r w:rsidR="00A242C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іщення та обслуговування об'єкта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енергетичної інфраструктури (трансформаторної підстанції) на Набережно-Рибальській дорозі в Оболонському районі м. </w:t>
      </w:r>
      <w:r w:rsidR="00F66178" w:rsidRPr="00D005B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D005BD" w:rsidRPr="00D005B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(Д-7513)</w:t>
      </w:r>
      <w:r w:rsidR="00F66178" w:rsidRPr="00D005B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546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20.</w:t>
      </w:r>
      <w:r w:rsidR="00F66178" w:rsidRPr="00F6617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поновлення товариству з обмеженою відпові</w:t>
      </w:r>
      <w:r w:rsidR="005437A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дальністю «КЛУБ «Т-2»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договорів оренди земельних ділянок для експлуатації та обслуговування будівлі магазину на вул. Лятошинського, 18-б у Голосіївському районі </w:t>
      </w:r>
      <w:r w:rsidR="00A242C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 та внесення змін до них</w:t>
      </w:r>
      <w:r w:rsidR="005437A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5437A3" w:rsidRPr="005437A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(А-21790)</w:t>
      </w:r>
      <w:r w:rsidR="00F66178" w:rsidRPr="005437A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21.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громадянці </w:t>
      </w:r>
      <w:proofErr w:type="spellStart"/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Шелудько</w:t>
      </w:r>
      <w:proofErr w:type="spellEnd"/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Катерині Олегівні у приватну власність земельної ділянки для ведення садівництва на вул. Садовій, 193, </w:t>
      </w:r>
      <w:r w:rsidR="002979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діл. 34-а у Дарницькому районі м. </w:t>
      </w:r>
      <w:r w:rsidR="00F66178" w:rsidRPr="002979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297934" w:rsidRPr="002979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(А-22603)</w:t>
      </w:r>
      <w:r w:rsidR="00F66178" w:rsidRPr="002979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22.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відмову у поновленні договору оренди земельної ділянки від 11.04.2008 № 91-6-00765, укладеного між Київською міською радою та за</w:t>
      </w:r>
      <w:r w:rsidR="00435D9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критим акціонерним товариством «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Український центр обслуговування пасажирів на </w:t>
      </w:r>
      <w:r w:rsidR="00435D9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залізничному транспорті України»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 підпірної стінки з влаштуванням підземного автопаркінгу та офісних приміщень з подальшим</w:t>
      </w:r>
      <w:r w:rsidR="00F269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и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їх експлуатацією та </w:t>
      </w:r>
      <w:r w:rsidR="00F66178" w:rsidRPr="00435D9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обслуговуванням</w:t>
      </w:r>
      <w:r w:rsidR="00435D95" w:rsidRPr="00435D9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(А-20971)</w:t>
      </w:r>
      <w:r w:rsidR="00F66178" w:rsidRPr="00435D9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23.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Про відмову у поновленні договору оренди земельної ділянки від 31.05.2005 № 91-6-00446 (з урахування додаткової угоди про поновлення та про внесення змін та доповне</w:t>
      </w:r>
      <w:r w:rsidR="00F2691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нь до д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оговору оренди земельної ділянки від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>23.09.2011 № 91-6-00940), укладеного між Київською міською радою та за</w:t>
      </w:r>
      <w:r w:rsidR="003A0DC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критим акціонерним товариством «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Український центр обслуговування пасажирів на </w:t>
      </w:r>
      <w:r w:rsidR="003A0DC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залізничному транспорті України»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експлуатації та обслуговування </w:t>
      </w:r>
      <w:r w:rsidR="00F66178" w:rsidRPr="003A0DC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автостоянки</w:t>
      </w:r>
      <w:r w:rsidR="003A0DC6" w:rsidRPr="003A0DC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(А-22083)</w:t>
      </w:r>
      <w:r w:rsidR="00F66178" w:rsidRPr="003A0DC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24.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внесення змін до договору оренди земельної ділянки від 17.04.2015 №245, укладеного між Київською міською радою та товариство</w:t>
      </w:r>
      <w:r w:rsidR="00AC57F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 з обмеженою відповідальністю «ВІСЕНС ХАУС»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 просп. Степана Бандери, 32-д в Оболонському районі м. </w:t>
      </w:r>
      <w:r w:rsidR="00F66178" w:rsidRPr="00AC57F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AC57FC" w:rsidRPr="00AC57F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(Д-7801)</w:t>
      </w:r>
      <w:r w:rsidR="00F66178" w:rsidRPr="00AC57F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25.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Про поділ земельної ділянки, що перебуває в оренді прив</w:t>
      </w:r>
      <w:r w:rsidR="00913E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атного акціонерного товариства «Позняки-Жил-Буд»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 житлового будинку із комплексом об'єктів громадського обслуговування та критими автостоянками на бульварі Лесі Українки, 7-9 у Печерському районі м. Києва</w:t>
      </w:r>
      <w:r w:rsidR="00913E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913E94" w:rsidRPr="00913E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(А-22896)</w:t>
      </w:r>
      <w:r w:rsidR="00F66178" w:rsidRPr="00913E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2546E6" w:rsidP="002546E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26.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поділ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земельної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ділянки,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що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перебуває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тимчасовому користуванні сільськогосподарського публ</w:t>
      </w:r>
      <w:r w:rsidR="00913E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ічного акціонерного товариства «Київська овочева фабрика»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 вул. Академіка Туполєва, 12 у Шевченківському районі м. Києва, внесення змін до договору на право тимчасового користування землею від 08.10.1998 № 88-5-00037 (зі змінами)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та передачу земельних ділянок ТОВАРИСТВ</w:t>
      </w:r>
      <w:r w:rsidR="00913E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СТОЛИЧ</w:t>
      </w:r>
      <w:r w:rsidR="00913E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НА ПРОЕКТНО-БУДІВЕЛЬНА КОМПАНІЯ»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будівництва, експлуатації та обслуг</w:t>
      </w:r>
      <w:r w:rsidR="00833AD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овування житлово-офісного, торго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вельного комплексу з наземними і підземними паркінгами та вбудовано-прибудованими приміщеннями гр</w:t>
      </w:r>
      <w:r w:rsidR="00833AD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омадського, соціального та торго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вельного призначення на вул. Академіка Туполєва, 12 у Шевченківському районі м. Києва</w:t>
      </w:r>
      <w:r w:rsidR="00913E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913E94" w:rsidRPr="00913E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(А-22965)</w:t>
      </w:r>
      <w:r w:rsidR="00F66178" w:rsidRPr="00913E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4E6F0F" w:rsidP="004E6F0F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4E6F0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27.</w:t>
      </w:r>
      <w:r w:rsidR="00F66178" w:rsidRPr="00F6617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зміну цільового призначення земельних ділянок ПРИВ</w:t>
      </w:r>
      <w:r w:rsidR="00D776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АТНОМУ АКЦІОНЕРНОМУ ТОВАРИСТВУ «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Ц</w:t>
      </w:r>
      <w:r w:rsidR="00D776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ЕНТР АГРОПРОМИСЛОВИХ ТЕХНОЛОГІЙ»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будівництва, експлуатації та обслу</w:t>
      </w:r>
      <w:r w:rsidR="00833AD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говування житлово-офісного торго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вельного комплексу з наземними і підземними паркінгами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 вбудовано-прибудованими приміщеннями гр</w:t>
      </w:r>
      <w:r w:rsidR="00833AD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омадського, соціального та торго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вельног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 призначення на вул. Салютній,</w:t>
      </w:r>
      <w:r w:rsidR="00D776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2-б у Шевченківському районі м. </w:t>
      </w:r>
      <w:r w:rsidR="00F66178" w:rsidRPr="00D776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D77661" w:rsidRPr="00D776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(Д-7661)</w:t>
      </w:r>
      <w:r w:rsidR="00F66178" w:rsidRPr="00D776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4E6F0F" w:rsidP="004E6F0F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4E6F0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28.</w:t>
      </w:r>
      <w:r w:rsidR="00F66178" w:rsidRPr="00F6617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погодження технічної документації із землеустрою щодо поділу земельної ділянки на вул. Вишгородській,</w:t>
      </w:r>
      <w:r w:rsidR="00E16D5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45 у Подільському районі</w:t>
      </w:r>
      <w:r w:rsidR="00456A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 ПРИВ</w:t>
      </w:r>
      <w:r w:rsidR="00456A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АТНОГО АКЦІОНЕРНОГО ТОВАРИСТВА «АГРОФІРМА «ТРОЯНДА»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яка надана в оренду (договір орен</w:t>
      </w:r>
      <w:r w:rsidR="00C92B1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ди земельної ділянки </w:t>
      </w:r>
      <w:r w:rsidR="00925E3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</w:t>
      </w:r>
      <w:r w:rsidR="00C92B1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від 06.12.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2005 № 85-6-00235</w:t>
      </w:r>
      <w:r w:rsidR="00F66178" w:rsidRPr="00456A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)</w:t>
      </w:r>
      <w:r w:rsidR="00456A03" w:rsidRPr="00456A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(А-21940)</w:t>
      </w:r>
      <w:r w:rsidR="00F66178" w:rsidRPr="00456A0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4E6F0F" w:rsidP="004E6F0F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29.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Про погодження технічної документації із землеустрою щодо поділу земельної ділянки, яка перебуває в оренді ТОВАРИСТВ</w:t>
      </w:r>
      <w:r w:rsidR="00A63A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 З ОБМЕЖЕНОЮ ВІДПОВІДАЛЬНІСТЮ «РУБІН»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 вул. Межигірській, 46/24 у Подільському районі м. </w:t>
      </w:r>
      <w:r w:rsidR="00F66178" w:rsidRPr="00A63A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A63A4A" w:rsidRPr="00A63A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(А-22881)</w:t>
      </w:r>
      <w:r w:rsidR="00F66178" w:rsidRPr="00A63A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4E6F0F" w:rsidP="004E6F0F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4E6F0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30.</w:t>
      </w:r>
      <w:r w:rsidR="00F66178" w:rsidRPr="00F6617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розроблення проекту землеустрою щодо відведення земельної ділянки ТОВАРИСТВ</w:t>
      </w:r>
      <w:r w:rsidR="00D30C6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«БДЖІЛКА-СЕРВІС»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 вул. Раїси Окіпної, 3-г у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>Дніпровському районі м. Києва для експлуатації та обслуговування продуктового магазину</w:t>
      </w:r>
      <w:r w:rsidR="00D30C6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30C66" w:rsidRPr="00D30C6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(К-28062)</w:t>
      </w:r>
      <w:r w:rsidR="00F66178" w:rsidRPr="00D30C6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AA00D1" w:rsidP="00AA00D1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A00D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31.</w:t>
      </w:r>
      <w:r w:rsidR="00F66178" w:rsidRPr="00F6617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розроблення проекту землеустрою щодо відведення земельних діля</w:t>
      </w:r>
      <w:r w:rsidR="00D6547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нок о</w:t>
      </w:r>
      <w:r w:rsidR="00261C8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бслуговуючому кооперативу «ЖБК «Святошинський захисник»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6547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на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просп. Перемоги (15 км) для будівництва, експлуатації та обслуговування індивідуальних житлових будинків, господарських будівель і </w:t>
      </w:r>
      <w:r w:rsidR="00F66178" w:rsidRPr="00261C8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споруд</w:t>
      </w:r>
      <w:r w:rsidR="00261C82" w:rsidRPr="00261C8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(К-25357)</w:t>
      </w:r>
      <w:r w:rsidR="00F66178" w:rsidRPr="00261C8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753534" w:rsidRDefault="00AA00D1" w:rsidP="00AA00D1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32.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надання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згоди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на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розроблення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технічної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документації </w:t>
      </w:r>
      <w:r w:rsid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із землеустрою щодо поділу земельної ділянки товариств</w:t>
      </w:r>
      <w:r w:rsid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</w:t>
      </w:r>
      <w:proofErr w:type="spellStart"/>
      <w:r w:rsid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Мегаполісжитлобуд</w:t>
      </w:r>
      <w:proofErr w:type="spellEnd"/>
      <w:r w:rsid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 Кільцевій дорозі, 1</w:t>
      </w:r>
      <w:r w:rsidR="002733D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а, 1</w:t>
      </w:r>
      <w:r w:rsidR="002733D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 у Голосіївському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районі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м. Києва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для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будівництва,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експлуатації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та обслуговування житлових будинків, багатофункціонального торговельно-розважального, виставково-</w:t>
      </w:r>
      <w:proofErr w:type="spellStart"/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готельно</w:t>
      </w:r>
      <w:proofErr w:type="spellEnd"/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-офісного комплексу з паркінгом</w:t>
      </w:r>
      <w:r w:rsidR="00753534" w:rsidRPr="00F6617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75353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                      </w:t>
      </w:r>
      <w:r w:rsidR="00753534" w:rsidRP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(К-28200)</w:t>
      </w:r>
      <w:r w:rsidR="00F66178" w:rsidRP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AA00D1" w:rsidP="00AA00D1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A00D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33.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згоди на розроблення технічної документації із землеустрою щодо поділу земельної ділянки обслуговуючому кооперативу садово-дачному товарист</w:t>
      </w:r>
      <w:r w:rsid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 «Стадне»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мікрорайоні Осокорки у Дарницькому районі м. Києва для ведення колективного </w:t>
      </w:r>
      <w:r w:rsidR="00F66178" w:rsidRP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садівництва</w:t>
      </w:r>
      <w:r w:rsidR="00753534" w:rsidRP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(К-27929)</w:t>
      </w:r>
      <w:r w:rsidR="00F66178" w:rsidRP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AA00D1" w:rsidP="00AA00D1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34.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передачу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</w:t>
      </w:r>
      <w:r w:rsid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</w:t>
      </w:r>
      <w:r w:rsid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</w:t>
      </w:r>
      <w:r w:rsid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«ІНТЕРСТРОЙ ГРУП»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земельних ділянок для будівництва, експлуатації та обслуговування житлових будинків з паркінгом та вбудовано-прибудованими адміністративними приміщеннями і закладами громадського харчування на вул. Електриків, 28 у Подільському районі </w:t>
      </w:r>
      <w:r w:rsid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м. </w:t>
      </w:r>
      <w:r w:rsidR="00F66178" w:rsidRP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753534" w:rsidRP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(Д-7704)</w:t>
      </w:r>
      <w:r w:rsidR="00F66178" w:rsidRPr="0075353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0170EC" w:rsidP="000170EC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35.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товариств</w:t>
      </w:r>
      <w:r w:rsid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з обмеженою відповідальністю «С і А»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земельних ділянок для будівництва, експлуатації та обслуговування житлово-громадської забудови з об'єктами соціальної та інженерно-транспортної інфраструктури на вул. Євгена Сверстюка, 4 у Дніпровському районі м. Києва</w:t>
      </w:r>
      <w:r w:rsidR="00912B65" w:rsidRPr="00F6617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912B65" w:rsidRP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(Д-7908)</w:t>
      </w:r>
      <w:r w:rsidR="00F66178" w:rsidRP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0170EC" w:rsidP="000170EC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36.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передачу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обмеженою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відповідальністю «СТОЛИЦЯ» земельної ділянки для будівництва житлового комплексу з вбудовано-прибудованими нежитловими торгово-офісними приміщеннями та підземним паркінгом (довідведення до основної ділянки) на вул. Миколи Островського, 7-а у Солом’янському районі м. Києва</w:t>
      </w:r>
      <w:r w:rsid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912B65" w:rsidRP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(Д-7165)</w:t>
      </w:r>
      <w:r w:rsidR="00F66178" w:rsidRP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0170EC" w:rsidP="000170EC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37.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передачу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</w:t>
      </w:r>
      <w:r w:rsid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«ІСТРЕЙТ»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магазину продовольчих товарів та непродовольчих товарів на вул. Олександра Сабурова, 20</w:t>
      </w:r>
      <w:r w:rsidR="00205DB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а у Деснянському районі м. </w:t>
      </w:r>
      <w:r w:rsidR="00F66178" w:rsidRP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912B65" w:rsidRP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(А-22668)</w:t>
      </w:r>
      <w:r w:rsidR="00F66178" w:rsidRPr="00912B6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0170EC" w:rsidP="000170EC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38.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затвердження проекту землеустрою щодо відведення земельної ділянки ДЕРЖАВНОМУ ПІДПРИЄМСТВУ </w:t>
      </w:r>
      <w:r w:rsidR="000665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ГЕНЕРАЛЬНА ДИРЕКЦІЯ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 ОБСЛУГО</w:t>
      </w:r>
      <w:r w:rsidR="000665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ВУВАННЯ ІНОЗЕМНИХ ПРЕДСТАВНИЦТВ»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</w:t>
      </w:r>
      <w:r w:rsidR="00205DB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ії та обслуговування будівель і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споруд адміністративно-господарського майнового компл</w:t>
      </w:r>
      <w:r w:rsidR="000665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ексу на вул. Героїв космосу, 8-б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Святошинському районі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</w:t>
      </w:r>
      <w:r w:rsidR="000665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066522" w:rsidRPr="000665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(Д-7257)</w:t>
      </w:r>
      <w:r w:rsidR="00F66178" w:rsidRPr="000665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0170EC" w:rsidP="000170EC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 xml:space="preserve">39.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поновлення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публ</w:t>
      </w:r>
      <w:r w:rsidR="00270D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ічному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70D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акціонерному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70D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70D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«ВТОРЕС»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договору оренди земельної ділянки для експлуатації та обслуговування заготівельного пункту вторинної сировини на вул. Тимофія Шамрила, 6 у Шевченківському районі  м. Києва та внесення змін до нього</w:t>
      </w:r>
      <w:r w:rsidR="00270D04" w:rsidRPr="00F6617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270D04" w:rsidRPr="00270D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(А-13327)</w:t>
      </w:r>
      <w:r w:rsidR="00F66178" w:rsidRPr="00270D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0170EC" w:rsidP="000170E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40.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передачу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</w:t>
      </w:r>
      <w:r w:rsidR="005F5DA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5F5DA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5F5DA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обмеженою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5F5DA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відповідальністю «АВТОТЕХСІТІ»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будівель транспортної інфраструктури (об'єктів дорожнього сервісу) на </w:t>
      </w:r>
      <w:r w:rsidR="005F5DA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вул. Затишній, 3 у Дарницькому районі м. </w:t>
      </w:r>
      <w:r w:rsidR="00F66178" w:rsidRPr="005F5DA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5F5DA7" w:rsidRPr="005F5DA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(Д-7655)</w:t>
      </w:r>
      <w:r w:rsidR="00F66178" w:rsidRPr="005F5DA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0170EC" w:rsidP="000170E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41.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передачу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</w:t>
      </w:r>
      <w:r w:rsid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відповідальністю «СОПРОМАТ»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виробничо-технологічної бази на вул. Медовій, 3 у Солом`янському районі</w:t>
      </w:r>
      <w:r w:rsid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м. </w:t>
      </w:r>
      <w:r w:rsidR="00F66178" w:rsidRP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Києва</w:t>
      </w:r>
      <w:r w:rsidR="008C3ACF" w:rsidRP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(А-21107)</w:t>
      </w:r>
      <w:r w:rsidR="00F66178" w:rsidRP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0170EC" w:rsidP="000170E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42.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внесення змін до рішення Київської міської </w:t>
      </w:r>
      <w:r w:rsid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ради від 02.03.2006 № 120/3211 «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земельної ділянки комунальному підприємству виконавчого органу Київської міської ради (Київської міської </w:t>
      </w:r>
      <w:r w:rsid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державної адміністрації) «Київське інвестиційне агентство»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 житлового будинку з об'єктами соціально-культурного призначення та підземним паркінгом на вул. Милославській (навпроти буд. №№ 35-39)</w:t>
      </w:r>
      <w:r w:rsid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Деснянському районі м. Києва» </w:t>
      </w:r>
      <w:r w:rsidR="008C3ACF" w:rsidRP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(А-22391)</w:t>
      </w:r>
      <w:r w:rsidR="00F66178" w:rsidRP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0170EC" w:rsidP="000170E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43.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приватизацію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земельної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ділянки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громадянину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Срібному Володимиру </w:t>
      </w:r>
      <w:r w:rsidR="002232A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Володимировичу для будівництва та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обслуговування жилого будинку, господарських будіве</w:t>
      </w:r>
      <w:r w:rsidR="002232A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ль і споруд на вул. Коростенській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7 у Святошинському районі м. Києва</w:t>
      </w:r>
      <w:r w:rsidR="008C3ACF" w:rsidRPr="00F6617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8C3ACF" w:rsidRP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(П-9492)</w:t>
      </w:r>
      <w:r w:rsidR="00F66178" w:rsidRPr="008C3AC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Pr="00F66178" w:rsidRDefault="000170EC" w:rsidP="000170E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44.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ПРИВАТНОМУ АКЦІОН</w:t>
      </w:r>
      <w:r w:rsidR="005F099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ЕРНОМУ ТОВАРИСТВУ «МАГАЗИН 450»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будівництва та обслуговування магазину на вул. Голосіївській, 4 (літ.</w:t>
      </w:r>
      <w:r w:rsidR="005F099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Б) у Голосіївському районі м. Києва</w:t>
      </w:r>
      <w:r w:rsidR="005F099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</w:t>
      </w:r>
      <w:r w:rsidR="005F0997" w:rsidRPr="005F099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(Д-7046)</w:t>
      </w:r>
      <w:r w:rsidR="00F66178" w:rsidRPr="005F099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F66178" w:rsidRDefault="000170EC" w:rsidP="000170E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45. 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приватизацію земельної ділянки громадянину </w:t>
      </w:r>
      <w:proofErr w:type="spellStart"/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Тємнову</w:t>
      </w:r>
      <w:proofErr w:type="spellEnd"/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Серг</w:t>
      </w:r>
      <w:r w:rsidR="002232A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ію Михайловичу для будівництва та</w:t>
      </w:r>
      <w:r w:rsidR="00F66178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обслуговування жилого будинку, господарських будівель і споруд на вул. Святошинський, 28 у Святошинському районі м. Києва</w:t>
      </w:r>
      <w:r w:rsidR="005F099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5F0997" w:rsidRPr="005F099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(П-9385)</w:t>
      </w:r>
      <w:r w:rsidR="00F66178" w:rsidRPr="005F099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6A5333" w:rsidRPr="00CD1AD6" w:rsidRDefault="006A5333" w:rsidP="00CD1AD6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0B8D" w:rsidRPr="00DD4D1F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 w:rsidR="00FA0B8D"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FA0B8D"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 w:rsidR="00FA0B8D">
        <w:rPr>
          <w:rFonts w:ascii="Times New Roman" w:eastAsia="Times New Roman" w:hAnsi="Times New Roman" w:cs="Times New Roman"/>
          <w:sz w:val="28"/>
          <w:szCs w:val="28"/>
          <w:lang w:val="uk-UA"/>
        </w:rPr>
        <w:t>08</w:t>
      </w:r>
      <w:r w:rsidR="00FA0B8D">
        <w:rPr>
          <w:rFonts w:ascii="Times New Roman" w:eastAsia="Times New Roman" w:hAnsi="Times New Roman" w:cs="Times New Roman"/>
          <w:sz w:val="28"/>
          <w:szCs w:val="28"/>
        </w:rPr>
        <w:t>.</w:t>
      </w:r>
      <w:r w:rsidR="00FA0B8D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FA0B8D">
        <w:rPr>
          <w:rFonts w:ascii="Times New Roman" w:eastAsia="Times New Roman" w:hAnsi="Times New Roman" w:cs="Times New Roman"/>
          <w:sz w:val="28"/>
          <w:szCs w:val="28"/>
        </w:rPr>
        <w:t>2</w:t>
      </w:r>
      <w:r w:rsidR="00FA0B8D"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FA0B8D">
        <w:rPr>
          <w:rFonts w:ascii="Times New Roman" w:eastAsia="Times New Roman" w:hAnsi="Times New Roman" w:cs="Times New Roman"/>
          <w:sz w:val="28"/>
          <w:szCs w:val="28"/>
          <w:lang w:val="uk-UA"/>
        </w:rPr>
        <w:t>, крім  проектів рішень «</w:t>
      </w:r>
      <w:r w:rsidR="00FA0B8D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 w:rsidR="00FA0B8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A0B8D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затвердження</w:t>
      </w:r>
      <w:r w:rsidR="00FA0B8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A0B8D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детального плану території в межах вулиць Народного ополчення, Ернста, Івана Пулюя, вздовж річки Совки та верхнім каскадом Совських ставків у</w:t>
      </w:r>
      <w:r w:rsidR="00FA0B8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Солом’янському районі м. Києва», «</w:t>
      </w:r>
      <w:r w:rsidR="00FA0B8D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затвердження змін до детального плану території району Теремки ІІІ у Голосіївському районі</w:t>
      </w:r>
      <w:r w:rsidR="00FA0B8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FA0B8D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</w:t>
      </w:r>
      <w:r w:rsidR="00FA0B8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 та «</w:t>
      </w:r>
      <w:r w:rsidR="00FA0B8D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затвердження детального плану території місцевості Микільська Слобідка, що включає вулиці Панельна, Челябінська, залізничні колії, вулиці 1-у Садову, Садово-Набережну </w:t>
      </w:r>
      <w:r w:rsidR="00FA0B8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 Дніпровському районі м. Києва».</w:t>
      </w:r>
    </w:p>
    <w:p w:rsidR="00F66178" w:rsidRDefault="0086111C" w:rsidP="008D544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фракції «Всеукраїнське об’єднання «Свобода»</w:t>
      </w:r>
      <w:r w:rsidRPr="007500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 запропонував не включати до порядку денного проекти рішень «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затвердження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детального плану території в межах вулиць Народного ополчення, Ернста, Івана Пулюя, вздовж річки Совки та верхнім каскадом 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>Совських ставків 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Солом’янському районі м. Києва», </w:t>
      </w:r>
      <w:r w:rsidR="00C912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</w:t>
      </w:r>
      <w:r w:rsidR="00C912A4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затвердження змін до детального плану території району Теремки ІІІ у Голосіївському районі</w:t>
      </w:r>
      <w:r w:rsidR="00C912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</w:t>
      </w:r>
      <w:r w:rsidR="00C912A4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м. Києва</w:t>
      </w:r>
      <w:r w:rsidR="00C912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 та «</w:t>
      </w:r>
      <w:r w:rsidR="00C912A4"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затвердження детального плану території місцевості Микільська Слобідка, що включає вулиці Панельна, Челябінська, залізничні колії, вулиці 1-у Садову, Садово-Набережну </w:t>
      </w:r>
      <w:r w:rsidR="00C912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 Дніпровському районі                              м. Києва».</w:t>
      </w:r>
    </w:p>
    <w:p w:rsidR="00BA569A" w:rsidRDefault="00BA569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олова постійної комісії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Київської міської ради з питань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житлово-комунального господарства та паливно-енергетичного комплексу                Бондаренко В.Д., </w:t>
      </w:r>
      <w:r>
        <w:rPr>
          <w:rFonts w:ascii="Times New Roman" w:eastAsia="Times New Roman" w:hAnsi="Times New Roman" w:cs="Times New Roman"/>
          <w:sz w:val="28"/>
          <w:szCs w:val="28"/>
        </w:rPr>
        <w:t>депутатська фракція</w:t>
      </w:r>
      <w:r w:rsidRPr="00980D3C">
        <w:rPr>
          <w:rFonts w:ascii="Times New Roman" w:eastAsia="Times New Roman" w:hAnsi="Times New Roman" w:cs="Times New Roman"/>
          <w:sz w:val="28"/>
          <w:szCs w:val="28"/>
        </w:rPr>
        <w:t xml:space="preserve"> 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»,</w:t>
      </w:r>
      <w:r w:rsidR="00520D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 w:rsidRPr="001E5E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="00180594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 «Об’єдна</w:t>
      </w:r>
      <w:r w:rsidR="002D7834">
        <w:rPr>
          <w:rFonts w:ascii="Times New Roman" w:eastAsia="Times New Roman" w:hAnsi="Times New Roman" w:cs="Times New Roman"/>
          <w:sz w:val="28"/>
          <w:szCs w:val="28"/>
          <w:lang w:val="uk-UA"/>
        </w:rPr>
        <w:t>ння «Самопоміч» 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підтримали голову депутатської  фракції «Всеукраїнське об’єднання «Свобода»</w:t>
      </w:r>
      <w:r w:rsidRPr="007500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805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Сиротюка Ю.М.</w:t>
      </w:r>
    </w:p>
    <w:p w:rsidR="00BA569A" w:rsidRDefault="00180594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             Прокопів В.В. наголосив на необхідності</w:t>
      </w:r>
      <w:r w:rsidR="00A862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зваженості при прийнятті рішень</w:t>
      </w:r>
      <w:r w:rsidR="00725A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25A0B">
        <w:rPr>
          <w:rFonts w:ascii="Times New Roman" w:eastAsia="Times New Roman" w:hAnsi="Times New Roman" w:cs="Times New Roman"/>
          <w:sz w:val="28"/>
          <w:szCs w:val="28"/>
          <w:lang w:val="uk-UA"/>
        </w:rPr>
        <w:t>кожному  детальному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план</w:t>
      </w:r>
      <w:r w:rsidR="00725A0B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A862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території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A569A" w:rsidRDefault="00725A0B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егламенту та депутатської етики Макаров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О.А., депутатська фракція 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висловив зауваження щодо процедури розроб</w:t>
      </w:r>
      <w:r w:rsidR="002D7834">
        <w:rPr>
          <w:rFonts w:ascii="Times New Roman" w:eastAsia="Times New Roman" w:hAnsi="Times New Roman" w:cs="Times New Roman"/>
          <w:sz w:val="28"/>
          <w:szCs w:val="28"/>
          <w:lang w:val="uk-UA"/>
        </w:rPr>
        <w:t>лення детальних планів територій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A63A0" w:rsidRDefault="000A63A0" w:rsidP="000A63A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О.О. зазначив, що необхідно розглядати кожен детальний план території окремо.</w:t>
      </w:r>
    </w:p>
    <w:p w:rsidR="001E5EFF" w:rsidRDefault="001E5EFF" w:rsidP="001E5EF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омісії Київської міської ради з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Міщенко О.Г., депутатська фракція «Солідарність»,  </w:t>
      </w:r>
      <w:r w:rsidR="002D7834">
        <w:rPr>
          <w:rFonts w:ascii="Times New Roman" w:eastAsia="Times New Roman" w:hAnsi="Times New Roman" w:cs="Times New Roman"/>
          <w:sz w:val="28"/>
          <w:szCs w:val="28"/>
          <w:lang w:val="uk-UA"/>
        </w:rPr>
        <w:t>наполягав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необхідності включити до проекту порядку денного проекти рішень «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затвердження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детального плану території в межах вулиць Народного ополчення, Ернста, Івана Пулюя, вздовж річки Совки та верхнім каскадом Совських ставків 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Солом’янському районі м. Києва», «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затвердження змін до детального плану території району Теремки ІІІ у Голосіївському районі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 та «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затвердження детального плану території місцевості Микільська Слобідка, що включає вулиці Панельна, Челябінська, залізничні колії, вулиці 1-у Садову, Садово-Набережну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 Дніпровському районі м. Києва».</w:t>
      </w:r>
    </w:p>
    <w:p w:rsidR="005E6701" w:rsidRDefault="005E6701" w:rsidP="005E670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 поставив на голосування пропозицію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омісії Київської міської ради з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містобудув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ання,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Міщенка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рекомендації Київському міському голові включити до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08.12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.201</w:t>
      </w:r>
      <w:r w:rsidR="00413279">
        <w:rPr>
          <w:rFonts w:ascii="Times New Roman" w:eastAsia="Times New Roman" w:hAnsi="Times New Roman" w:cs="Times New Roman"/>
          <w:sz w:val="28"/>
          <w:szCs w:val="28"/>
          <w:lang w:val="uk-UA"/>
        </w:rPr>
        <w:t>6 проекти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 «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затвердження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детального плану території в межах вулиць Народного ополчення, Ернста, Івана Пулюя, вздовж річки Совки та верхнім каскадом Совських ставків 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Солом’янському районі м. Києва», «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затвердження змін до детального плану території району Теремки ІІІ у Голосіївському районі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 та «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затвердження детального плану території місцевості Микільська Слобідка, що включає вулиці Панельна, </w:t>
      </w:r>
      <w:r w:rsidRPr="00F661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 xml:space="preserve">Челябінська, залізничні колії, вулиці 1-у Садову, Садово-Набережну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 Дніпровському районі м. Києва».</w:t>
      </w:r>
    </w:p>
    <w:p w:rsidR="005E6701" w:rsidRDefault="005E6701" w:rsidP="005E670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C630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прийнято (за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6,  проти - 4, утр. - 1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413279" w:rsidRDefault="00413279" w:rsidP="005E670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327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егламенту та депутатської етики Макаров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О.А., депутатська фракція 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6C2E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поставив запитання щодо розгляду проекту </w:t>
      </w:r>
      <w:r w:rsidR="006C2E20" w:rsidRPr="006C2E20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«</w:t>
      </w:r>
      <w:r w:rsidR="006C2E20" w:rsidRPr="006C2E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створення тимчасової контрольної комісії Київської міської ради з питань перевірки фінансово-господарської діяльності </w:t>
      </w:r>
      <w:proofErr w:type="spellStart"/>
      <w:r w:rsidR="006C2E20" w:rsidRPr="006C2E20">
        <w:rPr>
          <w:rFonts w:ascii="Times New Roman" w:hAnsi="Times New Roman" w:cs="Times New Roman"/>
          <w:sz w:val="28"/>
          <w:szCs w:val="28"/>
          <w:shd w:val="clear" w:color="auto" w:fill="FFFFFF"/>
        </w:rPr>
        <w:t>Публ</w:t>
      </w:r>
      <w:r w:rsidR="002D7834">
        <w:rPr>
          <w:rFonts w:ascii="Times New Roman" w:hAnsi="Times New Roman" w:cs="Times New Roman"/>
          <w:sz w:val="28"/>
          <w:szCs w:val="28"/>
          <w:shd w:val="clear" w:color="auto" w:fill="FFFFFF"/>
        </w:rPr>
        <w:t>ічного</w:t>
      </w:r>
      <w:proofErr w:type="spellEnd"/>
      <w:r w:rsidR="006C2E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акціонерного товариства «</w:t>
      </w:r>
      <w:proofErr w:type="spellStart"/>
      <w:r w:rsidR="006C2E20">
        <w:rPr>
          <w:rFonts w:ascii="Times New Roman" w:hAnsi="Times New Roman" w:cs="Times New Roman"/>
          <w:sz w:val="28"/>
          <w:szCs w:val="28"/>
          <w:shd w:val="clear" w:color="auto" w:fill="FFFFFF"/>
        </w:rPr>
        <w:t>Холдингова</w:t>
      </w:r>
      <w:proofErr w:type="spellEnd"/>
      <w:r w:rsidR="006C2E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компанія </w:t>
      </w:r>
      <w:r w:rsidR="006C2E2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6C2E20" w:rsidRPr="006C2E20">
        <w:rPr>
          <w:rFonts w:ascii="Times New Roman" w:hAnsi="Times New Roman" w:cs="Times New Roman"/>
          <w:sz w:val="28"/>
          <w:szCs w:val="28"/>
          <w:shd w:val="clear" w:color="auto" w:fill="FFFFFF"/>
        </w:rPr>
        <w:t>Київміськбуд</w:t>
      </w:r>
      <w:r w:rsidR="006C2E20" w:rsidRPr="006C2E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="006C2E20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6C2E20" w:rsidRPr="006C2E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C2E20"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управлінні</w:t>
      </w:r>
      <w:r w:rsidR="006C2E20" w:rsidRPr="00B742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правового забезпечення діяльності Київської міської</w:t>
      </w:r>
      <w:r w:rsidR="006C2E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ради.</w:t>
      </w:r>
    </w:p>
    <w:p w:rsidR="006C2E20" w:rsidRDefault="006C2E20" w:rsidP="005E670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B7425A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Слончак В.В. надав відповідь.</w:t>
      </w:r>
    </w:p>
    <w:p w:rsidR="006C2E20" w:rsidRPr="00413279" w:rsidRDefault="006C2E20" w:rsidP="005E670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9B76F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41B64" w:rsidRDefault="00641B64" w:rsidP="00641B6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32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 Муха В.В., депутатська фракція «Солідарність»,</w:t>
      </w:r>
      <w:r w:rsidRPr="00AF71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запропонувала зняти з проекту порядку денного проект рішення «Про передачу в оренду без проведення конкурсу нежитлових приміщень комунальної власності територіальної громади міста Києва </w:t>
      </w:r>
      <w:r w:rsidRPr="0039581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(член Національної спілки художників України Гайдамака А.В., Андріївський узвіз, 8, літ. А’,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9581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Подільський район м. Києва).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09.09.2016 №08/231-3791/ПР). </w:t>
      </w:r>
    </w:p>
    <w:p w:rsidR="00641B64" w:rsidRDefault="00641B64" w:rsidP="00641B6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0111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 рішення до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24.11.2016.</w:t>
      </w:r>
    </w:p>
    <w:p w:rsidR="00EF1803" w:rsidRPr="004A5CD8" w:rsidRDefault="00EF1803" w:rsidP="00EF18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500B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фракції «Всеукраїнське об’єднання «Свобода»</w:t>
      </w:r>
      <w:r w:rsidRPr="007500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 та озвучив пропозицію постійної комісії Київської міської ради з питань дотримання законності, правопорядку та запобігання корупції щодо включення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до проекту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таких проектів</w:t>
      </w:r>
      <w:r w:rsidRPr="004A5C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рішень:</w:t>
      </w:r>
    </w:p>
    <w:p w:rsidR="002135C1" w:rsidRPr="002135C1" w:rsidRDefault="002135C1" w:rsidP="002135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1. </w:t>
      </w:r>
      <w:r w:rsidRPr="00537C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списку присяжних Подільського районного суду міста Києва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2135C1" w:rsidRPr="002135C1" w:rsidRDefault="002135C1" w:rsidP="002135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2. </w:t>
      </w:r>
      <w:r w:rsidRPr="00537C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списку присяжних Голосіївського районного суду міста Києва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2135C1" w:rsidRPr="00537CEC" w:rsidRDefault="002135C1" w:rsidP="002135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3. </w:t>
      </w:r>
      <w:r w:rsidRPr="00537C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склад комісії Київської міської ради з питань поновлення прав реабілітованих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2135C1" w:rsidRPr="008F3AB2" w:rsidRDefault="002135C1" w:rsidP="002135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66178" w:rsidRDefault="00CB4F84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1327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егламенту та депутатської етики Макаров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О.А., депутатська фракція 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>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та зробив зауваження щодо порушення термінів розміщення на офіційному сайті Київської міської ради розпорядження Київського міського голови «Про скликання ІІІ сесії </w:t>
      </w:r>
      <w:r w:rsidR="00680D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680DB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VIII </w:t>
      </w:r>
      <w:r w:rsidR="00680DB0">
        <w:rPr>
          <w:rFonts w:ascii="Times New Roman" w:eastAsia="Times New Roman" w:hAnsi="Times New Roman" w:cs="Times New Roman"/>
          <w:sz w:val="28"/>
          <w:szCs w:val="28"/>
          <w:lang w:val="uk-UA"/>
        </w:rPr>
        <w:t>скликання».</w:t>
      </w:r>
    </w:p>
    <w:p w:rsidR="00680DB0" w:rsidRDefault="00680DB0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C630A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D49E0"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доручення секретаріату Київської міської ради щодо вжиття заходів для вчасного оприлюднення необхідних документів на сайті Київської міської ради.</w:t>
      </w:r>
    </w:p>
    <w:p w:rsidR="00CD49E0" w:rsidRDefault="00297D47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C9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ВИСТУПИВ: 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271C97">
        <w:rPr>
          <w:rFonts w:ascii="Times New Roman" w:eastAsia="Times New Roman" w:hAnsi="Times New Roman" w:cs="Times New Roman"/>
          <w:sz w:val="28"/>
          <w:szCs w:val="28"/>
        </w:rPr>
        <w:t>депутатської фракції</w:t>
      </w:r>
      <w:r w:rsidRPr="00271C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 Гусовський С.М. та запропонував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змінити черговість розгляду питання «Про звіт тимчасової контрольної комісії Київської міської ради з питань перевірки виникнення заборгованості комунального підприємства «Київський метрополітен» за лізинговими контрактами, укладеними між комунальним підприємством «Київський метрополітен» та товариством з обмеженою відповідальністю «Укррослізинг».</w:t>
      </w:r>
    </w:p>
    <w:p w:rsidR="00297D47" w:rsidRDefault="00297D47" w:rsidP="00297D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297D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итання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«Про звіт тимчасової контрольної комісії Київської міської ради з питань перевірки виникнення заборгованості комунального підприємства «Київський метрополітен» за лізинговими контрактами, укладеними між комунальним підприємством «Київський метрополітен» та товариством з обмеженою відповідальністю «Укррослізинг» поставити № 10 в розділі «Загальні питання» порядку денного.</w:t>
      </w:r>
    </w:p>
    <w:p w:rsidR="00297D47" w:rsidRDefault="00297D47" w:rsidP="00297D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7D4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Пабат О.В., депутатська фракція «Солідарність», та наголосив на необхідності передбачити в бюджеті м. Києва кошти на виконання розпоряджень Київської міської ради,</w:t>
      </w:r>
      <w:r w:rsidR="007513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які стосуються надання статусу скверів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97D47" w:rsidRPr="00297D47" w:rsidRDefault="00297D47" w:rsidP="00297D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Омельченко О.О., 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кої міської ради               Прокопів В.В. </w:t>
      </w:r>
      <w:r w:rsidR="007474BF">
        <w:rPr>
          <w:rFonts w:ascii="Times New Roman" w:eastAsia="Times New Roman" w:hAnsi="Times New Roman" w:cs="Times New Roman"/>
          <w:sz w:val="28"/>
          <w:szCs w:val="28"/>
          <w:lang w:val="uk-UA"/>
        </w:rPr>
        <w:t>та депутат Київської міської ради Михайленко В.О., депутатська фракція «Солідарність».</w:t>
      </w:r>
    </w:p>
    <w:p w:rsidR="009F5575" w:rsidRDefault="009F5575" w:rsidP="00D83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EA7841" w:rsidRDefault="001C7C93" w:rsidP="001C7C93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844637" w:rsidRDefault="00022E25" w:rsidP="00022E25">
      <w:pPr>
        <w:rPr>
          <w:sz w:val="16"/>
          <w:szCs w:val="16"/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FA7FE2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376C72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248F" w:rsidRDefault="004D248F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248F" w:rsidRDefault="004D248F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581E" w:rsidRDefault="0039581E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EA7841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44586C" w:rsidSect="00470249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66D" w:rsidRDefault="007B566D">
      <w:pPr>
        <w:spacing w:after="0" w:line="240" w:lineRule="auto"/>
      </w:pPr>
      <w:r>
        <w:separator/>
      </w:r>
    </w:p>
  </w:endnote>
  <w:endnote w:type="continuationSeparator" w:id="0">
    <w:p w:rsidR="007B566D" w:rsidRDefault="007B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1B0C75" w:rsidRDefault="001B0C75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624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B0C75" w:rsidRDefault="001B0C7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66D" w:rsidRDefault="007B566D">
      <w:pPr>
        <w:spacing w:after="0" w:line="240" w:lineRule="auto"/>
      </w:pPr>
      <w:r>
        <w:separator/>
      </w:r>
    </w:p>
  </w:footnote>
  <w:footnote w:type="continuationSeparator" w:id="0">
    <w:p w:rsidR="007B566D" w:rsidRDefault="007B56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3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4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6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0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1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3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4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7B4BD6"/>
    <w:multiLevelType w:val="hybridMultilevel"/>
    <w:tmpl w:val="ED6AAB30"/>
    <w:lvl w:ilvl="0" w:tplc="00609BD0">
      <w:start w:val="1"/>
      <w:numFmt w:val="decimal"/>
      <w:lvlText w:val="%1."/>
      <w:lvlJc w:val="left"/>
      <w:pPr>
        <w:ind w:left="1414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 w15:restartNumberingAfterBreak="0">
    <w:nsid w:val="082063BD"/>
    <w:multiLevelType w:val="hybridMultilevel"/>
    <w:tmpl w:val="F0B01DE0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A4D64E0"/>
    <w:multiLevelType w:val="hybridMultilevel"/>
    <w:tmpl w:val="0818FBB6"/>
    <w:lvl w:ilvl="0" w:tplc="FFC02F6C">
      <w:start w:val="3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DC15C8"/>
    <w:multiLevelType w:val="hybridMultilevel"/>
    <w:tmpl w:val="8A2E66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0B17948"/>
    <w:multiLevelType w:val="hybridMultilevel"/>
    <w:tmpl w:val="7AC08058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EAFA0134">
      <w:start w:val="6"/>
      <w:numFmt w:val="decimal"/>
      <w:lvlText w:val="%4."/>
      <w:lvlJc w:val="left"/>
      <w:pPr>
        <w:ind w:left="2880" w:hanging="360"/>
      </w:pPr>
      <w:rPr>
        <w:rFonts w:hint="default"/>
        <w:b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543BFD"/>
    <w:multiLevelType w:val="hybridMultilevel"/>
    <w:tmpl w:val="C6345C36"/>
    <w:lvl w:ilvl="0" w:tplc="F5B015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55213"/>
    <w:multiLevelType w:val="hybridMultilevel"/>
    <w:tmpl w:val="B282C4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32842AC2"/>
    <w:multiLevelType w:val="hybridMultilevel"/>
    <w:tmpl w:val="483483CA"/>
    <w:lvl w:ilvl="0" w:tplc="ED4ABC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39FB16C9"/>
    <w:multiLevelType w:val="hybridMultilevel"/>
    <w:tmpl w:val="6A7A6652"/>
    <w:lvl w:ilvl="0" w:tplc="017E96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04F4586"/>
    <w:multiLevelType w:val="hybridMultilevel"/>
    <w:tmpl w:val="418891E4"/>
    <w:lvl w:ilvl="0" w:tplc="71D8E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5F46A12"/>
    <w:multiLevelType w:val="hybridMultilevel"/>
    <w:tmpl w:val="BED456D8"/>
    <w:lvl w:ilvl="0" w:tplc="4B763C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46740A54"/>
    <w:multiLevelType w:val="hybridMultilevel"/>
    <w:tmpl w:val="06569214"/>
    <w:lvl w:ilvl="0" w:tplc="A1829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470E20A9"/>
    <w:multiLevelType w:val="hybridMultilevel"/>
    <w:tmpl w:val="3738AAD4"/>
    <w:lvl w:ilvl="0" w:tplc="04190011">
      <w:start w:val="1"/>
      <w:numFmt w:val="decimal"/>
      <w:lvlText w:val="%1)"/>
      <w:lvlJc w:val="left"/>
      <w:pPr>
        <w:ind w:left="1359" w:hanging="360"/>
      </w:p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31" w15:restartNumberingAfterBreak="0">
    <w:nsid w:val="4721747A"/>
    <w:multiLevelType w:val="hybridMultilevel"/>
    <w:tmpl w:val="FC7E130E"/>
    <w:lvl w:ilvl="0" w:tplc="3C8E5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95A50CE"/>
    <w:multiLevelType w:val="hybridMultilevel"/>
    <w:tmpl w:val="3A2888F0"/>
    <w:lvl w:ilvl="0" w:tplc="B4968492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3" w15:restartNumberingAfterBreak="0">
    <w:nsid w:val="505C1AE2"/>
    <w:multiLevelType w:val="hybridMultilevel"/>
    <w:tmpl w:val="00680106"/>
    <w:lvl w:ilvl="0" w:tplc="6B4A9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1574D21"/>
    <w:multiLevelType w:val="hybridMultilevel"/>
    <w:tmpl w:val="8AD48AA6"/>
    <w:lvl w:ilvl="0" w:tplc="BCF210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4AB6B90"/>
    <w:multiLevelType w:val="hybridMultilevel"/>
    <w:tmpl w:val="66900902"/>
    <w:lvl w:ilvl="0" w:tplc="D9BA55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FD34D6"/>
    <w:multiLevelType w:val="hybridMultilevel"/>
    <w:tmpl w:val="C8783720"/>
    <w:lvl w:ilvl="0" w:tplc="B988227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610E1A2C"/>
    <w:multiLevelType w:val="hybridMultilevel"/>
    <w:tmpl w:val="B93E197C"/>
    <w:lvl w:ilvl="0" w:tplc="82B61D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5BC28C0"/>
    <w:multiLevelType w:val="hybridMultilevel"/>
    <w:tmpl w:val="D16A8476"/>
    <w:lvl w:ilvl="0" w:tplc="FA726B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 w15:restartNumberingAfterBreak="0">
    <w:nsid w:val="667029A5"/>
    <w:multiLevelType w:val="hybridMultilevel"/>
    <w:tmpl w:val="AA0ADD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872F5E"/>
    <w:multiLevelType w:val="hybridMultilevel"/>
    <w:tmpl w:val="49083F14"/>
    <w:lvl w:ilvl="0" w:tplc="DC10EE36">
      <w:start w:val="1"/>
      <w:numFmt w:val="decimal"/>
      <w:suff w:val="nothing"/>
      <w:lvlText w:val="%1."/>
      <w:lvlJc w:val="left"/>
      <w:pPr>
        <w:ind w:left="170" w:hanging="113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3427" w:hanging="360"/>
      </w:pPr>
    </w:lvl>
    <w:lvl w:ilvl="2" w:tplc="0422001B" w:tentative="1">
      <w:start w:val="1"/>
      <w:numFmt w:val="lowerRoman"/>
      <w:lvlText w:val="%3."/>
      <w:lvlJc w:val="right"/>
      <w:pPr>
        <w:ind w:left="4147" w:hanging="180"/>
      </w:pPr>
    </w:lvl>
    <w:lvl w:ilvl="3" w:tplc="0422000F" w:tentative="1">
      <w:start w:val="1"/>
      <w:numFmt w:val="decimal"/>
      <w:lvlText w:val="%4."/>
      <w:lvlJc w:val="left"/>
      <w:pPr>
        <w:ind w:left="4867" w:hanging="360"/>
      </w:pPr>
    </w:lvl>
    <w:lvl w:ilvl="4" w:tplc="04220019" w:tentative="1">
      <w:start w:val="1"/>
      <w:numFmt w:val="lowerLetter"/>
      <w:lvlText w:val="%5."/>
      <w:lvlJc w:val="left"/>
      <w:pPr>
        <w:ind w:left="5587" w:hanging="360"/>
      </w:pPr>
    </w:lvl>
    <w:lvl w:ilvl="5" w:tplc="0422001B" w:tentative="1">
      <w:start w:val="1"/>
      <w:numFmt w:val="lowerRoman"/>
      <w:lvlText w:val="%6."/>
      <w:lvlJc w:val="right"/>
      <w:pPr>
        <w:ind w:left="6307" w:hanging="180"/>
      </w:pPr>
    </w:lvl>
    <w:lvl w:ilvl="6" w:tplc="0422000F" w:tentative="1">
      <w:start w:val="1"/>
      <w:numFmt w:val="decimal"/>
      <w:lvlText w:val="%7."/>
      <w:lvlJc w:val="left"/>
      <w:pPr>
        <w:ind w:left="7027" w:hanging="360"/>
      </w:pPr>
    </w:lvl>
    <w:lvl w:ilvl="7" w:tplc="04220019" w:tentative="1">
      <w:start w:val="1"/>
      <w:numFmt w:val="lowerLetter"/>
      <w:lvlText w:val="%8."/>
      <w:lvlJc w:val="left"/>
      <w:pPr>
        <w:ind w:left="7747" w:hanging="360"/>
      </w:pPr>
    </w:lvl>
    <w:lvl w:ilvl="8" w:tplc="0422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42" w15:restartNumberingAfterBreak="0">
    <w:nsid w:val="6E5908CD"/>
    <w:multiLevelType w:val="hybridMultilevel"/>
    <w:tmpl w:val="A8AAF008"/>
    <w:lvl w:ilvl="0" w:tplc="EB2A61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6EBC68ED"/>
    <w:multiLevelType w:val="hybridMultilevel"/>
    <w:tmpl w:val="FAA886BC"/>
    <w:lvl w:ilvl="0" w:tplc="80D620A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4" w15:restartNumberingAfterBreak="0">
    <w:nsid w:val="6FC35567"/>
    <w:multiLevelType w:val="hybridMultilevel"/>
    <w:tmpl w:val="48BCAED8"/>
    <w:lvl w:ilvl="0" w:tplc="322E929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4CE579C"/>
    <w:multiLevelType w:val="hybridMultilevel"/>
    <w:tmpl w:val="A6904DC4"/>
    <w:lvl w:ilvl="0" w:tplc="B3CC217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5629C9"/>
    <w:multiLevelType w:val="hybridMultilevel"/>
    <w:tmpl w:val="3A4E0E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D8F20DF"/>
    <w:multiLevelType w:val="hybridMultilevel"/>
    <w:tmpl w:val="934EBA52"/>
    <w:lvl w:ilvl="0" w:tplc="DEEED9D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25"/>
  </w:num>
  <w:num w:numId="3">
    <w:abstractNumId w:val="38"/>
  </w:num>
  <w:num w:numId="4">
    <w:abstractNumId w:val="27"/>
  </w:num>
  <w:num w:numId="5">
    <w:abstractNumId w:val="31"/>
  </w:num>
  <w:num w:numId="6">
    <w:abstractNumId w:val="33"/>
  </w:num>
  <w:num w:numId="7">
    <w:abstractNumId w:val="34"/>
  </w:num>
  <w:num w:numId="8">
    <w:abstractNumId w:val="35"/>
  </w:num>
  <w:num w:numId="9">
    <w:abstractNumId w:val="28"/>
  </w:num>
  <w:num w:numId="10">
    <w:abstractNumId w:val="32"/>
  </w:num>
  <w:num w:numId="11">
    <w:abstractNumId w:val="43"/>
  </w:num>
  <w:num w:numId="12">
    <w:abstractNumId w:val="29"/>
  </w:num>
  <w:num w:numId="13">
    <w:abstractNumId w:val="47"/>
  </w:num>
  <w:num w:numId="14">
    <w:abstractNumId w:val="21"/>
  </w:num>
  <w:num w:numId="15">
    <w:abstractNumId w:val="37"/>
  </w:num>
  <w:num w:numId="16">
    <w:abstractNumId w:val="26"/>
  </w:num>
  <w:num w:numId="17">
    <w:abstractNumId w:val="2"/>
  </w:num>
  <w:num w:numId="18">
    <w:abstractNumId w:val="42"/>
  </w:num>
  <w:num w:numId="19">
    <w:abstractNumId w:val="1"/>
  </w:num>
  <w:num w:numId="20">
    <w:abstractNumId w:val="36"/>
  </w:num>
  <w:num w:numId="21">
    <w:abstractNumId w:val="41"/>
  </w:num>
  <w:num w:numId="22">
    <w:abstractNumId w:val="16"/>
  </w:num>
  <w:num w:numId="23">
    <w:abstractNumId w:val="24"/>
  </w:num>
  <w:num w:numId="24">
    <w:abstractNumId w:val="44"/>
  </w:num>
  <w:num w:numId="25">
    <w:abstractNumId w:val="39"/>
  </w:num>
  <w:num w:numId="26">
    <w:abstractNumId w:val="30"/>
  </w:num>
  <w:num w:numId="27">
    <w:abstractNumId w:val="17"/>
  </w:num>
  <w:num w:numId="28">
    <w:abstractNumId w:val="3"/>
  </w:num>
  <w:num w:numId="29">
    <w:abstractNumId w:val="11"/>
  </w:num>
  <w:num w:numId="30">
    <w:abstractNumId w:val="4"/>
  </w:num>
  <w:num w:numId="31">
    <w:abstractNumId w:val="5"/>
  </w:num>
  <w:num w:numId="32">
    <w:abstractNumId w:val="6"/>
  </w:num>
  <w:num w:numId="33">
    <w:abstractNumId w:val="7"/>
  </w:num>
  <w:num w:numId="34">
    <w:abstractNumId w:val="9"/>
  </w:num>
  <w:num w:numId="35">
    <w:abstractNumId w:val="10"/>
  </w:num>
  <w:num w:numId="36">
    <w:abstractNumId w:val="12"/>
  </w:num>
  <w:num w:numId="37">
    <w:abstractNumId w:val="18"/>
  </w:num>
  <w:num w:numId="38">
    <w:abstractNumId w:val="49"/>
  </w:num>
  <w:num w:numId="39">
    <w:abstractNumId w:val="40"/>
  </w:num>
  <w:num w:numId="40">
    <w:abstractNumId w:val="20"/>
  </w:num>
  <w:num w:numId="41">
    <w:abstractNumId w:val="15"/>
  </w:num>
  <w:num w:numId="42">
    <w:abstractNumId w:val="23"/>
  </w:num>
  <w:num w:numId="43">
    <w:abstractNumId w:val="8"/>
  </w:num>
  <w:num w:numId="44">
    <w:abstractNumId w:val="22"/>
  </w:num>
  <w:num w:numId="45">
    <w:abstractNumId w:val="19"/>
  </w:num>
  <w:num w:numId="46">
    <w:abstractNumId w:val="13"/>
  </w:num>
  <w:num w:numId="47">
    <w:abstractNumId w:val="46"/>
  </w:num>
  <w:num w:numId="48">
    <w:abstractNumId w:val="14"/>
  </w:num>
  <w:num w:numId="49">
    <w:abstractNumId w:val="0"/>
  </w:num>
  <w:num w:numId="5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153B"/>
    <w:rsid w:val="00005B3A"/>
    <w:rsid w:val="00007D89"/>
    <w:rsid w:val="0001223E"/>
    <w:rsid w:val="000137DB"/>
    <w:rsid w:val="00014607"/>
    <w:rsid w:val="00014ADF"/>
    <w:rsid w:val="000164F6"/>
    <w:rsid w:val="000170EC"/>
    <w:rsid w:val="00017FFD"/>
    <w:rsid w:val="00022E25"/>
    <w:rsid w:val="00034093"/>
    <w:rsid w:val="00035177"/>
    <w:rsid w:val="00035DF8"/>
    <w:rsid w:val="000371C4"/>
    <w:rsid w:val="00037A60"/>
    <w:rsid w:val="000420E5"/>
    <w:rsid w:val="00042A06"/>
    <w:rsid w:val="00044CDE"/>
    <w:rsid w:val="00046B12"/>
    <w:rsid w:val="00052218"/>
    <w:rsid w:val="000530A6"/>
    <w:rsid w:val="00053B5C"/>
    <w:rsid w:val="000552A0"/>
    <w:rsid w:val="0005750C"/>
    <w:rsid w:val="000576EA"/>
    <w:rsid w:val="0006187B"/>
    <w:rsid w:val="000618D1"/>
    <w:rsid w:val="00066522"/>
    <w:rsid w:val="000673B6"/>
    <w:rsid w:val="00075BCA"/>
    <w:rsid w:val="00081D09"/>
    <w:rsid w:val="00082FF5"/>
    <w:rsid w:val="000832A3"/>
    <w:rsid w:val="000852DE"/>
    <w:rsid w:val="00092D82"/>
    <w:rsid w:val="0009333A"/>
    <w:rsid w:val="000950E3"/>
    <w:rsid w:val="000962A4"/>
    <w:rsid w:val="000975A3"/>
    <w:rsid w:val="00097A6D"/>
    <w:rsid w:val="000A00E8"/>
    <w:rsid w:val="000A5E41"/>
    <w:rsid w:val="000A63A0"/>
    <w:rsid w:val="000A73D7"/>
    <w:rsid w:val="000B0B83"/>
    <w:rsid w:val="000B1C89"/>
    <w:rsid w:val="000B436A"/>
    <w:rsid w:val="000B545F"/>
    <w:rsid w:val="000C0A30"/>
    <w:rsid w:val="000C308B"/>
    <w:rsid w:val="000D123B"/>
    <w:rsid w:val="000D2614"/>
    <w:rsid w:val="000E0AE9"/>
    <w:rsid w:val="000E2449"/>
    <w:rsid w:val="000F0BD5"/>
    <w:rsid w:val="000F156F"/>
    <w:rsid w:val="000F51C2"/>
    <w:rsid w:val="00100598"/>
    <w:rsid w:val="00101118"/>
    <w:rsid w:val="00101B35"/>
    <w:rsid w:val="00105516"/>
    <w:rsid w:val="00105A76"/>
    <w:rsid w:val="00110067"/>
    <w:rsid w:val="00115EE7"/>
    <w:rsid w:val="00135C04"/>
    <w:rsid w:val="001364B6"/>
    <w:rsid w:val="0014493E"/>
    <w:rsid w:val="00145179"/>
    <w:rsid w:val="00145CB5"/>
    <w:rsid w:val="0015060D"/>
    <w:rsid w:val="00151802"/>
    <w:rsid w:val="00151C23"/>
    <w:rsid w:val="001526EE"/>
    <w:rsid w:val="00156C5D"/>
    <w:rsid w:val="001621BC"/>
    <w:rsid w:val="00165877"/>
    <w:rsid w:val="0016607D"/>
    <w:rsid w:val="001668CE"/>
    <w:rsid w:val="00167763"/>
    <w:rsid w:val="00172407"/>
    <w:rsid w:val="00173B2F"/>
    <w:rsid w:val="00174115"/>
    <w:rsid w:val="00174700"/>
    <w:rsid w:val="00175C00"/>
    <w:rsid w:val="00180594"/>
    <w:rsid w:val="00181931"/>
    <w:rsid w:val="00184864"/>
    <w:rsid w:val="00186912"/>
    <w:rsid w:val="0018729D"/>
    <w:rsid w:val="00187544"/>
    <w:rsid w:val="00187F43"/>
    <w:rsid w:val="00192C9D"/>
    <w:rsid w:val="0019365C"/>
    <w:rsid w:val="001A0A5D"/>
    <w:rsid w:val="001A1B5B"/>
    <w:rsid w:val="001A6D21"/>
    <w:rsid w:val="001A7606"/>
    <w:rsid w:val="001B0C75"/>
    <w:rsid w:val="001B13DB"/>
    <w:rsid w:val="001B4A2E"/>
    <w:rsid w:val="001C1DB6"/>
    <w:rsid w:val="001C7310"/>
    <w:rsid w:val="001C7C93"/>
    <w:rsid w:val="001D452A"/>
    <w:rsid w:val="001E3D0E"/>
    <w:rsid w:val="001E4BF5"/>
    <w:rsid w:val="001E4C05"/>
    <w:rsid w:val="001E5EFF"/>
    <w:rsid w:val="001E6D66"/>
    <w:rsid w:val="001F1873"/>
    <w:rsid w:val="001F5BFD"/>
    <w:rsid w:val="00202BD1"/>
    <w:rsid w:val="00203651"/>
    <w:rsid w:val="002056B5"/>
    <w:rsid w:val="00205DB8"/>
    <w:rsid w:val="00211FD1"/>
    <w:rsid w:val="00212B51"/>
    <w:rsid w:val="002135C1"/>
    <w:rsid w:val="002136D8"/>
    <w:rsid w:val="0021768C"/>
    <w:rsid w:val="00222A24"/>
    <w:rsid w:val="002232AD"/>
    <w:rsid w:val="00227A73"/>
    <w:rsid w:val="00235048"/>
    <w:rsid w:val="00235AD1"/>
    <w:rsid w:val="00240E5E"/>
    <w:rsid w:val="00242633"/>
    <w:rsid w:val="002475A1"/>
    <w:rsid w:val="002523D8"/>
    <w:rsid w:val="00252857"/>
    <w:rsid w:val="002546E6"/>
    <w:rsid w:val="00254873"/>
    <w:rsid w:val="00256C83"/>
    <w:rsid w:val="00261C82"/>
    <w:rsid w:val="00262F3F"/>
    <w:rsid w:val="0026493B"/>
    <w:rsid w:val="00270D04"/>
    <w:rsid w:val="00271C97"/>
    <w:rsid w:val="002733DF"/>
    <w:rsid w:val="00274851"/>
    <w:rsid w:val="00275ACB"/>
    <w:rsid w:val="0027668B"/>
    <w:rsid w:val="00281168"/>
    <w:rsid w:val="00281B5D"/>
    <w:rsid w:val="00284E1E"/>
    <w:rsid w:val="00290AD2"/>
    <w:rsid w:val="00292351"/>
    <w:rsid w:val="0029293B"/>
    <w:rsid w:val="00292CC7"/>
    <w:rsid w:val="002968F2"/>
    <w:rsid w:val="002976B5"/>
    <w:rsid w:val="00297934"/>
    <w:rsid w:val="00297D47"/>
    <w:rsid w:val="002A46E5"/>
    <w:rsid w:val="002A7CE5"/>
    <w:rsid w:val="002B0E1F"/>
    <w:rsid w:val="002C0872"/>
    <w:rsid w:val="002C244F"/>
    <w:rsid w:val="002C3E29"/>
    <w:rsid w:val="002C435C"/>
    <w:rsid w:val="002C4B14"/>
    <w:rsid w:val="002D1E95"/>
    <w:rsid w:val="002D4E92"/>
    <w:rsid w:val="002D7834"/>
    <w:rsid w:val="002E3459"/>
    <w:rsid w:val="002E3CFC"/>
    <w:rsid w:val="002E4210"/>
    <w:rsid w:val="002E5AE8"/>
    <w:rsid w:val="002E738D"/>
    <w:rsid w:val="002E7E1A"/>
    <w:rsid w:val="002E7F0D"/>
    <w:rsid w:val="002F27E1"/>
    <w:rsid w:val="002F2840"/>
    <w:rsid w:val="002F285C"/>
    <w:rsid w:val="002F717D"/>
    <w:rsid w:val="003010F3"/>
    <w:rsid w:val="00301137"/>
    <w:rsid w:val="00301620"/>
    <w:rsid w:val="003035C8"/>
    <w:rsid w:val="00305958"/>
    <w:rsid w:val="003069E3"/>
    <w:rsid w:val="00324493"/>
    <w:rsid w:val="00324B2F"/>
    <w:rsid w:val="00332E80"/>
    <w:rsid w:val="00333690"/>
    <w:rsid w:val="00335E80"/>
    <w:rsid w:val="00336E89"/>
    <w:rsid w:val="0034187B"/>
    <w:rsid w:val="00342885"/>
    <w:rsid w:val="0034442A"/>
    <w:rsid w:val="003464F9"/>
    <w:rsid w:val="0034769F"/>
    <w:rsid w:val="00361ADF"/>
    <w:rsid w:val="00363815"/>
    <w:rsid w:val="003671D3"/>
    <w:rsid w:val="00371747"/>
    <w:rsid w:val="00376C72"/>
    <w:rsid w:val="00376EC5"/>
    <w:rsid w:val="0038421D"/>
    <w:rsid w:val="003924C9"/>
    <w:rsid w:val="003938A9"/>
    <w:rsid w:val="0039517E"/>
    <w:rsid w:val="003954C2"/>
    <w:rsid w:val="0039581E"/>
    <w:rsid w:val="00396464"/>
    <w:rsid w:val="00396F5A"/>
    <w:rsid w:val="003A0AA1"/>
    <w:rsid w:val="003A0DC6"/>
    <w:rsid w:val="003A1683"/>
    <w:rsid w:val="003A4657"/>
    <w:rsid w:val="003A4FAD"/>
    <w:rsid w:val="003A6454"/>
    <w:rsid w:val="003B01AC"/>
    <w:rsid w:val="003B0E8E"/>
    <w:rsid w:val="003B5D52"/>
    <w:rsid w:val="003C3341"/>
    <w:rsid w:val="003C44DC"/>
    <w:rsid w:val="003C4991"/>
    <w:rsid w:val="003D0CA4"/>
    <w:rsid w:val="003D3883"/>
    <w:rsid w:val="003E177E"/>
    <w:rsid w:val="003E2320"/>
    <w:rsid w:val="003E7FE4"/>
    <w:rsid w:val="003F20E8"/>
    <w:rsid w:val="003F6C82"/>
    <w:rsid w:val="00404CF4"/>
    <w:rsid w:val="0040602B"/>
    <w:rsid w:val="004070E2"/>
    <w:rsid w:val="004106E2"/>
    <w:rsid w:val="00413279"/>
    <w:rsid w:val="00417BBF"/>
    <w:rsid w:val="00420A9F"/>
    <w:rsid w:val="0042219A"/>
    <w:rsid w:val="00423B07"/>
    <w:rsid w:val="004357D9"/>
    <w:rsid w:val="00435A8A"/>
    <w:rsid w:val="00435D95"/>
    <w:rsid w:val="00436C92"/>
    <w:rsid w:val="00436F5E"/>
    <w:rsid w:val="004402C1"/>
    <w:rsid w:val="00440E24"/>
    <w:rsid w:val="004447CC"/>
    <w:rsid w:val="00445399"/>
    <w:rsid w:val="0044586C"/>
    <w:rsid w:val="0045025C"/>
    <w:rsid w:val="00451EF6"/>
    <w:rsid w:val="00453511"/>
    <w:rsid w:val="00453A8C"/>
    <w:rsid w:val="00454B0E"/>
    <w:rsid w:val="00456A03"/>
    <w:rsid w:val="00461A18"/>
    <w:rsid w:val="004637BC"/>
    <w:rsid w:val="0046450A"/>
    <w:rsid w:val="0046467B"/>
    <w:rsid w:val="00464ACE"/>
    <w:rsid w:val="00464CFB"/>
    <w:rsid w:val="00467211"/>
    <w:rsid w:val="00470240"/>
    <w:rsid w:val="00470249"/>
    <w:rsid w:val="00476FE4"/>
    <w:rsid w:val="00477F23"/>
    <w:rsid w:val="004800FA"/>
    <w:rsid w:val="00484A4C"/>
    <w:rsid w:val="00485D24"/>
    <w:rsid w:val="00492D7C"/>
    <w:rsid w:val="0049717E"/>
    <w:rsid w:val="00497AF6"/>
    <w:rsid w:val="00497D9B"/>
    <w:rsid w:val="004A2A99"/>
    <w:rsid w:val="004A2C85"/>
    <w:rsid w:val="004A2E31"/>
    <w:rsid w:val="004A5CD8"/>
    <w:rsid w:val="004A7B46"/>
    <w:rsid w:val="004B026C"/>
    <w:rsid w:val="004B1B8D"/>
    <w:rsid w:val="004B4668"/>
    <w:rsid w:val="004B52E7"/>
    <w:rsid w:val="004B6207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32BD"/>
    <w:rsid w:val="004D6A3E"/>
    <w:rsid w:val="004D6C8A"/>
    <w:rsid w:val="004E01E5"/>
    <w:rsid w:val="004E2FCB"/>
    <w:rsid w:val="004E34FB"/>
    <w:rsid w:val="004E44BC"/>
    <w:rsid w:val="004E5732"/>
    <w:rsid w:val="004E64FA"/>
    <w:rsid w:val="004E6F0F"/>
    <w:rsid w:val="004F5C5D"/>
    <w:rsid w:val="004F68BE"/>
    <w:rsid w:val="004F7693"/>
    <w:rsid w:val="00500C7E"/>
    <w:rsid w:val="00501CD2"/>
    <w:rsid w:val="00503F2D"/>
    <w:rsid w:val="00506DBD"/>
    <w:rsid w:val="00510BCD"/>
    <w:rsid w:val="00511E8C"/>
    <w:rsid w:val="005130B7"/>
    <w:rsid w:val="00515B4B"/>
    <w:rsid w:val="00515F47"/>
    <w:rsid w:val="00516AF4"/>
    <w:rsid w:val="0051737B"/>
    <w:rsid w:val="00517FF4"/>
    <w:rsid w:val="00520D21"/>
    <w:rsid w:val="00521162"/>
    <w:rsid w:val="00530A89"/>
    <w:rsid w:val="00530ED7"/>
    <w:rsid w:val="0053120A"/>
    <w:rsid w:val="00531C79"/>
    <w:rsid w:val="00534CA1"/>
    <w:rsid w:val="00535DB3"/>
    <w:rsid w:val="00537CEC"/>
    <w:rsid w:val="00537EB2"/>
    <w:rsid w:val="0054068C"/>
    <w:rsid w:val="00541BB4"/>
    <w:rsid w:val="005426EF"/>
    <w:rsid w:val="005437A3"/>
    <w:rsid w:val="00547E46"/>
    <w:rsid w:val="005502DE"/>
    <w:rsid w:val="005509C2"/>
    <w:rsid w:val="0055408B"/>
    <w:rsid w:val="00554098"/>
    <w:rsid w:val="00554132"/>
    <w:rsid w:val="0055414D"/>
    <w:rsid w:val="005547B6"/>
    <w:rsid w:val="00556989"/>
    <w:rsid w:val="00557966"/>
    <w:rsid w:val="00557A84"/>
    <w:rsid w:val="00566484"/>
    <w:rsid w:val="00567D63"/>
    <w:rsid w:val="005714C8"/>
    <w:rsid w:val="00571E82"/>
    <w:rsid w:val="00572AA5"/>
    <w:rsid w:val="0057361D"/>
    <w:rsid w:val="00573D92"/>
    <w:rsid w:val="00582048"/>
    <w:rsid w:val="0058611C"/>
    <w:rsid w:val="005909C6"/>
    <w:rsid w:val="0059238B"/>
    <w:rsid w:val="0059248A"/>
    <w:rsid w:val="0059632B"/>
    <w:rsid w:val="005978AA"/>
    <w:rsid w:val="005A1ADC"/>
    <w:rsid w:val="005A6442"/>
    <w:rsid w:val="005B079D"/>
    <w:rsid w:val="005B0CB8"/>
    <w:rsid w:val="005B526A"/>
    <w:rsid w:val="005C1197"/>
    <w:rsid w:val="005C3BFF"/>
    <w:rsid w:val="005C6A0A"/>
    <w:rsid w:val="005D2BF6"/>
    <w:rsid w:val="005D5296"/>
    <w:rsid w:val="005D5F62"/>
    <w:rsid w:val="005E567B"/>
    <w:rsid w:val="005E6701"/>
    <w:rsid w:val="005E7722"/>
    <w:rsid w:val="005E7AE0"/>
    <w:rsid w:val="005F0997"/>
    <w:rsid w:val="005F0B8D"/>
    <w:rsid w:val="005F501A"/>
    <w:rsid w:val="005F5DA7"/>
    <w:rsid w:val="00606F17"/>
    <w:rsid w:val="00606F8C"/>
    <w:rsid w:val="00611256"/>
    <w:rsid w:val="0062661B"/>
    <w:rsid w:val="00626A62"/>
    <w:rsid w:val="006272AC"/>
    <w:rsid w:val="00627FF7"/>
    <w:rsid w:val="00630370"/>
    <w:rsid w:val="0063049C"/>
    <w:rsid w:val="00632965"/>
    <w:rsid w:val="006349CD"/>
    <w:rsid w:val="006359A5"/>
    <w:rsid w:val="00641B64"/>
    <w:rsid w:val="00643F12"/>
    <w:rsid w:val="00645706"/>
    <w:rsid w:val="00646DBC"/>
    <w:rsid w:val="006513B8"/>
    <w:rsid w:val="00651EDA"/>
    <w:rsid w:val="0065569D"/>
    <w:rsid w:val="00655E87"/>
    <w:rsid w:val="00662516"/>
    <w:rsid w:val="00663D22"/>
    <w:rsid w:val="00666A32"/>
    <w:rsid w:val="0067015B"/>
    <w:rsid w:val="00670D0A"/>
    <w:rsid w:val="006714F1"/>
    <w:rsid w:val="00671EFB"/>
    <w:rsid w:val="006744C0"/>
    <w:rsid w:val="00674883"/>
    <w:rsid w:val="00680DB0"/>
    <w:rsid w:val="00681C7F"/>
    <w:rsid w:val="0068548A"/>
    <w:rsid w:val="00686CA8"/>
    <w:rsid w:val="0068791D"/>
    <w:rsid w:val="006957EA"/>
    <w:rsid w:val="00696A20"/>
    <w:rsid w:val="006A1545"/>
    <w:rsid w:val="006A5333"/>
    <w:rsid w:val="006A720F"/>
    <w:rsid w:val="006B08BF"/>
    <w:rsid w:val="006B1134"/>
    <w:rsid w:val="006B29D0"/>
    <w:rsid w:val="006B6B5F"/>
    <w:rsid w:val="006C0581"/>
    <w:rsid w:val="006C295E"/>
    <w:rsid w:val="006C2E20"/>
    <w:rsid w:val="006C5A25"/>
    <w:rsid w:val="006C7518"/>
    <w:rsid w:val="006D1362"/>
    <w:rsid w:val="006D34C8"/>
    <w:rsid w:val="006D38FB"/>
    <w:rsid w:val="006D614B"/>
    <w:rsid w:val="006E0AA2"/>
    <w:rsid w:val="006E3FF8"/>
    <w:rsid w:val="006F0BB9"/>
    <w:rsid w:val="006F4349"/>
    <w:rsid w:val="007004EF"/>
    <w:rsid w:val="0070416C"/>
    <w:rsid w:val="007042AA"/>
    <w:rsid w:val="00704A2C"/>
    <w:rsid w:val="00706D76"/>
    <w:rsid w:val="00707A36"/>
    <w:rsid w:val="007128E8"/>
    <w:rsid w:val="007154E5"/>
    <w:rsid w:val="00715C06"/>
    <w:rsid w:val="00721875"/>
    <w:rsid w:val="00721E97"/>
    <w:rsid w:val="00725A0B"/>
    <w:rsid w:val="00727DCB"/>
    <w:rsid w:val="0074115D"/>
    <w:rsid w:val="007474BF"/>
    <w:rsid w:val="007500B6"/>
    <w:rsid w:val="00750C3B"/>
    <w:rsid w:val="00750EA7"/>
    <w:rsid w:val="007513F0"/>
    <w:rsid w:val="00753534"/>
    <w:rsid w:val="00755AD9"/>
    <w:rsid w:val="0075602D"/>
    <w:rsid w:val="00757EFC"/>
    <w:rsid w:val="00771A71"/>
    <w:rsid w:val="00772D5E"/>
    <w:rsid w:val="007748FF"/>
    <w:rsid w:val="0078006C"/>
    <w:rsid w:val="0078094C"/>
    <w:rsid w:val="00780A57"/>
    <w:rsid w:val="00782EBD"/>
    <w:rsid w:val="007840DF"/>
    <w:rsid w:val="00784513"/>
    <w:rsid w:val="007910A7"/>
    <w:rsid w:val="007939C6"/>
    <w:rsid w:val="00794954"/>
    <w:rsid w:val="00795677"/>
    <w:rsid w:val="007962E3"/>
    <w:rsid w:val="007973EE"/>
    <w:rsid w:val="007A0464"/>
    <w:rsid w:val="007A24F3"/>
    <w:rsid w:val="007A349C"/>
    <w:rsid w:val="007A57A4"/>
    <w:rsid w:val="007A73C8"/>
    <w:rsid w:val="007B566D"/>
    <w:rsid w:val="007B68F3"/>
    <w:rsid w:val="007C0BCF"/>
    <w:rsid w:val="007C0C60"/>
    <w:rsid w:val="007C221D"/>
    <w:rsid w:val="007C2E0A"/>
    <w:rsid w:val="007C3499"/>
    <w:rsid w:val="007D0D20"/>
    <w:rsid w:val="007D519C"/>
    <w:rsid w:val="007D5C20"/>
    <w:rsid w:val="007D61BA"/>
    <w:rsid w:val="007D676D"/>
    <w:rsid w:val="007D67C1"/>
    <w:rsid w:val="007D781D"/>
    <w:rsid w:val="007E0E5F"/>
    <w:rsid w:val="007E1807"/>
    <w:rsid w:val="007E2CD6"/>
    <w:rsid w:val="007F163D"/>
    <w:rsid w:val="007F66BB"/>
    <w:rsid w:val="00801CD1"/>
    <w:rsid w:val="008055DC"/>
    <w:rsid w:val="0081236E"/>
    <w:rsid w:val="0081345A"/>
    <w:rsid w:val="00815C00"/>
    <w:rsid w:val="00816206"/>
    <w:rsid w:val="00816BF7"/>
    <w:rsid w:val="00820096"/>
    <w:rsid w:val="00820AFD"/>
    <w:rsid w:val="00821C1A"/>
    <w:rsid w:val="00826E2A"/>
    <w:rsid w:val="008275BC"/>
    <w:rsid w:val="0083399D"/>
    <w:rsid w:val="00833AD1"/>
    <w:rsid w:val="008362B9"/>
    <w:rsid w:val="00840C8A"/>
    <w:rsid w:val="008423D6"/>
    <w:rsid w:val="00844637"/>
    <w:rsid w:val="00857B15"/>
    <w:rsid w:val="0086111C"/>
    <w:rsid w:val="00863EBF"/>
    <w:rsid w:val="008642D5"/>
    <w:rsid w:val="00866965"/>
    <w:rsid w:val="00867842"/>
    <w:rsid w:val="008728A3"/>
    <w:rsid w:val="00876D8D"/>
    <w:rsid w:val="008806EA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FBD"/>
    <w:rsid w:val="0089430A"/>
    <w:rsid w:val="008957FE"/>
    <w:rsid w:val="00897236"/>
    <w:rsid w:val="00897C6A"/>
    <w:rsid w:val="008A6D2C"/>
    <w:rsid w:val="008A7CE7"/>
    <w:rsid w:val="008B2579"/>
    <w:rsid w:val="008B337D"/>
    <w:rsid w:val="008B4268"/>
    <w:rsid w:val="008B595D"/>
    <w:rsid w:val="008B6326"/>
    <w:rsid w:val="008C24A3"/>
    <w:rsid w:val="008C3ACF"/>
    <w:rsid w:val="008C3D0E"/>
    <w:rsid w:val="008C5471"/>
    <w:rsid w:val="008C7BA7"/>
    <w:rsid w:val="008C7F9C"/>
    <w:rsid w:val="008D1FF9"/>
    <w:rsid w:val="008D331D"/>
    <w:rsid w:val="008D5449"/>
    <w:rsid w:val="008D56F6"/>
    <w:rsid w:val="008D5AF2"/>
    <w:rsid w:val="008D664C"/>
    <w:rsid w:val="008D6A30"/>
    <w:rsid w:val="008D762A"/>
    <w:rsid w:val="008E18BD"/>
    <w:rsid w:val="008E3038"/>
    <w:rsid w:val="008E5461"/>
    <w:rsid w:val="008E604D"/>
    <w:rsid w:val="008E7426"/>
    <w:rsid w:val="008F0095"/>
    <w:rsid w:val="008F0310"/>
    <w:rsid w:val="008F3AB2"/>
    <w:rsid w:val="008F45C9"/>
    <w:rsid w:val="008F4906"/>
    <w:rsid w:val="008F5FBA"/>
    <w:rsid w:val="00901D32"/>
    <w:rsid w:val="0090262F"/>
    <w:rsid w:val="00912B65"/>
    <w:rsid w:val="00913E94"/>
    <w:rsid w:val="00913FCF"/>
    <w:rsid w:val="00914281"/>
    <w:rsid w:val="009157A6"/>
    <w:rsid w:val="00923553"/>
    <w:rsid w:val="00924A97"/>
    <w:rsid w:val="00924C53"/>
    <w:rsid w:val="00925E3F"/>
    <w:rsid w:val="009321E9"/>
    <w:rsid w:val="009324EB"/>
    <w:rsid w:val="00932C89"/>
    <w:rsid w:val="00933F84"/>
    <w:rsid w:val="00934A02"/>
    <w:rsid w:val="00940D8A"/>
    <w:rsid w:val="00942FEF"/>
    <w:rsid w:val="00945358"/>
    <w:rsid w:val="00956BC6"/>
    <w:rsid w:val="0096047D"/>
    <w:rsid w:val="00960524"/>
    <w:rsid w:val="009644AE"/>
    <w:rsid w:val="00970FFC"/>
    <w:rsid w:val="00974FEB"/>
    <w:rsid w:val="009757E0"/>
    <w:rsid w:val="00977644"/>
    <w:rsid w:val="00980D3C"/>
    <w:rsid w:val="00985EB7"/>
    <w:rsid w:val="0098650E"/>
    <w:rsid w:val="00986CA2"/>
    <w:rsid w:val="00987B6B"/>
    <w:rsid w:val="00994406"/>
    <w:rsid w:val="0099574C"/>
    <w:rsid w:val="009976E5"/>
    <w:rsid w:val="009A17BF"/>
    <w:rsid w:val="009A3A8F"/>
    <w:rsid w:val="009A4445"/>
    <w:rsid w:val="009A4DEE"/>
    <w:rsid w:val="009A5649"/>
    <w:rsid w:val="009A7F2F"/>
    <w:rsid w:val="009B0F04"/>
    <w:rsid w:val="009B2360"/>
    <w:rsid w:val="009B3943"/>
    <w:rsid w:val="009B4F2D"/>
    <w:rsid w:val="009B5BB1"/>
    <w:rsid w:val="009B76FF"/>
    <w:rsid w:val="009C0E0B"/>
    <w:rsid w:val="009C13D2"/>
    <w:rsid w:val="009C1E3A"/>
    <w:rsid w:val="009C553D"/>
    <w:rsid w:val="009C5FFE"/>
    <w:rsid w:val="009C6BB6"/>
    <w:rsid w:val="009C6D17"/>
    <w:rsid w:val="009C6EF4"/>
    <w:rsid w:val="009C7C4A"/>
    <w:rsid w:val="009D1A96"/>
    <w:rsid w:val="009D5D72"/>
    <w:rsid w:val="009D735A"/>
    <w:rsid w:val="009E18A7"/>
    <w:rsid w:val="009E43B1"/>
    <w:rsid w:val="009E7195"/>
    <w:rsid w:val="009E7DD3"/>
    <w:rsid w:val="009F04E2"/>
    <w:rsid w:val="009F18FF"/>
    <w:rsid w:val="009F5575"/>
    <w:rsid w:val="009F6567"/>
    <w:rsid w:val="009F7A75"/>
    <w:rsid w:val="00A03746"/>
    <w:rsid w:val="00A17435"/>
    <w:rsid w:val="00A21D39"/>
    <w:rsid w:val="00A22636"/>
    <w:rsid w:val="00A242C4"/>
    <w:rsid w:val="00A253D7"/>
    <w:rsid w:val="00A254D7"/>
    <w:rsid w:val="00A2601F"/>
    <w:rsid w:val="00A27E74"/>
    <w:rsid w:val="00A322FC"/>
    <w:rsid w:val="00A32657"/>
    <w:rsid w:val="00A37E0D"/>
    <w:rsid w:val="00A40ABA"/>
    <w:rsid w:val="00A42C58"/>
    <w:rsid w:val="00A4427D"/>
    <w:rsid w:val="00A46D45"/>
    <w:rsid w:val="00A55A58"/>
    <w:rsid w:val="00A575F3"/>
    <w:rsid w:val="00A61977"/>
    <w:rsid w:val="00A63A4A"/>
    <w:rsid w:val="00A6662A"/>
    <w:rsid w:val="00A70131"/>
    <w:rsid w:val="00A72128"/>
    <w:rsid w:val="00A72775"/>
    <w:rsid w:val="00A72A26"/>
    <w:rsid w:val="00A75E76"/>
    <w:rsid w:val="00A76D41"/>
    <w:rsid w:val="00A76D9B"/>
    <w:rsid w:val="00A84487"/>
    <w:rsid w:val="00A8587D"/>
    <w:rsid w:val="00A860AF"/>
    <w:rsid w:val="00A86242"/>
    <w:rsid w:val="00A91604"/>
    <w:rsid w:val="00A96CF1"/>
    <w:rsid w:val="00A9743E"/>
    <w:rsid w:val="00AA00D1"/>
    <w:rsid w:val="00AA2757"/>
    <w:rsid w:val="00AA3E67"/>
    <w:rsid w:val="00AA5395"/>
    <w:rsid w:val="00AB0357"/>
    <w:rsid w:val="00AB04AD"/>
    <w:rsid w:val="00AB0F97"/>
    <w:rsid w:val="00AB5CB4"/>
    <w:rsid w:val="00AB6D8D"/>
    <w:rsid w:val="00AC25AA"/>
    <w:rsid w:val="00AC2C66"/>
    <w:rsid w:val="00AC307B"/>
    <w:rsid w:val="00AC4FFE"/>
    <w:rsid w:val="00AC57FC"/>
    <w:rsid w:val="00AC71E1"/>
    <w:rsid w:val="00AD3675"/>
    <w:rsid w:val="00AD7606"/>
    <w:rsid w:val="00AE25BD"/>
    <w:rsid w:val="00AE2C6B"/>
    <w:rsid w:val="00AE324E"/>
    <w:rsid w:val="00AF130F"/>
    <w:rsid w:val="00AF14F9"/>
    <w:rsid w:val="00AF469F"/>
    <w:rsid w:val="00AF601A"/>
    <w:rsid w:val="00AF71A7"/>
    <w:rsid w:val="00AF7D91"/>
    <w:rsid w:val="00B023C4"/>
    <w:rsid w:val="00B024DC"/>
    <w:rsid w:val="00B078F9"/>
    <w:rsid w:val="00B07B51"/>
    <w:rsid w:val="00B10643"/>
    <w:rsid w:val="00B157CC"/>
    <w:rsid w:val="00B16E9F"/>
    <w:rsid w:val="00B22A49"/>
    <w:rsid w:val="00B25406"/>
    <w:rsid w:val="00B25DCF"/>
    <w:rsid w:val="00B27D29"/>
    <w:rsid w:val="00B31496"/>
    <w:rsid w:val="00B32DB3"/>
    <w:rsid w:val="00B36775"/>
    <w:rsid w:val="00B371EA"/>
    <w:rsid w:val="00B426B2"/>
    <w:rsid w:val="00B52F07"/>
    <w:rsid w:val="00B559D6"/>
    <w:rsid w:val="00B60BEB"/>
    <w:rsid w:val="00B67141"/>
    <w:rsid w:val="00B673E6"/>
    <w:rsid w:val="00B71E4F"/>
    <w:rsid w:val="00B7425A"/>
    <w:rsid w:val="00B76ADC"/>
    <w:rsid w:val="00B77B1F"/>
    <w:rsid w:val="00B80033"/>
    <w:rsid w:val="00B80514"/>
    <w:rsid w:val="00B8443C"/>
    <w:rsid w:val="00B84DB8"/>
    <w:rsid w:val="00B933CC"/>
    <w:rsid w:val="00B96500"/>
    <w:rsid w:val="00BA22BF"/>
    <w:rsid w:val="00BA3479"/>
    <w:rsid w:val="00BA3A67"/>
    <w:rsid w:val="00BA569A"/>
    <w:rsid w:val="00BB174E"/>
    <w:rsid w:val="00BB38B7"/>
    <w:rsid w:val="00BB6DE0"/>
    <w:rsid w:val="00BB7F11"/>
    <w:rsid w:val="00BC03B2"/>
    <w:rsid w:val="00BC6037"/>
    <w:rsid w:val="00BC630A"/>
    <w:rsid w:val="00BC6FCA"/>
    <w:rsid w:val="00BC7F68"/>
    <w:rsid w:val="00BD01E8"/>
    <w:rsid w:val="00BD2903"/>
    <w:rsid w:val="00BD3DA0"/>
    <w:rsid w:val="00BE3ECC"/>
    <w:rsid w:val="00BF1423"/>
    <w:rsid w:val="00BF3E38"/>
    <w:rsid w:val="00BF4E14"/>
    <w:rsid w:val="00BF6841"/>
    <w:rsid w:val="00BF7A47"/>
    <w:rsid w:val="00BF7AA4"/>
    <w:rsid w:val="00C06AE8"/>
    <w:rsid w:val="00C10C8C"/>
    <w:rsid w:val="00C12C4A"/>
    <w:rsid w:val="00C12D4D"/>
    <w:rsid w:val="00C1459D"/>
    <w:rsid w:val="00C15DB5"/>
    <w:rsid w:val="00C17F26"/>
    <w:rsid w:val="00C21A23"/>
    <w:rsid w:val="00C230C3"/>
    <w:rsid w:val="00C238E8"/>
    <w:rsid w:val="00C261A9"/>
    <w:rsid w:val="00C2689A"/>
    <w:rsid w:val="00C30F0C"/>
    <w:rsid w:val="00C33F9E"/>
    <w:rsid w:val="00C3756C"/>
    <w:rsid w:val="00C37F28"/>
    <w:rsid w:val="00C40E28"/>
    <w:rsid w:val="00C41CBC"/>
    <w:rsid w:val="00C41F53"/>
    <w:rsid w:val="00C4275C"/>
    <w:rsid w:val="00C42E7C"/>
    <w:rsid w:val="00C47312"/>
    <w:rsid w:val="00C51D4F"/>
    <w:rsid w:val="00C555C6"/>
    <w:rsid w:val="00C57ED6"/>
    <w:rsid w:val="00C61201"/>
    <w:rsid w:val="00C618C5"/>
    <w:rsid w:val="00C6226B"/>
    <w:rsid w:val="00C624D8"/>
    <w:rsid w:val="00C6441E"/>
    <w:rsid w:val="00C64B06"/>
    <w:rsid w:val="00C674D0"/>
    <w:rsid w:val="00C70CA7"/>
    <w:rsid w:val="00C73413"/>
    <w:rsid w:val="00C748C8"/>
    <w:rsid w:val="00C77077"/>
    <w:rsid w:val="00C82352"/>
    <w:rsid w:val="00C823CE"/>
    <w:rsid w:val="00C84510"/>
    <w:rsid w:val="00C903D3"/>
    <w:rsid w:val="00C90B34"/>
    <w:rsid w:val="00C912A4"/>
    <w:rsid w:val="00C92B15"/>
    <w:rsid w:val="00C9316D"/>
    <w:rsid w:val="00C96C8E"/>
    <w:rsid w:val="00C96D13"/>
    <w:rsid w:val="00CA0B57"/>
    <w:rsid w:val="00CA5149"/>
    <w:rsid w:val="00CA5817"/>
    <w:rsid w:val="00CA6BF9"/>
    <w:rsid w:val="00CB0965"/>
    <w:rsid w:val="00CB2535"/>
    <w:rsid w:val="00CB4F84"/>
    <w:rsid w:val="00CB690E"/>
    <w:rsid w:val="00CC32DC"/>
    <w:rsid w:val="00CC33EF"/>
    <w:rsid w:val="00CC6D52"/>
    <w:rsid w:val="00CC77F6"/>
    <w:rsid w:val="00CD101D"/>
    <w:rsid w:val="00CD16F0"/>
    <w:rsid w:val="00CD1AD6"/>
    <w:rsid w:val="00CD49E0"/>
    <w:rsid w:val="00CD584E"/>
    <w:rsid w:val="00CD6A08"/>
    <w:rsid w:val="00CD6DA5"/>
    <w:rsid w:val="00CE1A52"/>
    <w:rsid w:val="00CE3124"/>
    <w:rsid w:val="00CE5756"/>
    <w:rsid w:val="00CE5764"/>
    <w:rsid w:val="00CE7E83"/>
    <w:rsid w:val="00CF21F5"/>
    <w:rsid w:val="00CF6670"/>
    <w:rsid w:val="00CF7E67"/>
    <w:rsid w:val="00D005BD"/>
    <w:rsid w:val="00D019BF"/>
    <w:rsid w:val="00D03783"/>
    <w:rsid w:val="00D05156"/>
    <w:rsid w:val="00D064AC"/>
    <w:rsid w:val="00D078AA"/>
    <w:rsid w:val="00D146B3"/>
    <w:rsid w:val="00D21C57"/>
    <w:rsid w:val="00D24DB3"/>
    <w:rsid w:val="00D26573"/>
    <w:rsid w:val="00D30C66"/>
    <w:rsid w:val="00D31706"/>
    <w:rsid w:val="00D54A93"/>
    <w:rsid w:val="00D618A3"/>
    <w:rsid w:val="00D6547A"/>
    <w:rsid w:val="00D6741F"/>
    <w:rsid w:val="00D76B76"/>
    <w:rsid w:val="00D77661"/>
    <w:rsid w:val="00D81F93"/>
    <w:rsid w:val="00D822B8"/>
    <w:rsid w:val="00D83196"/>
    <w:rsid w:val="00D868AC"/>
    <w:rsid w:val="00D87D39"/>
    <w:rsid w:val="00D90D68"/>
    <w:rsid w:val="00D9257A"/>
    <w:rsid w:val="00D93E7D"/>
    <w:rsid w:val="00D942D7"/>
    <w:rsid w:val="00D976F3"/>
    <w:rsid w:val="00DA1918"/>
    <w:rsid w:val="00DA4BE4"/>
    <w:rsid w:val="00DA5647"/>
    <w:rsid w:val="00DA6127"/>
    <w:rsid w:val="00DA6837"/>
    <w:rsid w:val="00DA6F1D"/>
    <w:rsid w:val="00DA7EF8"/>
    <w:rsid w:val="00DB18D6"/>
    <w:rsid w:val="00DB76CF"/>
    <w:rsid w:val="00DC2EA4"/>
    <w:rsid w:val="00DC67D0"/>
    <w:rsid w:val="00DD4D1F"/>
    <w:rsid w:val="00DE12C4"/>
    <w:rsid w:val="00DE2082"/>
    <w:rsid w:val="00DE3E3E"/>
    <w:rsid w:val="00DE7BDE"/>
    <w:rsid w:val="00DE7D53"/>
    <w:rsid w:val="00DF01AB"/>
    <w:rsid w:val="00DF1045"/>
    <w:rsid w:val="00DF522C"/>
    <w:rsid w:val="00DF58D1"/>
    <w:rsid w:val="00DF6811"/>
    <w:rsid w:val="00E03AE8"/>
    <w:rsid w:val="00E043EE"/>
    <w:rsid w:val="00E05FB5"/>
    <w:rsid w:val="00E13642"/>
    <w:rsid w:val="00E16AAB"/>
    <w:rsid w:val="00E16D5F"/>
    <w:rsid w:val="00E20811"/>
    <w:rsid w:val="00E3166A"/>
    <w:rsid w:val="00E34722"/>
    <w:rsid w:val="00E358C2"/>
    <w:rsid w:val="00E40206"/>
    <w:rsid w:val="00E40500"/>
    <w:rsid w:val="00E4624A"/>
    <w:rsid w:val="00E50C69"/>
    <w:rsid w:val="00E51D06"/>
    <w:rsid w:val="00E56AE5"/>
    <w:rsid w:val="00E6152E"/>
    <w:rsid w:val="00E70043"/>
    <w:rsid w:val="00E70BD5"/>
    <w:rsid w:val="00E711CA"/>
    <w:rsid w:val="00E741D8"/>
    <w:rsid w:val="00E74D30"/>
    <w:rsid w:val="00E7591C"/>
    <w:rsid w:val="00E75B63"/>
    <w:rsid w:val="00E75D88"/>
    <w:rsid w:val="00E75E7A"/>
    <w:rsid w:val="00E818BD"/>
    <w:rsid w:val="00E822BC"/>
    <w:rsid w:val="00E82368"/>
    <w:rsid w:val="00E85D23"/>
    <w:rsid w:val="00E878C1"/>
    <w:rsid w:val="00E9115F"/>
    <w:rsid w:val="00E92195"/>
    <w:rsid w:val="00E933AE"/>
    <w:rsid w:val="00E96A2F"/>
    <w:rsid w:val="00EA1CC8"/>
    <w:rsid w:val="00EA349E"/>
    <w:rsid w:val="00EA40D4"/>
    <w:rsid w:val="00EA42E4"/>
    <w:rsid w:val="00EA6870"/>
    <w:rsid w:val="00EA78FC"/>
    <w:rsid w:val="00EB2AB6"/>
    <w:rsid w:val="00EB712A"/>
    <w:rsid w:val="00EC2DC0"/>
    <w:rsid w:val="00EC54C4"/>
    <w:rsid w:val="00EC71BB"/>
    <w:rsid w:val="00ED0FDD"/>
    <w:rsid w:val="00ED1D13"/>
    <w:rsid w:val="00ED32FD"/>
    <w:rsid w:val="00EE06C8"/>
    <w:rsid w:val="00EE0F3A"/>
    <w:rsid w:val="00EE2035"/>
    <w:rsid w:val="00EE66EC"/>
    <w:rsid w:val="00EF023A"/>
    <w:rsid w:val="00EF06BF"/>
    <w:rsid w:val="00EF1803"/>
    <w:rsid w:val="00EF239F"/>
    <w:rsid w:val="00EF40FB"/>
    <w:rsid w:val="00EF7F66"/>
    <w:rsid w:val="00F00823"/>
    <w:rsid w:val="00F02C02"/>
    <w:rsid w:val="00F06539"/>
    <w:rsid w:val="00F0678C"/>
    <w:rsid w:val="00F0716C"/>
    <w:rsid w:val="00F1131F"/>
    <w:rsid w:val="00F119CD"/>
    <w:rsid w:val="00F1493B"/>
    <w:rsid w:val="00F16A06"/>
    <w:rsid w:val="00F16DED"/>
    <w:rsid w:val="00F170F3"/>
    <w:rsid w:val="00F228D9"/>
    <w:rsid w:val="00F26174"/>
    <w:rsid w:val="00F26918"/>
    <w:rsid w:val="00F322E4"/>
    <w:rsid w:val="00F33675"/>
    <w:rsid w:val="00F34E59"/>
    <w:rsid w:val="00F352E3"/>
    <w:rsid w:val="00F35CDF"/>
    <w:rsid w:val="00F42580"/>
    <w:rsid w:val="00F42BDC"/>
    <w:rsid w:val="00F46E03"/>
    <w:rsid w:val="00F47CBE"/>
    <w:rsid w:val="00F62EEB"/>
    <w:rsid w:val="00F651AD"/>
    <w:rsid w:val="00F658BF"/>
    <w:rsid w:val="00F66178"/>
    <w:rsid w:val="00F7130C"/>
    <w:rsid w:val="00F71C1B"/>
    <w:rsid w:val="00F73449"/>
    <w:rsid w:val="00F76E19"/>
    <w:rsid w:val="00F77255"/>
    <w:rsid w:val="00F77E6D"/>
    <w:rsid w:val="00F806E0"/>
    <w:rsid w:val="00F843C5"/>
    <w:rsid w:val="00F9134E"/>
    <w:rsid w:val="00F91628"/>
    <w:rsid w:val="00F92508"/>
    <w:rsid w:val="00F95C13"/>
    <w:rsid w:val="00FA0B8D"/>
    <w:rsid w:val="00FA0E4E"/>
    <w:rsid w:val="00FA1D65"/>
    <w:rsid w:val="00FA2C03"/>
    <w:rsid w:val="00FA426E"/>
    <w:rsid w:val="00FA5509"/>
    <w:rsid w:val="00FA64CB"/>
    <w:rsid w:val="00FA76C1"/>
    <w:rsid w:val="00FA79C6"/>
    <w:rsid w:val="00FA7FE2"/>
    <w:rsid w:val="00FB05FF"/>
    <w:rsid w:val="00FB1DC5"/>
    <w:rsid w:val="00FB2ED2"/>
    <w:rsid w:val="00FB5210"/>
    <w:rsid w:val="00FC1F9A"/>
    <w:rsid w:val="00FC48E8"/>
    <w:rsid w:val="00FD4733"/>
    <w:rsid w:val="00FD7D52"/>
    <w:rsid w:val="00FE2494"/>
    <w:rsid w:val="00FE298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A9AE9-4B3F-4885-83CA-01B7620B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5913</TotalTime>
  <Pages>11</Pages>
  <Words>17610</Words>
  <Characters>10039</Characters>
  <Application>Microsoft Office Word</Application>
  <DocSecurity>0</DocSecurity>
  <Lines>83</Lines>
  <Paragraphs>55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830</cp:revision>
  <cp:lastPrinted>2016-11-30T10:32:00Z</cp:lastPrinted>
  <dcterms:created xsi:type="dcterms:W3CDTF">2016-02-24T08:35:00Z</dcterms:created>
  <dcterms:modified xsi:type="dcterms:W3CDTF">2016-12-02T09:56:00Z</dcterms:modified>
</cp:coreProperties>
</file>